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79C" w:rsidRDefault="008B43AF" w:rsidP="00A677B2">
      <w:pPr>
        <w:tabs>
          <w:tab w:val="left" w:pos="888"/>
        </w:tabs>
        <w:rPr>
          <w:rFonts w:ascii="Calibri" w:eastAsia="Calibri" w:hAnsi="Calibri"/>
          <w:b/>
          <w:sz w:val="24"/>
          <w:szCs w:val="24"/>
        </w:rPr>
      </w:pPr>
      <w:bookmarkStart w:id="0" w:name="_GoBack"/>
      <w:bookmarkEnd w:id="0"/>
      <w:r>
        <w:rPr>
          <w:rFonts w:ascii="Calibri" w:eastAsia="Calibri" w:hAnsi="Calibri"/>
          <w:b/>
          <w:sz w:val="24"/>
          <w:szCs w:val="24"/>
        </w:rPr>
        <w:t xml:space="preserve">        </w:t>
      </w:r>
      <w:r w:rsidR="00206250">
        <w:rPr>
          <w:noProof/>
          <w:sz w:val="20"/>
          <w:lang w:eastAsia="hr-HR"/>
        </w:rPr>
        <w:drawing>
          <wp:inline distT="0" distB="0" distL="0" distR="0" wp14:anchorId="1122389E" wp14:editId="68E2C1CA">
            <wp:extent cx="437030" cy="495736"/>
            <wp:effectExtent l="0" t="0" r="127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833" cy="498916"/>
                    </a:xfrm>
                    <a:prstGeom prst="rect">
                      <a:avLst/>
                    </a:prstGeom>
                    <a:noFill/>
                    <a:ln>
                      <a:noFill/>
                    </a:ln>
                  </pic:spPr>
                </pic:pic>
              </a:graphicData>
            </a:graphic>
          </wp:inline>
        </w:drawing>
      </w:r>
      <w:r>
        <w:rPr>
          <w:rFonts w:ascii="Calibri" w:eastAsia="Calibri" w:hAnsi="Calibri"/>
          <w:b/>
          <w:sz w:val="24"/>
          <w:szCs w:val="24"/>
        </w:rPr>
        <w:t xml:space="preserve">     </w:t>
      </w:r>
    </w:p>
    <w:p w:rsidR="00A677B2" w:rsidRPr="00496A42" w:rsidRDefault="008B43AF" w:rsidP="00A677B2">
      <w:pPr>
        <w:tabs>
          <w:tab w:val="left" w:pos="888"/>
        </w:tabs>
        <w:rPr>
          <w:rFonts w:asciiTheme="minorHAnsi" w:eastAsia="Calibri" w:hAnsiTheme="minorHAnsi" w:cs="Arial"/>
          <w:b/>
          <w:szCs w:val="22"/>
        </w:rPr>
      </w:pPr>
      <w:r>
        <w:rPr>
          <w:rFonts w:asciiTheme="minorHAnsi" w:eastAsia="Calibri" w:hAnsiTheme="minorHAnsi"/>
          <w:b/>
          <w:sz w:val="24"/>
          <w:szCs w:val="24"/>
        </w:rPr>
        <w:br/>
      </w:r>
      <w:r w:rsidR="00A677B2" w:rsidRPr="00496A42">
        <w:rPr>
          <w:rFonts w:asciiTheme="minorHAnsi" w:eastAsia="Calibri" w:hAnsiTheme="minorHAnsi" w:cs="Arial"/>
          <w:b/>
          <w:szCs w:val="22"/>
        </w:rPr>
        <w:t>REPUBLIKA HRVATSKA</w:t>
      </w:r>
    </w:p>
    <w:p w:rsidR="00A677B2" w:rsidRPr="00496A42" w:rsidRDefault="00A677B2" w:rsidP="00A677B2">
      <w:pPr>
        <w:tabs>
          <w:tab w:val="left" w:pos="888"/>
        </w:tabs>
        <w:rPr>
          <w:rFonts w:asciiTheme="minorHAnsi" w:eastAsia="Calibri" w:hAnsiTheme="minorHAnsi" w:cs="Arial"/>
          <w:szCs w:val="22"/>
        </w:rPr>
      </w:pPr>
      <w:r w:rsidRPr="00496A42">
        <w:rPr>
          <w:rFonts w:asciiTheme="minorHAnsi" w:eastAsia="Calibri" w:hAnsiTheme="minorHAnsi" w:cs="Arial"/>
          <w:szCs w:val="22"/>
        </w:rPr>
        <w:t>MINISTARSTVO TURIZMA</w:t>
      </w:r>
    </w:p>
    <w:p w:rsidR="00A677B2" w:rsidRPr="00496A42" w:rsidRDefault="00A677B2" w:rsidP="00A677B2">
      <w:pPr>
        <w:tabs>
          <w:tab w:val="left" w:pos="888"/>
        </w:tabs>
        <w:rPr>
          <w:rFonts w:asciiTheme="minorHAnsi" w:eastAsia="Calibri" w:hAnsiTheme="minorHAnsi"/>
          <w:szCs w:val="22"/>
        </w:rPr>
      </w:pPr>
      <w:r w:rsidRPr="00496A42">
        <w:rPr>
          <w:rFonts w:asciiTheme="minorHAnsi" w:eastAsia="Calibri" w:hAnsiTheme="minorHAnsi"/>
          <w:szCs w:val="22"/>
        </w:rPr>
        <w:t>10000 Zagreb, Prisavlje 14</w:t>
      </w:r>
    </w:p>
    <w:p w:rsidR="00A677B2" w:rsidRPr="00496A42" w:rsidRDefault="00A677B2" w:rsidP="00A677B2">
      <w:pPr>
        <w:tabs>
          <w:tab w:val="left" w:pos="888"/>
        </w:tabs>
        <w:rPr>
          <w:rFonts w:asciiTheme="minorHAnsi" w:eastAsia="Calibri" w:hAnsiTheme="minorHAnsi"/>
          <w:szCs w:val="22"/>
        </w:rPr>
      </w:pPr>
      <w:r w:rsidRPr="00496A42">
        <w:rPr>
          <w:rFonts w:asciiTheme="minorHAnsi" w:eastAsia="Calibri" w:hAnsiTheme="minorHAnsi"/>
          <w:szCs w:val="22"/>
        </w:rPr>
        <w:t>OIB: 87892589782</w:t>
      </w:r>
    </w:p>
    <w:p w:rsidR="00A677B2" w:rsidRPr="00496A42" w:rsidRDefault="00E77445" w:rsidP="00A677B2">
      <w:pPr>
        <w:tabs>
          <w:tab w:val="left" w:pos="888"/>
        </w:tabs>
        <w:rPr>
          <w:rFonts w:asciiTheme="minorHAnsi" w:eastAsia="Calibri" w:hAnsiTheme="minorHAnsi"/>
          <w:szCs w:val="22"/>
        </w:rPr>
      </w:pPr>
      <w:r w:rsidRPr="00496A42">
        <w:rPr>
          <w:rFonts w:asciiTheme="minorHAnsi" w:eastAsia="Calibri" w:hAnsiTheme="minorHAnsi"/>
          <w:szCs w:val="22"/>
        </w:rPr>
        <w:t xml:space="preserve">KLASA: </w:t>
      </w:r>
      <w:r w:rsidR="0041319F" w:rsidRPr="00496A42">
        <w:rPr>
          <w:rFonts w:asciiTheme="minorHAnsi" w:eastAsia="Calibri" w:hAnsiTheme="minorHAnsi"/>
          <w:szCs w:val="22"/>
        </w:rPr>
        <w:t>406-01/17</w:t>
      </w:r>
      <w:r w:rsidR="003E1755" w:rsidRPr="00496A42">
        <w:rPr>
          <w:rFonts w:asciiTheme="minorHAnsi" w:eastAsia="Calibri" w:hAnsiTheme="minorHAnsi"/>
          <w:szCs w:val="22"/>
        </w:rPr>
        <w:t>-0</w:t>
      </w:r>
      <w:r w:rsidR="00206250" w:rsidRPr="00496A42">
        <w:rPr>
          <w:rFonts w:asciiTheme="minorHAnsi" w:eastAsia="Calibri" w:hAnsiTheme="minorHAnsi"/>
          <w:szCs w:val="22"/>
        </w:rPr>
        <w:t>6</w:t>
      </w:r>
      <w:r w:rsidR="003E1755" w:rsidRPr="00496A42">
        <w:rPr>
          <w:rFonts w:asciiTheme="minorHAnsi" w:eastAsia="Calibri" w:hAnsiTheme="minorHAnsi"/>
          <w:szCs w:val="22"/>
        </w:rPr>
        <w:t>/</w:t>
      </w:r>
      <w:r w:rsidR="00206250" w:rsidRPr="00496A42">
        <w:rPr>
          <w:rFonts w:asciiTheme="minorHAnsi" w:eastAsia="Calibri" w:hAnsiTheme="minorHAnsi"/>
          <w:szCs w:val="22"/>
        </w:rPr>
        <w:t>13</w:t>
      </w:r>
      <w:r w:rsidR="00397C78" w:rsidRPr="00496A42">
        <w:rPr>
          <w:rFonts w:asciiTheme="minorHAnsi" w:eastAsia="Calibri" w:hAnsiTheme="minorHAnsi"/>
          <w:szCs w:val="22"/>
        </w:rPr>
        <w:t>;</w:t>
      </w:r>
    </w:p>
    <w:p w:rsidR="005C7D85" w:rsidRPr="00496A42" w:rsidRDefault="00AA349A" w:rsidP="00A677B2">
      <w:pPr>
        <w:tabs>
          <w:tab w:val="left" w:pos="888"/>
        </w:tabs>
        <w:rPr>
          <w:rFonts w:asciiTheme="minorHAnsi" w:eastAsia="Calibri" w:hAnsiTheme="minorHAnsi"/>
          <w:szCs w:val="22"/>
        </w:rPr>
      </w:pPr>
      <w:r w:rsidRPr="00496A42">
        <w:rPr>
          <w:rFonts w:asciiTheme="minorHAnsi" w:eastAsia="Calibri" w:hAnsiTheme="minorHAnsi"/>
          <w:szCs w:val="22"/>
        </w:rPr>
        <w:t>URBROJ:</w:t>
      </w:r>
      <w:r w:rsidR="000B4C6F" w:rsidRPr="00496A42">
        <w:rPr>
          <w:rFonts w:asciiTheme="minorHAnsi" w:eastAsia="Calibri" w:hAnsiTheme="minorHAnsi"/>
          <w:szCs w:val="22"/>
        </w:rPr>
        <w:t xml:space="preserve"> 529-02-17-2</w:t>
      </w:r>
      <w:r w:rsidR="00397C78" w:rsidRPr="00496A42">
        <w:rPr>
          <w:rFonts w:asciiTheme="minorHAnsi" w:eastAsia="Calibri" w:hAnsiTheme="minorHAnsi"/>
          <w:szCs w:val="22"/>
        </w:rPr>
        <w:t>;</w:t>
      </w:r>
    </w:p>
    <w:p w:rsidR="00A677B2" w:rsidRPr="00496A42" w:rsidRDefault="00E77445" w:rsidP="00A677B2">
      <w:pPr>
        <w:tabs>
          <w:tab w:val="left" w:pos="888"/>
        </w:tabs>
        <w:rPr>
          <w:rFonts w:asciiTheme="minorHAnsi" w:eastAsia="Calibri" w:hAnsiTheme="minorHAnsi"/>
          <w:color w:val="FF0000"/>
          <w:szCs w:val="22"/>
        </w:rPr>
      </w:pPr>
      <w:r w:rsidRPr="00496A42">
        <w:rPr>
          <w:rFonts w:asciiTheme="minorHAnsi" w:eastAsia="Calibri" w:hAnsiTheme="minorHAnsi"/>
          <w:szCs w:val="22"/>
        </w:rPr>
        <w:t xml:space="preserve">Zagreb, </w:t>
      </w:r>
      <w:r w:rsidR="00165A25" w:rsidRPr="00496A42">
        <w:rPr>
          <w:rFonts w:asciiTheme="minorHAnsi" w:eastAsia="Calibri" w:hAnsiTheme="minorHAnsi"/>
          <w:szCs w:val="22"/>
        </w:rPr>
        <w:t>18</w:t>
      </w:r>
      <w:r w:rsidR="00DB5AFE" w:rsidRPr="00496A42">
        <w:rPr>
          <w:rFonts w:asciiTheme="minorHAnsi" w:eastAsia="Calibri" w:hAnsiTheme="minorHAnsi"/>
          <w:szCs w:val="22"/>
        </w:rPr>
        <w:t>.</w:t>
      </w:r>
      <w:r w:rsidR="00AA349A" w:rsidRPr="00496A42">
        <w:rPr>
          <w:rFonts w:asciiTheme="minorHAnsi" w:eastAsia="Calibri" w:hAnsiTheme="minorHAnsi"/>
          <w:szCs w:val="22"/>
        </w:rPr>
        <w:t>0</w:t>
      </w:r>
      <w:r w:rsidR="00206250" w:rsidRPr="00496A42">
        <w:rPr>
          <w:rFonts w:asciiTheme="minorHAnsi" w:eastAsia="Calibri" w:hAnsiTheme="minorHAnsi"/>
          <w:szCs w:val="22"/>
        </w:rPr>
        <w:t>9</w:t>
      </w:r>
      <w:r w:rsidR="00824501" w:rsidRPr="00496A42">
        <w:rPr>
          <w:rFonts w:asciiTheme="minorHAnsi" w:eastAsia="Calibri" w:hAnsiTheme="minorHAnsi"/>
          <w:szCs w:val="22"/>
        </w:rPr>
        <w:t>.</w:t>
      </w:r>
      <w:r w:rsidR="00AA349A" w:rsidRPr="00496A42">
        <w:rPr>
          <w:rFonts w:asciiTheme="minorHAnsi" w:eastAsia="Calibri" w:hAnsiTheme="minorHAnsi"/>
          <w:szCs w:val="22"/>
        </w:rPr>
        <w:t>2017</w:t>
      </w:r>
      <w:r w:rsidR="00DB5AFE" w:rsidRPr="00496A42">
        <w:rPr>
          <w:rFonts w:asciiTheme="minorHAnsi" w:eastAsia="Calibri" w:hAnsiTheme="minorHAnsi"/>
          <w:szCs w:val="22"/>
        </w:rPr>
        <w:t>.</w:t>
      </w:r>
    </w:p>
    <w:p w:rsidR="004F066B" w:rsidRPr="00496A42" w:rsidRDefault="00A677B2" w:rsidP="004E7116">
      <w:pPr>
        <w:tabs>
          <w:tab w:val="left" w:pos="888"/>
        </w:tabs>
        <w:rPr>
          <w:rFonts w:asciiTheme="minorHAnsi" w:eastAsia="Calibri" w:hAnsiTheme="minorHAnsi"/>
          <w:szCs w:val="22"/>
          <w:u w:val="single"/>
        </w:rPr>
      </w:pPr>
      <w:r w:rsidRPr="00496A42">
        <w:rPr>
          <w:rFonts w:asciiTheme="minorHAnsi" w:eastAsia="Calibri" w:hAnsiTheme="minorHAnsi"/>
          <w:szCs w:val="22"/>
        </w:rPr>
        <w:t>E-mai</w:t>
      </w:r>
      <w:r w:rsidR="004F066B" w:rsidRPr="00496A42">
        <w:rPr>
          <w:rFonts w:asciiTheme="minorHAnsi" w:eastAsia="Calibri" w:hAnsiTheme="minorHAnsi"/>
          <w:szCs w:val="22"/>
        </w:rPr>
        <w:t>l:</w:t>
      </w:r>
      <w:r w:rsidR="004E7116" w:rsidRPr="00496A42">
        <w:rPr>
          <w:rFonts w:asciiTheme="minorHAnsi" w:hAnsiTheme="minorHAnsi"/>
          <w:szCs w:val="22"/>
        </w:rPr>
        <w:t>nabava@mint.hr</w:t>
      </w:r>
    </w:p>
    <w:p w:rsidR="00A606C6" w:rsidRPr="00496A42" w:rsidRDefault="00A606C6" w:rsidP="00A606C6">
      <w:pPr>
        <w:rPr>
          <w:rFonts w:asciiTheme="minorHAnsi" w:eastAsia="Calibri" w:hAnsiTheme="minorHAnsi"/>
          <w:szCs w:val="22"/>
        </w:rPr>
      </w:pPr>
    </w:p>
    <w:p w:rsidR="00A606C6" w:rsidRPr="00496A42" w:rsidRDefault="00A606C6" w:rsidP="005F7E52">
      <w:pPr>
        <w:pStyle w:val="Heading1"/>
        <w:numPr>
          <w:ilvl w:val="0"/>
          <w:numId w:val="0"/>
        </w:numPr>
        <w:ind w:left="432"/>
        <w:rPr>
          <w:rFonts w:asciiTheme="minorHAnsi" w:eastAsia="Calibri" w:hAnsiTheme="minorHAnsi"/>
          <w:szCs w:val="22"/>
          <w:lang w:val="hr-HR"/>
        </w:rPr>
      </w:pPr>
    </w:p>
    <w:p w:rsidR="00A606C6" w:rsidRPr="00A606C6" w:rsidRDefault="00A606C6" w:rsidP="00A606C6">
      <w:pPr>
        <w:rPr>
          <w:rFonts w:eastAsia="Calibri"/>
        </w:rPr>
      </w:pPr>
    </w:p>
    <w:p w:rsidR="00A677B2" w:rsidRPr="00206250" w:rsidRDefault="00A677B2" w:rsidP="00A677B2">
      <w:pPr>
        <w:tabs>
          <w:tab w:val="left" w:pos="888"/>
        </w:tabs>
        <w:rPr>
          <w:rFonts w:eastAsia="Calibri" w:cs="Arial"/>
          <w:sz w:val="24"/>
          <w:szCs w:val="24"/>
        </w:rPr>
      </w:pPr>
    </w:p>
    <w:p w:rsidR="00BF4502" w:rsidRPr="001F079B" w:rsidRDefault="00A677B2" w:rsidP="00A24270">
      <w:pPr>
        <w:tabs>
          <w:tab w:val="left" w:pos="888"/>
        </w:tabs>
        <w:jc w:val="center"/>
        <w:rPr>
          <w:rFonts w:eastAsia="Calibri" w:cs="Arial"/>
          <w:b/>
          <w:szCs w:val="22"/>
        </w:rPr>
      </w:pPr>
      <w:r w:rsidRPr="001F079B">
        <w:rPr>
          <w:rFonts w:eastAsia="Calibri" w:cs="Arial"/>
          <w:b/>
          <w:szCs w:val="22"/>
        </w:rPr>
        <w:t>POZIV NA DOSTAVU PONUD</w:t>
      </w:r>
      <w:r w:rsidR="00956899" w:rsidRPr="001F079B">
        <w:rPr>
          <w:rFonts w:eastAsia="Calibri" w:cs="Arial"/>
          <w:b/>
          <w:szCs w:val="22"/>
        </w:rPr>
        <w:t xml:space="preserve">E </w:t>
      </w:r>
      <w:r w:rsidRPr="001F079B">
        <w:rPr>
          <w:rFonts w:eastAsia="Calibri" w:cs="Arial"/>
          <w:b/>
          <w:szCs w:val="22"/>
        </w:rPr>
        <w:t>ZA NABAVU</w:t>
      </w:r>
      <w:r w:rsidR="00D455ED" w:rsidRPr="001F079B">
        <w:rPr>
          <w:rFonts w:eastAsia="Calibri" w:cs="Arial"/>
          <w:b/>
          <w:szCs w:val="22"/>
        </w:rPr>
        <w:t xml:space="preserve"> </w:t>
      </w:r>
      <w:r w:rsidR="00A24270" w:rsidRPr="001F079B">
        <w:rPr>
          <w:rFonts w:eastAsia="Calibri" w:cs="Arial"/>
          <w:b/>
          <w:szCs w:val="22"/>
        </w:rPr>
        <w:t>USLUGE</w:t>
      </w:r>
      <w:r w:rsidR="00F44686" w:rsidRPr="001F079B">
        <w:rPr>
          <w:rFonts w:eastAsia="Calibri" w:cs="Arial"/>
          <w:b/>
          <w:szCs w:val="22"/>
        </w:rPr>
        <w:t xml:space="preserve"> </w:t>
      </w:r>
      <w:r w:rsidR="00206250" w:rsidRPr="001F079B">
        <w:rPr>
          <w:rFonts w:eastAsia="Calibri" w:cs="Arial"/>
          <w:b/>
          <w:szCs w:val="22"/>
        </w:rPr>
        <w:t>IZRADE PROMOTIVNOG MATERIJALA ZA PREDSTAVLJANJE NATJEČAJA</w:t>
      </w:r>
      <w:r w:rsidR="00E771E0" w:rsidRPr="001F079B">
        <w:rPr>
          <w:rFonts w:eastAsia="Calibri" w:cs="Arial"/>
          <w:b/>
          <w:szCs w:val="22"/>
        </w:rPr>
        <w:t xml:space="preserve"> </w:t>
      </w:r>
      <w:r w:rsidR="00E771E0" w:rsidRPr="001F079B">
        <w:rPr>
          <w:rFonts w:cs="Arial"/>
          <w:b/>
          <w:bCs/>
          <w:iCs/>
          <w:szCs w:val="22"/>
        </w:rPr>
        <w:t>ZA USPOSTAVU REGIONALNIH CENTARA KOMPETENTNOSTI U TURIZMU</w:t>
      </w:r>
    </w:p>
    <w:p w:rsidR="004810FD" w:rsidRPr="001F079B" w:rsidRDefault="004810FD" w:rsidP="004810FD">
      <w:pPr>
        <w:rPr>
          <w:rFonts w:cs="Arial"/>
          <w:szCs w:val="22"/>
        </w:rPr>
      </w:pPr>
    </w:p>
    <w:p w:rsidR="00E771E0" w:rsidRPr="001F079B" w:rsidRDefault="00E771E0" w:rsidP="00E771E0">
      <w:pPr>
        <w:rPr>
          <w:rFonts w:cs="Arial"/>
          <w:b/>
          <w:bCs/>
          <w:color w:val="1F497D"/>
          <w:szCs w:val="22"/>
        </w:rPr>
      </w:pPr>
    </w:p>
    <w:p w:rsidR="003E1755" w:rsidRPr="001F079B" w:rsidRDefault="003E1755" w:rsidP="003E1755">
      <w:pPr>
        <w:rPr>
          <w:rFonts w:eastAsia="Calibri" w:cs="Arial"/>
          <w:szCs w:val="22"/>
        </w:rPr>
      </w:pPr>
    </w:p>
    <w:p w:rsidR="00E23B3E" w:rsidRPr="001F079B" w:rsidRDefault="00A677B2" w:rsidP="00742DBB">
      <w:pPr>
        <w:jc w:val="both"/>
        <w:rPr>
          <w:rFonts w:eastAsia="Calibri" w:cs="Arial"/>
          <w:szCs w:val="22"/>
        </w:rPr>
      </w:pPr>
      <w:r w:rsidRPr="001F079B">
        <w:rPr>
          <w:rFonts w:eastAsia="Calibri" w:cs="Arial"/>
          <w:szCs w:val="22"/>
        </w:rPr>
        <w:t>Ovim putem oglašavamo</w:t>
      </w:r>
      <w:r w:rsidR="00F4620B" w:rsidRPr="001F079B">
        <w:rPr>
          <w:rFonts w:eastAsia="Calibri" w:cs="Arial"/>
          <w:szCs w:val="22"/>
        </w:rPr>
        <w:t xml:space="preserve"> </w:t>
      </w:r>
      <w:r w:rsidRPr="001F079B">
        <w:rPr>
          <w:rFonts w:eastAsia="Calibri" w:cs="Arial"/>
          <w:szCs w:val="22"/>
        </w:rPr>
        <w:t>Poziv na dostavu ponud</w:t>
      </w:r>
      <w:r w:rsidR="009A3E0F" w:rsidRPr="001F079B">
        <w:rPr>
          <w:rFonts w:eastAsia="Calibri" w:cs="Arial"/>
          <w:szCs w:val="22"/>
        </w:rPr>
        <w:t>e</w:t>
      </w:r>
      <w:r w:rsidRPr="001F079B">
        <w:rPr>
          <w:rFonts w:eastAsia="Calibri" w:cs="Arial"/>
          <w:szCs w:val="22"/>
        </w:rPr>
        <w:t xml:space="preserve"> </w:t>
      </w:r>
      <w:r w:rsidR="00A041CB" w:rsidRPr="001F079B">
        <w:rPr>
          <w:rFonts w:eastAsia="Calibri" w:cs="Arial"/>
          <w:szCs w:val="22"/>
        </w:rPr>
        <w:t>za nabavu</w:t>
      </w:r>
      <w:r w:rsidR="004267E2" w:rsidRPr="001F079B">
        <w:rPr>
          <w:rFonts w:cs="Arial"/>
          <w:szCs w:val="22"/>
        </w:rPr>
        <w:t xml:space="preserve"> uslug</w:t>
      </w:r>
      <w:r w:rsidR="009A3E0F" w:rsidRPr="001F079B">
        <w:rPr>
          <w:rFonts w:cs="Arial"/>
          <w:szCs w:val="22"/>
        </w:rPr>
        <w:t>e</w:t>
      </w:r>
      <w:r w:rsidR="00A24270" w:rsidRPr="001F079B">
        <w:rPr>
          <w:rFonts w:cs="Arial"/>
          <w:szCs w:val="22"/>
        </w:rPr>
        <w:t xml:space="preserve"> </w:t>
      </w:r>
      <w:r w:rsidR="00206250" w:rsidRPr="001F079B">
        <w:rPr>
          <w:rFonts w:cs="Arial"/>
          <w:szCs w:val="22"/>
        </w:rPr>
        <w:t>izrade promotivnog materijala za predstavljanje natječaja</w:t>
      </w:r>
      <w:r w:rsidR="00497B58" w:rsidRPr="001F079B">
        <w:rPr>
          <w:rFonts w:cs="Arial"/>
          <w:szCs w:val="22"/>
        </w:rPr>
        <w:t xml:space="preserve"> za uspostavu regionalnih centara kompetentnosti u turizmu</w:t>
      </w:r>
      <w:r w:rsidR="009A3E0F" w:rsidRPr="001F079B">
        <w:rPr>
          <w:rFonts w:cs="Arial"/>
          <w:szCs w:val="22"/>
        </w:rPr>
        <w:t xml:space="preserve">, </w:t>
      </w:r>
      <w:r w:rsidR="00B15B2A" w:rsidRPr="001F079B">
        <w:rPr>
          <w:rFonts w:eastAsia="Calibri" w:cs="Arial"/>
          <w:szCs w:val="22"/>
        </w:rPr>
        <w:t>interne oznake postupka</w:t>
      </w:r>
      <w:r w:rsidR="00CA50CC" w:rsidRPr="001F079B">
        <w:rPr>
          <w:rFonts w:eastAsia="Calibri" w:cs="Arial"/>
          <w:szCs w:val="22"/>
        </w:rPr>
        <w:t xml:space="preserve"> bagatelne nabave</w:t>
      </w:r>
      <w:r w:rsidR="00B15B2A" w:rsidRPr="001F079B">
        <w:rPr>
          <w:rFonts w:eastAsia="Calibri" w:cs="Arial"/>
          <w:szCs w:val="22"/>
        </w:rPr>
        <w:t xml:space="preserve">: </w:t>
      </w:r>
      <w:r w:rsidR="004F51AE" w:rsidRPr="001F079B">
        <w:rPr>
          <w:rFonts w:eastAsia="Calibri" w:cs="Arial"/>
          <w:szCs w:val="22"/>
        </w:rPr>
        <w:t>BN-</w:t>
      </w:r>
      <w:r w:rsidR="001F079B" w:rsidRPr="001F079B">
        <w:rPr>
          <w:rFonts w:eastAsia="Calibri" w:cs="Arial"/>
          <w:szCs w:val="22"/>
        </w:rPr>
        <w:t>33</w:t>
      </w:r>
      <w:r w:rsidR="00351D75" w:rsidRPr="001F079B">
        <w:rPr>
          <w:rFonts w:eastAsia="Calibri" w:cs="Arial"/>
          <w:szCs w:val="22"/>
        </w:rPr>
        <w:t>-2017</w:t>
      </w:r>
      <w:r w:rsidR="007E36F2" w:rsidRPr="001F079B">
        <w:rPr>
          <w:rFonts w:eastAsia="Calibri" w:cs="Arial"/>
          <w:szCs w:val="22"/>
        </w:rPr>
        <w:t>.</w:t>
      </w:r>
      <w:r w:rsidR="00AA349A" w:rsidRPr="001F079B">
        <w:rPr>
          <w:rFonts w:eastAsia="Calibri" w:cs="Arial"/>
          <w:szCs w:val="22"/>
        </w:rPr>
        <w:t xml:space="preserve"> </w:t>
      </w:r>
    </w:p>
    <w:p w:rsidR="00A677B2" w:rsidRPr="001F079B" w:rsidRDefault="00A677B2" w:rsidP="00F208BA">
      <w:pPr>
        <w:tabs>
          <w:tab w:val="left" w:pos="888"/>
        </w:tabs>
        <w:spacing w:before="240"/>
        <w:jc w:val="both"/>
        <w:rPr>
          <w:rFonts w:eastAsia="Calibri" w:cs="Arial"/>
          <w:b/>
          <w:szCs w:val="22"/>
        </w:rPr>
      </w:pPr>
      <w:r w:rsidRPr="001F079B">
        <w:rPr>
          <w:rFonts w:eastAsia="Calibri" w:cs="Arial"/>
          <w:szCs w:val="22"/>
        </w:rPr>
        <w:t xml:space="preserve">Ponudu </w:t>
      </w:r>
      <w:r w:rsidR="00461B3B" w:rsidRPr="001F079B">
        <w:rPr>
          <w:rFonts w:eastAsia="Calibri" w:cs="Arial"/>
          <w:szCs w:val="22"/>
        </w:rPr>
        <w:t xml:space="preserve">je potrebno </w:t>
      </w:r>
      <w:r w:rsidRPr="001F079B">
        <w:rPr>
          <w:rFonts w:eastAsia="Calibri" w:cs="Arial"/>
          <w:szCs w:val="22"/>
        </w:rPr>
        <w:t xml:space="preserve">dostaviti </w:t>
      </w:r>
      <w:r w:rsidR="00461B3B" w:rsidRPr="001F079B">
        <w:rPr>
          <w:rFonts w:eastAsia="Calibri" w:cs="Arial"/>
          <w:szCs w:val="22"/>
        </w:rPr>
        <w:t>Ministarstvu turizma RH, Prisavlje 14, 10000 Zagreb (u daljnjem tekstu: N</w:t>
      </w:r>
      <w:r w:rsidRPr="001F079B">
        <w:rPr>
          <w:rFonts w:eastAsia="Calibri" w:cs="Arial"/>
          <w:szCs w:val="22"/>
        </w:rPr>
        <w:t>aručitelj</w:t>
      </w:r>
      <w:r w:rsidR="00461B3B" w:rsidRPr="001F079B">
        <w:rPr>
          <w:rFonts w:eastAsia="Calibri" w:cs="Arial"/>
          <w:szCs w:val="22"/>
        </w:rPr>
        <w:t>)</w:t>
      </w:r>
      <w:r w:rsidRPr="001F079B">
        <w:rPr>
          <w:rFonts w:eastAsia="Calibri" w:cs="Arial"/>
          <w:szCs w:val="22"/>
        </w:rPr>
        <w:t xml:space="preserve"> </w:t>
      </w:r>
      <w:r w:rsidR="00DE3687" w:rsidRPr="001F079B">
        <w:rPr>
          <w:rFonts w:eastAsia="Calibri" w:cs="Arial"/>
          <w:b/>
          <w:szCs w:val="22"/>
        </w:rPr>
        <w:t>najkasnije do</w:t>
      </w:r>
      <w:r w:rsidR="00206250" w:rsidRPr="001F079B">
        <w:rPr>
          <w:rFonts w:eastAsia="Calibri" w:cs="Arial"/>
          <w:b/>
          <w:szCs w:val="22"/>
        </w:rPr>
        <w:t xml:space="preserve"> 22.09</w:t>
      </w:r>
      <w:r w:rsidR="004267E2" w:rsidRPr="001F079B">
        <w:rPr>
          <w:rFonts w:eastAsia="Calibri" w:cs="Arial"/>
          <w:b/>
          <w:szCs w:val="22"/>
        </w:rPr>
        <w:t>.</w:t>
      </w:r>
      <w:r w:rsidR="00DF0FE8" w:rsidRPr="001F079B">
        <w:rPr>
          <w:rFonts w:eastAsia="Calibri" w:cs="Arial"/>
          <w:b/>
          <w:szCs w:val="22"/>
        </w:rPr>
        <w:t>201</w:t>
      </w:r>
      <w:r w:rsidR="005F42DA" w:rsidRPr="001F079B">
        <w:rPr>
          <w:rFonts w:eastAsia="Calibri" w:cs="Arial"/>
          <w:b/>
          <w:szCs w:val="22"/>
        </w:rPr>
        <w:t>7</w:t>
      </w:r>
      <w:r w:rsidR="00223EBD" w:rsidRPr="001F079B">
        <w:rPr>
          <w:rFonts w:eastAsia="Calibri" w:cs="Arial"/>
          <w:b/>
          <w:szCs w:val="22"/>
        </w:rPr>
        <w:t xml:space="preserve">. do </w:t>
      </w:r>
      <w:r w:rsidR="00F208BA" w:rsidRPr="001F079B">
        <w:rPr>
          <w:rFonts w:eastAsia="Calibri" w:cs="Arial"/>
          <w:b/>
          <w:szCs w:val="22"/>
        </w:rPr>
        <w:t>=</w:t>
      </w:r>
      <w:r w:rsidR="003E1755" w:rsidRPr="001F079B">
        <w:rPr>
          <w:rFonts w:eastAsia="Calibri" w:cs="Arial"/>
          <w:b/>
          <w:szCs w:val="22"/>
        </w:rPr>
        <w:t>1</w:t>
      </w:r>
      <w:r w:rsidR="00C50097" w:rsidRPr="001F079B">
        <w:rPr>
          <w:rFonts w:eastAsia="Calibri" w:cs="Arial"/>
          <w:b/>
          <w:szCs w:val="22"/>
        </w:rPr>
        <w:t>0</w:t>
      </w:r>
      <w:r w:rsidR="00917B7E" w:rsidRPr="001F079B">
        <w:rPr>
          <w:rFonts w:eastAsia="Calibri" w:cs="Arial"/>
          <w:b/>
          <w:szCs w:val="22"/>
        </w:rPr>
        <w:t>:</w:t>
      </w:r>
      <w:r w:rsidR="000651C3" w:rsidRPr="001F079B">
        <w:rPr>
          <w:rFonts w:eastAsia="Calibri" w:cs="Arial"/>
          <w:b/>
          <w:szCs w:val="22"/>
        </w:rPr>
        <w:t>00 sati</w:t>
      </w:r>
      <w:r w:rsidR="00461B3B" w:rsidRPr="001F079B">
        <w:rPr>
          <w:rFonts w:eastAsia="Calibri" w:cs="Arial"/>
          <w:b/>
          <w:szCs w:val="22"/>
        </w:rPr>
        <w:t xml:space="preserve"> (elektronički dostavljene ponude putem e-maila).</w:t>
      </w:r>
    </w:p>
    <w:p w:rsidR="00A677B2" w:rsidRPr="001F079B" w:rsidRDefault="00A677B2" w:rsidP="00CD45AB">
      <w:pPr>
        <w:tabs>
          <w:tab w:val="left" w:pos="888"/>
        </w:tabs>
        <w:jc w:val="both"/>
        <w:rPr>
          <w:rFonts w:eastAsia="Calibri" w:cs="Arial"/>
          <w:szCs w:val="22"/>
        </w:rPr>
      </w:pPr>
    </w:p>
    <w:p w:rsidR="00A677B2" w:rsidRPr="001F079B" w:rsidRDefault="00A677B2" w:rsidP="00CD45AB">
      <w:pPr>
        <w:tabs>
          <w:tab w:val="left" w:pos="888"/>
        </w:tabs>
        <w:jc w:val="both"/>
        <w:rPr>
          <w:rFonts w:eastAsia="Calibri" w:cs="Arial"/>
          <w:szCs w:val="22"/>
        </w:rPr>
      </w:pPr>
      <w:r w:rsidRPr="001F079B">
        <w:rPr>
          <w:rFonts w:eastAsia="Calibri" w:cs="Arial"/>
          <w:szCs w:val="22"/>
        </w:rPr>
        <w:t xml:space="preserve">Ponudu je potrebno ispuniti i dostaviti sukladno </w:t>
      </w:r>
      <w:r w:rsidR="00E94F20" w:rsidRPr="001F079B">
        <w:rPr>
          <w:rFonts w:eastAsia="Calibri" w:cs="Arial"/>
          <w:szCs w:val="22"/>
        </w:rPr>
        <w:t>predmetno</w:t>
      </w:r>
      <w:r w:rsidR="001E5C2C" w:rsidRPr="001F079B">
        <w:rPr>
          <w:rFonts w:eastAsia="Calibri" w:cs="Arial"/>
          <w:szCs w:val="22"/>
        </w:rPr>
        <w:t>m Pozivu</w:t>
      </w:r>
      <w:r w:rsidRPr="001F079B">
        <w:rPr>
          <w:rFonts w:eastAsia="Calibri" w:cs="Arial"/>
          <w:szCs w:val="22"/>
        </w:rPr>
        <w:t xml:space="preserve"> </w:t>
      </w:r>
      <w:r w:rsidR="00FD34AE" w:rsidRPr="001F079B">
        <w:rPr>
          <w:rFonts w:eastAsia="Calibri" w:cs="Arial"/>
          <w:szCs w:val="22"/>
        </w:rPr>
        <w:t>i dokumentaciji u prilogu istog.</w:t>
      </w:r>
    </w:p>
    <w:p w:rsidR="001E5C2C" w:rsidRPr="001F079B" w:rsidRDefault="001E5C2C" w:rsidP="001E5C2C">
      <w:pPr>
        <w:pStyle w:val="Heading1"/>
        <w:numPr>
          <w:ilvl w:val="0"/>
          <w:numId w:val="0"/>
        </w:numPr>
        <w:ind w:left="432"/>
        <w:rPr>
          <w:rFonts w:eastAsia="Calibri" w:cs="Arial"/>
          <w:szCs w:val="22"/>
          <w:lang w:val="hr-HR"/>
        </w:rPr>
      </w:pPr>
    </w:p>
    <w:p w:rsidR="00A677B2" w:rsidRPr="001F079B" w:rsidRDefault="00A677B2" w:rsidP="00A677B2">
      <w:pPr>
        <w:tabs>
          <w:tab w:val="left" w:pos="888"/>
        </w:tabs>
        <w:rPr>
          <w:rFonts w:eastAsia="Calibri" w:cs="Arial"/>
          <w:szCs w:val="22"/>
        </w:rPr>
      </w:pPr>
    </w:p>
    <w:p w:rsidR="00A677B2" w:rsidRPr="001F079B" w:rsidRDefault="00A677B2" w:rsidP="00A677B2">
      <w:pPr>
        <w:tabs>
          <w:tab w:val="left" w:pos="888"/>
        </w:tabs>
        <w:rPr>
          <w:rFonts w:eastAsia="Calibri" w:cs="Arial"/>
          <w:szCs w:val="22"/>
        </w:rPr>
      </w:pPr>
    </w:p>
    <w:p w:rsidR="00742DBB" w:rsidRPr="001F079B" w:rsidRDefault="00742DBB" w:rsidP="00C32B25">
      <w:pPr>
        <w:pStyle w:val="Heading1"/>
        <w:numPr>
          <w:ilvl w:val="0"/>
          <w:numId w:val="0"/>
        </w:numPr>
        <w:rPr>
          <w:rFonts w:eastAsia="Calibri" w:cs="Arial"/>
          <w:szCs w:val="22"/>
          <w:lang w:val="hr-HR"/>
        </w:rPr>
      </w:pPr>
    </w:p>
    <w:p w:rsidR="00742DBB" w:rsidRPr="00721125" w:rsidRDefault="00742DBB" w:rsidP="00742DBB">
      <w:pPr>
        <w:rPr>
          <w:rFonts w:eastAsia="Calibri"/>
        </w:rPr>
      </w:pPr>
    </w:p>
    <w:p w:rsidR="00A677B2" w:rsidRPr="001F079B" w:rsidRDefault="00A677B2" w:rsidP="00A677B2">
      <w:pPr>
        <w:tabs>
          <w:tab w:val="left" w:pos="888"/>
        </w:tabs>
        <w:rPr>
          <w:rFonts w:eastAsia="Calibri" w:cs="Arial"/>
          <w:szCs w:val="22"/>
        </w:rPr>
      </w:pPr>
    </w:p>
    <w:p w:rsidR="00A677B2" w:rsidRPr="001F079B" w:rsidRDefault="00A677B2" w:rsidP="00A677B2">
      <w:pPr>
        <w:tabs>
          <w:tab w:val="left" w:pos="888"/>
        </w:tabs>
        <w:rPr>
          <w:rFonts w:eastAsia="Calibri" w:cs="Arial"/>
          <w:szCs w:val="22"/>
        </w:rPr>
      </w:pPr>
      <w:r w:rsidRPr="001F079B">
        <w:rPr>
          <w:rFonts w:eastAsia="Calibri" w:cs="Arial"/>
          <w:szCs w:val="22"/>
        </w:rPr>
        <w:tab/>
      </w:r>
      <w:r w:rsidRPr="001F079B">
        <w:rPr>
          <w:rFonts w:eastAsia="Calibri" w:cs="Arial"/>
          <w:szCs w:val="22"/>
        </w:rPr>
        <w:tab/>
      </w:r>
      <w:r w:rsidRPr="001F079B">
        <w:rPr>
          <w:rFonts w:eastAsia="Calibri" w:cs="Arial"/>
          <w:szCs w:val="22"/>
        </w:rPr>
        <w:tab/>
      </w:r>
      <w:r w:rsidRPr="001F079B">
        <w:rPr>
          <w:rFonts w:eastAsia="Calibri" w:cs="Arial"/>
          <w:szCs w:val="22"/>
        </w:rPr>
        <w:tab/>
      </w:r>
      <w:r w:rsidRPr="001F079B">
        <w:rPr>
          <w:rFonts w:eastAsia="Calibri" w:cs="Arial"/>
          <w:szCs w:val="22"/>
        </w:rPr>
        <w:tab/>
      </w:r>
      <w:r w:rsidRPr="001F079B">
        <w:rPr>
          <w:rFonts w:eastAsia="Calibri" w:cs="Arial"/>
          <w:szCs w:val="22"/>
        </w:rPr>
        <w:tab/>
      </w:r>
      <w:r w:rsidR="001F079B">
        <w:rPr>
          <w:rFonts w:eastAsia="Calibri" w:cs="Arial"/>
          <w:szCs w:val="22"/>
        </w:rPr>
        <w:t xml:space="preserve">        </w:t>
      </w:r>
      <w:r w:rsidR="002C0D79" w:rsidRPr="001F079B">
        <w:rPr>
          <w:rFonts w:eastAsia="Calibri" w:cs="Arial"/>
          <w:szCs w:val="22"/>
        </w:rPr>
        <w:t xml:space="preserve">OVLAŠTENA PREDSTAVNICA </w:t>
      </w:r>
      <w:r w:rsidRPr="001F079B">
        <w:rPr>
          <w:rFonts w:eastAsia="Calibri" w:cs="Arial"/>
          <w:szCs w:val="22"/>
        </w:rPr>
        <w:t>NARUČITELJA</w:t>
      </w:r>
    </w:p>
    <w:p w:rsidR="00A677B2" w:rsidRPr="001F079B" w:rsidRDefault="00A677B2" w:rsidP="00A677B2">
      <w:pPr>
        <w:tabs>
          <w:tab w:val="left" w:pos="888"/>
        </w:tabs>
        <w:rPr>
          <w:rFonts w:eastAsia="Calibri" w:cs="Arial"/>
          <w:szCs w:val="22"/>
        </w:rPr>
      </w:pPr>
    </w:p>
    <w:p w:rsidR="00A677B2" w:rsidRPr="001F079B" w:rsidRDefault="00A677B2" w:rsidP="00A677B2">
      <w:pPr>
        <w:tabs>
          <w:tab w:val="left" w:pos="888"/>
        </w:tabs>
        <w:rPr>
          <w:rFonts w:eastAsia="Calibri" w:cs="Arial"/>
          <w:szCs w:val="22"/>
        </w:rPr>
      </w:pPr>
      <w:r w:rsidRPr="001F079B">
        <w:rPr>
          <w:rFonts w:eastAsia="Calibri" w:cs="Arial"/>
          <w:szCs w:val="22"/>
        </w:rPr>
        <w:tab/>
      </w:r>
      <w:r w:rsidRPr="001F079B">
        <w:rPr>
          <w:rFonts w:eastAsia="Calibri" w:cs="Arial"/>
          <w:szCs w:val="22"/>
        </w:rPr>
        <w:tab/>
      </w:r>
      <w:r w:rsidRPr="001F079B">
        <w:rPr>
          <w:rFonts w:eastAsia="Calibri" w:cs="Arial"/>
          <w:szCs w:val="22"/>
        </w:rPr>
        <w:tab/>
      </w:r>
      <w:r w:rsidRPr="001F079B">
        <w:rPr>
          <w:rFonts w:eastAsia="Calibri" w:cs="Arial"/>
          <w:szCs w:val="22"/>
        </w:rPr>
        <w:tab/>
      </w:r>
      <w:r w:rsidRPr="001F079B">
        <w:rPr>
          <w:rFonts w:eastAsia="Calibri" w:cs="Arial"/>
          <w:szCs w:val="22"/>
        </w:rPr>
        <w:tab/>
      </w:r>
      <w:r w:rsidRPr="001F079B">
        <w:rPr>
          <w:rFonts w:eastAsia="Calibri" w:cs="Arial"/>
          <w:szCs w:val="22"/>
        </w:rPr>
        <w:tab/>
      </w:r>
      <w:r w:rsidRPr="001F079B">
        <w:rPr>
          <w:rFonts w:eastAsia="Calibri" w:cs="Arial"/>
          <w:szCs w:val="22"/>
        </w:rPr>
        <w:tab/>
      </w:r>
      <w:r w:rsidR="00C50097" w:rsidRPr="001F079B">
        <w:rPr>
          <w:rFonts w:eastAsia="Calibri" w:cs="Arial"/>
          <w:szCs w:val="22"/>
        </w:rPr>
        <w:t xml:space="preserve">                </w:t>
      </w:r>
      <w:r w:rsidR="001F079B">
        <w:rPr>
          <w:rFonts w:eastAsia="Calibri" w:cs="Arial"/>
          <w:szCs w:val="22"/>
        </w:rPr>
        <w:t xml:space="preserve">    </w:t>
      </w:r>
      <w:r w:rsidR="00C50097" w:rsidRPr="001F079B">
        <w:rPr>
          <w:rFonts w:eastAsia="Calibri" w:cs="Arial"/>
          <w:szCs w:val="22"/>
        </w:rPr>
        <w:t xml:space="preserve">  </w:t>
      </w:r>
      <w:r w:rsidR="002C0D79" w:rsidRPr="001F079B">
        <w:rPr>
          <w:rFonts w:eastAsia="Calibri" w:cs="Arial"/>
          <w:szCs w:val="22"/>
        </w:rPr>
        <w:t>Saša Galić Soldo</w:t>
      </w:r>
    </w:p>
    <w:p w:rsidR="00A677B2" w:rsidRPr="001F079B" w:rsidRDefault="00A677B2" w:rsidP="00A677B2">
      <w:pPr>
        <w:tabs>
          <w:tab w:val="left" w:pos="888"/>
        </w:tabs>
        <w:jc w:val="center"/>
        <w:rPr>
          <w:rFonts w:eastAsia="Calibri" w:cs="Arial"/>
          <w:b/>
          <w:szCs w:val="22"/>
        </w:rPr>
      </w:pPr>
    </w:p>
    <w:p w:rsidR="00A677B2" w:rsidRPr="00721125" w:rsidRDefault="00A677B2" w:rsidP="00A677B2">
      <w:pPr>
        <w:tabs>
          <w:tab w:val="left" w:pos="888"/>
        </w:tabs>
        <w:rPr>
          <w:rFonts w:ascii="Calibri" w:eastAsia="Calibri" w:hAnsi="Calibri"/>
          <w:sz w:val="24"/>
          <w:szCs w:val="24"/>
        </w:rPr>
      </w:pPr>
      <w:r w:rsidRPr="00721125">
        <w:rPr>
          <w:rFonts w:ascii="Calibri" w:eastAsia="Calibri" w:hAnsi="Calibri"/>
          <w:sz w:val="24"/>
          <w:szCs w:val="24"/>
        </w:rPr>
        <w:tab/>
      </w:r>
    </w:p>
    <w:p w:rsidR="00A677B2" w:rsidRPr="00721125" w:rsidRDefault="00A677B2" w:rsidP="00A677B2">
      <w:pPr>
        <w:tabs>
          <w:tab w:val="left" w:pos="888"/>
        </w:tabs>
        <w:rPr>
          <w:rFonts w:ascii="Calibri" w:eastAsia="Calibri" w:hAnsi="Calibri"/>
          <w:sz w:val="24"/>
          <w:szCs w:val="24"/>
        </w:rPr>
      </w:pPr>
    </w:p>
    <w:p w:rsidR="00A677B2" w:rsidRPr="00721125" w:rsidRDefault="00A677B2" w:rsidP="00A677B2">
      <w:pPr>
        <w:tabs>
          <w:tab w:val="left" w:pos="888"/>
        </w:tabs>
        <w:rPr>
          <w:rFonts w:ascii="Calibri" w:eastAsia="Calibri" w:hAnsi="Calibri"/>
          <w:b/>
          <w:sz w:val="24"/>
          <w:szCs w:val="24"/>
        </w:rPr>
      </w:pPr>
    </w:p>
    <w:p w:rsidR="00A677B2" w:rsidRPr="00721125" w:rsidRDefault="00A677B2" w:rsidP="00A677B2">
      <w:pPr>
        <w:spacing w:after="200" w:line="276" w:lineRule="auto"/>
        <w:rPr>
          <w:rFonts w:ascii="Calibri" w:eastAsia="Calibri" w:hAnsi="Calibri"/>
          <w:szCs w:val="22"/>
        </w:rPr>
      </w:pPr>
    </w:p>
    <w:p w:rsidR="00A677B2" w:rsidRDefault="00A677B2" w:rsidP="00A677B2">
      <w:pPr>
        <w:tabs>
          <w:tab w:val="left" w:pos="1212"/>
        </w:tabs>
        <w:spacing w:before="120" w:after="120"/>
        <w:jc w:val="both"/>
        <w:rPr>
          <w:rFonts w:cs="Arial"/>
        </w:rPr>
      </w:pPr>
    </w:p>
    <w:p w:rsidR="00206250" w:rsidRDefault="00206250" w:rsidP="00A677B2">
      <w:pPr>
        <w:spacing w:before="120" w:after="120"/>
        <w:jc w:val="both"/>
        <w:rPr>
          <w:rFonts w:cs="Arial"/>
          <w:b/>
          <w:sz w:val="24"/>
          <w:szCs w:val="24"/>
        </w:rPr>
      </w:pPr>
    </w:p>
    <w:p w:rsidR="0085579C" w:rsidRPr="00721125" w:rsidRDefault="00D81A40" w:rsidP="00A677B2">
      <w:pPr>
        <w:spacing w:before="120" w:after="120"/>
        <w:jc w:val="both"/>
        <w:rPr>
          <w:rFonts w:cs="Arial"/>
          <w:b/>
          <w:sz w:val="24"/>
          <w:szCs w:val="24"/>
        </w:rPr>
      </w:pPr>
      <w:r w:rsidRPr="00721125">
        <w:rPr>
          <w:rFonts w:cs="Arial"/>
          <w:b/>
          <w:sz w:val="24"/>
          <w:szCs w:val="24"/>
        </w:rPr>
        <w:t xml:space="preserve">            </w:t>
      </w:r>
      <w:r w:rsidR="0085579C" w:rsidRPr="00721125">
        <w:rPr>
          <w:noProof/>
          <w:sz w:val="20"/>
          <w:lang w:eastAsia="hr-HR"/>
        </w:rPr>
        <w:drawing>
          <wp:inline distT="0" distB="0" distL="0" distR="0" wp14:anchorId="77E0AC09" wp14:editId="0134C391">
            <wp:extent cx="421099" cy="463923"/>
            <wp:effectExtent l="0" t="0" r="0" b="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9692" cy="462373"/>
                    </a:xfrm>
                    <a:prstGeom prst="rect">
                      <a:avLst/>
                    </a:prstGeom>
                    <a:noFill/>
                    <a:ln>
                      <a:noFill/>
                    </a:ln>
                  </pic:spPr>
                </pic:pic>
              </a:graphicData>
            </a:graphic>
          </wp:inline>
        </w:drawing>
      </w:r>
    </w:p>
    <w:p w:rsidR="00A677B2" w:rsidRPr="00496A42" w:rsidRDefault="00A677B2" w:rsidP="0085579C">
      <w:pPr>
        <w:jc w:val="both"/>
        <w:rPr>
          <w:rFonts w:asciiTheme="minorHAnsi" w:hAnsiTheme="minorHAnsi" w:cs="Arial"/>
          <w:b/>
          <w:szCs w:val="22"/>
        </w:rPr>
      </w:pPr>
      <w:r w:rsidRPr="00496A42">
        <w:rPr>
          <w:rFonts w:asciiTheme="minorHAnsi" w:hAnsiTheme="minorHAnsi" w:cs="Arial"/>
          <w:b/>
          <w:szCs w:val="22"/>
        </w:rPr>
        <w:lastRenderedPageBreak/>
        <w:t xml:space="preserve">REPUBLIKA HRVATSKA </w:t>
      </w:r>
    </w:p>
    <w:p w:rsidR="00A677B2" w:rsidRPr="00496A42" w:rsidRDefault="00A677B2" w:rsidP="0085579C">
      <w:pPr>
        <w:pStyle w:val="Heading1"/>
        <w:numPr>
          <w:ilvl w:val="0"/>
          <w:numId w:val="0"/>
        </w:numPr>
        <w:spacing w:before="0" w:after="0"/>
        <w:ind w:left="432" w:hanging="432"/>
        <w:jc w:val="both"/>
        <w:rPr>
          <w:rFonts w:asciiTheme="minorHAnsi" w:hAnsiTheme="minorHAnsi"/>
          <w:b w:val="0"/>
          <w:szCs w:val="22"/>
        </w:rPr>
      </w:pPr>
      <w:r w:rsidRPr="00496A42">
        <w:rPr>
          <w:rFonts w:asciiTheme="minorHAnsi" w:hAnsiTheme="minorHAnsi"/>
          <w:b w:val="0"/>
          <w:szCs w:val="22"/>
        </w:rPr>
        <w:t>MINISTARSTVO TURIZMA</w:t>
      </w:r>
    </w:p>
    <w:p w:rsidR="00A677B2" w:rsidRPr="00496A42" w:rsidRDefault="00A677B2" w:rsidP="00A677B2">
      <w:pPr>
        <w:spacing w:before="120" w:after="120"/>
        <w:jc w:val="both"/>
        <w:rPr>
          <w:rFonts w:asciiTheme="minorHAnsi" w:hAnsiTheme="minorHAnsi" w:cs="Arial"/>
          <w:szCs w:val="22"/>
        </w:rPr>
      </w:pPr>
    </w:p>
    <w:p w:rsidR="00A677B2" w:rsidRPr="00721125" w:rsidRDefault="00A677B2" w:rsidP="00A677B2">
      <w:pPr>
        <w:pStyle w:val="Header"/>
        <w:tabs>
          <w:tab w:val="clear" w:pos="4153"/>
          <w:tab w:val="clear" w:pos="8306"/>
        </w:tabs>
        <w:spacing w:before="120" w:after="120"/>
        <w:jc w:val="both"/>
        <w:rPr>
          <w:rFonts w:cs="Arial"/>
        </w:rPr>
      </w:pPr>
    </w:p>
    <w:p w:rsidR="00A677B2" w:rsidRPr="00721125" w:rsidRDefault="00A677B2" w:rsidP="00A677B2">
      <w:pPr>
        <w:spacing w:before="120" w:after="120"/>
        <w:jc w:val="both"/>
        <w:rPr>
          <w:rFonts w:cs="Arial"/>
        </w:rPr>
      </w:pPr>
    </w:p>
    <w:p w:rsidR="00A677B2" w:rsidRPr="00721125" w:rsidRDefault="00A677B2" w:rsidP="00A677B2">
      <w:pPr>
        <w:pStyle w:val="Heading1"/>
        <w:numPr>
          <w:ilvl w:val="0"/>
          <w:numId w:val="0"/>
        </w:numPr>
        <w:rPr>
          <w:lang w:val="hr-HR"/>
        </w:rPr>
      </w:pPr>
    </w:p>
    <w:p w:rsidR="00A677B2" w:rsidRPr="00721125" w:rsidRDefault="00A677B2" w:rsidP="00A677B2"/>
    <w:p w:rsidR="00AA349A" w:rsidRPr="00721125" w:rsidRDefault="00AA349A" w:rsidP="00A677B2">
      <w:pPr>
        <w:spacing w:before="120" w:after="120"/>
        <w:jc w:val="center"/>
        <w:rPr>
          <w:rFonts w:cs="Arial"/>
          <w:sz w:val="28"/>
          <w:szCs w:val="28"/>
        </w:rPr>
      </w:pPr>
      <w:bookmarkStart w:id="1" w:name="_Toc500651267"/>
    </w:p>
    <w:p w:rsidR="00AA349A" w:rsidRPr="00FD114E" w:rsidRDefault="00AA349A" w:rsidP="00A677B2">
      <w:pPr>
        <w:spacing w:before="120" w:after="120"/>
        <w:jc w:val="center"/>
        <w:rPr>
          <w:rFonts w:cs="Arial"/>
          <w:sz w:val="28"/>
          <w:szCs w:val="28"/>
        </w:rPr>
      </w:pPr>
    </w:p>
    <w:p w:rsidR="005D6ECD" w:rsidRPr="00FD114E" w:rsidRDefault="009C15DB" w:rsidP="005D6ECD">
      <w:pPr>
        <w:spacing w:before="120" w:after="120"/>
        <w:jc w:val="center"/>
        <w:rPr>
          <w:rFonts w:cs="Arial"/>
          <w:b/>
          <w:sz w:val="28"/>
          <w:szCs w:val="28"/>
        </w:rPr>
      </w:pPr>
      <w:r>
        <w:rPr>
          <w:rFonts w:cs="Arial"/>
          <w:b/>
          <w:sz w:val="28"/>
          <w:szCs w:val="28"/>
        </w:rPr>
        <w:t xml:space="preserve">      </w:t>
      </w:r>
      <w:r w:rsidR="002C0D79" w:rsidRPr="00FD114E">
        <w:rPr>
          <w:rFonts w:cs="Arial"/>
          <w:b/>
          <w:sz w:val="28"/>
          <w:szCs w:val="28"/>
        </w:rPr>
        <w:t xml:space="preserve"> </w:t>
      </w:r>
      <w:r w:rsidR="004F51AE" w:rsidRPr="00FD114E">
        <w:rPr>
          <w:rFonts w:cs="Arial"/>
          <w:b/>
          <w:sz w:val="28"/>
          <w:szCs w:val="28"/>
        </w:rPr>
        <w:t>POZIV NA DOSTAVU PONUDE</w:t>
      </w:r>
    </w:p>
    <w:p w:rsidR="00F60BED" w:rsidRPr="004230BB" w:rsidRDefault="00FD114E" w:rsidP="005D6ECD">
      <w:pPr>
        <w:spacing w:before="120" w:after="120"/>
        <w:jc w:val="center"/>
        <w:rPr>
          <w:rFonts w:eastAsia="Calibri" w:cs="Arial"/>
          <w:b/>
          <w:sz w:val="24"/>
          <w:szCs w:val="24"/>
        </w:rPr>
      </w:pPr>
      <w:r w:rsidRPr="004230BB">
        <w:rPr>
          <w:rFonts w:eastAsia="Calibri" w:cs="Arial"/>
          <w:b/>
          <w:sz w:val="24"/>
          <w:szCs w:val="24"/>
        </w:rPr>
        <w:t xml:space="preserve">   </w:t>
      </w:r>
      <w:r w:rsidR="009C15DB">
        <w:rPr>
          <w:rFonts w:eastAsia="Calibri" w:cs="Arial"/>
          <w:b/>
          <w:sz w:val="24"/>
          <w:szCs w:val="24"/>
        </w:rPr>
        <w:t xml:space="preserve"> </w:t>
      </w:r>
      <w:r w:rsidR="005D6ECD" w:rsidRPr="004230BB">
        <w:rPr>
          <w:rFonts w:eastAsia="Calibri" w:cs="Arial"/>
          <w:b/>
          <w:sz w:val="24"/>
          <w:szCs w:val="24"/>
        </w:rPr>
        <w:t xml:space="preserve">ZA NABAVU </w:t>
      </w:r>
    </w:p>
    <w:p w:rsidR="005D6ECD" w:rsidRPr="004230BB" w:rsidRDefault="00F60BED" w:rsidP="005D6ECD">
      <w:pPr>
        <w:spacing w:before="120" w:after="120"/>
        <w:jc w:val="center"/>
        <w:rPr>
          <w:rFonts w:cs="Arial"/>
          <w:b/>
          <w:sz w:val="24"/>
          <w:szCs w:val="24"/>
        </w:rPr>
      </w:pPr>
      <w:r w:rsidRPr="004230BB">
        <w:rPr>
          <w:rFonts w:eastAsia="Calibri" w:cs="Arial"/>
          <w:b/>
          <w:sz w:val="24"/>
          <w:szCs w:val="24"/>
        </w:rPr>
        <w:t xml:space="preserve">USLUGE IZRADE PROMOTIVNOG </w:t>
      </w:r>
      <w:r w:rsidR="00F02014" w:rsidRPr="004230BB">
        <w:rPr>
          <w:rFonts w:eastAsia="Calibri" w:cs="Arial"/>
          <w:b/>
          <w:sz w:val="24"/>
          <w:szCs w:val="24"/>
        </w:rPr>
        <w:t>MATERIJALA ZA PREDSTAVLJANJE NATJEČAJA</w:t>
      </w:r>
      <w:r w:rsidR="00E771E0">
        <w:rPr>
          <w:b/>
          <w:bCs/>
          <w:iCs/>
          <w:sz w:val="24"/>
          <w:szCs w:val="24"/>
        </w:rPr>
        <w:t xml:space="preserve"> ZA USPO</w:t>
      </w:r>
      <w:r w:rsidR="004230BB" w:rsidRPr="004230BB">
        <w:rPr>
          <w:b/>
          <w:bCs/>
          <w:iCs/>
          <w:sz w:val="24"/>
          <w:szCs w:val="24"/>
        </w:rPr>
        <w:t>S</w:t>
      </w:r>
      <w:r w:rsidR="00E771E0">
        <w:rPr>
          <w:b/>
          <w:bCs/>
          <w:iCs/>
          <w:sz w:val="24"/>
          <w:szCs w:val="24"/>
        </w:rPr>
        <w:t>TAVU</w:t>
      </w:r>
      <w:r w:rsidR="004230BB" w:rsidRPr="004230BB">
        <w:rPr>
          <w:b/>
          <w:bCs/>
          <w:iCs/>
          <w:sz w:val="24"/>
          <w:szCs w:val="24"/>
        </w:rPr>
        <w:t xml:space="preserve"> REGIONALNIH CENTARA KOMPETENTNOSTI U TURIZMU</w:t>
      </w:r>
    </w:p>
    <w:p w:rsidR="007429D1" w:rsidRPr="004230BB" w:rsidRDefault="00A24270" w:rsidP="007429D1">
      <w:pPr>
        <w:tabs>
          <w:tab w:val="left" w:pos="888"/>
        </w:tabs>
        <w:jc w:val="center"/>
        <w:rPr>
          <w:rFonts w:eastAsia="Calibri" w:cs="Arial"/>
          <w:b/>
          <w:sz w:val="24"/>
          <w:szCs w:val="24"/>
        </w:rPr>
      </w:pPr>
      <w:r w:rsidRPr="004230BB">
        <w:rPr>
          <w:rFonts w:eastAsia="Calibri" w:cs="Arial"/>
          <w:b/>
          <w:sz w:val="24"/>
          <w:szCs w:val="24"/>
        </w:rPr>
        <w:t xml:space="preserve">  </w:t>
      </w:r>
      <w:r w:rsidR="007429D1" w:rsidRPr="004230BB">
        <w:rPr>
          <w:rFonts w:eastAsia="Calibri" w:cs="Arial"/>
          <w:b/>
          <w:sz w:val="24"/>
          <w:szCs w:val="24"/>
        </w:rPr>
        <w:t xml:space="preserve"> </w:t>
      </w:r>
      <w:r w:rsidRPr="004230BB">
        <w:rPr>
          <w:rFonts w:eastAsia="Calibri" w:cs="Arial"/>
          <w:b/>
          <w:sz w:val="24"/>
          <w:szCs w:val="24"/>
        </w:rPr>
        <w:t xml:space="preserve"> </w:t>
      </w:r>
    </w:p>
    <w:p w:rsidR="002E4467" w:rsidRPr="004230BB" w:rsidRDefault="002E4467" w:rsidP="007429D1">
      <w:pPr>
        <w:pStyle w:val="Heading1"/>
        <w:numPr>
          <w:ilvl w:val="0"/>
          <w:numId w:val="0"/>
        </w:numPr>
        <w:rPr>
          <w:rFonts w:cs="Arial"/>
          <w:lang w:val="hr-HR"/>
        </w:rPr>
      </w:pPr>
    </w:p>
    <w:p w:rsidR="002E4467" w:rsidRPr="00FD114E" w:rsidRDefault="002E4467" w:rsidP="002E4467">
      <w:pPr>
        <w:rPr>
          <w:rFonts w:cs="Arial"/>
        </w:rPr>
      </w:pPr>
    </w:p>
    <w:p w:rsidR="004F51AE" w:rsidRPr="00FD114E" w:rsidRDefault="004F51AE" w:rsidP="004F51AE">
      <w:pPr>
        <w:ind w:left="708" w:firstLine="708"/>
        <w:rPr>
          <w:rFonts w:eastAsia="Calibri" w:cs="Arial"/>
        </w:rPr>
      </w:pPr>
    </w:p>
    <w:p w:rsidR="004F51AE" w:rsidRPr="00721125" w:rsidRDefault="004F51AE" w:rsidP="00EE0A55">
      <w:pPr>
        <w:spacing w:before="120" w:after="120"/>
        <w:ind w:left="567"/>
        <w:jc w:val="center"/>
        <w:rPr>
          <w:rFonts w:cs="Arial"/>
          <w:b/>
        </w:rPr>
      </w:pPr>
    </w:p>
    <w:p w:rsidR="00A677B2" w:rsidRPr="00721125" w:rsidRDefault="004F51AE" w:rsidP="004F51AE">
      <w:pPr>
        <w:spacing w:before="120" w:after="120"/>
        <w:ind w:left="567"/>
        <w:rPr>
          <w:rFonts w:cs="Arial"/>
          <w:b/>
        </w:rPr>
      </w:pPr>
      <w:r w:rsidRPr="00721125">
        <w:rPr>
          <w:rFonts w:cs="Arial"/>
          <w:b/>
        </w:rPr>
        <w:t xml:space="preserve">                              </w:t>
      </w:r>
      <w:r w:rsidR="00A677B2" w:rsidRPr="00721125">
        <w:rPr>
          <w:rFonts w:cs="Arial"/>
          <w:b/>
        </w:rPr>
        <w:t>EVIDENCIJSKI BROJ NABAVE: BN-</w:t>
      </w:r>
      <w:r w:rsidR="00F02014">
        <w:rPr>
          <w:rFonts w:cs="Arial"/>
          <w:b/>
        </w:rPr>
        <w:t>33</w:t>
      </w:r>
      <w:r w:rsidR="00BD1A23" w:rsidRPr="00721125">
        <w:rPr>
          <w:rFonts w:cs="Arial"/>
          <w:b/>
        </w:rPr>
        <w:t>-2017</w:t>
      </w:r>
    </w:p>
    <w:p w:rsidR="00A677B2" w:rsidRPr="00721125" w:rsidRDefault="00A677B2" w:rsidP="00A677B2">
      <w:pPr>
        <w:spacing w:before="120" w:after="120"/>
        <w:jc w:val="both"/>
        <w:rPr>
          <w:rFonts w:cs="Arial"/>
          <w:i/>
          <w:iCs/>
          <w:sz w:val="32"/>
        </w:rPr>
      </w:pPr>
    </w:p>
    <w:p w:rsidR="00A677B2" w:rsidRPr="00721125" w:rsidRDefault="00A677B2" w:rsidP="00A677B2">
      <w:pPr>
        <w:pStyle w:val="Heading1"/>
        <w:numPr>
          <w:ilvl w:val="0"/>
          <w:numId w:val="0"/>
        </w:numPr>
        <w:ind w:left="432"/>
        <w:jc w:val="both"/>
      </w:pPr>
    </w:p>
    <w:p w:rsidR="00A677B2" w:rsidRPr="00721125" w:rsidRDefault="00A677B2" w:rsidP="00A677B2">
      <w:pPr>
        <w:jc w:val="both"/>
      </w:pPr>
    </w:p>
    <w:p w:rsidR="00A677B2" w:rsidRPr="00721125" w:rsidRDefault="00A677B2" w:rsidP="00A677B2">
      <w:pPr>
        <w:pStyle w:val="Heading1"/>
        <w:numPr>
          <w:ilvl w:val="0"/>
          <w:numId w:val="0"/>
        </w:numPr>
        <w:tabs>
          <w:tab w:val="left" w:pos="5940"/>
          <w:tab w:val="left" w:pos="6924"/>
        </w:tabs>
        <w:ind w:left="432"/>
        <w:jc w:val="both"/>
      </w:pPr>
      <w:r w:rsidRPr="00721125">
        <w:tab/>
      </w:r>
    </w:p>
    <w:p w:rsidR="00A677B2" w:rsidRPr="00721125" w:rsidRDefault="00A677B2" w:rsidP="00A677B2">
      <w:pPr>
        <w:pStyle w:val="Heading1"/>
        <w:numPr>
          <w:ilvl w:val="0"/>
          <w:numId w:val="0"/>
        </w:numPr>
        <w:ind w:left="432"/>
        <w:jc w:val="both"/>
      </w:pPr>
    </w:p>
    <w:p w:rsidR="00A677B2" w:rsidRPr="00721125" w:rsidRDefault="00A677B2" w:rsidP="00A677B2">
      <w:pPr>
        <w:jc w:val="both"/>
      </w:pPr>
    </w:p>
    <w:p w:rsidR="00A677B2" w:rsidRPr="00721125" w:rsidRDefault="00A677B2" w:rsidP="00A677B2">
      <w:pPr>
        <w:spacing w:before="120" w:after="120"/>
        <w:jc w:val="both"/>
        <w:rPr>
          <w:rFonts w:cs="Arial"/>
          <w:i/>
          <w:iCs/>
          <w:sz w:val="32"/>
        </w:rPr>
      </w:pPr>
    </w:p>
    <w:p w:rsidR="00A677B2" w:rsidRPr="00721125" w:rsidRDefault="00A677B2" w:rsidP="00A677B2">
      <w:pPr>
        <w:spacing w:before="120" w:after="120"/>
        <w:jc w:val="center"/>
        <w:rPr>
          <w:rFonts w:cs="Arial"/>
          <w:i/>
          <w:iCs/>
          <w:szCs w:val="22"/>
        </w:rPr>
      </w:pPr>
    </w:p>
    <w:p w:rsidR="00A677B2" w:rsidRPr="00721125" w:rsidRDefault="00A677B2" w:rsidP="00A677B2">
      <w:pPr>
        <w:spacing w:before="120" w:after="120"/>
        <w:jc w:val="center"/>
        <w:rPr>
          <w:rFonts w:cs="Arial"/>
          <w:i/>
          <w:iCs/>
          <w:szCs w:val="22"/>
        </w:rPr>
      </w:pPr>
    </w:p>
    <w:p w:rsidR="00281066" w:rsidRPr="00721125" w:rsidRDefault="00281066" w:rsidP="00AE67F2">
      <w:pPr>
        <w:pStyle w:val="Heading1"/>
        <w:numPr>
          <w:ilvl w:val="0"/>
          <w:numId w:val="0"/>
        </w:numPr>
        <w:ind w:left="432"/>
        <w:rPr>
          <w:lang w:val="hr-HR"/>
        </w:rPr>
      </w:pPr>
    </w:p>
    <w:p w:rsidR="00A677B2" w:rsidRPr="00721125" w:rsidRDefault="00A677B2" w:rsidP="00A677B2">
      <w:pPr>
        <w:spacing w:before="120" w:after="120"/>
        <w:jc w:val="center"/>
        <w:rPr>
          <w:rFonts w:cs="Arial"/>
          <w:i/>
          <w:iCs/>
          <w:szCs w:val="22"/>
        </w:rPr>
      </w:pPr>
    </w:p>
    <w:p w:rsidR="00A677B2" w:rsidRPr="00721125" w:rsidRDefault="00A677B2" w:rsidP="00A677B2">
      <w:pPr>
        <w:spacing w:before="120" w:after="120"/>
        <w:jc w:val="center"/>
        <w:rPr>
          <w:rFonts w:cs="Arial"/>
          <w:i/>
          <w:iCs/>
          <w:szCs w:val="22"/>
        </w:rPr>
      </w:pPr>
      <w:r w:rsidRPr="00721125">
        <w:rPr>
          <w:rFonts w:cs="Arial"/>
          <w:i/>
          <w:iCs/>
          <w:szCs w:val="22"/>
        </w:rPr>
        <w:t xml:space="preserve">Zagreb, </w:t>
      </w:r>
      <w:r w:rsidR="00B80AF3">
        <w:rPr>
          <w:rFonts w:cs="Arial"/>
          <w:i/>
          <w:iCs/>
          <w:szCs w:val="22"/>
        </w:rPr>
        <w:t>rujan</w:t>
      </w:r>
      <w:r w:rsidR="004267E2">
        <w:rPr>
          <w:rFonts w:cs="Arial"/>
          <w:i/>
          <w:iCs/>
          <w:szCs w:val="22"/>
        </w:rPr>
        <w:t xml:space="preserve"> </w:t>
      </w:r>
      <w:r w:rsidRPr="00721125">
        <w:rPr>
          <w:rFonts w:cs="Arial"/>
          <w:i/>
          <w:iCs/>
          <w:szCs w:val="22"/>
        </w:rPr>
        <w:t>201</w:t>
      </w:r>
      <w:r w:rsidR="00793CF6" w:rsidRPr="00721125">
        <w:rPr>
          <w:rFonts w:cs="Arial"/>
          <w:i/>
          <w:iCs/>
          <w:szCs w:val="22"/>
        </w:rPr>
        <w:t>7</w:t>
      </w:r>
      <w:r w:rsidRPr="00721125">
        <w:rPr>
          <w:rFonts w:cs="Arial"/>
          <w:i/>
          <w:iCs/>
          <w:szCs w:val="22"/>
        </w:rPr>
        <w:t>.</w:t>
      </w:r>
    </w:p>
    <w:p w:rsidR="00A677B2" w:rsidRPr="00721125" w:rsidRDefault="00A677B2" w:rsidP="00A677B2">
      <w:pPr>
        <w:spacing w:before="120" w:after="120"/>
        <w:jc w:val="both"/>
        <w:rPr>
          <w:rFonts w:cs="Arial"/>
          <w:i/>
          <w:iCs/>
          <w:szCs w:val="22"/>
        </w:rPr>
      </w:pPr>
    </w:p>
    <w:p w:rsidR="00AA2A24" w:rsidRPr="00721125" w:rsidRDefault="00AA2A24" w:rsidP="00E771E0">
      <w:pPr>
        <w:pageBreakBefore/>
      </w:pPr>
    </w:p>
    <w:p w:rsidR="003A39DD" w:rsidRPr="006A4030" w:rsidRDefault="00A677B2" w:rsidP="00B1239F">
      <w:pPr>
        <w:jc w:val="both"/>
        <w:rPr>
          <w:rFonts w:cs="Arial"/>
        </w:rPr>
      </w:pPr>
      <w:r w:rsidRPr="00721125">
        <w:rPr>
          <w:rFonts w:cs="Arial"/>
          <w:szCs w:val="22"/>
        </w:rPr>
        <w:t xml:space="preserve">Sukladno odredbama </w:t>
      </w:r>
      <w:r w:rsidR="002D76C0" w:rsidRPr="00721125">
        <w:rPr>
          <w:rFonts w:cs="Arial"/>
          <w:szCs w:val="22"/>
        </w:rPr>
        <w:t>čl.</w:t>
      </w:r>
      <w:r w:rsidR="00B1239F" w:rsidRPr="00721125">
        <w:rPr>
          <w:rFonts w:cs="Arial"/>
          <w:szCs w:val="22"/>
        </w:rPr>
        <w:t xml:space="preserve"> </w:t>
      </w:r>
      <w:r w:rsidR="003143E3">
        <w:rPr>
          <w:rFonts w:cs="Arial"/>
          <w:szCs w:val="22"/>
        </w:rPr>
        <w:t>12</w:t>
      </w:r>
      <w:r w:rsidR="002D76C0" w:rsidRPr="00721125">
        <w:rPr>
          <w:rFonts w:cs="Arial"/>
          <w:szCs w:val="22"/>
        </w:rPr>
        <w:t xml:space="preserve">. </w:t>
      </w:r>
      <w:r w:rsidR="00BD1A23" w:rsidRPr="00721125">
        <w:rPr>
          <w:rFonts w:cs="Arial"/>
          <w:szCs w:val="22"/>
        </w:rPr>
        <w:t>Pravilnika</w:t>
      </w:r>
      <w:r w:rsidRPr="00721125">
        <w:rPr>
          <w:rFonts w:cs="Arial"/>
          <w:szCs w:val="22"/>
        </w:rPr>
        <w:t xml:space="preserve"> o provedbi </w:t>
      </w:r>
      <w:r w:rsidR="00BD1A23" w:rsidRPr="00721125">
        <w:rPr>
          <w:rFonts w:cs="Arial"/>
          <w:szCs w:val="22"/>
        </w:rPr>
        <w:t>jednostavnih nabava</w:t>
      </w:r>
      <w:r w:rsidRPr="00721125">
        <w:rPr>
          <w:rFonts w:cs="Arial"/>
          <w:szCs w:val="22"/>
        </w:rPr>
        <w:t xml:space="preserve"> u Ministar</w:t>
      </w:r>
      <w:r w:rsidR="00BD1A23" w:rsidRPr="00721125">
        <w:rPr>
          <w:rFonts w:cs="Arial"/>
          <w:szCs w:val="22"/>
        </w:rPr>
        <w:t xml:space="preserve">stvu turizma </w:t>
      </w:r>
      <w:r w:rsidR="00BD6416" w:rsidRPr="00721125">
        <w:rPr>
          <w:rFonts w:cs="Arial"/>
          <w:szCs w:val="22"/>
        </w:rPr>
        <w:t xml:space="preserve">RH </w:t>
      </w:r>
      <w:r w:rsidR="00BD1A23" w:rsidRPr="00721125">
        <w:rPr>
          <w:rFonts w:cs="Arial"/>
          <w:szCs w:val="22"/>
        </w:rPr>
        <w:t>(KLASA:406-01/16-02/5, URBROJ: 529-02-16</w:t>
      </w:r>
      <w:r w:rsidRPr="00721125">
        <w:rPr>
          <w:rFonts w:cs="Arial"/>
          <w:szCs w:val="22"/>
        </w:rPr>
        <w:t>-1)</w:t>
      </w:r>
      <w:r w:rsidR="00BD6416" w:rsidRPr="00721125">
        <w:t xml:space="preserve"> </w:t>
      </w:r>
      <w:r w:rsidR="00BD6416" w:rsidRPr="00721125">
        <w:rPr>
          <w:rFonts w:cs="Arial"/>
          <w:szCs w:val="22"/>
        </w:rPr>
        <w:t>od 16. siječnja 2017. godine</w:t>
      </w:r>
      <w:r w:rsidRPr="00721125">
        <w:rPr>
          <w:rFonts w:cs="Arial"/>
          <w:szCs w:val="22"/>
        </w:rPr>
        <w:t xml:space="preserve">, Ministarstvo turizma RH (u daljnjem tekstu: </w:t>
      </w:r>
      <w:r w:rsidRPr="00721125">
        <w:rPr>
          <w:rFonts w:cs="Arial"/>
          <w:b/>
          <w:szCs w:val="22"/>
        </w:rPr>
        <w:t>Naručitelj</w:t>
      </w:r>
      <w:r w:rsidRPr="00721125">
        <w:rPr>
          <w:rFonts w:cs="Arial"/>
          <w:szCs w:val="22"/>
        </w:rPr>
        <w:t>) izradilo je Poziv na dos</w:t>
      </w:r>
      <w:r w:rsidR="00D6683B" w:rsidRPr="00721125">
        <w:rPr>
          <w:rFonts w:cs="Arial"/>
          <w:szCs w:val="22"/>
        </w:rPr>
        <w:t>tavu ponuda slijedećeg sadržaja</w:t>
      </w:r>
      <w:r w:rsidR="004C10B2" w:rsidRPr="00721125">
        <w:rPr>
          <w:rFonts w:cs="Arial"/>
          <w:szCs w:val="22"/>
        </w:rPr>
        <w:t>,</w:t>
      </w:r>
      <w:r w:rsidR="003143E3">
        <w:rPr>
          <w:rFonts w:cs="Arial"/>
          <w:szCs w:val="22"/>
        </w:rPr>
        <w:t xml:space="preserve"> te ga</w:t>
      </w:r>
      <w:r w:rsidR="00D6683B" w:rsidRPr="00721125">
        <w:rPr>
          <w:rFonts w:cs="Arial"/>
          <w:szCs w:val="22"/>
        </w:rPr>
        <w:t xml:space="preserve"> </w:t>
      </w:r>
      <w:r w:rsidR="004C10B2" w:rsidRPr="00721125">
        <w:rPr>
          <w:rFonts w:cs="Arial"/>
          <w:szCs w:val="22"/>
        </w:rPr>
        <w:t xml:space="preserve">sukladno odredbi </w:t>
      </w:r>
      <w:r w:rsidR="00D6683B" w:rsidRPr="00721125">
        <w:rPr>
          <w:rFonts w:cs="Arial"/>
        </w:rPr>
        <w:t>čl.</w:t>
      </w:r>
      <w:r w:rsidR="003143E3">
        <w:rPr>
          <w:rFonts w:cs="Arial"/>
        </w:rPr>
        <w:t xml:space="preserve"> 12 st. 2</w:t>
      </w:r>
      <w:r w:rsidR="00BE1C07" w:rsidRPr="00721125">
        <w:rPr>
          <w:rFonts w:cs="Arial"/>
        </w:rPr>
        <w:t>.</w:t>
      </w:r>
      <w:r w:rsidR="00D6683B" w:rsidRPr="00721125">
        <w:rPr>
          <w:rFonts w:cs="Arial"/>
        </w:rPr>
        <w:t xml:space="preserve"> P</w:t>
      </w:r>
      <w:r w:rsidR="00BD1A23" w:rsidRPr="00721125">
        <w:rPr>
          <w:rFonts w:cs="Arial"/>
        </w:rPr>
        <w:t>ravilnika</w:t>
      </w:r>
      <w:bookmarkStart w:id="2" w:name="_Toc360694412"/>
      <w:r w:rsidR="003A39DD" w:rsidRPr="00721125">
        <w:rPr>
          <w:rFonts w:cs="Arial"/>
        </w:rPr>
        <w:t xml:space="preserve"> </w:t>
      </w:r>
      <w:r w:rsidR="003143E3">
        <w:t>objavljuje na web stranici Naručitelja</w:t>
      </w:r>
    </w:p>
    <w:p w:rsidR="00A42173" w:rsidRPr="006A4030" w:rsidRDefault="00A42173" w:rsidP="00A42173">
      <w:pPr>
        <w:pStyle w:val="Heading1"/>
        <w:numPr>
          <w:ilvl w:val="0"/>
          <w:numId w:val="0"/>
        </w:numPr>
        <w:ind w:left="432" w:hanging="432"/>
        <w:rPr>
          <w:rFonts w:cs="Arial"/>
          <w:lang w:val="hr-HR"/>
        </w:rPr>
      </w:pPr>
    </w:p>
    <w:p w:rsidR="00A677B2" w:rsidRPr="006A4030" w:rsidRDefault="00A677B2" w:rsidP="002249B4">
      <w:pPr>
        <w:pStyle w:val="Tekst"/>
        <w:numPr>
          <w:ilvl w:val="0"/>
          <w:numId w:val="3"/>
        </w:numPr>
        <w:spacing w:before="120"/>
        <w:rPr>
          <w:rFonts w:ascii="Arial" w:hAnsi="Arial" w:cs="Arial"/>
          <w:b/>
          <w:u w:val="single"/>
        </w:rPr>
      </w:pPr>
      <w:r w:rsidRPr="006A4030">
        <w:rPr>
          <w:rFonts w:ascii="Arial" w:hAnsi="Arial" w:cs="Arial"/>
          <w:b/>
          <w:u w:val="single"/>
        </w:rPr>
        <w:t xml:space="preserve">Opći podaci </w:t>
      </w:r>
      <w:bookmarkEnd w:id="2"/>
    </w:p>
    <w:p w:rsidR="00A677B2" w:rsidRPr="006A4030" w:rsidRDefault="00A677B2" w:rsidP="00A677B2">
      <w:pPr>
        <w:numPr>
          <w:ilvl w:val="1"/>
          <w:numId w:val="3"/>
        </w:numPr>
        <w:ind w:left="0" w:firstLine="0"/>
        <w:jc w:val="both"/>
        <w:rPr>
          <w:rFonts w:cs="Arial"/>
          <w:szCs w:val="22"/>
        </w:rPr>
      </w:pPr>
      <w:r w:rsidRPr="006A4030">
        <w:rPr>
          <w:rFonts w:cs="Arial"/>
        </w:rPr>
        <w:t xml:space="preserve">Ministarstvo turizma RH, </w:t>
      </w:r>
      <w:r w:rsidRPr="006A4030">
        <w:rPr>
          <w:rFonts w:cs="Arial"/>
          <w:szCs w:val="22"/>
        </w:rPr>
        <w:t xml:space="preserve">Prisavlje 14, 10 000 Zagreb, OIB: 87892589782, </w:t>
      </w:r>
    </w:p>
    <w:p w:rsidR="00A677B2" w:rsidRPr="006A4030" w:rsidRDefault="00A677B2" w:rsidP="00A677B2">
      <w:pPr>
        <w:jc w:val="both"/>
        <w:rPr>
          <w:rFonts w:cs="Arial"/>
          <w:szCs w:val="22"/>
        </w:rPr>
      </w:pPr>
      <w:r w:rsidRPr="006A4030">
        <w:rPr>
          <w:rFonts w:cs="Arial"/>
          <w:szCs w:val="22"/>
        </w:rPr>
        <w:t>telefon: +385 1 616 9111, telefaks:</w:t>
      </w:r>
      <w:r w:rsidRPr="006A4030">
        <w:rPr>
          <w:rFonts w:cs="Arial"/>
          <w:szCs w:val="22"/>
        </w:rPr>
        <w:tab/>
        <w:t>+385 1 616 9205, internetska adresa:</w:t>
      </w:r>
      <w:hyperlink r:id="rId9" w:history="1">
        <w:r w:rsidRPr="006A4030">
          <w:rPr>
            <w:rStyle w:val="Hyperlink"/>
            <w:rFonts w:cs="Arial"/>
            <w:color w:val="auto"/>
            <w:szCs w:val="22"/>
          </w:rPr>
          <w:t>www.mint.hr</w:t>
        </w:r>
      </w:hyperlink>
      <w:r w:rsidRPr="006A4030">
        <w:rPr>
          <w:rFonts w:cs="Arial"/>
          <w:szCs w:val="22"/>
        </w:rPr>
        <w:t xml:space="preserve"> , adresa elektronske pošte: </w:t>
      </w:r>
      <w:hyperlink r:id="rId10" w:history="1">
        <w:r w:rsidR="00B15B2A" w:rsidRPr="006A4030">
          <w:rPr>
            <w:rStyle w:val="Hyperlink"/>
            <w:rFonts w:cs="Arial"/>
            <w:color w:val="auto"/>
            <w:szCs w:val="22"/>
          </w:rPr>
          <w:t>nabava@mint.hr</w:t>
        </w:r>
      </w:hyperlink>
    </w:p>
    <w:p w:rsidR="00A677B2" w:rsidRPr="006A4030" w:rsidRDefault="00A677B2" w:rsidP="00A677B2">
      <w:pPr>
        <w:jc w:val="both"/>
        <w:rPr>
          <w:rFonts w:cs="Arial"/>
          <w:szCs w:val="22"/>
        </w:rPr>
      </w:pPr>
    </w:p>
    <w:p w:rsidR="00A677B2" w:rsidRPr="00721125" w:rsidRDefault="00A677B2" w:rsidP="00A677B2">
      <w:pPr>
        <w:numPr>
          <w:ilvl w:val="1"/>
          <w:numId w:val="3"/>
        </w:numPr>
        <w:ind w:left="0" w:firstLine="0"/>
        <w:jc w:val="both"/>
        <w:rPr>
          <w:rFonts w:cs="Arial"/>
          <w:szCs w:val="22"/>
        </w:rPr>
      </w:pPr>
      <w:r w:rsidRPr="00721125">
        <w:rPr>
          <w:rFonts w:cs="Arial"/>
          <w:b/>
          <w:szCs w:val="22"/>
        </w:rPr>
        <w:t xml:space="preserve">Kontakt </w:t>
      </w:r>
      <w:r w:rsidR="00281066" w:rsidRPr="00721125">
        <w:rPr>
          <w:rFonts w:cs="Arial"/>
          <w:b/>
          <w:szCs w:val="22"/>
        </w:rPr>
        <w:t>e-mail</w:t>
      </w:r>
      <w:r w:rsidR="009312B6">
        <w:rPr>
          <w:rFonts w:cs="Arial"/>
          <w:b/>
          <w:szCs w:val="22"/>
        </w:rPr>
        <w:t xml:space="preserve"> i broj telefona</w:t>
      </w:r>
    </w:p>
    <w:p w:rsidR="00A677B2" w:rsidRPr="00721125" w:rsidRDefault="002F724A" w:rsidP="00A677B2">
      <w:pPr>
        <w:rPr>
          <w:rStyle w:val="Hyperlink"/>
          <w:rFonts w:cs="Arial"/>
          <w:color w:val="auto"/>
          <w:szCs w:val="22"/>
          <w:u w:val="none"/>
        </w:rPr>
      </w:pPr>
      <w:hyperlink r:id="rId11" w:history="1">
        <w:r w:rsidR="00281066" w:rsidRPr="00721125">
          <w:rPr>
            <w:rStyle w:val="Hyperlink"/>
            <w:rFonts w:cs="Arial"/>
            <w:color w:val="auto"/>
            <w:szCs w:val="22"/>
          </w:rPr>
          <w:t>nabava@mint.hr</w:t>
        </w:r>
      </w:hyperlink>
      <w:r w:rsidR="009312B6" w:rsidRPr="009312B6">
        <w:rPr>
          <w:rStyle w:val="Hyperlink"/>
          <w:rFonts w:cs="Arial"/>
          <w:color w:val="auto"/>
          <w:szCs w:val="22"/>
          <w:u w:val="none"/>
        </w:rPr>
        <w:t>; 01 6169 279</w:t>
      </w:r>
    </w:p>
    <w:p w:rsidR="00A66EAC" w:rsidRDefault="00A677B2" w:rsidP="00A66EAC">
      <w:pPr>
        <w:numPr>
          <w:ilvl w:val="1"/>
          <w:numId w:val="3"/>
        </w:numPr>
        <w:spacing w:before="120"/>
        <w:ind w:left="0" w:firstLine="0"/>
        <w:jc w:val="both"/>
      </w:pPr>
      <w:r w:rsidRPr="00721125">
        <w:rPr>
          <w:b/>
        </w:rPr>
        <w:t>Procijenjena vrijednost nabave:</w:t>
      </w:r>
      <w:r w:rsidRPr="00721125">
        <w:t xml:space="preserve"> =</w:t>
      </w:r>
      <w:r w:rsidR="003361E2">
        <w:t>50.0</w:t>
      </w:r>
      <w:r w:rsidR="00D81A40" w:rsidRPr="00721125">
        <w:t>00,00</w:t>
      </w:r>
      <w:r w:rsidRPr="00721125">
        <w:t xml:space="preserve"> kn (bez PDV-a). </w:t>
      </w:r>
    </w:p>
    <w:p w:rsidR="00A66EAC" w:rsidRDefault="00A66EAC" w:rsidP="00E771E0">
      <w:pPr>
        <w:jc w:val="both"/>
        <w:rPr>
          <w:b/>
        </w:rPr>
      </w:pPr>
    </w:p>
    <w:p w:rsidR="007429D1" w:rsidRPr="00A66EAC" w:rsidRDefault="00A677B2" w:rsidP="00A66EAC">
      <w:pPr>
        <w:pStyle w:val="ListParagraph"/>
        <w:numPr>
          <w:ilvl w:val="1"/>
          <w:numId w:val="3"/>
        </w:numPr>
        <w:ind w:left="709" w:hanging="709"/>
        <w:jc w:val="both"/>
        <w:rPr>
          <w:bCs/>
        </w:rPr>
      </w:pPr>
      <w:r w:rsidRPr="00A66EAC">
        <w:rPr>
          <w:b/>
        </w:rPr>
        <w:t>Vrsta ugovora o nabavi:</w:t>
      </w:r>
      <w:r w:rsidR="004267E2">
        <w:t xml:space="preserve"> </w:t>
      </w:r>
      <w:r w:rsidR="00F2304C" w:rsidRPr="00A66EAC">
        <w:rPr>
          <w:rFonts w:cs="Arial"/>
          <w:szCs w:val="22"/>
        </w:rPr>
        <w:t>Ugovor o nabavi usluge</w:t>
      </w:r>
      <w:r w:rsidR="004267E2" w:rsidRPr="00A66EAC">
        <w:rPr>
          <w:rFonts w:cs="Arial"/>
          <w:szCs w:val="22"/>
        </w:rPr>
        <w:t xml:space="preserve"> </w:t>
      </w:r>
      <w:r w:rsidR="00405567" w:rsidRPr="00A66EAC">
        <w:rPr>
          <w:rFonts w:cs="Arial"/>
          <w:szCs w:val="22"/>
        </w:rPr>
        <w:t xml:space="preserve">izrade promotivnog </w:t>
      </w:r>
      <w:r w:rsidR="00F02014" w:rsidRPr="00A66EAC">
        <w:rPr>
          <w:rFonts w:cs="Arial"/>
          <w:szCs w:val="22"/>
        </w:rPr>
        <w:t>materijala za predstavljanje natječaja</w:t>
      </w:r>
      <w:r w:rsidR="00E771E0" w:rsidRPr="00A66EAC">
        <w:rPr>
          <w:rFonts w:cs="Arial"/>
          <w:szCs w:val="22"/>
        </w:rPr>
        <w:t xml:space="preserve"> </w:t>
      </w:r>
      <w:r w:rsidR="00E771E0" w:rsidRPr="00E771E0">
        <w:t xml:space="preserve">za </w:t>
      </w:r>
      <w:r w:rsidR="00E771E0" w:rsidRPr="00A66EAC">
        <w:rPr>
          <w:bCs/>
        </w:rPr>
        <w:t>uspostavu regionalnih centara kompetentnosti u turizmu.</w:t>
      </w:r>
    </w:p>
    <w:p w:rsidR="00A677B2" w:rsidRPr="00721125" w:rsidRDefault="00AF2D05" w:rsidP="00B03C32">
      <w:pPr>
        <w:spacing w:before="120"/>
        <w:jc w:val="both"/>
      </w:pPr>
      <w:r w:rsidRPr="00721125">
        <w:t xml:space="preserve">Naručitelj će s </w:t>
      </w:r>
      <w:r w:rsidR="004711B7" w:rsidRPr="00721125">
        <w:t xml:space="preserve">odabranim </w:t>
      </w:r>
      <w:r w:rsidRPr="00721125">
        <w:t>p</w:t>
      </w:r>
      <w:r w:rsidR="00A677B2" w:rsidRPr="00721125">
        <w:t xml:space="preserve">onuditeljem sklopiti ugovor o nabavi </w:t>
      </w:r>
      <w:r w:rsidR="000A0B9E" w:rsidRPr="00721125">
        <w:t>predmetne  usluge</w:t>
      </w:r>
      <w:r w:rsidR="00A677B2" w:rsidRPr="00721125">
        <w:t>.</w:t>
      </w:r>
    </w:p>
    <w:p w:rsidR="00A677B2" w:rsidRPr="00721125" w:rsidRDefault="00A677B2" w:rsidP="00A677B2">
      <w:pPr>
        <w:pStyle w:val="Heading1"/>
        <w:keepNext w:val="0"/>
        <w:numPr>
          <w:ilvl w:val="0"/>
          <w:numId w:val="2"/>
        </w:numPr>
        <w:ind w:left="0" w:firstLine="0"/>
        <w:jc w:val="both"/>
        <w:rPr>
          <w:rFonts w:cs="Arial"/>
          <w:szCs w:val="22"/>
          <w:u w:val="single"/>
        </w:rPr>
      </w:pPr>
      <w:bookmarkStart w:id="3" w:name="_Toc360694413"/>
      <w:bookmarkStart w:id="4" w:name="_Toc190135166"/>
      <w:r w:rsidRPr="00721125">
        <w:rPr>
          <w:u w:val="single"/>
        </w:rPr>
        <w:t>Podaci o predmetu nabave</w:t>
      </w:r>
      <w:bookmarkEnd w:id="3"/>
      <w:r w:rsidRPr="00721125">
        <w:rPr>
          <w:u w:val="single"/>
        </w:rPr>
        <w:t xml:space="preserve"> </w:t>
      </w:r>
      <w:bookmarkEnd w:id="4"/>
      <w:r w:rsidR="00205E5C" w:rsidRPr="00721125">
        <w:rPr>
          <w:u w:val="single"/>
          <w:lang w:val="hr-HR"/>
        </w:rPr>
        <w:t>:</w:t>
      </w:r>
    </w:p>
    <w:p w:rsidR="00D6683B" w:rsidRPr="00721125" w:rsidRDefault="00A677B2" w:rsidP="00691C59">
      <w:pPr>
        <w:pStyle w:val="Heading1"/>
        <w:keepNext w:val="0"/>
        <w:numPr>
          <w:ilvl w:val="1"/>
          <w:numId w:val="2"/>
        </w:numPr>
        <w:jc w:val="both"/>
      </w:pPr>
      <w:bookmarkStart w:id="5" w:name="_Toc360694414"/>
      <w:r w:rsidRPr="00721125">
        <w:t>Opis predmeta nabave</w:t>
      </w:r>
      <w:bookmarkEnd w:id="5"/>
      <w:r w:rsidRPr="00721125">
        <w:rPr>
          <w:lang w:val="hr-HR"/>
        </w:rPr>
        <w:t xml:space="preserve">: </w:t>
      </w:r>
      <w:bookmarkStart w:id="6" w:name="_Toc316294570"/>
      <w:bookmarkStart w:id="7" w:name="_Toc360694415"/>
      <w:bookmarkEnd w:id="6"/>
    </w:p>
    <w:p w:rsidR="00A677B2" w:rsidRPr="00721125" w:rsidRDefault="00A677B2" w:rsidP="00A677B2">
      <w:pPr>
        <w:pStyle w:val="Heading1"/>
        <w:keepNext w:val="0"/>
        <w:numPr>
          <w:ilvl w:val="1"/>
          <w:numId w:val="2"/>
        </w:numPr>
        <w:ind w:left="0" w:firstLine="0"/>
        <w:jc w:val="both"/>
        <w:rPr>
          <w:rFonts w:cs="Arial"/>
          <w:b w:val="0"/>
          <w:bCs/>
          <w:szCs w:val="22"/>
        </w:rPr>
      </w:pPr>
      <w:r w:rsidRPr="00721125">
        <w:rPr>
          <w:lang w:val="hr-HR"/>
        </w:rPr>
        <w:t>Opis i oznaka g</w:t>
      </w:r>
      <w:r w:rsidRPr="00721125">
        <w:t>rup</w:t>
      </w:r>
      <w:r w:rsidRPr="00721125">
        <w:rPr>
          <w:lang w:val="hr-HR"/>
        </w:rPr>
        <w:t>a</w:t>
      </w:r>
      <w:r w:rsidRPr="00721125">
        <w:t xml:space="preserve"> predmeta nabave</w:t>
      </w:r>
      <w:bookmarkEnd w:id="7"/>
      <w:r w:rsidRPr="00721125">
        <w:rPr>
          <w:lang w:val="hr-HR"/>
        </w:rPr>
        <w:t xml:space="preserve">: </w:t>
      </w:r>
      <w:r w:rsidRPr="00721125">
        <w:rPr>
          <w:rFonts w:cs="Arial"/>
          <w:b w:val="0"/>
          <w:szCs w:val="22"/>
        </w:rPr>
        <w:t xml:space="preserve">Predmet nabave nije podijeljen na grupe. </w:t>
      </w:r>
    </w:p>
    <w:p w:rsidR="00A677B2" w:rsidRPr="00721125" w:rsidRDefault="00A677B2" w:rsidP="00E24072">
      <w:pPr>
        <w:pStyle w:val="Heading1"/>
        <w:numPr>
          <w:ilvl w:val="1"/>
          <w:numId w:val="2"/>
        </w:numPr>
        <w:jc w:val="both"/>
        <w:rPr>
          <w:b w:val="0"/>
          <w:bCs/>
          <w:lang w:val="hr-HR"/>
        </w:rPr>
      </w:pPr>
      <w:bookmarkStart w:id="8" w:name="_Toc326064063"/>
      <w:bookmarkStart w:id="9" w:name="_Toc360694416"/>
      <w:bookmarkEnd w:id="8"/>
      <w:r w:rsidRPr="00721125">
        <w:rPr>
          <w:bCs/>
        </w:rPr>
        <w:t>Količina predmeta nabave</w:t>
      </w:r>
      <w:bookmarkEnd w:id="9"/>
      <w:r w:rsidRPr="00721125">
        <w:rPr>
          <w:bCs/>
          <w:lang w:val="hr-HR"/>
        </w:rPr>
        <w:t xml:space="preserve">: </w:t>
      </w:r>
      <w:r w:rsidRPr="00721125">
        <w:rPr>
          <w:b w:val="0"/>
          <w:bCs/>
          <w:lang w:val="hr-HR"/>
        </w:rPr>
        <w:t xml:space="preserve">Naručitelj količinu predmeta nabave određuje kao fiksnu. </w:t>
      </w:r>
      <w:r w:rsidR="00E24072" w:rsidRPr="00721125">
        <w:rPr>
          <w:b w:val="0"/>
          <w:bCs/>
          <w:lang w:val="hr-HR"/>
        </w:rPr>
        <w:t xml:space="preserve">  </w:t>
      </w:r>
      <w:r w:rsidRPr="00721125">
        <w:rPr>
          <w:b w:val="0"/>
          <w:bCs/>
          <w:lang w:val="hr-HR"/>
        </w:rPr>
        <w:t xml:space="preserve">Ukupna plaćanja bez poreza na dodanu vrijednost na temelju sklopljenog predmetnog ugovora </w:t>
      </w:r>
      <w:r w:rsidR="00B710B0" w:rsidRPr="00721125">
        <w:rPr>
          <w:b w:val="0"/>
          <w:bCs/>
          <w:lang w:val="hr-HR"/>
        </w:rPr>
        <w:t xml:space="preserve">za predmetnu uslugu </w:t>
      </w:r>
      <w:r w:rsidRPr="00721125">
        <w:rPr>
          <w:b w:val="0"/>
          <w:bCs/>
          <w:lang w:val="hr-HR"/>
        </w:rPr>
        <w:t xml:space="preserve">ne smiju prelaziti procijenjenu vrijednost </w:t>
      </w:r>
      <w:r w:rsidR="003535F9" w:rsidRPr="00721125">
        <w:rPr>
          <w:b w:val="0"/>
          <w:bCs/>
          <w:lang w:val="hr-HR"/>
        </w:rPr>
        <w:t xml:space="preserve">predmetne </w:t>
      </w:r>
      <w:r w:rsidRPr="00721125">
        <w:rPr>
          <w:b w:val="0"/>
          <w:bCs/>
          <w:lang w:val="hr-HR"/>
        </w:rPr>
        <w:t>nabave.</w:t>
      </w:r>
    </w:p>
    <w:p w:rsidR="00A677B2" w:rsidRPr="00721125" w:rsidRDefault="00B85CD1" w:rsidP="00E24072">
      <w:pPr>
        <w:pStyle w:val="Heading1"/>
        <w:numPr>
          <w:ilvl w:val="1"/>
          <w:numId w:val="2"/>
        </w:numPr>
        <w:jc w:val="both"/>
      </w:pPr>
      <w:r w:rsidRPr="00721125">
        <w:rPr>
          <w:bCs/>
          <w:lang w:val="hr-HR"/>
        </w:rPr>
        <w:t>Stručne i t</w:t>
      </w:r>
      <w:r w:rsidR="00A677B2" w:rsidRPr="00721125">
        <w:rPr>
          <w:bCs/>
          <w:lang w:val="hr-HR"/>
        </w:rPr>
        <w:t xml:space="preserve">ehničke specifikacije: </w:t>
      </w:r>
      <w:r w:rsidR="00A677B2" w:rsidRPr="00721125">
        <w:rPr>
          <w:b w:val="0"/>
          <w:bCs/>
          <w:lang w:val="hr-HR"/>
        </w:rPr>
        <w:t xml:space="preserve">tehničke specifikacije </w:t>
      </w:r>
      <w:r w:rsidR="00691C59" w:rsidRPr="00721125">
        <w:rPr>
          <w:b w:val="0"/>
          <w:bCs/>
          <w:lang w:val="hr-HR"/>
        </w:rPr>
        <w:t xml:space="preserve">(opis) </w:t>
      </w:r>
      <w:r w:rsidR="00A677B2" w:rsidRPr="00721125">
        <w:rPr>
          <w:b w:val="0"/>
          <w:bCs/>
          <w:lang w:val="hr-HR"/>
        </w:rPr>
        <w:t xml:space="preserve">tražene </w:t>
      </w:r>
      <w:r w:rsidR="000A0B9E" w:rsidRPr="00721125">
        <w:rPr>
          <w:b w:val="0"/>
          <w:bCs/>
          <w:lang w:val="hr-HR"/>
        </w:rPr>
        <w:t>usluge</w:t>
      </w:r>
      <w:r w:rsidR="00A677B2" w:rsidRPr="00721125">
        <w:rPr>
          <w:b w:val="0"/>
          <w:bCs/>
          <w:lang w:val="hr-HR"/>
        </w:rPr>
        <w:t xml:space="preserve"> navedene su u Prilogu</w:t>
      </w:r>
      <w:r w:rsidR="00A677B2" w:rsidRPr="00721125">
        <w:rPr>
          <w:bCs/>
          <w:lang w:val="hr-HR"/>
        </w:rPr>
        <w:t xml:space="preserve"> 2</w:t>
      </w:r>
      <w:r w:rsidR="00A677B2" w:rsidRPr="00721125">
        <w:rPr>
          <w:b w:val="0"/>
          <w:bCs/>
          <w:lang w:val="hr-HR"/>
        </w:rPr>
        <w:t xml:space="preserve"> </w:t>
      </w:r>
      <w:r w:rsidR="008673E2" w:rsidRPr="00721125">
        <w:rPr>
          <w:b w:val="0"/>
          <w:bCs/>
          <w:lang w:val="hr-HR"/>
        </w:rPr>
        <w:t xml:space="preserve">predmetne </w:t>
      </w:r>
      <w:r w:rsidR="00A677B2" w:rsidRPr="00721125">
        <w:rPr>
          <w:b w:val="0"/>
          <w:bCs/>
          <w:lang w:val="hr-HR"/>
        </w:rPr>
        <w:t>dokumentacije za nadmetanje</w:t>
      </w:r>
      <w:r w:rsidR="00A677B2" w:rsidRPr="00721125">
        <w:rPr>
          <w:bCs/>
          <w:lang w:val="hr-HR"/>
        </w:rPr>
        <w:t xml:space="preserve"> (Prilog 2</w:t>
      </w:r>
      <w:r w:rsidR="00AF2D05" w:rsidRPr="00721125">
        <w:rPr>
          <w:b w:val="0"/>
          <w:bCs/>
          <w:lang w:val="hr-HR"/>
        </w:rPr>
        <w:t xml:space="preserve"> čini: </w:t>
      </w:r>
      <w:r w:rsidR="00A677B2" w:rsidRPr="00721125">
        <w:rPr>
          <w:b w:val="0"/>
          <w:bCs/>
          <w:lang w:val="hr-HR"/>
        </w:rPr>
        <w:t>specifikacij</w:t>
      </w:r>
      <w:r w:rsidR="004711B7" w:rsidRPr="00721125">
        <w:rPr>
          <w:b w:val="0"/>
          <w:bCs/>
          <w:lang w:val="hr-HR"/>
        </w:rPr>
        <w:t>a</w:t>
      </w:r>
      <w:r w:rsidR="00A677B2" w:rsidRPr="00721125">
        <w:rPr>
          <w:b w:val="0"/>
          <w:bCs/>
          <w:lang w:val="hr-HR"/>
        </w:rPr>
        <w:t xml:space="preserve"> i</w:t>
      </w:r>
      <w:r w:rsidR="001535AE" w:rsidRPr="00721125">
        <w:rPr>
          <w:b w:val="0"/>
          <w:bCs/>
          <w:lang w:val="hr-HR"/>
        </w:rPr>
        <w:t xml:space="preserve"> opis </w:t>
      </w:r>
      <w:r w:rsidR="00D125A6" w:rsidRPr="00721125">
        <w:rPr>
          <w:b w:val="0"/>
          <w:bCs/>
          <w:lang w:val="hr-HR"/>
        </w:rPr>
        <w:t xml:space="preserve">predmeta </w:t>
      </w:r>
      <w:r w:rsidR="001535AE" w:rsidRPr="00721125">
        <w:rPr>
          <w:b w:val="0"/>
          <w:bCs/>
          <w:lang w:val="hr-HR"/>
        </w:rPr>
        <w:t>nabave</w:t>
      </w:r>
      <w:r w:rsidR="00A677B2" w:rsidRPr="00721125">
        <w:rPr>
          <w:b w:val="0"/>
          <w:bCs/>
          <w:lang w:val="hr-HR"/>
        </w:rPr>
        <w:t>.</w:t>
      </w:r>
      <w:r w:rsidR="001866F7" w:rsidRPr="00721125">
        <w:rPr>
          <w:b w:val="0"/>
          <w:bCs/>
          <w:lang w:val="hr-HR"/>
        </w:rPr>
        <w:t>)</w:t>
      </w:r>
    </w:p>
    <w:p w:rsidR="00826F4E" w:rsidRPr="00721125" w:rsidRDefault="00305424" w:rsidP="00826F4E">
      <w:pPr>
        <w:jc w:val="both"/>
        <w:rPr>
          <w:rFonts w:cs="Arial"/>
          <w:szCs w:val="22"/>
          <w:lang w:eastAsia="hr-HR"/>
        </w:rPr>
      </w:pPr>
      <w:bookmarkStart w:id="10" w:name="_Toc195589243"/>
      <w:bookmarkStart w:id="11" w:name="_Toc202591528"/>
      <w:bookmarkStart w:id="12" w:name="_Toc360694418"/>
      <w:r>
        <w:rPr>
          <w:rFonts w:cs="Arial"/>
          <w:b/>
          <w:szCs w:val="22"/>
          <w:lang w:eastAsia="hr-HR"/>
        </w:rPr>
        <w:t xml:space="preserve">2.5.      </w:t>
      </w:r>
      <w:r w:rsidR="00826F4E" w:rsidRPr="00721125">
        <w:rPr>
          <w:rFonts w:cs="Arial"/>
          <w:b/>
          <w:szCs w:val="22"/>
          <w:lang w:eastAsia="hr-HR"/>
        </w:rPr>
        <w:t>Rok izvršenj</w:t>
      </w:r>
      <w:r w:rsidR="00785D17" w:rsidRPr="00721125">
        <w:rPr>
          <w:rFonts w:cs="Arial"/>
          <w:b/>
          <w:szCs w:val="22"/>
          <w:lang w:eastAsia="hr-HR"/>
        </w:rPr>
        <w:t>a</w:t>
      </w:r>
      <w:r w:rsidR="00826F4E" w:rsidRPr="00721125">
        <w:rPr>
          <w:rFonts w:cs="Arial"/>
          <w:b/>
          <w:szCs w:val="22"/>
          <w:lang w:eastAsia="hr-HR"/>
        </w:rPr>
        <w:t xml:space="preserve"> usluge</w:t>
      </w:r>
      <w:r w:rsidR="00785D17" w:rsidRPr="00721125">
        <w:rPr>
          <w:rFonts w:cs="Arial"/>
          <w:b/>
          <w:szCs w:val="22"/>
          <w:lang w:eastAsia="hr-HR"/>
        </w:rPr>
        <w:t>:</w:t>
      </w:r>
    </w:p>
    <w:p w:rsidR="00826F4E" w:rsidRPr="007C6604" w:rsidRDefault="00826F4E" w:rsidP="005118D9">
      <w:pPr>
        <w:ind w:left="709"/>
        <w:jc w:val="both"/>
        <w:rPr>
          <w:rFonts w:cs="Arial"/>
          <w:color w:val="FF0000"/>
          <w:szCs w:val="22"/>
          <w:lang w:eastAsia="hr-HR"/>
        </w:rPr>
      </w:pPr>
      <w:r w:rsidRPr="00721125">
        <w:rPr>
          <w:rFonts w:cs="Arial"/>
          <w:szCs w:val="22"/>
          <w:lang w:eastAsia="hr-HR"/>
        </w:rPr>
        <w:t xml:space="preserve">Ponuditelj je dužan započeti s izvršavanjem </w:t>
      </w:r>
      <w:r w:rsidR="00927B38" w:rsidRPr="00721125">
        <w:rPr>
          <w:rFonts w:cs="Arial"/>
          <w:szCs w:val="22"/>
          <w:lang w:eastAsia="hr-HR"/>
        </w:rPr>
        <w:t xml:space="preserve">predmetne </w:t>
      </w:r>
      <w:r w:rsidRPr="00721125">
        <w:rPr>
          <w:rFonts w:cs="Arial"/>
          <w:szCs w:val="22"/>
          <w:lang w:eastAsia="hr-HR"/>
        </w:rPr>
        <w:t xml:space="preserve">usluge odmah po potpisivanju </w:t>
      </w:r>
      <w:r w:rsidR="00285EAB" w:rsidRPr="00721125">
        <w:rPr>
          <w:rFonts w:cs="Arial"/>
          <w:szCs w:val="22"/>
          <w:lang w:eastAsia="hr-HR"/>
        </w:rPr>
        <w:t xml:space="preserve">predmetnog </w:t>
      </w:r>
      <w:r w:rsidRPr="00336EDD">
        <w:rPr>
          <w:rFonts w:cs="Arial"/>
          <w:szCs w:val="22"/>
          <w:lang w:eastAsia="hr-HR"/>
        </w:rPr>
        <w:t>ugovora (</w:t>
      </w:r>
      <w:r w:rsidR="00A24270" w:rsidRPr="00336EDD">
        <w:rPr>
          <w:rFonts w:cs="Arial"/>
          <w:szCs w:val="22"/>
          <w:lang w:eastAsia="hr-HR"/>
        </w:rPr>
        <w:t xml:space="preserve"> </w:t>
      </w:r>
      <w:r w:rsidR="00F02014" w:rsidRPr="00336EDD">
        <w:rPr>
          <w:rFonts w:cs="Arial"/>
          <w:szCs w:val="22"/>
          <w:lang w:eastAsia="hr-HR"/>
        </w:rPr>
        <w:t xml:space="preserve">cca. </w:t>
      </w:r>
      <w:r w:rsidR="00336EDD" w:rsidRPr="00336EDD">
        <w:rPr>
          <w:rFonts w:cs="Arial"/>
          <w:szCs w:val="22"/>
          <w:lang w:eastAsia="hr-HR"/>
        </w:rPr>
        <w:t>26</w:t>
      </w:r>
      <w:r w:rsidR="00F02014" w:rsidRPr="00336EDD">
        <w:rPr>
          <w:rFonts w:cs="Arial"/>
          <w:szCs w:val="22"/>
          <w:lang w:eastAsia="hr-HR"/>
        </w:rPr>
        <w:t>.</w:t>
      </w:r>
      <w:r w:rsidRPr="00336EDD">
        <w:rPr>
          <w:rFonts w:cs="Arial"/>
          <w:szCs w:val="22"/>
          <w:lang w:eastAsia="hr-HR"/>
        </w:rPr>
        <w:t>0</w:t>
      </w:r>
      <w:r w:rsidR="00F02014" w:rsidRPr="00336EDD">
        <w:rPr>
          <w:rFonts w:cs="Arial"/>
          <w:szCs w:val="22"/>
          <w:lang w:eastAsia="hr-HR"/>
        </w:rPr>
        <w:t>9.</w:t>
      </w:r>
      <w:r w:rsidRPr="00336EDD">
        <w:rPr>
          <w:rFonts w:cs="Arial"/>
          <w:szCs w:val="22"/>
          <w:lang w:eastAsia="hr-HR"/>
        </w:rPr>
        <w:t>2017.</w:t>
      </w:r>
      <w:r w:rsidR="00927B38" w:rsidRPr="00336EDD">
        <w:rPr>
          <w:rFonts w:cs="Arial"/>
          <w:szCs w:val="22"/>
          <w:lang w:eastAsia="hr-HR"/>
        </w:rPr>
        <w:t>)</w:t>
      </w:r>
      <w:r w:rsidRPr="00336EDD">
        <w:rPr>
          <w:rFonts w:cs="Arial"/>
          <w:szCs w:val="22"/>
          <w:lang w:eastAsia="hr-HR"/>
        </w:rPr>
        <w:t xml:space="preserve">, a završiti s izradom </w:t>
      </w:r>
      <w:r w:rsidR="007C6604" w:rsidRPr="00336EDD">
        <w:rPr>
          <w:rFonts w:cs="Arial"/>
          <w:szCs w:val="22"/>
          <w:lang w:eastAsia="hr-HR"/>
        </w:rPr>
        <w:t xml:space="preserve">predmeta nabave </w:t>
      </w:r>
      <w:r w:rsidR="00F02014" w:rsidRPr="00336EDD">
        <w:rPr>
          <w:rFonts w:cs="Arial"/>
          <w:szCs w:val="22"/>
          <w:lang w:eastAsia="hr-HR"/>
        </w:rPr>
        <w:t xml:space="preserve">uključujući i isporuku predmeta nabave </w:t>
      </w:r>
      <w:r w:rsidR="004267E2" w:rsidRPr="00336EDD">
        <w:rPr>
          <w:rFonts w:cs="Arial"/>
          <w:szCs w:val="22"/>
          <w:lang w:eastAsia="hr-HR"/>
        </w:rPr>
        <w:t>do najkasnije</w:t>
      </w:r>
      <w:r w:rsidR="00F02014" w:rsidRPr="00336EDD">
        <w:rPr>
          <w:rFonts w:cs="Arial"/>
          <w:szCs w:val="22"/>
          <w:lang w:eastAsia="hr-HR"/>
        </w:rPr>
        <w:t xml:space="preserve"> 16</w:t>
      </w:r>
      <w:r w:rsidR="00A24270" w:rsidRPr="00336EDD">
        <w:rPr>
          <w:rFonts w:cs="Arial"/>
          <w:szCs w:val="22"/>
          <w:lang w:eastAsia="hr-HR"/>
        </w:rPr>
        <w:t>.</w:t>
      </w:r>
      <w:r w:rsidR="00F02014" w:rsidRPr="00336EDD">
        <w:rPr>
          <w:rFonts w:cs="Arial"/>
          <w:szCs w:val="22"/>
          <w:lang w:eastAsia="hr-HR"/>
        </w:rPr>
        <w:t>10.</w:t>
      </w:r>
      <w:r w:rsidR="00A24270" w:rsidRPr="00336EDD">
        <w:rPr>
          <w:rFonts w:cs="Arial"/>
          <w:szCs w:val="22"/>
          <w:lang w:eastAsia="hr-HR"/>
        </w:rPr>
        <w:t>2017</w:t>
      </w:r>
      <w:r w:rsidR="004267E2" w:rsidRPr="00336EDD">
        <w:rPr>
          <w:rFonts w:cs="Arial"/>
          <w:szCs w:val="22"/>
          <w:lang w:eastAsia="hr-HR"/>
        </w:rPr>
        <w:t xml:space="preserve">. </w:t>
      </w:r>
    </w:p>
    <w:p w:rsidR="00A677B2" w:rsidRPr="00721125" w:rsidRDefault="00A677B2" w:rsidP="00A677B2">
      <w:pPr>
        <w:pStyle w:val="Heading1"/>
        <w:numPr>
          <w:ilvl w:val="0"/>
          <w:numId w:val="0"/>
        </w:numPr>
        <w:jc w:val="both"/>
        <w:rPr>
          <w:bCs/>
          <w:lang w:val="hr-HR"/>
        </w:rPr>
      </w:pPr>
      <w:bookmarkStart w:id="13" w:name="_Toc326064074"/>
      <w:bookmarkStart w:id="14" w:name="_Toc326064076"/>
      <w:bookmarkStart w:id="15" w:name="_Toc326064079"/>
      <w:bookmarkStart w:id="16" w:name="_Toc360694426"/>
      <w:bookmarkEnd w:id="1"/>
      <w:bookmarkEnd w:id="10"/>
      <w:bookmarkEnd w:id="11"/>
      <w:bookmarkEnd w:id="12"/>
      <w:bookmarkEnd w:id="13"/>
      <w:bookmarkEnd w:id="14"/>
      <w:bookmarkEnd w:id="15"/>
      <w:r w:rsidRPr="00721125">
        <w:rPr>
          <w:bCs/>
          <w:lang w:val="hr-HR"/>
        </w:rPr>
        <w:t>3.</w:t>
      </w:r>
      <w:r w:rsidRPr="00721125">
        <w:rPr>
          <w:bCs/>
          <w:lang w:val="hr-HR"/>
        </w:rPr>
        <w:tab/>
      </w:r>
      <w:r w:rsidRPr="00721125">
        <w:rPr>
          <w:bCs/>
        </w:rPr>
        <w:t>Podaci o ponudi</w:t>
      </w:r>
      <w:bookmarkEnd w:id="16"/>
      <w:r w:rsidR="00E24072" w:rsidRPr="00721125">
        <w:rPr>
          <w:bCs/>
          <w:lang w:val="hr-HR"/>
        </w:rPr>
        <w:t>:</w:t>
      </w:r>
    </w:p>
    <w:p w:rsidR="00A677B2" w:rsidRPr="00721125" w:rsidRDefault="00A677B2" w:rsidP="00A677B2">
      <w:pPr>
        <w:rPr>
          <w:b/>
        </w:rPr>
      </w:pPr>
      <w:r w:rsidRPr="00721125">
        <w:rPr>
          <w:b/>
        </w:rPr>
        <w:t>3.1.</w:t>
      </w:r>
      <w:r w:rsidRPr="00721125">
        <w:rPr>
          <w:b/>
        </w:rPr>
        <w:tab/>
        <w:t>Sadržaj i način izrade ponude:</w:t>
      </w:r>
    </w:p>
    <w:p w:rsidR="00742DBB" w:rsidRPr="00721125" w:rsidRDefault="00AF2D05" w:rsidP="00A677B2">
      <w:pPr>
        <w:ind w:left="720"/>
      </w:pPr>
      <w:r w:rsidRPr="00721125">
        <w:t>Ponuda je pisana izjava volje p</w:t>
      </w:r>
      <w:r w:rsidR="00A677B2" w:rsidRPr="00721125">
        <w:t xml:space="preserve">onuditelja da pruži usluge sukladno uvjetima i zahtjevima navedenima u </w:t>
      </w:r>
      <w:r w:rsidR="00903355" w:rsidRPr="00721125">
        <w:t>predmetnom Pozivu</w:t>
      </w:r>
      <w:r w:rsidR="00A677B2" w:rsidRPr="00721125">
        <w:t>.</w:t>
      </w:r>
      <w:r w:rsidR="00742DBB" w:rsidRPr="00721125">
        <w:t xml:space="preserve"> </w:t>
      </w:r>
    </w:p>
    <w:p w:rsidR="00A677B2" w:rsidRPr="00721125" w:rsidRDefault="00742DBB" w:rsidP="00A677B2">
      <w:pPr>
        <w:ind w:left="720"/>
      </w:pPr>
      <w:r w:rsidRPr="00721125">
        <w:t>Podnošenjem Ponude smatra se da ponuditelj pristaje na sve uvjete iz predmetnog poziva.</w:t>
      </w:r>
    </w:p>
    <w:p w:rsidR="00180A2A" w:rsidRPr="00721125" w:rsidRDefault="00180A2A" w:rsidP="00514D35">
      <w:pPr>
        <w:jc w:val="both"/>
        <w:rPr>
          <w:rFonts w:ascii="Calibri" w:hAnsi="Calibri" w:cs="Calibri"/>
          <w:szCs w:val="22"/>
          <w:lang w:eastAsia="hr-HR"/>
        </w:rPr>
      </w:pPr>
    </w:p>
    <w:p w:rsidR="00514D35" w:rsidRPr="00721125" w:rsidRDefault="00A7160E" w:rsidP="00514D35">
      <w:pPr>
        <w:jc w:val="both"/>
        <w:rPr>
          <w:rFonts w:cs="Arial"/>
          <w:b/>
          <w:szCs w:val="22"/>
          <w:u w:val="single"/>
          <w:lang w:eastAsia="hr-HR"/>
        </w:rPr>
      </w:pPr>
      <w:r w:rsidRPr="00721125">
        <w:rPr>
          <w:rFonts w:ascii="Calibri" w:hAnsi="Calibri" w:cs="Calibri"/>
          <w:b/>
          <w:szCs w:val="22"/>
          <w:lang w:eastAsia="hr-HR"/>
        </w:rPr>
        <w:t xml:space="preserve">             </w:t>
      </w:r>
      <w:r w:rsidR="00514D35" w:rsidRPr="00721125">
        <w:rPr>
          <w:rFonts w:cs="Arial"/>
          <w:b/>
          <w:szCs w:val="22"/>
          <w:u w:val="single"/>
          <w:lang w:eastAsia="hr-HR"/>
        </w:rPr>
        <w:t xml:space="preserve">Ponuda mora sadržavati: </w:t>
      </w:r>
    </w:p>
    <w:p w:rsidR="00DF5D42" w:rsidRPr="00721125" w:rsidRDefault="00DF5D42" w:rsidP="00A7160E">
      <w:pPr>
        <w:spacing w:after="200" w:line="276" w:lineRule="auto"/>
        <w:ind w:left="360"/>
        <w:contextualSpacing/>
        <w:jc w:val="both"/>
        <w:rPr>
          <w:rFonts w:cs="Arial"/>
          <w:b/>
          <w:szCs w:val="22"/>
          <w:lang w:eastAsia="hr-HR"/>
        </w:rPr>
      </w:pPr>
    </w:p>
    <w:p w:rsidR="00514D35" w:rsidRPr="00721125" w:rsidRDefault="00A7160E" w:rsidP="00A7160E">
      <w:pPr>
        <w:spacing w:after="200" w:line="276" w:lineRule="auto"/>
        <w:ind w:left="360"/>
        <w:contextualSpacing/>
        <w:jc w:val="both"/>
        <w:rPr>
          <w:rFonts w:cs="Arial"/>
          <w:b/>
          <w:szCs w:val="22"/>
          <w:lang w:eastAsia="hr-HR"/>
        </w:rPr>
      </w:pPr>
      <w:r w:rsidRPr="00721125">
        <w:rPr>
          <w:rFonts w:cs="Arial"/>
          <w:b/>
          <w:szCs w:val="22"/>
          <w:lang w:eastAsia="hr-HR"/>
        </w:rPr>
        <w:t xml:space="preserve">- </w:t>
      </w:r>
      <w:r w:rsidR="00514D35" w:rsidRPr="00721125">
        <w:rPr>
          <w:rFonts w:cs="Arial"/>
          <w:b/>
          <w:szCs w:val="22"/>
          <w:lang w:eastAsia="hr-HR"/>
        </w:rPr>
        <w:t>Potpisani</w:t>
      </w:r>
      <w:r w:rsidRPr="00721125">
        <w:rPr>
          <w:rFonts w:cs="Arial"/>
          <w:b/>
          <w:szCs w:val="22"/>
          <w:lang w:eastAsia="hr-HR"/>
        </w:rPr>
        <w:t>,</w:t>
      </w:r>
      <w:r w:rsidR="00514D35" w:rsidRPr="00721125">
        <w:rPr>
          <w:rFonts w:cs="Arial"/>
          <w:b/>
          <w:szCs w:val="22"/>
          <w:lang w:eastAsia="hr-HR"/>
        </w:rPr>
        <w:t xml:space="preserve"> popunjeni</w:t>
      </w:r>
      <w:r w:rsidR="00E46ECF" w:rsidRPr="00721125">
        <w:rPr>
          <w:rFonts w:cs="Arial"/>
          <w:b/>
          <w:szCs w:val="22"/>
          <w:lang w:eastAsia="hr-HR"/>
        </w:rPr>
        <w:t xml:space="preserve"> i ovjereni</w:t>
      </w:r>
      <w:r w:rsidR="00514D35" w:rsidRPr="00721125">
        <w:rPr>
          <w:rFonts w:cs="Arial"/>
          <w:b/>
          <w:szCs w:val="22"/>
          <w:lang w:eastAsia="hr-HR"/>
        </w:rPr>
        <w:t xml:space="preserve"> ponudbeni list </w:t>
      </w:r>
      <w:r w:rsidR="00514D35" w:rsidRPr="00721125">
        <w:rPr>
          <w:rFonts w:cs="Arial"/>
          <w:szCs w:val="22"/>
          <w:lang w:eastAsia="hr-HR"/>
        </w:rPr>
        <w:t>(</w:t>
      </w:r>
      <w:r w:rsidR="00514D35" w:rsidRPr="00721125">
        <w:rPr>
          <w:rFonts w:cs="Arial"/>
          <w:b/>
          <w:i/>
          <w:szCs w:val="22"/>
          <w:lang w:eastAsia="hr-HR"/>
        </w:rPr>
        <w:t>Prilog 1</w:t>
      </w:r>
      <w:r w:rsidR="00514D35" w:rsidRPr="00721125">
        <w:rPr>
          <w:rFonts w:cs="Arial"/>
          <w:szCs w:val="22"/>
          <w:lang w:eastAsia="hr-HR"/>
        </w:rPr>
        <w:t>)</w:t>
      </w:r>
      <w:r w:rsidRPr="00721125">
        <w:rPr>
          <w:rFonts w:cs="Arial"/>
          <w:szCs w:val="22"/>
          <w:lang w:eastAsia="hr-HR"/>
        </w:rPr>
        <w:t>;</w:t>
      </w:r>
    </w:p>
    <w:p w:rsidR="00514D35" w:rsidRPr="00721125" w:rsidRDefault="00A7160E" w:rsidP="00A7160E">
      <w:pPr>
        <w:spacing w:after="200" w:line="276" w:lineRule="auto"/>
        <w:ind w:left="360"/>
        <w:contextualSpacing/>
        <w:jc w:val="both"/>
        <w:rPr>
          <w:rFonts w:cs="Arial"/>
          <w:b/>
          <w:szCs w:val="22"/>
          <w:lang w:eastAsia="hr-HR"/>
        </w:rPr>
      </w:pPr>
      <w:r w:rsidRPr="00721125">
        <w:rPr>
          <w:rFonts w:cs="Arial"/>
          <w:b/>
          <w:szCs w:val="22"/>
          <w:lang w:eastAsia="hr-HR"/>
        </w:rPr>
        <w:t xml:space="preserve">- </w:t>
      </w:r>
      <w:r w:rsidR="00514D35" w:rsidRPr="00721125">
        <w:rPr>
          <w:rFonts w:cs="Arial"/>
          <w:b/>
          <w:szCs w:val="22"/>
          <w:lang w:eastAsia="hr-HR"/>
        </w:rPr>
        <w:t xml:space="preserve">Tražene dokaze sposobnosti: </w:t>
      </w:r>
    </w:p>
    <w:p w:rsidR="00514D35" w:rsidRPr="00721125" w:rsidRDefault="00514D35" w:rsidP="00D31B3C">
      <w:pPr>
        <w:pStyle w:val="ListParagraph"/>
        <w:numPr>
          <w:ilvl w:val="0"/>
          <w:numId w:val="28"/>
        </w:numPr>
        <w:spacing w:after="200" w:line="276" w:lineRule="auto"/>
        <w:jc w:val="both"/>
        <w:rPr>
          <w:rFonts w:cs="Arial"/>
          <w:b/>
          <w:szCs w:val="22"/>
          <w:lang w:eastAsia="hr-HR"/>
        </w:rPr>
      </w:pPr>
      <w:r w:rsidRPr="00721125">
        <w:rPr>
          <w:rFonts w:cs="Arial"/>
          <w:b/>
          <w:szCs w:val="22"/>
          <w:lang w:eastAsia="hr-HR"/>
        </w:rPr>
        <w:t xml:space="preserve">Pravna i poslovna sposobnost </w:t>
      </w:r>
      <w:r w:rsidRPr="00721125">
        <w:rPr>
          <w:rFonts w:cs="Arial"/>
          <w:szCs w:val="22"/>
          <w:lang w:eastAsia="hr-HR"/>
        </w:rPr>
        <w:t>(Izvod iz odgovarajućeg registra ili drugi odgovarajući dokaz iz točke pravne i poslovne sposobnosti ove dokumentacije)</w:t>
      </w:r>
      <w:r w:rsidR="000509B5" w:rsidRPr="00721125">
        <w:rPr>
          <w:rFonts w:cs="Arial"/>
          <w:szCs w:val="22"/>
          <w:lang w:eastAsia="hr-HR"/>
        </w:rPr>
        <w:t>;</w:t>
      </w:r>
    </w:p>
    <w:p w:rsidR="001531E7" w:rsidRPr="00F2304C" w:rsidRDefault="001531E7" w:rsidP="00D31B3C">
      <w:pPr>
        <w:pStyle w:val="ListParagraph"/>
        <w:numPr>
          <w:ilvl w:val="0"/>
          <w:numId w:val="28"/>
        </w:numPr>
        <w:spacing w:after="200" w:line="276" w:lineRule="auto"/>
        <w:jc w:val="both"/>
        <w:rPr>
          <w:rFonts w:cs="Arial"/>
          <w:b/>
          <w:szCs w:val="22"/>
          <w:lang w:eastAsia="hr-HR"/>
        </w:rPr>
      </w:pPr>
      <w:r w:rsidRPr="00721125">
        <w:rPr>
          <w:b/>
          <w:lang w:eastAsia="hr-HR"/>
        </w:rPr>
        <w:t xml:space="preserve">Potvrda porezne uprave </w:t>
      </w:r>
      <w:r w:rsidRPr="00721125">
        <w:rPr>
          <w:lang w:eastAsia="hr-HR"/>
        </w:rPr>
        <w:t>o stanju duga koja ne smije biti starija od 30 (trideset) dana računajući od dana početka postupka nabave</w:t>
      </w:r>
      <w:r w:rsidR="004135CF" w:rsidRPr="00721125">
        <w:rPr>
          <w:lang w:eastAsia="hr-HR"/>
        </w:rPr>
        <w:t>;</w:t>
      </w:r>
    </w:p>
    <w:p w:rsidR="00F2304C" w:rsidRDefault="00336EDD" w:rsidP="00D31B3C">
      <w:pPr>
        <w:pStyle w:val="ListParagraph"/>
        <w:numPr>
          <w:ilvl w:val="0"/>
          <w:numId w:val="28"/>
        </w:numPr>
        <w:spacing w:after="200" w:line="276" w:lineRule="auto"/>
        <w:jc w:val="both"/>
        <w:rPr>
          <w:rFonts w:cs="Arial"/>
          <w:b/>
          <w:szCs w:val="22"/>
          <w:lang w:eastAsia="hr-HR"/>
        </w:rPr>
      </w:pPr>
      <w:r w:rsidRPr="00336EDD">
        <w:rPr>
          <w:b/>
        </w:rPr>
        <w:t xml:space="preserve">Popis istovjetnih i/ili sličnih nabava </w:t>
      </w:r>
      <w:r w:rsidRPr="00013DE5">
        <w:t>u p</w:t>
      </w:r>
      <w:r>
        <w:t>osljednje 2</w:t>
      </w:r>
      <w:r w:rsidRPr="00013DE5">
        <w:t xml:space="preserve"> godine</w:t>
      </w:r>
      <w:r>
        <w:t>.</w:t>
      </w:r>
    </w:p>
    <w:p w:rsidR="001137E6" w:rsidRPr="00721125" w:rsidRDefault="001137E6" w:rsidP="00B15B2A">
      <w:pPr>
        <w:rPr>
          <w:b/>
        </w:rPr>
      </w:pPr>
      <w:r w:rsidRPr="00721125">
        <w:rPr>
          <w:b/>
        </w:rPr>
        <w:lastRenderedPageBreak/>
        <w:t xml:space="preserve">Ponuda se </w:t>
      </w:r>
      <w:r w:rsidR="00C32B25" w:rsidRPr="00721125">
        <w:rPr>
          <w:b/>
        </w:rPr>
        <w:t xml:space="preserve">isključivo </w:t>
      </w:r>
      <w:r w:rsidRPr="00721125">
        <w:rPr>
          <w:b/>
        </w:rPr>
        <w:t xml:space="preserve">dostavlja </w:t>
      </w:r>
      <w:r w:rsidR="00C32B25" w:rsidRPr="00721125">
        <w:rPr>
          <w:b/>
        </w:rPr>
        <w:t xml:space="preserve">elektronskim putem – privitkom e-maila na slijedeću e-adresu Naručitelja: </w:t>
      </w:r>
      <w:hyperlink r:id="rId12" w:history="1">
        <w:r w:rsidR="00C32B25" w:rsidRPr="00721125">
          <w:rPr>
            <w:rStyle w:val="Hyperlink"/>
            <w:b/>
            <w:color w:val="auto"/>
          </w:rPr>
          <w:t>nabava@mint.hr</w:t>
        </w:r>
      </w:hyperlink>
    </w:p>
    <w:p w:rsidR="00AD2980" w:rsidRPr="00721125" w:rsidRDefault="00AD2980" w:rsidP="00AD2980"/>
    <w:p w:rsidR="00AD2980" w:rsidRPr="00721125" w:rsidRDefault="00B15B2A" w:rsidP="00AD2980">
      <w:pPr>
        <w:rPr>
          <w:b/>
          <w:u w:val="single"/>
        </w:rPr>
      </w:pPr>
      <w:r w:rsidRPr="00721125">
        <w:rPr>
          <w:b/>
        </w:rPr>
        <w:t>3.1.</w:t>
      </w:r>
      <w:r w:rsidR="001E61B5" w:rsidRPr="00721125">
        <w:rPr>
          <w:b/>
        </w:rPr>
        <w:t>1</w:t>
      </w:r>
      <w:r w:rsidRPr="00721125">
        <w:rPr>
          <w:b/>
        </w:rPr>
        <w:t xml:space="preserve">. </w:t>
      </w:r>
      <w:r w:rsidR="005C781E" w:rsidRPr="00721125">
        <w:rPr>
          <w:b/>
        </w:rPr>
        <w:t xml:space="preserve">Dostava ponuda elektroničkim načinom putem e-maila </w:t>
      </w:r>
      <w:r w:rsidR="00B76AE2" w:rsidRPr="00721125">
        <w:rPr>
          <w:b/>
        </w:rPr>
        <w:t xml:space="preserve">- </w:t>
      </w:r>
      <w:r w:rsidR="005E459B" w:rsidRPr="00721125">
        <w:rPr>
          <w:b/>
          <w:u w:val="single"/>
        </w:rPr>
        <w:t xml:space="preserve">isključivo </w:t>
      </w:r>
      <w:r w:rsidR="005C781E" w:rsidRPr="00721125">
        <w:rPr>
          <w:b/>
          <w:u w:val="single"/>
        </w:rPr>
        <w:t xml:space="preserve">na </w:t>
      </w:r>
      <w:r w:rsidR="005E459B" w:rsidRPr="00721125">
        <w:rPr>
          <w:b/>
          <w:u w:val="single"/>
        </w:rPr>
        <w:t xml:space="preserve">slijedeću </w:t>
      </w:r>
      <w:r w:rsidR="00165A25">
        <w:rPr>
          <w:b/>
          <w:u w:val="single"/>
        </w:rPr>
        <w:t xml:space="preserve">adresu </w:t>
      </w:r>
      <w:r w:rsidR="005C781E" w:rsidRPr="00721125">
        <w:rPr>
          <w:b/>
          <w:u w:val="single"/>
        </w:rPr>
        <w:t>Naručitelja:</w:t>
      </w:r>
      <w:r w:rsidR="005C781E" w:rsidRPr="00721125">
        <w:rPr>
          <w:b/>
        </w:rPr>
        <w:t xml:space="preserve"> </w:t>
      </w:r>
      <w:hyperlink r:id="rId13" w:history="1">
        <w:r w:rsidR="005C781E" w:rsidRPr="00721125">
          <w:rPr>
            <w:rStyle w:val="Hyperlink"/>
            <w:b/>
            <w:color w:val="auto"/>
          </w:rPr>
          <w:t>nabava@mint.hr</w:t>
        </w:r>
      </w:hyperlink>
    </w:p>
    <w:p w:rsidR="007D4132" w:rsidRPr="00721125" w:rsidRDefault="00B15B2A" w:rsidP="00B15B2A">
      <w:pPr>
        <w:jc w:val="both"/>
      </w:pPr>
      <w:r w:rsidRPr="00721125">
        <w:t xml:space="preserve">Ponuda se izrađuje na način da čini cjelinu. </w:t>
      </w:r>
    </w:p>
    <w:p w:rsidR="00B15B2A" w:rsidRPr="00721125" w:rsidRDefault="00B15B2A" w:rsidP="00B15B2A">
      <w:pPr>
        <w:jc w:val="both"/>
      </w:pPr>
      <w:r w:rsidRPr="00721125">
        <w:t>Ako zbog opsega ili drugih objektivnih okolnosti ponuda ne može biti izrađena n</w:t>
      </w:r>
      <w:r w:rsidR="00326E25" w:rsidRPr="00721125">
        <w:t xml:space="preserve">a način da čini cjelinu, dopušta se slanje ponude i dokaza sposobnosti u više PDF dokumenata, odnosno ponuda u jednom </w:t>
      </w:r>
      <w:r w:rsidR="007D4132" w:rsidRPr="00721125">
        <w:t xml:space="preserve">ili više </w:t>
      </w:r>
      <w:r w:rsidR="00326E25" w:rsidRPr="00721125">
        <w:t>e</w:t>
      </w:r>
      <w:r w:rsidR="007D4132" w:rsidRPr="00721125">
        <w:t>-</w:t>
      </w:r>
      <w:r w:rsidR="00326E25" w:rsidRPr="00721125">
        <w:t>mail</w:t>
      </w:r>
      <w:r w:rsidR="007D4132" w:rsidRPr="00721125">
        <w:t>-ova</w:t>
      </w:r>
      <w:r w:rsidR="00A05C97" w:rsidRPr="00721125">
        <w:t xml:space="preserve">. Dokazi </w:t>
      </w:r>
      <w:r w:rsidR="00326E25" w:rsidRPr="00721125">
        <w:t xml:space="preserve">sposobnosti </w:t>
      </w:r>
      <w:r w:rsidR="00A05C97" w:rsidRPr="00721125">
        <w:t xml:space="preserve">mogu se, po potrebi, poslati u </w:t>
      </w:r>
      <w:r w:rsidR="00326E25" w:rsidRPr="00721125">
        <w:t>drugom</w:t>
      </w:r>
      <w:r w:rsidR="00A05C97" w:rsidRPr="00721125">
        <w:t xml:space="preserve"> mailu</w:t>
      </w:r>
      <w:r w:rsidRPr="00721125">
        <w:t>.</w:t>
      </w:r>
    </w:p>
    <w:p w:rsidR="00B15B2A" w:rsidRPr="00721125" w:rsidRDefault="00B15B2A" w:rsidP="00B15B2A">
      <w:pPr>
        <w:jc w:val="both"/>
      </w:pPr>
      <w:r w:rsidRPr="00721125">
        <w:t>Ako je ponuda izrađena od više dijelova ponuditelj mora u sadržaju ponude navesti od koliko se dijelova ponuda sastoji.</w:t>
      </w:r>
    </w:p>
    <w:p w:rsidR="00FD4AEE" w:rsidRPr="00721125" w:rsidRDefault="00B15B2A" w:rsidP="00B15B2A">
      <w:pPr>
        <w:jc w:val="both"/>
      </w:pPr>
      <w:r w:rsidRPr="00721125">
        <w:t xml:space="preserve">Stranice ponude se označavaju brojem na način da je vidljiv redni broj stranice i ukupan broj stranica ponude. </w:t>
      </w:r>
    </w:p>
    <w:p w:rsidR="00FD4AEE" w:rsidRPr="00721125" w:rsidRDefault="00B15B2A" w:rsidP="00B15B2A">
      <w:pPr>
        <w:jc w:val="both"/>
      </w:pPr>
      <w:r w:rsidRPr="00721125">
        <w:t xml:space="preserve">Kada je ponuda izrađena od više dijelova, stranice se označavaju na način da svaki slijedeći dio započinje rednim brojem koji se nastavlja na redni broj stranice kojim završava prethodni dio. </w:t>
      </w:r>
    </w:p>
    <w:p w:rsidR="00B15B2A" w:rsidRPr="00721125" w:rsidRDefault="00B15B2A" w:rsidP="00B15B2A">
      <w:pPr>
        <w:jc w:val="both"/>
      </w:pPr>
      <w:r w:rsidRPr="00721125">
        <w:t>Ako je dio ponude izvorno numeriran (primjerice katalozi), ponuditelj ne mora taj dio ponude ponovno numerirati.</w:t>
      </w:r>
    </w:p>
    <w:p w:rsidR="00FD4AEE" w:rsidRPr="00721125" w:rsidRDefault="00FD4AEE" w:rsidP="00A677B2">
      <w:pPr>
        <w:jc w:val="both"/>
        <w:rPr>
          <w:b/>
        </w:rPr>
      </w:pPr>
    </w:p>
    <w:p w:rsidR="00A677B2" w:rsidRPr="00721125" w:rsidRDefault="00A677B2" w:rsidP="00A677B2">
      <w:pPr>
        <w:jc w:val="both"/>
        <w:rPr>
          <w:b/>
        </w:rPr>
      </w:pPr>
      <w:r w:rsidRPr="00721125">
        <w:rPr>
          <w:b/>
        </w:rPr>
        <w:t>3.2. Način dostave:</w:t>
      </w:r>
    </w:p>
    <w:p w:rsidR="00B567DA" w:rsidRPr="00721125" w:rsidRDefault="00B567DA" w:rsidP="00A677B2">
      <w:pPr>
        <w:tabs>
          <w:tab w:val="left" w:pos="1009"/>
        </w:tabs>
      </w:pPr>
      <w:r w:rsidRPr="00721125">
        <w:t xml:space="preserve">Način dostave ponude je naveden </w:t>
      </w:r>
      <w:r w:rsidR="00FD4AEE" w:rsidRPr="00721125">
        <w:t xml:space="preserve">je u </w:t>
      </w:r>
      <w:r w:rsidRPr="00721125">
        <w:t>točk</w:t>
      </w:r>
      <w:r w:rsidR="00FD4AEE" w:rsidRPr="00721125">
        <w:t>i</w:t>
      </w:r>
      <w:r w:rsidRPr="00721125">
        <w:t xml:space="preserve"> 3.1.1.  </w:t>
      </w:r>
    </w:p>
    <w:p w:rsidR="001866F7" w:rsidRPr="00721125" w:rsidRDefault="001866F7" w:rsidP="00A677B2">
      <w:pPr>
        <w:tabs>
          <w:tab w:val="left" w:pos="1009"/>
        </w:tabs>
      </w:pPr>
      <w:bookmarkStart w:id="17" w:name="_Toc360694429"/>
    </w:p>
    <w:p w:rsidR="00A677B2" w:rsidRPr="00721125" w:rsidRDefault="00A677B2" w:rsidP="001535AE">
      <w:pPr>
        <w:tabs>
          <w:tab w:val="left" w:pos="1009"/>
        </w:tabs>
        <w:jc w:val="both"/>
      </w:pPr>
      <w:r w:rsidRPr="00721125">
        <w:t>Ponuditelj može do isteka roka za dostavu ponuda dostaviti izmjenu i/ili dopunu ponude.</w:t>
      </w:r>
    </w:p>
    <w:p w:rsidR="00A677B2" w:rsidRPr="00721125" w:rsidRDefault="00A677B2" w:rsidP="001535AE">
      <w:pPr>
        <w:jc w:val="both"/>
      </w:pPr>
      <w:r w:rsidRPr="00721125">
        <w:t>Izmjena i/ili dopuna ponude dostavlj</w:t>
      </w:r>
      <w:r w:rsidR="00BA15A5" w:rsidRPr="00721125">
        <w:t>a</w:t>
      </w:r>
      <w:r w:rsidRPr="00721125">
        <w:t xml:space="preserve"> se na isti način kao i osnovna ponuda s obveznom naznakom </w:t>
      </w:r>
      <w:r w:rsidR="00BC299B" w:rsidRPr="00721125">
        <w:t xml:space="preserve">putem e-maila </w:t>
      </w:r>
      <w:r w:rsidRPr="00721125">
        <w:t>da se radi o izmjeni i/ili dopuni ponude</w:t>
      </w:r>
      <w:r w:rsidR="002A4836" w:rsidRPr="00721125">
        <w:t>, odnosno „drugom“ dijelu ponude</w:t>
      </w:r>
      <w:r w:rsidRPr="00721125">
        <w:t>.</w:t>
      </w:r>
    </w:p>
    <w:p w:rsidR="00A677B2" w:rsidRPr="00721125" w:rsidRDefault="00A677B2" w:rsidP="001535AE">
      <w:pPr>
        <w:jc w:val="both"/>
      </w:pPr>
    </w:p>
    <w:p w:rsidR="006C26EA" w:rsidRPr="00721125" w:rsidRDefault="00A677B2" w:rsidP="001535AE">
      <w:pPr>
        <w:jc w:val="both"/>
      </w:pPr>
      <w:r w:rsidRPr="00721125">
        <w:t xml:space="preserve">Ponuditelj može do isteka roka za dostavu ponuda </w:t>
      </w:r>
      <w:r w:rsidR="006C26EA" w:rsidRPr="00721125">
        <w:t xml:space="preserve">svojom </w:t>
      </w:r>
      <w:r w:rsidRPr="00721125">
        <w:t xml:space="preserve">izjavom </w:t>
      </w:r>
      <w:r w:rsidR="006C26EA" w:rsidRPr="00721125">
        <w:t xml:space="preserve">(dostavljenom elektroničkim putem) </w:t>
      </w:r>
      <w:r w:rsidRPr="00721125">
        <w:t xml:space="preserve">odustati od svoje </w:t>
      </w:r>
      <w:r w:rsidR="006C26EA" w:rsidRPr="00721125">
        <w:t xml:space="preserve">do tada </w:t>
      </w:r>
      <w:r w:rsidRPr="00721125">
        <w:t xml:space="preserve">dostavljene ponude. </w:t>
      </w:r>
    </w:p>
    <w:p w:rsidR="00A677B2" w:rsidRPr="00721125" w:rsidRDefault="00A677B2" w:rsidP="001535AE">
      <w:pPr>
        <w:jc w:val="both"/>
      </w:pPr>
      <w:r w:rsidRPr="00721125">
        <w:t>Pisana izjava se dostavlja na isti način kao i ponuda s obveznom naznakom</w:t>
      </w:r>
      <w:r w:rsidR="00B9108E" w:rsidRPr="00721125">
        <w:t xml:space="preserve"> (napomenom) </w:t>
      </w:r>
      <w:r w:rsidRPr="00721125">
        <w:t xml:space="preserve"> da se radi o odustajanju od ponude. </w:t>
      </w:r>
    </w:p>
    <w:p w:rsidR="00A677B2" w:rsidRPr="00721125" w:rsidRDefault="00A677B2" w:rsidP="00A677B2"/>
    <w:p w:rsidR="00A677B2" w:rsidRPr="00721125" w:rsidRDefault="00A677B2" w:rsidP="00A677B2">
      <w:pPr>
        <w:pStyle w:val="Heading1"/>
        <w:numPr>
          <w:ilvl w:val="0"/>
          <w:numId w:val="0"/>
        </w:numPr>
        <w:rPr>
          <w:b w:val="0"/>
          <w:lang w:val="hr-HR"/>
        </w:rPr>
      </w:pPr>
      <w:r w:rsidRPr="00721125">
        <w:rPr>
          <w:lang w:val="hr-HR"/>
        </w:rPr>
        <w:t xml:space="preserve">3.3. Navod o načinu dostave dokumenata koji su zajednički za više grupa predmeta nabave: </w:t>
      </w:r>
      <w:r w:rsidRPr="00721125">
        <w:rPr>
          <w:b w:val="0"/>
          <w:lang w:val="hr-HR"/>
        </w:rPr>
        <w:t>nije primjenjivo u predmetnom postupku.</w:t>
      </w:r>
      <w:r w:rsidRPr="00721125">
        <w:rPr>
          <w:lang w:val="hr-HR"/>
        </w:rPr>
        <w:t xml:space="preserve"> </w:t>
      </w:r>
      <w:r w:rsidRPr="00721125">
        <w:rPr>
          <w:b w:val="0"/>
          <w:lang w:val="hr-HR"/>
        </w:rPr>
        <w:t xml:space="preserve">Predmet nabave nije podijeljen na grupe. </w:t>
      </w:r>
    </w:p>
    <w:p w:rsidR="00A677B2" w:rsidRPr="00721125" w:rsidRDefault="00A677B2" w:rsidP="005A57D0">
      <w:pPr>
        <w:pStyle w:val="Heading2"/>
      </w:pPr>
      <w:r w:rsidRPr="00721125">
        <w:t>Minimalni zahtjevi koje alternativne ponude moraju ispunjavati u odnosu na predmet nabave: nije primjenjivo u predmetnom postupku. Alternativne ponude nisu dopuštene.</w:t>
      </w:r>
      <w:bookmarkEnd w:id="17"/>
    </w:p>
    <w:p w:rsidR="00A677B2" w:rsidRPr="00721125" w:rsidRDefault="00A677B2" w:rsidP="00A677B2"/>
    <w:p w:rsidR="00A677B2" w:rsidRPr="00721125" w:rsidRDefault="00A677B2" w:rsidP="005A57D0">
      <w:pPr>
        <w:pStyle w:val="Heading2"/>
      </w:pPr>
      <w:bookmarkStart w:id="18" w:name="_Toc360694431"/>
      <w:r w:rsidRPr="00721125">
        <w:t>Način određivanja cijene ponude</w:t>
      </w:r>
      <w:bookmarkEnd w:id="18"/>
      <w:r w:rsidRPr="00721125">
        <w:t xml:space="preserve">: </w:t>
      </w:r>
    </w:p>
    <w:p w:rsidR="00C7286B" w:rsidRPr="00C7286B" w:rsidRDefault="005A449B" w:rsidP="00C7286B">
      <w:pPr>
        <w:spacing w:before="120" w:after="120"/>
        <w:jc w:val="both"/>
        <w:rPr>
          <w:rFonts w:cs="Arial"/>
          <w:szCs w:val="22"/>
        </w:rPr>
      </w:pPr>
      <w:bookmarkStart w:id="19" w:name="OLE_LINK7"/>
      <w:bookmarkStart w:id="20" w:name="OLE_LINK8"/>
      <w:r w:rsidRPr="00721125">
        <w:rPr>
          <w:rFonts w:cs="Arial"/>
          <w:szCs w:val="22"/>
        </w:rPr>
        <w:t xml:space="preserve">Sukladno navedenom sve pristigle ponude ocijeniti će </w:t>
      </w:r>
      <w:r w:rsidR="00FD114E">
        <w:rPr>
          <w:rFonts w:cs="Arial"/>
          <w:szCs w:val="22"/>
        </w:rPr>
        <w:t xml:space="preserve">Službene osobe za nabavu </w:t>
      </w:r>
      <w:r w:rsidRPr="00721125">
        <w:rPr>
          <w:rFonts w:cs="Arial"/>
          <w:szCs w:val="22"/>
        </w:rPr>
        <w:t>Naručitelja   sukladno Prilog</w:t>
      </w:r>
      <w:r w:rsidR="00516D16" w:rsidRPr="00721125">
        <w:rPr>
          <w:rFonts w:cs="Arial"/>
          <w:szCs w:val="22"/>
        </w:rPr>
        <w:t>u</w:t>
      </w:r>
      <w:r w:rsidR="004334A1" w:rsidRPr="00721125">
        <w:rPr>
          <w:rFonts w:cs="Arial"/>
          <w:szCs w:val="22"/>
        </w:rPr>
        <w:t xml:space="preserve"> 3</w:t>
      </w:r>
      <w:r w:rsidRPr="00721125">
        <w:rPr>
          <w:rFonts w:cs="Arial"/>
          <w:szCs w:val="22"/>
        </w:rPr>
        <w:t xml:space="preserve">. </w:t>
      </w:r>
      <w:r w:rsidR="004334A1" w:rsidRPr="00721125">
        <w:rPr>
          <w:rFonts w:cs="Arial"/>
          <w:szCs w:val="22"/>
        </w:rPr>
        <w:t>–</w:t>
      </w:r>
      <w:r w:rsidRPr="00721125">
        <w:rPr>
          <w:rFonts w:cs="Arial"/>
          <w:szCs w:val="22"/>
        </w:rPr>
        <w:t xml:space="preserve"> </w:t>
      </w:r>
      <w:r w:rsidR="004334A1" w:rsidRPr="00721125">
        <w:rPr>
          <w:rFonts w:cs="Arial"/>
          <w:szCs w:val="22"/>
        </w:rPr>
        <w:t>Opis k</w:t>
      </w:r>
      <w:r w:rsidR="00C7286B">
        <w:rPr>
          <w:rFonts w:cs="Arial"/>
          <w:szCs w:val="22"/>
        </w:rPr>
        <w:t>riterija i tablici kriterija.</w:t>
      </w:r>
    </w:p>
    <w:p w:rsidR="00A677B2" w:rsidRPr="00721125" w:rsidRDefault="005A449B" w:rsidP="00A677B2">
      <w:pPr>
        <w:spacing w:before="120" w:after="120"/>
        <w:jc w:val="both"/>
        <w:rPr>
          <w:rFonts w:cs="Arial"/>
          <w:szCs w:val="22"/>
        </w:rPr>
      </w:pPr>
      <w:r w:rsidRPr="00721125">
        <w:rPr>
          <w:rFonts w:cs="Arial"/>
          <w:szCs w:val="22"/>
        </w:rPr>
        <w:t>S obzirom da je cijena (izražena u kunama) samo jedan od kriterija ponude, ista se smatra n</w:t>
      </w:r>
      <w:r w:rsidR="00A677B2" w:rsidRPr="00721125">
        <w:rPr>
          <w:rFonts w:cs="Arial"/>
          <w:szCs w:val="22"/>
        </w:rPr>
        <w:t>epromjenjiv</w:t>
      </w:r>
      <w:r w:rsidRPr="00721125">
        <w:rPr>
          <w:rFonts w:cs="Arial"/>
          <w:szCs w:val="22"/>
        </w:rPr>
        <w:t>om</w:t>
      </w:r>
      <w:r w:rsidR="00A677B2" w:rsidRPr="00721125">
        <w:rPr>
          <w:rFonts w:cs="Arial"/>
          <w:szCs w:val="22"/>
        </w:rPr>
        <w:t xml:space="preserve"> za vrijeme trajanja predmetnog ugovora o nabavi. </w:t>
      </w:r>
    </w:p>
    <w:p w:rsidR="00A677B2" w:rsidRPr="00721125" w:rsidRDefault="00A677B2" w:rsidP="00A677B2">
      <w:pPr>
        <w:jc w:val="both"/>
        <w:rPr>
          <w:rFonts w:cs="Arial"/>
          <w:szCs w:val="22"/>
        </w:rPr>
      </w:pPr>
      <w:r w:rsidRPr="00721125">
        <w:rPr>
          <w:rFonts w:cs="Arial"/>
          <w:szCs w:val="22"/>
        </w:rPr>
        <w:t xml:space="preserve">Ako ponuditelj nije u sustavu poreza na dodanu vrijednost ili je predmet nabave oslobođen poreza na dodanu vrijednost, u ponudbenom listu, na mjesto predviđeno za upis cijene ponude s porezom na dodanu vrijednost, upisuje se isti iznos </w:t>
      </w:r>
      <w:r w:rsidR="00292066" w:rsidRPr="00721125">
        <w:rPr>
          <w:rFonts w:cs="Arial"/>
          <w:szCs w:val="22"/>
        </w:rPr>
        <w:t xml:space="preserve">– jedan od kriterija, </w:t>
      </w:r>
      <w:r w:rsidRPr="00721125">
        <w:rPr>
          <w:rFonts w:cs="Arial"/>
          <w:szCs w:val="22"/>
        </w:rPr>
        <w:t>kao što je upisan na mjestu predviđenom za upis cijene ponude bez poreza na dodanu vrijednost.</w:t>
      </w:r>
    </w:p>
    <w:p w:rsidR="00401E1E" w:rsidRDefault="00401E1E" w:rsidP="006A4030">
      <w:pPr>
        <w:pStyle w:val="Heading1"/>
        <w:numPr>
          <w:ilvl w:val="0"/>
          <w:numId w:val="0"/>
        </w:numPr>
        <w:spacing w:before="0" w:after="0"/>
        <w:rPr>
          <w:lang w:val="hr-HR"/>
        </w:rPr>
      </w:pPr>
    </w:p>
    <w:p w:rsidR="005A449B" w:rsidRDefault="00B03C32" w:rsidP="006A4030">
      <w:pPr>
        <w:pStyle w:val="Heading1"/>
        <w:numPr>
          <w:ilvl w:val="0"/>
          <w:numId w:val="0"/>
        </w:numPr>
        <w:spacing w:before="0" w:after="0"/>
        <w:rPr>
          <w:lang w:val="hr-HR"/>
        </w:rPr>
      </w:pPr>
      <w:r>
        <w:rPr>
          <w:lang w:val="hr-HR"/>
        </w:rPr>
        <w:t>U P</w:t>
      </w:r>
      <w:r w:rsidR="005A449B" w:rsidRPr="00721125">
        <w:rPr>
          <w:lang w:val="hr-HR"/>
        </w:rPr>
        <w:t xml:space="preserve">onudbeni list (Prilog 1.) - upisati iznos </w:t>
      </w:r>
      <w:r w:rsidR="007F490C" w:rsidRPr="00721125">
        <w:rPr>
          <w:lang w:val="hr-HR"/>
        </w:rPr>
        <w:t xml:space="preserve">- </w:t>
      </w:r>
      <w:r w:rsidR="00206250">
        <w:rPr>
          <w:lang w:val="hr-HR"/>
        </w:rPr>
        <w:t>kriterij ci</w:t>
      </w:r>
      <w:r w:rsidR="004230BB">
        <w:rPr>
          <w:lang w:val="hr-HR"/>
        </w:rPr>
        <w:t>jene. U prilogu 4</w:t>
      </w:r>
      <w:r w:rsidR="00206250">
        <w:rPr>
          <w:lang w:val="hr-HR"/>
        </w:rPr>
        <w:t>. Troškovnik osim iznosa ponude upisuje se i kriterij roka isporuke.</w:t>
      </w:r>
    </w:p>
    <w:p w:rsidR="006A4030" w:rsidRPr="006A4030" w:rsidRDefault="006A4030" w:rsidP="006A4030"/>
    <w:p w:rsidR="00A677B2" w:rsidRPr="00721125" w:rsidRDefault="00A677B2" w:rsidP="00A677B2">
      <w:pPr>
        <w:pStyle w:val="Heading1"/>
        <w:numPr>
          <w:ilvl w:val="0"/>
          <w:numId w:val="0"/>
        </w:numPr>
        <w:rPr>
          <w:b w:val="0"/>
          <w:lang w:val="hr-HR"/>
        </w:rPr>
      </w:pPr>
      <w:r w:rsidRPr="00721125">
        <w:rPr>
          <w:lang w:val="hr-HR"/>
        </w:rPr>
        <w:lastRenderedPageBreak/>
        <w:t xml:space="preserve">3.4. Valuta ponude: </w:t>
      </w:r>
      <w:r w:rsidR="006B4D85" w:rsidRPr="00721125">
        <w:rPr>
          <w:u w:val="single"/>
          <w:lang w:val="hr-HR"/>
        </w:rPr>
        <w:t xml:space="preserve">kuna </w:t>
      </w:r>
      <w:r w:rsidRPr="00721125">
        <w:rPr>
          <w:u w:val="single"/>
          <w:lang w:val="hr-HR"/>
        </w:rPr>
        <w:t>(kn).</w:t>
      </w:r>
    </w:p>
    <w:p w:rsidR="002E0AD3" w:rsidRPr="00721125" w:rsidRDefault="00A677B2" w:rsidP="005A57D0">
      <w:pPr>
        <w:pStyle w:val="Heading2"/>
      </w:pPr>
      <w:bookmarkStart w:id="21" w:name="_Toc326064096"/>
      <w:bookmarkStart w:id="22" w:name="_Toc326064097"/>
      <w:bookmarkStart w:id="23" w:name="_Toc283019595"/>
      <w:bookmarkStart w:id="24" w:name="_Toc360694432"/>
      <w:bookmarkStart w:id="25" w:name="_Toc8137799"/>
      <w:bookmarkStart w:id="26" w:name="_Toc64367081"/>
      <w:bookmarkStart w:id="27" w:name="_Toc190135174"/>
      <w:bookmarkEnd w:id="19"/>
      <w:bookmarkEnd w:id="20"/>
      <w:bookmarkEnd w:id="21"/>
      <w:bookmarkEnd w:id="22"/>
      <w:r w:rsidRPr="00721125">
        <w:t>Kriterij za odabir ponude</w:t>
      </w:r>
      <w:bookmarkEnd w:id="23"/>
      <w:bookmarkEnd w:id="24"/>
      <w:r w:rsidRPr="00721125">
        <w:t xml:space="preserve">: Kriterij za odabir ponude je </w:t>
      </w:r>
      <w:bookmarkStart w:id="28" w:name="_Toc360694433"/>
      <w:r w:rsidR="00F5680E" w:rsidRPr="00721125">
        <w:t>ekonomski najpovoljnija ponuda.</w:t>
      </w:r>
      <w:r w:rsidR="00053937" w:rsidRPr="00721125">
        <w:t xml:space="preserve"> </w:t>
      </w:r>
    </w:p>
    <w:p w:rsidR="002E0AD3" w:rsidRPr="00721125" w:rsidRDefault="002E0AD3" w:rsidP="005A57D0">
      <w:pPr>
        <w:pStyle w:val="Heading2"/>
      </w:pPr>
    </w:p>
    <w:p w:rsidR="00A677B2" w:rsidRPr="00721125" w:rsidRDefault="00A677B2" w:rsidP="005A57D0">
      <w:pPr>
        <w:pStyle w:val="Heading2"/>
      </w:pPr>
      <w:r w:rsidRPr="00721125">
        <w:t>Jezik i pismo na kojem se izrađuje ponuda</w:t>
      </w:r>
      <w:bookmarkEnd w:id="28"/>
      <w:r w:rsidRPr="00721125">
        <w:t>: Ponuda mora biti izrađena na hrvatskom jeziku i latiničnom pismu.</w:t>
      </w:r>
    </w:p>
    <w:p w:rsidR="008405F3" w:rsidRPr="00721125" w:rsidRDefault="008405F3" w:rsidP="005A57D0">
      <w:pPr>
        <w:pStyle w:val="Heading2"/>
      </w:pPr>
      <w:bookmarkStart w:id="29" w:name="_Toc288461579"/>
      <w:bookmarkStart w:id="30" w:name="_Toc190135175"/>
      <w:bookmarkStart w:id="31" w:name="_Toc360694434"/>
      <w:bookmarkEnd w:id="25"/>
      <w:bookmarkEnd w:id="26"/>
      <w:bookmarkEnd w:id="27"/>
      <w:bookmarkEnd w:id="29"/>
    </w:p>
    <w:p w:rsidR="008405F3" w:rsidRPr="00721125" w:rsidRDefault="008405F3" w:rsidP="005A57D0">
      <w:pPr>
        <w:pStyle w:val="Heading2"/>
      </w:pPr>
      <w:r w:rsidRPr="00721125">
        <w:t>Svi dokazi moraju biti na hrvatskom jeziku ili prevedeni na hrvatski jezik od strane ovlaštenog prevoditelja (sudskog tumača).</w:t>
      </w:r>
    </w:p>
    <w:p w:rsidR="00A677B2" w:rsidRPr="00721125" w:rsidRDefault="008405F3" w:rsidP="005A57D0">
      <w:pPr>
        <w:pStyle w:val="Heading2"/>
      </w:pPr>
      <w:r w:rsidRPr="00721125">
        <w:t>Dokazi se mogu dostaviti i u neovjerenim preslikama</w:t>
      </w:r>
      <w:r w:rsidR="00AA3633" w:rsidRPr="00721125">
        <w:t>,</w:t>
      </w:r>
      <w:r w:rsidRPr="00721125">
        <w:t xml:space="preserve"> osim ako nije drugačije navedeno. Neovjerenom preslikom smatra se i neovjereni ispis elektroničke isprave.</w:t>
      </w:r>
    </w:p>
    <w:p w:rsidR="008405F3" w:rsidRPr="00721125" w:rsidRDefault="008405F3" w:rsidP="005A57D0">
      <w:pPr>
        <w:pStyle w:val="Heading2"/>
      </w:pPr>
    </w:p>
    <w:p w:rsidR="008405F3" w:rsidRPr="00721125" w:rsidRDefault="008405F3" w:rsidP="005A57D0">
      <w:pPr>
        <w:pStyle w:val="Heading2"/>
      </w:pPr>
      <w:r w:rsidRPr="00721125">
        <w:t>Ako je gospodarski subjekt već u ponudi dostavio određene dokumente u izvorniku ili ovjerenoj preslici, nije ih dužan naknadno dostavljati.</w:t>
      </w:r>
    </w:p>
    <w:p w:rsidR="008405F3" w:rsidRPr="00721125" w:rsidRDefault="008405F3" w:rsidP="008405F3"/>
    <w:p w:rsidR="008405F3" w:rsidRPr="00721125" w:rsidRDefault="008405F3" w:rsidP="008405F3">
      <w:r w:rsidRPr="00721125">
        <w:t>Naručitelj određeni kriterij ili dokaz koji dostavi Ponuditelj može koristiti kao uvjet odnosno dokaz sposobnosti ili kao kriterij odnosno dokaz za određivanje ekonomski najpovoljnije ponude pri čemu je cilj odabrati „najbolju vrijednost za novac“.</w:t>
      </w:r>
    </w:p>
    <w:p w:rsidR="008405F3" w:rsidRPr="00721125" w:rsidRDefault="008405F3" w:rsidP="005A57D0">
      <w:pPr>
        <w:pStyle w:val="Heading2"/>
      </w:pPr>
    </w:p>
    <w:p w:rsidR="008405F3" w:rsidRPr="00721125" w:rsidRDefault="008405F3" w:rsidP="005A57D0">
      <w:pPr>
        <w:pStyle w:val="Heading2"/>
      </w:pPr>
      <w:r w:rsidRPr="00721125">
        <w:t>U slučaju postojanja sumnje u istinitost podataka u priloženim dokumentima ili izjavama Ponuditelja iz ove točke, Naručitelj se može obratiti nadležnim tijelima ili izdavateljima/potpisnicima dokumenata/izjava radi dobivanja informacija o situaciji tih Ponuditelja.</w:t>
      </w:r>
    </w:p>
    <w:p w:rsidR="008405F3" w:rsidRPr="00721125" w:rsidRDefault="008405F3" w:rsidP="005A57D0">
      <w:pPr>
        <w:pStyle w:val="Heading2"/>
      </w:pPr>
    </w:p>
    <w:p w:rsidR="00A677B2" w:rsidRPr="00721125" w:rsidRDefault="00A677B2" w:rsidP="005A57D0">
      <w:pPr>
        <w:pStyle w:val="Heading2"/>
      </w:pPr>
      <w:r w:rsidRPr="00721125">
        <w:t>Rok valjanosti ponude</w:t>
      </w:r>
      <w:bookmarkEnd w:id="30"/>
      <w:bookmarkEnd w:id="31"/>
      <w:r w:rsidRPr="00721125">
        <w:t xml:space="preserve">: Rok valjanosti ponude ne može biti kraći od </w:t>
      </w:r>
      <w:r w:rsidR="00F02014">
        <w:t>30</w:t>
      </w:r>
      <w:r w:rsidRPr="00721125">
        <w:t xml:space="preserve"> (</w:t>
      </w:r>
      <w:r w:rsidR="0067133A" w:rsidRPr="00721125">
        <w:t>devedeset</w:t>
      </w:r>
      <w:r w:rsidRPr="00721125">
        <w:t>) dana od dana isteka roka za dostavu ponuda.</w:t>
      </w:r>
    </w:p>
    <w:p w:rsidR="008405F3" w:rsidRPr="00721125" w:rsidRDefault="008405F3" w:rsidP="004841E7">
      <w:pPr>
        <w:jc w:val="both"/>
        <w:rPr>
          <w:rFonts w:cs="Arial"/>
          <w:b/>
          <w:szCs w:val="22"/>
          <w:lang w:eastAsia="zh-CN"/>
        </w:rPr>
      </w:pPr>
    </w:p>
    <w:p w:rsidR="004841E7" w:rsidRPr="00721125" w:rsidRDefault="004841E7" w:rsidP="004841E7">
      <w:pPr>
        <w:jc w:val="both"/>
        <w:rPr>
          <w:rFonts w:cs="Arial"/>
          <w:b/>
          <w:szCs w:val="22"/>
          <w:lang w:eastAsia="hr-HR"/>
        </w:rPr>
      </w:pPr>
      <w:r w:rsidRPr="00721125">
        <w:rPr>
          <w:rFonts w:cs="Arial"/>
          <w:b/>
          <w:szCs w:val="22"/>
          <w:lang w:eastAsia="zh-CN"/>
        </w:rPr>
        <w:t xml:space="preserve">4. </w:t>
      </w:r>
      <w:r w:rsidR="0061006F" w:rsidRPr="00721125">
        <w:rPr>
          <w:rFonts w:cs="Arial"/>
          <w:b/>
          <w:szCs w:val="22"/>
          <w:lang w:eastAsia="hr-HR"/>
        </w:rPr>
        <w:t>Odredbe o sposobnosti ponuditelja</w:t>
      </w:r>
    </w:p>
    <w:p w:rsidR="004841E7" w:rsidRPr="00721125" w:rsidRDefault="004841E7" w:rsidP="004841E7">
      <w:pPr>
        <w:autoSpaceDE w:val="0"/>
        <w:autoSpaceDN w:val="0"/>
        <w:adjustRightInd w:val="0"/>
        <w:jc w:val="both"/>
        <w:rPr>
          <w:b/>
          <w:lang w:eastAsia="hr-HR"/>
        </w:rPr>
      </w:pPr>
    </w:p>
    <w:p w:rsidR="00756E78" w:rsidRPr="00721125" w:rsidRDefault="004841E7" w:rsidP="004841E7">
      <w:pPr>
        <w:autoSpaceDE w:val="0"/>
        <w:autoSpaceDN w:val="0"/>
        <w:adjustRightInd w:val="0"/>
        <w:jc w:val="both"/>
        <w:rPr>
          <w:rFonts w:cs="Arial"/>
          <w:szCs w:val="22"/>
          <w:lang w:eastAsia="hr-HR"/>
        </w:rPr>
      </w:pPr>
      <w:r w:rsidRPr="00721125">
        <w:rPr>
          <w:rFonts w:cs="Arial"/>
          <w:szCs w:val="22"/>
          <w:lang w:eastAsia="hr-HR"/>
        </w:rPr>
        <w:t>Ponuditelj ili zajednica ponuditelja dokazuju svoju pravnu i poslovnu sposobnost t</w:t>
      </w:r>
      <w:r w:rsidR="00BA15A5" w:rsidRPr="00721125">
        <w:rPr>
          <w:rFonts w:cs="Arial"/>
          <w:szCs w:val="22"/>
          <w:lang w:eastAsia="hr-HR"/>
        </w:rPr>
        <w:t xml:space="preserve">e tehničku i stručnu sposobnost. </w:t>
      </w:r>
    </w:p>
    <w:p w:rsidR="006B69D7" w:rsidRDefault="00BA15A5" w:rsidP="006B69D7">
      <w:pPr>
        <w:autoSpaceDE w:val="0"/>
        <w:autoSpaceDN w:val="0"/>
        <w:adjustRightInd w:val="0"/>
        <w:jc w:val="both"/>
        <w:rPr>
          <w:rFonts w:cs="Arial"/>
          <w:szCs w:val="22"/>
          <w:lang w:eastAsia="hr-HR"/>
        </w:rPr>
      </w:pPr>
      <w:r w:rsidRPr="00721125">
        <w:rPr>
          <w:rFonts w:cs="Arial"/>
          <w:szCs w:val="22"/>
          <w:lang w:eastAsia="hr-HR"/>
        </w:rPr>
        <w:t xml:space="preserve">Dokazi sposobnosti mogu biti dostavljeni kao neovjerene preslike, a po nalogu Naručitelja isti moraju biti dostavljeni u originalu ili ovjereni. </w:t>
      </w:r>
    </w:p>
    <w:p w:rsidR="006B69D7" w:rsidRDefault="006B69D7" w:rsidP="006B69D7">
      <w:pPr>
        <w:autoSpaceDE w:val="0"/>
        <w:autoSpaceDN w:val="0"/>
        <w:adjustRightInd w:val="0"/>
        <w:jc w:val="both"/>
        <w:rPr>
          <w:rFonts w:cs="Arial"/>
          <w:szCs w:val="22"/>
          <w:lang w:eastAsia="hr-HR"/>
        </w:rPr>
      </w:pPr>
    </w:p>
    <w:p w:rsidR="004841E7" w:rsidRPr="00721125" w:rsidRDefault="00BA15A5" w:rsidP="006B69D7">
      <w:pPr>
        <w:autoSpaceDE w:val="0"/>
        <w:autoSpaceDN w:val="0"/>
        <w:adjustRightInd w:val="0"/>
        <w:jc w:val="both"/>
        <w:rPr>
          <w:rFonts w:cs="Arial"/>
          <w:b/>
          <w:szCs w:val="22"/>
          <w:lang w:eastAsia="hr-HR"/>
        </w:rPr>
      </w:pPr>
      <w:r w:rsidRPr="00721125">
        <w:rPr>
          <w:rFonts w:cs="Arial"/>
          <w:b/>
          <w:szCs w:val="22"/>
          <w:lang w:eastAsia="hr-HR"/>
        </w:rPr>
        <w:t>Dokazi sposobnosti koje je potrebno priložiti uz ponudu:</w:t>
      </w:r>
      <w:r w:rsidR="004841E7" w:rsidRPr="00721125">
        <w:rPr>
          <w:rFonts w:cs="Arial"/>
          <w:b/>
          <w:szCs w:val="22"/>
          <w:lang w:eastAsia="hr-HR"/>
        </w:rPr>
        <w:t xml:space="preserve"> </w:t>
      </w:r>
    </w:p>
    <w:p w:rsidR="004841E7" w:rsidRPr="00721125" w:rsidRDefault="004841E7" w:rsidP="004841E7">
      <w:pPr>
        <w:jc w:val="both"/>
        <w:rPr>
          <w:rFonts w:cs="Arial"/>
          <w:b/>
          <w:szCs w:val="22"/>
          <w:lang w:eastAsia="hr-HR"/>
        </w:rPr>
      </w:pPr>
    </w:p>
    <w:p w:rsidR="007478C3" w:rsidRPr="00721125" w:rsidRDefault="004841E7" w:rsidP="007478C3">
      <w:pPr>
        <w:jc w:val="both"/>
        <w:rPr>
          <w:rFonts w:cs="Arial"/>
          <w:b/>
          <w:szCs w:val="22"/>
          <w:lang w:eastAsia="hr-HR"/>
        </w:rPr>
      </w:pPr>
      <w:r w:rsidRPr="00721125">
        <w:rPr>
          <w:rFonts w:cs="Arial"/>
          <w:b/>
          <w:szCs w:val="22"/>
          <w:lang w:eastAsia="hr-HR"/>
        </w:rPr>
        <w:t xml:space="preserve">4.1. Uvjeti pravne i poslovne sposobnosti: </w:t>
      </w:r>
    </w:p>
    <w:p w:rsidR="00F3245E" w:rsidRPr="00721125" w:rsidRDefault="00F3245E" w:rsidP="007478C3">
      <w:pPr>
        <w:jc w:val="both"/>
        <w:rPr>
          <w:lang w:eastAsia="hr-HR"/>
        </w:rPr>
      </w:pPr>
    </w:p>
    <w:p w:rsidR="006B69D7" w:rsidRDefault="004841E7" w:rsidP="006B69D7">
      <w:pPr>
        <w:jc w:val="both"/>
        <w:rPr>
          <w:lang w:eastAsia="hr-HR"/>
        </w:rPr>
      </w:pPr>
      <w:r w:rsidRPr="00721125">
        <w:rPr>
          <w:lang w:eastAsia="hr-HR"/>
        </w:rPr>
        <w:t>4.1.1. Izvod iz sudskog ili obrtnog registra</w:t>
      </w:r>
    </w:p>
    <w:p w:rsidR="006B69D7" w:rsidRDefault="006B69D7" w:rsidP="006B69D7">
      <w:pPr>
        <w:jc w:val="both"/>
        <w:rPr>
          <w:lang w:eastAsia="hr-HR"/>
        </w:rPr>
      </w:pPr>
    </w:p>
    <w:p w:rsidR="00756E78" w:rsidRPr="006B69D7" w:rsidRDefault="004841E7" w:rsidP="006B69D7">
      <w:pPr>
        <w:jc w:val="both"/>
        <w:rPr>
          <w:rFonts w:cs="Arial"/>
          <w:szCs w:val="22"/>
          <w:lang w:eastAsia="hr-HR"/>
        </w:rPr>
      </w:pPr>
      <w:r w:rsidRPr="006B69D7">
        <w:rPr>
          <w:rFonts w:cs="Arial"/>
          <w:szCs w:val="22"/>
          <w:lang w:eastAsia="hr-HR"/>
        </w:rPr>
        <w:t xml:space="preserve">Svaki ponuditelj i član zajednice ponuditelja mora dokazati svoj upis u sudski, obrtni, strukovni ili drugi odgovarajući registar države sjedišta gospodarskog subjekta. </w:t>
      </w:r>
    </w:p>
    <w:p w:rsidR="00756E78" w:rsidRPr="00721125" w:rsidRDefault="004841E7" w:rsidP="004841E7">
      <w:pPr>
        <w:pStyle w:val="Heading1"/>
        <w:numPr>
          <w:ilvl w:val="0"/>
          <w:numId w:val="0"/>
        </w:numPr>
        <w:jc w:val="both"/>
        <w:rPr>
          <w:rFonts w:cs="Arial"/>
          <w:b w:val="0"/>
          <w:szCs w:val="22"/>
          <w:lang w:val="hr-HR" w:eastAsia="hr-HR"/>
        </w:rPr>
      </w:pPr>
      <w:r w:rsidRPr="00721125">
        <w:rPr>
          <w:rFonts w:cs="Arial"/>
          <w:b w:val="0"/>
          <w:szCs w:val="22"/>
          <w:lang w:eastAsia="hr-HR"/>
        </w:rPr>
        <w:t xml:space="preserve">Upis u registar dokazuje se odgovarajućim izvodom, a ako se oni ne izdaju u državi sjedišta gospodarskog subjekta, gospodarski subjekt može dostaviti izjavu s ovjerom potpisa kod nadležnog tijela. </w:t>
      </w:r>
    </w:p>
    <w:p w:rsidR="00A677B2" w:rsidRPr="00721125" w:rsidRDefault="004841E7" w:rsidP="004841E7">
      <w:pPr>
        <w:pStyle w:val="Heading1"/>
        <w:numPr>
          <w:ilvl w:val="0"/>
          <w:numId w:val="0"/>
        </w:numPr>
        <w:jc w:val="both"/>
        <w:rPr>
          <w:rFonts w:cs="Arial"/>
          <w:b w:val="0"/>
          <w:szCs w:val="22"/>
          <w:lang w:val="hr-HR" w:eastAsia="hr-HR"/>
        </w:rPr>
      </w:pPr>
      <w:r w:rsidRPr="00721125">
        <w:rPr>
          <w:rFonts w:cs="Arial"/>
          <w:b w:val="0"/>
          <w:szCs w:val="22"/>
          <w:lang w:eastAsia="hr-HR"/>
        </w:rPr>
        <w:t xml:space="preserve">Izvod ili izjava kojom se dokazuje upis u registar </w:t>
      </w:r>
      <w:r w:rsidRPr="00721125">
        <w:rPr>
          <w:rFonts w:cs="Arial"/>
          <w:b w:val="0"/>
          <w:i/>
          <w:szCs w:val="22"/>
          <w:lang w:eastAsia="hr-HR"/>
        </w:rPr>
        <w:t>ne smije biti starija od 3</w:t>
      </w:r>
      <w:r w:rsidRPr="00721125">
        <w:rPr>
          <w:rFonts w:cs="Arial"/>
          <w:b w:val="0"/>
          <w:szCs w:val="22"/>
          <w:lang w:eastAsia="hr-HR"/>
        </w:rPr>
        <w:t xml:space="preserve"> (tri) mjeseca računajući od  dana početka postupka nabave</w:t>
      </w:r>
      <w:r w:rsidRPr="00721125">
        <w:rPr>
          <w:rFonts w:cs="Arial"/>
          <w:b w:val="0"/>
          <w:szCs w:val="22"/>
          <w:lang w:val="hr-HR" w:eastAsia="hr-HR"/>
        </w:rPr>
        <w:t>.</w:t>
      </w:r>
    </w:p>
    <w:p w:rsidR="003C08A7" w:rsidRPr="00721125" w:rsidRDefault="004841E7" w:rsidP="003C08A7">
      <w:pPr>
        <w:jc w:val="both"/>
        <w:rPr>
          <w:lang w:eastAsia="hr-HR"/>
        </w:rPr>
      </w:pPr>
      <w:r w:rsidRPr="00721125">
        <w:rPr>
          <w:lang w:eastAsia="hr-HR"/>
        </w:rPr>
        <w:t xml:space="preserve">       </w:t>
      </w:r>
    </w:p>
    <w:p w:rsidR="004841E7" w:rsidRPr="00721125" w:rsidRDefault="004841E7" w:rsidP="004841E7">
      <w:pPr>
        <w:spacing w:line="360" w:lineRule="auto"/>
        <w:jc w:val="both"/>
        <w:rPr>
          <w:lang w:eastAsia="hr-HR"/>
        </w:rPr>
      </w:pPr>
      <w:r w:rsidRPr="00721125">
        <w:rPr>
          <w:lang w:eastAsia="hr-HR"/>
        </w:rPr>
        <w:t xml:space="preserve">4.1.2. Potvrda porezne uprave </w:t>
      </w:r>
    </w:p>
    <w:p w:rsidR="004841E7" w:rsidRPr="00721125" w:rsidRDefault="004841E7" w:rsidP="004841E7">
      <w:pPr>
        <w:jc w:val="both"/>
        <w:rPr>
          <w:lang w:eastAsia="hr-HR"/>
        </w:rPr>
      </w:pPr>
      <w:r w:rsidRPr="00721125">
        <w:rPr>
          <w:lang w:eastAsia="hr-HR"/>
        </w:rPr>
        <w:t>a)  potvrdu Porezne uprave o stanju duga koja ne smije biti starija od 30 (trideset) dana računajući od dana početka postupka nabave, ili</w:t>
      </w:r>
    </w:p>
    <w:p w:rsidR="004841E7" w:rsidRPr="00721125" w:rsidRDefault="004841E7" w:rsidP="004841E7">
      <w:pPr>
        <w:jc w:val="both"/>
        <w:rPr>
          <w:lang w:eastAsia="hr-HR"/>
        </w:rPr>
      </w:pPr>
      <w:r w:rsidRPr="00721125">
        <w:rPr>
          <w:lang w:eastAsia="hr-HR"/>
        </w:rPr>
        <w:t>b) važeći jednakovrijedni dokument nadležnog tijela države sjedišta gospodarskog subjekta, ako se ne izdaje potvrda Porezne uprave o stanju duga, ili</w:t>
      </w:r>
    </w:p>
    <w:p w:rsidR="004841E7" w:rsidRPr="00721125" w:rsidRDefault="004841E7" w:rsidP="004841E7">
      <w:pPr>
        <w:jc w:val="both"/>
        <w:rPr>
          <w:lang w:eastAsia="hr-HR"/>
        </w:rPr>
      </w:pPr>
      <w:r w:rsidRPr="00721125">
        <w:rPr>
          <w:lang w:eastAsia="hr-HR"/>
        </w:rPr>
        <w:t xml:space="preserve">c) izjavu pod prisegom ili odgovarajuću izjavu osobe koja je po zakonu ovlaštena za zastupanje gospodarskog subjekta ispred nadležne sudske ili upravne vlasti ili bilježnika ili nadležnog </w:t>
      </w:r>
      <w:r w:rsidRPr="00721125">
        <w:rPr>
          <w:lang w:eastAsia="hr-HR"/>
        </w:rPr>
        <w:lastRenderedPageBreak/>
        <w:t>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w:t>
      </w:r>
      <w:r w:rsidRPr="00721125">
        <w:t xml:space="preserve"> </w:t>
      </w:r>
      <w:r w:rsidRPr="00721125">
        <w:rPr>
          <w:lang w:eastAsia="hr-HR"/>
        </w:rPr>
        <w:t>o stanju duga ili jednakovrijedni dokument iz točke b) (važeći jednakovrijedni dokument nadležnog tijela države sjedišta gospodarskog subjekta).</w:t>
      </w:r>
    </w:p>
    <w:p w:rsidR="002C5372" w:rsidRDefault="002C5372" w:rsidP="002C5372"/>
    <w:p w:rsidR="002C5372" w:rsidRPr="00013DE5" w:rsidRDefault="002C5372" w:rsidP="002C5372">
      <w:r>
        <w:t xml:space="preserve">4.1.3. </w:t>
      </w:r>
      <w:r w:rsidRPr="00013DE5">
        <w:t>Popis istovjetnih i/ili sličnih nabava u p</w:t>
      </w:r>
      <w:r>
        <w:t>osljednje 2</w:t>
      </w:r>
      <w:r w:rsidRPr="00013DE5">
        <w:t xml:space="preserve"> godine </w:t>
      </w:r>
    </w:p>
    <w:p w:rsidR="002C5372" w:rsidRDefault="002C5372" w:rsidP="002C5372">
      <w:pPr>
        <w:rPr>
          <w:b/>
        </w:rPr>
      </w:pPr>
    </w:p>
    <w:p w:rsidR="002C5372" w:rsidRPr="00E61776" w:rsidRDefault="002C5372" w:rsidP="002C5372">
      <w:pPr>
        <w:jc w:val="both"/>
        <w:rPr>
          <w:szCs w:val="22"/>
          <w:lang w:eastAsia="hr-HR"/>
        </w:rPr>
      </w:pPr>
      <w:r w:rsidRPr="00E61776">
        <w:rPr>
          <w:b/>
        </w:rPr>
        <w:t xml:space="preserve">Ponuditelj treba imati </w:t>
      </w:r>
      <w:r w:rsidRPr="00C7286B">
        <w:rPr>
          <w:b/>
          <w:szCs w:val="22"/>
          <w:lang w:eastAsia="hr-HR"/>
        </w:rPr>
        <w:t xml:space="preserve">iskustvo </w:t>
      </w:r>
      <w:r w:rsidRPr="00E61776">
        <w:rPr>
          <w:szCs w:val="22"/>
          <w:lang w:eastAsia="hr-HR"/>
        </w:rPr>
        <w:t xml:space="preserve">u </w:t>
      </w:r>
      <w:r>
        <w:rPr>
          <w:szCs w:val="22"/>
          <w:lang w:eastAsia="hr-HR"/>
        </w:rPr>
        <w:t>p</w:t>
      </w:r>
      <w:r w:rsidR="00206250">
        <w:rPr>
          <w:szCs w:val="22"/>
          <w:lang w:eastAsia="hr-HR"/>
        </w:rPr>
        <w:t>r</w:t>
      </w:r>
      <w:r>
        <w:rPr>
          <w:szCs w:val="22"/>
          <w:lang w:eastAsia="hr-HR"/>
        </w:rPr>
        <w:t>ipremi i tisku promotivnog materijala u posljednje 2 godine te kao dokaz</w:t>
      </w:r>
      <w:r w:rsidRPr="00E61776">
        <w:rPr>
          <w:szCs w:val="22"/>
          <w:lang w:eastAsia="hr-HR"/>
        </w:rPr>
        <w:t xml:space="preserve"> treba </w:t>
      </w:r>
      <w:r w:rsidRPr="00345528">
        <w:rPr>
          <w:b/>
          <w:szCs w:val="22"/>
          <w:u w:val="single"/>
          <w:lang w:eastAsia="hr-HR"/>
        </w:rPr>
        <w:t>dost</w:t>
      </w:r>
      <w:r>
        <w:rPr>
          <w:b/>
          <w:szCs w:val="22"/>
          <w:u w:val="single"/>
          <w:lang w:eastAsia="hr-HR"/>
        </w:rPr>
        <w:t xml:space="preserve">aviti popis izvršenih poslova u predmetu nabave </w:t>
      </w:r>
      <w:r>
        <w:rPr>
          <w:szCs w:val="22"/>
          <w:lang w:eastAsia="hr-HR"/>
        </w:rPr>
        <w:t>u posljednje 2 godine</w:t>
      </w:r>
      <w:r w:rsidR="007D2B5E">
        <w:rPr>
          <w:szCs w:val="22"/>
          <w:lang w:eastAsia="hr-HR"/>
        </w:rPr>
        <w:t>.</w:t>
      </w:r>
    </w:p>
    <w:p w:rsidR="00FD6E0F" w:rsidRPr="00721125" w:rsidRDefault="00FD6E0F" w:rsidP="00FD6E0F">
      <w:pPr>
        <w:rPr>
          <w:lang w:eastAsia="hr-HR"/>
        </w:rPr>
      </w:pPr>
    </w:p>
    <w:p w:rsidR="00FD6E0F" w:rsidRPr="007D2B5E" w:rsidRDefault="00FD6E0F" w:rsidP="00FD6E0F">
      <w:pPr>
        <w:pStyle w:val="Heading1"/>
        <w:numPr>
          <w:ilvl w:val="0"/>
          <w:numId w:val="0"/>
        </w:numPr>
        <w:ind w:left="432" w:hanging="432"/>
        <w:rPr>
          <w:lang w:val="hr-HR" w:eastAsia="hr-HR"/>
        </w:rPr>
      </w:pPr>
      <w:r w:rsidRPr="007D2B5E">
        <w:rPr>
          <w:lang w:val="hr-HR" w:eastAsia="hr-HR"/>
        </w:rPr>
        <w:t>Naručitelj je obvezan isključiti ponuditelja iz postupka nabave:</w:t>
      </w:r>
    </w:p>
    <w:p w:rsidR="00FD6E0F" w:rsidRPr="007D2B5E" w:rsidRDefault="00FD6E0F" w:rsidP="00FD6E0F">
      <w:pPr>
        <w:pStyle w:val="Heading1"/>
        <w:numPr>
          <w:ilvl w:val="0"/>
          <w:numId w:val="0"/>
        </w:numPr>
        <w:rPr>
          <w:lang w:val="hr-HR" w:eastAsia="hr-HR"/>
        </w:rPr>
      </w:pPr>
      <w:r w:rsidRPr="007D2B5E">
        <w:rPr>
          <w:lang w:val="hr-HR" w:eastAsia="hr-HR"/>
        </w:rPr>
        <w:t>ako nije ispunio obvezu plaćanja dospjelih poreznih obveza i obveza za mirovinsko i zdravstveno osiguranje, osim ako mu je sukladno s posebnim propisima odobrena odgoda plaćanja navedenih obveza.</w:t>
      </w:r>
    </w:p>
    <w:p w:rsidR="003B5F29" w:rsidRPr="00E61776" w:rsidRDefault="003B5F29" w:rsidP="003B5F29">
      <w:pPr>
        <w:rPr>
          <w:szCs w:val="22"/>
          <w:lang w:eastAsia="hr-HR"/>
        </w:rPr>
      </w:pPr>
      <w:bookmarkStart w:id="32" w:name="_Toc360694435"/>
    </w:p>
    <w:p w:rsidR="00A677B2" w:rsidRPr="00721125" w:rsidRDefault="00013DE5" w:rsidP="006377B4">
      <w:pPr>
        <w:pStyle w:val="Heading1"/>
        <w:numPr>
          <w:ilvl w:val="0"/>
          <w:numId w:val="0"/>
        </w:numPr>
        <w:jc w:val="both"/>
        <w:rPr>
          <w:u w:val="single"/>
          <w:lang w:val="hr-HR"/>
        </w:rPr>
      </w:pPr>
      <w:r>
        <w:rPr>
          <w:lang w:val="hr-HR"/>
        </w:rPr>
        <w:t>5</w:t>
      </w:r>
      <w:r w:rsidR="00A677B2" w:rsidRPr="00721125">
        <w:rPr>
          <w:lang w:val="hr-HR"/>
        </w:rPr>
        <w:t xml:space="preserve">. </w:t>
      </w:r>
      <w:r w:rsidR="00A677B2" w:rsidRPr="00721125">
        <w:rPr>
          <w:u w:val="single"/>
        </w:rPr>
        <w:t>Ostale odredbe</w:t>
      </w:r>
      <w:bookmarkStart w:id="33" w:name="_Toc360694436"/>
      <w:bookmarkEnd w:id="32"/>
    </w:p>
    <w:p w:rsidR="00A677B2" w:rsidRPr="00721125" w:rsidRDefault="00013DE5" w:rsidP="00A677B2">
      <w:pPr>
        <w:pStyle w:val="Heading1"/>
        <w:numPr>
          <w:ilvl w:val="0"/>
          <w:numId w:val="0"/>
        </w:numPr>
        <w:ind w:left="709" w:hanging="709"/>
        <w:jc w:val="both"/>
        <w:rPr>
          <w:rFonts w:cs="Arial"/>
          <w:szCs w:val="22"/>
        </w:rPr>
      </w:pPr>
      <w:r>
        <w:rPr>
          <w:rStyle w:val="Heading2Char"/>
          <w:b/>
          <w:lang w:val="hr-HR"/>
        </w:rPr>
        <w:t>5</w:t>
      </w:r>
      <w:r w:rsidR="00A677B2" w:rsidRPr="00721125">
        <w:rPr>
          <w:rStyle w:val="Heading2Char"/>
          <w:b/>
        </w:rPr>
        <w:t>.1.</w:t>
      </w:r>
      <w:r w:rsidR="00A677B2" w:rsidRPr="00721125">
        <w:rPr>
          <w:b w:val="0"/>
        </w:rPr>
        <w:t xml:space="preserve">  </w:t>
      </w:r>
      <w:r w:rsidR="00A677B2" w:rsidRPr="00721125">
        <w:rPr>
          <w:rFonts w:cs="Arial"/>
          <w:szCs w:val="22"/>
        </w:rPr>
        <w:t>Odredbe koje se odnose na zajednicu ponuditelja</w:t>
      </w:r>
      <w:bookmarkEnd w:id="33"/>
      <w:r w:rsidR="00A677B2" w:rsidRPr="00721125">
        <w:rPr>
          <w:rFonts w:cs="Arial"/>
          <w:szCs w:val="22"/>
          <w:lang w:val="hr-HR"/>
        </w:rPr>
        <w:t>:</w:t>
      </w:r>
      <w:r w:rsidR="00A677B2" w:rsidRPr="00721125">
        <w:rPr>
          <w:rFonts w:cs="Arial"/>
          <w:szCs w:val="22"/>
        </w:rPr>
        <w:t xml:space="preserve"> </w:t>
      </w:r>
    </w:p>
    <w:p w:rsidR="00B76B35" w:rsidRPr="00721125" w:rsidRDefault="00A677B2" w:rsidP="00A677B2">
      <w:pPr>
        <w:pStyle w:val="BodyText"/>
        <w:spacing w:after="120"/>
        <w:rPr>
          <w:rFonts w:ascii="Arial" w:hAnsi="Arial" w:cs="Arial"/>
          <w:szCs w:val="22"/>
          <w:lang w:eastAsia="hr-HR"/>
        </w:rPr>
      </w:pPr>
      <w:r w:rsidRPr="00721125">
        <w:rPr>
          <w:rFonts w:ascii="Arial" w:hAnsi="Arial" w:cs="Arial"/>
          <w:iCs/>
          <w:szCs w:val="22"/>
          <w:lang w:eastAsia="hr-HR"/>
        </w:rPr>
        <w:t xml:space="preserve">Zajednica ponuditelja </w:t>
      </w:r>
      <w:r w:rsidRPr="00721125">
        <w:rPr>
          <w:rFonts w:ascii="Arial" w:hAnsi="Arial" w:cs="Arial"/>
          <w:szCs w:val="22"/>
          <w:lang w:eastAsia="hr-HR"/>
        </w:rPr>
        <w:t xml:space="preserve">je udruženje više gospodarskih subjekata koje je pravodobno dostavilo zajedničku ponudu. </w:t>
      </w:r>
    </w:p>
    <w:p w:rsidR="00A677B2" w:rsidRPr="00721125" w:rsidRDefault="00A677B2" w:rsidP="00A677B2">
      <w:pPr>
        <w:pStyle w:val="BodyText"/>
        <w:spacing w:after="120"/>
        <w:rPr>
          <w:rFonts w:ascii="Arial" w:hAnsi="Arial" w:cs="Arial"/>
          <w:szCs w:val="22"/>
          <w:lang w:eastAsia="hr-HR"/>
        </w:rPr>
      </w:pPr>
      <w:r w:rsidRPr="00721125">
        <w:rPr>
          <w:rFonts w:ascii="Arial" w:hAnsi="Arial" w:cs="Arial"/>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721125" w:rsidRDefault="00A677B2" w:rsidP="00A677B2">
      <w:pPr>
        <w:pStyle w:val="BodyText"/>
        <w:spacing w:after="120"/>
        <w:rPr>
          <w:sz w:val="24"/>
          <w:lang w:eastAsia="hr-HR"/>
        </w:rPr>
      </w:pPr>
      <w:r w:rsidRPr="00721125">
        <w:rPr>
          <w:rFonts w:ascii="Arial" w:hAnsi="Arial" w:cs="Arial"/>
          <w:szCs w:val="22"/>
        </w:rPr>
        <w:t>Odgovornost ponuditelja iz zajedničke ponude je solidarna.</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 xml:space="preserve">U slučaju odabira ponude zajednice ponuditelja Naručitelj može poslije odabira od zajednice ponuditelja zahtijevati određeni pravni oblik u mjeri u kojoj je to potrebno za zadovoljavajuće izvršenje ugovora (npr. međusobni sporazum, ugovor o poslovnoj suradnji ili slično). </w:t>
      </w:r>
    </w:p>
    <w:p w:rsidR="00A677B2" w:rsidRPr="00721125" w:rsidRDefault="00A677B2" w:rsidP="00A677B2">
      <w:pPr>
        <w:pStyle w:val="BodyText"/>
        <w:spacing w:after="120"/>
        <w:rPr>
          <w:rFonts w:ascii="Arial" w:hAnsi="Arial" w:cs="Arial"/>
          <w:szCs w:val="22"/>
        </w:rPr>
      </w:pPr>
      <w:r w:rsidRPr="00721125">
        <w:rPr>
          <w:rFonts w:ascii="Arial" w:hAnsi="Arial" w:cs="Arial"/>
          <w:szCs w:val="22"/>
        </w:rPr>
        <w:t>Navedeni akt mora biti potpisan i ovjeren od svih članova zajednice ponuditelja.</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 xml:space="preserve">U zajedničkoj ponudi mora biti navedeno koji će dio ugovora o </w:t>
      </w:r>
      <w:r w:rsidR="009017BE">
        <w:rPr>
          <w:rFonts w:ascii="Arial" w:hAnsi="Arial" w:cs="Arial"/>
          <w:szCs w:val="22"/>
        </w:rPr>
        <w:t xml:space="preserve">jednostavnoj </w:t>
      </w:r>
      <w:r w:rsidRPr="00721125">
        <w:rPr>
          <w:rFonts w:ascii="Arial" w:hAnsi="Arial" w:cs="Arial"/>
          <w:szCs w:val="22"/>
        </w:rPr>
        <w:t xml:space="preserve">nabavi (predmet, količina, vrijednost i postotni dio) izvršavati pojedini član zajednice ponuditelja. </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Taj podatak pojedini član zajednice ponuditelja iskazuje u Prilogu 1</w:t>
      </w:r>
      <w:r w:rsidR="00292066" w:rsidRPr="00721125">
        <w:rPr>
          <w:rFonts w:ascii="Arial" w:hAnsi="Arial" w:cs="Arial"/>
          <w:szCs w:val="22"/>
        </w:rPr>
        <w:t xml:space="preserve"> </w:t>
      </w:r>
      <w:r w:rsidRPr="00721125">
        <w:rPr>
          <w:rFonts w:ascii="Arial" w:hAnsi="Arial" w:cs="Arial"/>
          <w:szCs w:val="22"/>
        </w:rPr>
        <w:t>-</w:t>
      </w:r>
      <w:r w:rsidR="00292066" w:rsidRPr="00721125">
        <w:rPr>
          <w:rFonts w:ascii="Arial" w:hAnsi="Arial" w:cs="Arial"/>
          <w:szCs w:val="22"/>
        </w:rPr>
        <w:t xml:space="preserve"> </w:t>
      </w:r>
      <w:r w:rsidRPr="00721125">
        <w:rPr>
          <w:rFonts w:ascii="Arial" w:hAnsi="Arial" w:cs="Arial"/>
          <w:szCs w:val="22"/>
        </w:rPr>
        <w:t xml:space="preserve">Ponudbenom listu dokumentacije za nadmetanje. </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 xml:space="preserve">Naručitelj neposredno plaća svakom članu zajednice ponuditelja za onaj dio ugovora o bagatelnoj nabavi koji je on izvršio, ako zajednica ponuditelja ne odredi drugačije. </w:t>
      </w:r>
    </w:p>
    <w:p w:rsidR="00A677B2" w:rsidRPr="00721125" w:rsidRDefault="00A677B2" w:rsidP="00A677B2">
      <w:pPr>
        <w:pStyle w:val="BodyText"/>
        <w:spacing w:after="120"/>
        <w:rPr>
          <w:rFonts w:ascii="Arial" w:hAnsi="Arial" w:cs="Arial"/>
          <w:szCs w:val="22"/>
        </w:rPr>
      </w:pPr>
      <w:r w:rsidRPr="00721125">
        <w:rPr>
          <w:rFonts w:ascii="Arial" w:hAnsi="Arial" w:cs="Arial"/>
          <w:szCs w:val="22"/>
        </w:rPr>
        <w:t>Odgovornost ponuditelja iz zajednice ponuditelja je solidarna.</w:t>
      </w:r>
    </w:p>
    <w:p w:rsidR="00B76B35" w:rsidRPr="00721125" w:rsidRDefault="00A677B2" w:rsidP="00A677B2">
      <w:pPr>
        <w:pStyle w:val="BodyText"/>
        <w:spacing w:after="120"/>
        <w:rPr>
          <w:rFonts w:ascii="Arial" w:hAnsi="Arial" w:cs="Arial"/>
          <w:szCs w:val="22"/>
        </w:rPr>
      </w:pPr>
      <w:r w:rsidRPr="00721125">
        <w:rPr>
          <w:rFonts w:ascii="Arial" w:hAnsi="Arial" w:cs="Arial"/>
          <w:szCs w:val="22"/>
        </w:rPr>
        <w:t xml:space="preserve">Ponuditelj koji je samostalno podnio ponudu, ne smije istodobno sudjelovati u zajedničkoj ponudi za predmet nadmetanja. </w:t>
      </w:r>
    </w:p>
    <w:p w:rsidR="009533A9" w:rsidRPr="00721125" w:rsidRDefault="00A677B2" w:rsidP="00A677B2">
      <w:pPr>
        <w:pStyle w:val="BodyText"/>
        <w:spacing w:after="120"/>
        <w:rPr>
          <w:rFonts w:ascii="Arial" w:hAnsi="Arial" w:cs="Arial"/>
          <w:szCs w:val="22"/>
        </w:rPr>
      </w:pPr>
      <w:r w:rsidRPr="00721125">
        <w:rPr>
          <w:rFonts w:ascii="Arial" w:hAnsi="Arial" w:cs="Arial"/>
          <w:szCs w:val="22"/>
        </w:rPr>
        <w:t>Takvom ponuditelju bit će odbijene sve njegove ponude.</w:t>
      </w:r>
    </w:p>
    <w:p w:rsidR="00A677B2" w:rsidRPr="00721125" w:rsidRDefault="00013DE5" w:rsidP="005A57D0">
      <w:pPr>
        <w:pStyle w:val="Heading2"/>
      </w:pPr>
      <w:bookmarkStart w:id="34" w:name="_Toc360694437"/>
      <w:r>
        <w:t>5</w:t>
      </w:r>
      <w:r w:rsidR="00A677B2" w:rsidRPr="00721125">
        <w:t>.2. Odredbe koje se odnose na podizvoditelje</w:t>
      </w:r>
      <w:bookmarkEnd w:id="34"/>
      <w:r w:rsidR="00A677B2" w:rsidRPr="00721125">
        <w:t>:</w:t>
      </w:r>
    </w:p>
    <w:p w:rsidR="00A677B2" w:rsidRPr="00721125" w:rsidRDefault="00A677B2" w:rsidP="00A677B2">
      <w:pPr>
        <w:pStyle w:val="BodyText"/>
        <w:spacing w:before="120"/>
        <w:rPr>
          <w:rFonts w:ascii="Arial" w:hAnsi="Arial" w:cs="Arial"/>
          <w:szCs w:val="22"/>
          <w:lang w:eastAsia="hr-HR"/>
        </w:rPr>
      </w:pPr>
      <w:r w:rsidRPr="00721125">
        <w:rPr>
          <w:rFonts w:ascii="Arial" w:hAnsi="Arial" w:cs="Arial"/>
          <w:iCs/>
          <w:szCs w:val="22"/>
          <w:lang w:eastAsia="hr-HR"/>
        </w:rPr>
        <w:t>Podizvoditelj</w:t>
      </w:r>
      <w:r w:rsidRPr="00721125">
        <w:rPr>
          <w:rFonts w:ascii="Arial" w:hAnsi="Arial" w:cs="Arial"/>
          <w:szCs w:val="22"/>
          <w:lang w:eastAsia="hr-HR"/>
        </w:rPr>
        <w:t xml:space="preserve"> je gospodarski subjekt koji za odabranog ponuditelja s kojim je naručitelj sklopio ugovor o nabavi, pruža usluge koje su neposredno povezane s predmetom nabave.</w:t>
      </w:r>
    </w:p>
    <w:p w:rsidR="00A677B2" w:rsidRPr="00721125" w:rsidRDefault="00A677B2"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Gospodarski subjekti koji namjeravaju dati dio ugovora o bagatelnoj nabavi u podugovor</w:t>
      </w: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jednom ili više podizvoditelja dužni su u ponudi (Ponudbeni list – Prilog 1 dokumentacije za nadmetanje) navesti sljedeće podatke:</w:t>
      </w:r>
    </w:p>
    <w:p w:rsidR="00A677B2" w:rsidRPr="00721125" w:rsidRDefault="00A677B2" w:rsidP="00A677B2">
      <w:pPr>
        <w:pStyle w:val="BodyText"/>
        <w:numPr>
          <w:ilvl w:val="0"/>
          <w:numId w:val="5"/>
        </w:numPr>
        <w:rPr>
          <w:rFonts w:ascii="Arial" w:hAnsi="Arial" w:cs="Arial"/>
          <w:szCs w:val="22"/>
          <w:lang w:eastAsia="hr-HR"/>
        </w:rPr>
      </w:pPr>
      <w:r w:rsidRPr="00721125">
        <w:rPr>
          <w:rFonts w:ascii="Arial" w:hAnsi="Arial" w:cs="Arial"/>
          <w:szCs w:val="22"/>
          <w:lang w:eastAsia="hr-HR"/>
        </w:rPr>
        <w:t>naziv ili tvrtku, sjedište, OIB (ili nacionalni identifikacijski broj prema zemlji sjedišta gospodarskog subjekta, ako je primjenjivo) i broj računa podizvoditelja</w:t>
      </w:r>
      <w:r w:rsidR="00AF413F" w:rsidRPr="00721125">
        <w:rPr>
          <w:rFonts w:ascii="Arial" w:hAnsi="Arial" w:cs="Arial"/>
          <w:szCs w:val="22"/>
          <w:lang w:eastAsia="hr-HR"/>
        </w:rPr>
        <w:t>;</w:t>
      </w:r>
      <w:r w:rsidRPr="00721125">
        <w:rPr>
          <w:rFonts w:ascii="Arial" w:hAnsi="Arial" w:cs="Arial"/>
          <w:szCs w:val="22"/>
          <w:lang w:eastAsia="hr-HR"/>
        </w:rPr>
        <w:t xml:space="preserve"> i</w:t>
      </w:r>
    </w:p>
    <w:p w:rsidR="00A677B2" w:rsidRPr="00721125" w:rsidRDefault="00A677B2" w:rsidP="00A677B2">
      <w:pPr>
        <w:pStyle w:val="BodyText"/>
        <w:numPr>
          <w:ilvl w:val="0"/>
          <w:numId w:val="5"/>
        </w:numPr>
        <w:rPr>
          <w:rFonts w:ascii="Arial" w:hAnsi="Arial" w:cs="Arial"/>
          <w:szCs w:val="22"/>
          <w:lang w:eastAsia="hr-HR"/>
        </w:rPr>
      </w:pPr>
      <w:r w:rsidRPr="00721125">
        <w:rPr>
          <w:rFonts w:ascii="Arial" w:hAnsi="Arial" w:cs="Arial"/>
          <w:szCs w:val="22"/>
          <w:lang w:eastAsia="hr-HR"/>
        </w:rPr>
        <w:lastRenderedPageBreak/>
        <w:t>predmet, količinu, vrijednost podugovora i postotni dio ugovora o nabavi koji se daje u podugovor.</w:t>
      </w:r>
    </w:p>
    <w:p w:rsidR="00A677B2" w:rsidRPr="00721125" w:rsidRDefault="00A677B2"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Ako je odabrani ponuditelj dio ugovora o nabavi dao u podugovor, podaci o podizvoditelj-u/ima moraju biti navedeni u ugovoru o nabavi.</w:t>
      </w:r>
    </w:p>
    <w:p w:rsidR="00A677B2" w:rsidRPr="00721125" w:rsidRDefault="00A677B2"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Naručitelj je obvezan neposredno plaćati podizvoditelju za pružene usluge</w:t>
      </w:r>
      <w:r w:rsidR="000A0B9E" w:rsidRPr="00721125">
        <w:rPr>
          <w:rFonts w:ascii="Arial" w:hAnsi="Arial" w:cs="Arial"/>
          <w:szCs w:val="22"/>
          <w:lang w:eastAsia="hr-HR"/>
        </w:rPr>
        <w:t>/isporučenu uslugu</w:t>
      </w:r>
      <w:r w:rsidRPr="00721125">
        <w:rPr>
          <w:rFonts w:ascii="Arial" w:hAnsi="Arial" w:cs="Arial"/>
          <w:szCs w:val="22"/>
          <w:lang w:eastAsia="hr-HR"/>
        </w:rPr>
        <w:t>.</w:t>
      </w:r>
    </w:p>
    <w:p w:rsidR="00A677B2" w:rsidRPr="00721125" w:rsidRDefault="00A677B2"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Odabrani ponuditelj može tijekom izvršenja ugovora o bagatelnoj nabavi od Naručitelja pisanim putem zahtijevati:</w:t>
      </w:r>
    </w:p>
    <w:p w:rsidR="00A677B2" w:rsidRPr="00721125" w:rsidRDefault="00A677B2" w:rsidP="00A677B2">
      <w:pPr>
        <w:pStyle w:val="BodyText"/>
        <w:numPr>
          <w:ilvl w:val="0"/>
          <w:numId w:val="6"/>
        </w:numPr>
        <w:rPr>
          <w:rFonts w:ascii="Arial" w:hAnsi="Arial" w:cs="Arial"/>
          <w:szCs w:val="22"/>
          <w:lang w:eastAsia="hr-HR"/>
        </w:rPr>
      </w:pPr>
      <w:r w:rsidRPr="00721125">
        <w:rPr>
          <w:rFonts w:ascii="Arial" w:hAnsi="Arial" w:cs="Arial"/>
          <w:szCs w:val="22"/>
          <w:lang w:eastAsia="hr-HR"/>
        </w:rPr>
        <w:t>promjenu podizvoditelja za onaj dio ugovora o bagatelnoj nabavi koji je prethodno dao u podugovor,</w:t>
      </w:r>
    </w:p>
    <w:p w:rsidR="00A677B2" w:rsidRPr="00721125" w:rsidRDefault="00A677B2" w:rsidP="00A677B2">
      <w:pPr>
        <w:pStyle w:val="BodyText"/>
        <w:numPr>
          <w:ilvl w:val="0"/>
          <w:numId w:val="6"/>
        </w:numPr>
        <w:rPr>
          <w:rFonts w:ascii="Arial" w:hAnsi="Arial" w:cs="Arial"/>
          <w:szCs w:val="22"/>
          <w:lang w:eastAsia="hr-HR"/>
        </w:rPr>
      </w:pPr>
      <w:r w:rsidRPr="00721125">
        <w:rPr>
          <w:rFonts w:ascii="Arial" w:hAnsi="Arial" w:cs="Arial"/>
          <w:szCs w:val="22"/>
          <w:lang w:eastAsia="hr-HR"/>
        </w:rPr>
        <w:t>preuzimanje izvršenja dijela ugovora o bagatelnoj nabavi koji je prethodno dao u podugovor,</w:t>
      </w:r>
    </w:p>
    <w:p w:rsidR="00A677B2" w:rsidRPr="00721125" w:rsidRDefault="00A677B2" w:rsidP="00A677B2">
      <w:pPr>
        <w:pStyle w:val="BodyText"/>
        <w:numPr>
          <w:ilvl w:val="0"/>
          <w:numId w:val="6"/>
        </w:numPr>
        <w:rPr>
          <w:rFonts w:ascii="Arial" w:hAnsi="Arial" w:cs="Arial"/>
          <w:szCs w:val="22"/>
          <w:lang w:eastAsia="hr-HR"/>
        </w:rPr>
      </w:pPr>
      <w:r w:rsidRPr="00721125">
        <w:rPr>
          <w:rFonts w:ascii="Arial" w:hAnsi="Arial" w:cs="Arial"/>
          <w:szCs w:val="22"/>
          <w:lang w:eastAsia="hr-HR"/>
        </w:rPr>
        <w:t xml:space="preserve">uvođenje jednog ili više novih podizvoditelja čiji ukupni udio </w:t>
      </w:r>
      <w:r w:rsidRPr="00721125">
        <w:rPr>
          <w:rFonts w:ascii="Arial" w:hAnsi="Arial" w:cs="Arial"/>
          <w:b/>
          <w:szCs w:val="22"/>
          <w:u w:val="single"/>
          <w:lang w:eastAsia="hr-HR"/>
        </w:rPr>
        <w:t>ne smije prijeći 30%</w:t>
      </w:r>
      <w:r w:rsidRPr="00721125">
        <w:rPr>
          <w:rFonts w:ascii="Arial" w:hAnsi="Arial" w:cs="Arial"/>
          <w:szCs w:val="22"/>
          <w:lang w:eastAsia="hr-HR"/>
        </w:rPr>
        <w:t xml:space="preserve"> (tridesetposto) vrijednosti ugovora o bagatelnoj nabavi neovisno o tome je li prethodno dao dio ugovora o bagatelnoj nabavi u podugovor ili ne.</w:t>
      </w:r>
    </w:p>
    <w:p w:rsidR="00A677B2" w:rsidRPr="00721125" w:rsidRDefault="00A677B2"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 xml:space="preserve">Uz pisani zahtjev za promjenu podizvoditelja i/ili uvođenje jednog ili više novih podizvoditelja, odabrani ponuditelj mora Naručitelju dostaviti podatke o podizvoditeljima iz točke </w:t>
      </w:r>
      <w:r w:rsidR="0079616C">
        <w:rPr>
          <w:rFonts w:ascii="Arial" w:hAnsi="Arial" w:cs="Arial"/>
          <w:szCs w:val="22"/>
          <w:lang w:eastAsia="hr-HR"/>
        </w:rPr>
        <w:t>5</w:t>
      </w:r>
      <w:r w:rsidRPr="00721125">
        <w:rPr>
          <w:rFonts w:ascii="Arial" w:hAnsi="Arial" w:cs="Arial"/>
          <w:szCs w:val="22"/>
          <w:lang w:eastAsia="hr-HR"/>
        </w:rPr>
        <w:t>.2. podtočke 1. i 2. za novog podizvoditelja.</w:t>
      </w:r>
    </w:p>
    <w:p w:rsidR="00A677B2" w:rsidRPr="00721125" w:rsidRDefault="00A677B2" w:rsidP="00A677B2">
      <w:pPr>
        <w:pStyle w:val="BodyText"/>
        <w:rPr>
          <w:rFonts w:ascii="Arial" w:hAnsi="Arial" w:cs="Arial"/>
          <w:szCs w:val="22"/>
          <w:lang w:eastAsia="hr-HR"/>
        </w:rPr>
      </w:pPr>
    </w:p>
    <w:p w:rsidR="00A677B2" w:rsidRPr="00721125" w:rsidRDefault="00A677B2" w:rsidP="00A677B2">
      <w:pPr>
        <w:pStyle w:val="BodyText"/>
        <w:rPr>
          <w:rFonts w:ascii="Arial" w:hAnsi="Arial" w:cs="Arial"/>
          <w:szCs w:val="22"/>
          <w:lang w:eastAsia="hr-HR"/>
        </w:rPr>
      </w:pPr>
      <w:r w:rsidRPr="00721125">
        <w:rPr>
          <w:rFonts w:ascii="Arial" w:hAnsi="Arial" w:cs="Arial"/>
          <w:szCs w:val="22"/>
          <w:lang w:eastAsia="hr-HR"/>
        </w:rPr>
        <w:t>Sudjelovanje podizvoditelja ne utječe na odgovornost odabranog ponuditelja za</w:t>
      </w:r>
    </w:p>
    <w:p w:rsidR="00A677B2" w:rsidRDefault="00A677B2" w:rsidP="00A677B2">
      <w:pPr>
        <w:pStyle w:val="BodyText"/>
        <w:rPr>
          <w:rFonts w:ascii="Arial" w:hAnsi="Arial" w:cs="Arial"/>
          <w:szCs w:val="22"/>
          <w:lang w:eastAsia="hr-HR"/>
        </w:rPr>
      </w:pPr>
      <w:r w:rsidRPr="00721125">
        <w:rPr>
          <w:rFonts w:ascii="Arial" w:hAnsi="Arial" w:cs="Arial"/>
          <w:szCs w:val="22"/>
          <w:lang w:eastAsia="hr-HR"/>
        </w:rPr>
        <w:t xml:space="preserve">izvršenje ugovora o </w:t>
      </w:r>
      <w:r w:rsidR="009017BE">
        <w:rPr>
          <w:rFonts w:ascii="Arial" w:hAnsi="Arial" w:cs="Arial"/>
          <w:szCs w:val="22"/>
          <w:lang w:eastAsia="hr-HR"/>
        </w:rPr>
        <w:t xml:space="preserve">jednostavnoj </w:t>
      </w:r>
      <w:r w:rsidRPr="00721125">
        <w:rPr>
          <w:rFonts w:ascii="Arial" w:hAnsi="Arial" w:cs="Arial"/>
          <w:szCs w:val="22"/>
          <w:lang w:eastAsia="hr-HR"/>
        </w:rPr>
        <w:t>nabavi.</w:t>
      </w:r>
    </w:p>
    <w:p w:rsidR="00A24270" w:rsidRPr="00721125" w:rsidRDefault="00A24270" w:rsidP="00A677B2">
      <w:pPr>
        <w:pStyle w:val="BodyText"/>
        <w:rPr>
          <w:rFonts w:ascii="Arial" w:hAnsi="Arial" w:cs="Arial"/>
          <w:szCs w:val="22"/>
          <w:lang w:eastAsia="hr-HR"/>
        </w:rPr>
      </w:pPr>
    </w:p>
    <w:p w:rsidR="00A57F58" w:rsidRPr="00721125" w:rsidRDefault="00A57F58" w:rsidP="007C0A65">
      <w:pPr>
        <w:pStyle w:val="Heading2"/>
        <w:jc w:val="left"/>
      </w:pPr>
      <w:bookmarkStart w:id="35" w:name="_Toc282769684"/>
      <w:bookmarkStart w:id="36" w:name="_Toc282769685"/>
      <w:bookmarkStart w:id="37" w:name="_Toc282769686"/>
      <w:bookmarkStart w:id="38" w:name="_Toc282769687"/>
      <w:bookmarkStart w:id="39" w:name="_Toc360694439"/>
      <w:bookmarkStart w:id="40" w:name="_Toc8137803"/>
      <w:bookmarkStart w:id="41" w:name="_Toc64367083"/>
      <w:bookmarkEnd w:id="35"/>
      <w:bookmarkEnd w:id="36"/>
      <w:bookmarkEnd w:id="37"/>
      <w:bookmarkEnd w:id="38"/>
    </w:p>
    <w:p w:rsidR="00A677B2" w:rsidRPr="00721125" w:rsidRDefault="00013DE5" w:rsidP="005A57D0">
      <w:pPr>
        <w:pStyle w:val="Heading2"/>
        <w:rPr>
          <w:rFonts w:cs="Arial"/>
          <w:szCs w:val="22"/>
        </w:rPr>
      </w:pPr>
      <w:r>
        <w:t>6</w:t>
      </w:r>
      <w:r w:rsidR="00A677B2" w:rsidRPr="00721125">
        <w:t>.     Datum, vrijeme i mjesto dostave i otvaranja ponuda</w:t>
      </w:r>
      <w:bookmarkEnd w:id="39"/>
      <w:r w:rsidR="00A677B2" w:rsidRPr="00721125">
        <w:t>:</w:t>
      </w:r>
    </w:p>
    <w:p w:rsidR="002844EA" w:rsidRPr="00721125" w:rsidRDefault="00BA15A5" w:rsidP="00BA15A5">
      <w:pPr>
        <w:tabs>
          <w:tab w:val="left" w:pos="1009"/>
        </w:tabs>
        <w:spacing w:line="276" w:lineRule="auto"/>
        <w:rPr>
          <w:b/>
          <w:u w:val="single"/>
        </w:rPr>
      </w:pPr>
      <w:r w:rsidRPr="00721125">
        <w:rPr>
          <w:b/>
          <w:u w:val="single"/>
        </w:rPr>
        <w:t xml:space="preserve">Ponuda se </w:t>
      </w:r>
      <w:r w:rsidR="002844EA" w:rsidRPr="00721125">
        <w:rPr>
          <w:b/>
          <w:u w:val="single"/>
        </w:rPr>
        <w:t xml:space="preserve">u roku </w:t>
      </w:r>
      <w:r w:rsidRPr="00721125">
        <w:rPr>
          <w:b/>
          <w:u w:val="single"/>
        </w:rPr>
        <w:t xml:space="preserve">dostavlja na </w:t>
      </w:r>
      <w:r w:rsidR="007840EB" w:rsidRPr="00721125">
        <w:rPr>
          <w:b/>
          <w:u w:val="single"/>
        </w:rPr>
        <w:t xml:space="preserve">e-mail </w:t>
      </w:r>
      <w:r w:rsidRPr="00721125">
        <w:rPr>
          <w:b/>
          <w:u w:val="single"/>
        </w:rPr>
        <w:t xml:space="preserve">adresu </w:t>
      </w:r>
      <w:r w:rsidR="007840EB" w:rsidRPr="00721125">
        <w:rPr>
          <w:b/>
          <w:u w:val="single"/>
        </w:rPr>
        <w:t xml:space="preserve">Naručitelja: </w:t>
      </w:r>
      <w:hyperlink r:id="rId14" w:history="1">
        <w:r w:rsidR="007840EB" w:rsidRPr="00721125">
          <w:rPr>
            <w:rStyle w:val="Hyperlink"/>
            <w:b/>
            <w:color w:val="auto"/>
          </w:rPr>
          <w:t>nabava@mint.hr</w:t>
        </w:r>
      </w:hyperlink>
    </w:p>
    <w:p w:rsidR="00A677B2" w:rsidRPr="005F7E52" w:rsidRDefault="00F736C5" w:rsidP="00A677B2">
      <w:pPr>
        <w:tabs>
          <w:tab w:val="left" w:pos="540"/>
        </w:tabs>
        <w:spacing w:before="120" w:after="120"/>
        <w:jc w:val="both"/>
        <w:rPr>
          <w:rFonts w:cs="Arial"/>
          <w:b/>
          <w:szCs w:val="22"/>
          <w:u w:val="single"/>
        </w:rPr>
      </w:pPr>
      <w:r w:rsidRPr="005F7E52">
        <w:rPr>
          <w:rFonts w:cs="Arial"/>
          <w:b/>
          <w:szCs w:val="22"/>
          <w:u w:val="single"/>
        </w:rPr>
        <w:t>Ponud</w:t>
      </w:r>
      <w:r w:rsidR="006B69D7" w:rsidRPr="005F7E52">
        <w:rPr>
          <w:rFonts w:cs="Arial"/>
          <w:b/>
          <w:szCs w:val="22"/>
          <w:u w:val="single"/>
        </w:rPr>
        <w:t>u</w:t>
      </w:r>
      <w:r w:rsidRPr="005F7E52">
        <w:rPr>
          <w:rFonts w:cs="Arial"/>
          <w:b/>
          <w:szCs w:val="22"/>
          <w:u w:val="single"/>
        </w:rPr>
        <w:t xml:space="preserve"> je potrebno dostaviti </w:t>
      </w:r>
      <w:r w:rsidR="00A677B2" w:rsidRPr="005F7E52">
        <w:rPr>
          <w:rFonts w:cs="Arial"/>
          <w:b/>
          <w:szCs w:val="22"/>
          <w:u w:val="single"/>
        </w:rPr>
        <w:t>do</w:t>
      </w:r>
      <w:r w:rsidR="00CD1511" w:rsidRPr="005F7E52">
        <w:rPr>
          <w:rFonts w:cs="Arial"/>
          <w:b/>
          <w:szCs w:val="22"/>
          <w:u w:val="single"/>
        </w:rPr>
        <w:t xml:space="preserve"> </w:t>
      </w:r>
      <w:r w:rsidR="00A24270" w:rsidRPr="005F7E52">
        <w:rPr>
          <w:rFonts w:cs="Arial"/>
          <w:b/>
          <w:szCs w:val="22"/>
          <w:u w:val="single"/>
        </w:rPr>
        <w:t>_</w:t>
      </w:r>
      <w:r w:rsidR="009017BE" w:rsidRPr="005F7E52">
        <w:rPr>
          <w:rFonts w:cs="Arial"/>
          <w:b/>
          <w:szCs w:val="22"/>
          <w:u w:val="single"/>
        </w:rPr>
        <w:t>22</w:t>
      </w:r>
      <w:r w:rsidR="00223EBD" w:rsidRPr="005F7E52">
        <w:rPr>
          <w:rFonts w:cs="Arial"/>
          <w:b/>
          <w:szCs w:val="22"/>
          <w:u w:val="single"/>
        </w:rPr>
        <w:t>.</w:t>
      </w:r>
      <w:r w:rsidR="0026450E" w:rsidRPr="005F7E52">
        <w:rPr>
          <w:rFonts w:cs="Arial"/>
          <w:b/>
          <w:szCs w:val="22"/>
          <w:u w:val="single"/>
        </w:rPr>
        <w:t>0</w:t>
      </w:r>
      <w:r w:rsidR="009017BE" w:rsidRPr="005F7E52">
        <w:rPr>
          <w:rFonts w:cs="Arial"/>
          <w:b/>
          <w:szCs w:val="22"/>
          <w:u w:val="single"/>
        </w:rPr>
        <w:t>9</w:t>
      </w:r>
      <w:r w:rsidR="0026450E" w:rsidRPr="005F7E52">
        <w:rPr>
          <w:rFonts w:cs="Arial"/>
          <w:b/>
          <w:szCs w:val="22"/>
          <w:u w:val="single"/>
        </w:rPr>
        <w:t>.</w:t>
      </w:r>
      <w:r w:rsidR="004F51AE" w:rsidRPr="005F7E52">
        <w:rPr>
          <w:rFonts w:cs="Arial"/>
          <w:b/>
          <w:szCs w:val="22"/>
          <w:u w:val="single"/>
        </w:rPr>
        <w:t>201</w:t>
      </w:r>
      <w:r w:rsidR="0026450E" w:rsidRPr="005F7E52">
        <w:rPr>
          <w:rFonts w:cs="Arial"/>
          <w:b/>
          <w:szCs w:val="22"/>
          <w:u w:val="single"/>
        </w:rPr>
        <w:t>7</w:t>
      </w:r>
      <w:r w:rsidR="00A677B2" w:rsidRPr="005F7E52">
        <w:rPr>
          <w:rFonts w:cs="Arial"/>
          <w:b/>
          <w:szCs w:val="22"/>
          <w:u w:val="single"/>
        </w:rPr>
        <w:t xml:space="preserve">. </w:t>
      </w:r>
      <w:r w:rsidR="00223EBD" w:rsidRPr="005F7E52">
        <w:rPr>
          <w:rFonts w:cs="Arial"/>
          <w:b/>
          <w:szCs w:val="22"/>
          <w:u w:val="single"/>
        </w:rPr>
        <w:t xml:space="preserve">do </w:t>
      </w:r>
      <w:r w:rsidR="00FF597C" w:rsidRPr="005F7E52">
        <w:rPr>
          <w:rFonts w:cs="Arial"/>
          <w:b/>
          <w:szCs w:val="22"/>
          <w:u w:val="single"/>
        </w:rPr>
        <w:t>=</w:t>
      </w:r>
      <w:r w:rsidR="004F51AE" w:rsidRPr="005F7E52">
        <w:rPr>
          <w:rFonts w:cs="Arial"/>
          <w:b/>
          <w:szCs w:val="22"/>
          <w:u w:val="single"/>
        </w:rPr>
        <w:t>1</w:t>
      </w:r>
      <w:r w:rsidR="0026450E" w:rsidRPr="005F7E52">
        <w:rPr>
          <w:rFonts w:cs="Arial"/>
          <w:b/>
          <w:szCs w:val="22"/>
          <w:u w:val="single"/>
        </w:rPr>
        <w:t>0</w:t>
      </w:r>
      <w:r w:rsidR="00A677B2" w:rsidRPr="005F7E52">
        <w:rPr>
          <w:rFonts w:cs="Arial"/>
          <w:b/>
          <w:szCs w:val="22"/>
          <w:u w:val="single"/>
        </w:rPr>
        <w:t>:00 sati.</w:t>
      </w:r>
    </w:p>
    <w:p w:rsidR="00A677B2" w:rsidRPr="00721125" w:rsidRDefault="00A677B2" w:rsidP="002D730C">
      <w:pPr>
        <w:tabs>
          <w:tab w:val="left" w:pos="540"/>
        </w:tabs>
        <w:spacing w:before="120" w:after="120"/>
        <w:jc w:val="both"/>
        <w:rPr>
          <w:rFonts w:cs="Arial"/>
          <w:szCs w:val="22"/>
        </w:rPr>
      </w:pPr>
      <w:r w:rsidRPr="005F7E52">
        <w:rPr>
          <w:rFonts w:cs="Arial"/>
          <w:szCs w:val="22"/>
        </w:rPr>
        <w:t xml:space="preserve">Sve </w:t>
      </w:r>
      <w:r w:rsidR="00BA15A5" w:rsidRPr="005F7E52">
        <w:rPr>
          <w:rFonts w:cs="Arial"/>
          <w:szCs w:val="22"/>
        </w:rPr>
        <w:t xml:space="preserve">pristigle </w:t>
      </w:r>
      <w:r w:rsidRPr="005F7E52">
        <w:rPr>
          <w:rFonts w:cs="Arial"/>
          <w:szCs w:val="22"/>
        </w:rPr>
        <w:t xml:space="preserve">ponude koje nisu zaprimljene do gore navedenog datuma i sata </w:t>
      </w:r>
      <w:r w:rsidR="005A57D0" w:rsidRPr="005F7E52">
        <w:rPr>
          <w:rFonts w:cs="Arial"/>
          <w:szCs w:val="22"/>
        </w:rPr>
        <w:t xml:space="preserve">- </w:t>
      </w:r>
      <w:r w:rsidRPr="005F7E52">
        <w:rPr>
          <w:rFonts w:cs="Arial"/>
          <w:szCs w:val="22"/>
        </w:rPr>
        <w:t xml:space="preserve">obilježit </w:t>
      </w:r>
      <w:r w:rsidRPr="00721125">
        <w:rPr>
          <w:rFonts w:cs="Arial"/>
          <w:szCs w:val="22"/>
        </w:rPr>
        <w:t>će se kao zakašnjele, te će se neotvorene vratiti pošiljatelju</w:t>
      </w:r>
      <w:r w:rsidR="00AD0144" w:rsidRPr="00721125">
        <w:rPr>
          <w:rFonts w:cs="Arial"/>
          <w:szCs w:val="22"/>
        </w:rPr>
        <w:t xml:space="preserve"> </w:t>
      </w:r>
      <w:r w:rsidR="00D04143" w:rsidRPr="00721125">
        <w:rPr>
          <w:rFonts w:cs="Arial"/>
          <w:szCs w:val="22"/>
        </w:rPr>
        <w:t>uz o</w:t>
      </w:r>
      <w:r w:rsidR="00BA15A5" w:rsidRPr="00721125">
        <w:rPr>
          <w:rFonts w:cs="Arial"/>
          <w:szCs w:val="22"/>
        </w:rPr>
        <w:t>bavijest putem e</w:t>
      </w:r>
      <w:r w:rsidR="002844EA" w:rsidRPr="00721125">
        <w:rPr>
          <w:rFonts w:cs="Arial"/>
          <w:szCs w:val="22"/>
        </w:rPr>
        <w:t>-</w:t>
      </w:r>
      <w:r w:rsidR="00BA15A5" w:rsidRPr="00721125">
        <w:rPr>
          <w:rFonts w:cs="Arial"/>
          <w:szCs w:val="22"/>
        </w:rPr>
        <w:t xml:space="preserve">maila o </w:t>
      </w:r>
      <w:r w:rsidR="00D212B5" w:rsidRPr="00721125">
        <w:rPr>
          <w:rFonts w:cs="Arial"/>
          <w:szCs w:val="22"/>
        </w:rPr>
        <w:t xml:space="preserve">njegovoj </w:t>
      </w:r>
      <w:r w:rsidR="00BA15A5" w:rsidRPr="00721125">
        <w:rPr>
          <w:rFonts w:cs="Arial"/>
          <w:szCs w:val="22"/>
        </w:rPr>
        <w:t xml:space="preserve">zakašnjeloj </w:t>
      </w:r>
      <w:r w:rsidR="00D212B5" w:rsidRPr="00721125">
        <w:rPr>
          <w:rFonts w:cs="Arial"/>
          <w:szCs w:val="22"/>
        </w:rPr>
        <w:t xml:space="preserve">elektronskoj </w:t>
      </w:r>
      <w:r w:rsidR="00BA15A5" w:rsidRPr="00721125">
        <w:rPr>
          <w:rFonts w:cs="Arial"/>
          <w:szCs w:val="22"/>
        </w:rPr>
        <w:t>ponudi</w:t>
      </w:r>
      <w:r w:rsidR="00D04143" w:rsidRPr="00721125">
        <w:rPr>
          <w:rFonts w:cs="Arial"/>
          <w:szCs w:val="22"/>
        </w:rPr>
        <w:t>, također</w:t>
      </w:r>
      <w:r w:rsidR="002844EA" w:rsidRPr="00721125">
        <w:rPr>
          <w:rFonts w:cs="Arial"/>
          <w:szCs w:val="22"/>
        </w:rPr>
        <w:t xml:space="preserve"> </w:t>
      </w:r>
      <w:r w:rsidR="00D212B5" w:rsidRPr="00721125">
        <w:rPr>
          <w:rFonts w:cs="Arial"/>
          <w:szCs w:val="22"/>
        </w:rPr>
        <w:t>putem e-maila</w:t>
      </w:r>
      <w:r w:rsidRPr="00721125">
        <w:rPr>
          <w:rFonts w:cs="Arial"/>
          <w:szCs w:val="22"/>
        </w:rPr>
        <w:t>.</w:t>
      </w:r>
      <w:bookmarkStart w:id="42" w:name="_Toc326064105"/>
      <w:bookmarkStart w:id="43" w:name="_Toc190135181"/>
      <w:bookmarkStart w:id="44" w:name="_Toc360694441"/>
      <w:bookmarkStart w:id="45" w:name="_Toc64367086"/>
      <w:bookmarkStart w:id="46" w:name="_Toc431529035"/>
      <w:bookmarkStart w:id="47" w:name="_Toc451161773"/>
      <w:bookmarkStart w:id="48" w:name="_Toc500651268"/>
      <w:bookmarkEnd w:id="40"/>
      <w:bookmarkEnd w:id="41"/>
      <w:bookmarkEnd w:id="42"/>
    </w:p>
    <w:p w:rsidR="00A677B2" w:rsidRPr="00721125" w:rsidRDefault="001535AE" w:rsidP="005A57D0">
      <w:pPr>
        <w:pStyle w:val="Heading2"/>
      </w:pPr>
      <w:r w:rsidRPr="00721125">
        <w:t>Ne provodi se javno otvaranje ponuda.</w:t>
      </w:r>
    </w:p>
    <w:p w:rsidR="00D6683B" w:rsidRPr="00721125" w:rsidRDefault="00D6683B" w:rsidP="005A57D0">
      <w:pPr>
        <w:pStyle w:val="Heading2"/>
      </w:pPr>
    </w:p>
    <w:p w:rsidR="00A677B2" w:rsidRPr="00721125" w:rsidRDefault="00013DE5" w:rsidP="005A57D0">
      <w:pPr>
        <w:pStyle w:val="Heading2"/>
        <w:rPr>
          <w:rFonts w:cs="Arial"/>
          <w:szCs w:val="22"/>
        </w:rPr>
      </w:pPr>
      <w:r>
        <w:t>7</w:t>
      </w:r>
      <w:r w:rsidR="00A677B2" w:rsidRPr="00721125">
        <w:t xml:space="preserve">. Rok za donošenje </w:t>
      </w:r>
      <w:bookmarkEnd w:id="43"/>
      <w:bookmarkEnd w:id="44"/>
      <w:r w:rsidR="00223EBD" w:rsidRPr="00721125">
        <w:t>obavijesti o odabiru</w:t>
      </w:r>
      <w:r w:rsidR="00A677B2" w:rsidRPr="00721125">
        <w:t>:</w:t>
      </w:r>
      <w:r w:rsidR="00A677B2" w:rsidRPr="00721125">
        <w:rPr>
          <w:rFonts w:cs="Arial"/>
          <w:szCs w:val="22"/>
        </w:rPr>
        <w:t xml:space="preserve">  </w:t>
      </w:r>
      <w:bookmarkEnd w:id="45"/>
    </w:p>
    <w:p w:rsidR="00AF413F" w:rsidRPr="00721125" w:rsidRDefault="00A677B2" w:rsidP="00A677B2">
      <w:pPr>
        <w:spacing w:before="120" w:after="120"/>
        <w:jc w:val="both"/>
        <w:rPr>
          <w:rFonts w:cs="Arial"/>
          <w:szCs w:val="22"/>
        </w:rPr>
      </w:pPr>
      <w:r w:rsidRPr="00721125">
        <w:rPr>
          <w:rFonts w:cs="Arial"/>
          <w:szCs w:val="22"/>
        </w:rPr>
        <w:t>Na osnovi rezultata pregleda i ocjene ponuda</w:t>
      </w:r>
      <w:r w:rsidR="00A7318A" w:rsidRPr="00721125">
        <w:rPr>
          <w:rFonts w:cs="Arial"/>
          <w:szCs w:val="22"/>
        </w:rPr>
        <w:t xml:space="preserve"> </w:t>
      </w:r>
      <w:r w:rsidRPr="00721125">
        <w:rPr>
          <w:rFonts w:cs="Arial"/>
          <w:szCs w:val="22"/>
        </w:rPr>
        <w:t xml:space="preserve">Naručitelj donosi Obavijest o odabiru. </w:t>
      </w:r>
    </w:p>
    <w:p w:rsidR="00745058" w:rsidRPr="00721125" w:rsidRDefault="00A677B2" w:rsidP="00A677B2">
      <w:pPr>
        <w:spacing w:before="120" w:after="120"/>
        <w:jc w:val="both"/>
        <w:rPr>
          <w:rFonts w:cs="Arial"/>
          <w:szCs w:val="22"/>
        </w:rPr>
      </w:pPr>
      <w:r w:rsidRPr="00721125">
        <w:rPr>
          <w:rFonts w:cs="Arial"/>
          <w:szCs w:val="22"/>
        </w:rPr>
        <w:t xml:space="preserve">Njome se odabire </w:t>
      </w:r>
      <w:r w:rsidR="00DA3B49" w:rsidRPr="00721125">
        <w:rPr>
          <w:rFonts w:cs="Arial"/>
          <w:szCs w:val="22"/>
        </w:rPr>
        <w:t xml:space="preserve">ekonomski </w:t>
      </w:r>
      <w:r w:rsidRPr="00721125">
        <w:rPr>
          <w:rFonts w:cs="Arial"/>
          <w:szCs w:val="22"/>
        </w:rPr>
        <w:t>najpovoljnija ponuda ponuditelja s kojim će se sklopiti ugovor/narudžbenica o  nabavi predmetn</w:t>
      </w:r>
      <w:r w:rsidR="00DD7AFD" w:rsidRPr="00721125">
        <w:rPr>
          <w:rFonts w:cs="Arial"/>
          <w:szCs w:val="22"/>
        </w:rPr>
        <w:t>e</w:t>
      </w:r>
      <w:r w:rsidRPr="00721125">
        <w:rPr>
          <w:rFonts w:cs="Arial"/>
          <w:szCs w:val="22"/>
        </w:rPr>
        <w:t xml:space="preserve"> </w:t>
      </w:r>
      <w:r w:rsidR="006A5D82" w:rsidRPr="00721125">
        <w:rPr>
          <w:rFonts w:cs="Arial"/>
          <w:szCs w:val="22"/>
        </w:rPr>
        <w:t>usluge</w:t>
      </w:r>
      <w:r w:rsidRPr="00721125">
        <w:rPr>
          <w:rFonts w:cs="Arial"/>
          <w:szCs w:val="22"/>
        </w:rPr>
        <w:t xml:space="preserve">. </w:t>
      </w:r>
    </w:p>
    <w:p w:rsidR="00A677B2" w:rsidRPr="00721125" w:rsidRDefault="00A677B2" w:rsidP="00A677B2">
      <w:pPr>
        <w:spacing w:before="120" w:after="120"/>
        <w:jc w:val="both"/>
        <w:rPr>
          <w:rFonts w:cs="Arial"/>
          <w:szCs w:val="22"/>
        </w:rPr>
      </w:pPr>
      <w:r w:rsidRPr="00721125">
        <w:rPr>
          <w:rFonts w:cs="Arial"/>
          <w:szCs w:val="22"/>
        </w:rPr>
        <w:t xml:space="preserve">Predmetna obavijest donosi se u pisanom obliku u roku od </w:t>
      </w:r>
      <w:r w:rsidRPr="00721125">
        <w:rPr>
          <w:rFonts w:cs="Arial"/>
          <w:b/>
          <w:szCs w:val="22"/>
        </w:rPr>
        <w:t>15 (petnaest)</w:t>
      </w:r>
      <w:r w:rsidRPr="00721125">
        <w:rPr>
          <w:rFonts w:cs="Arial"/>
          <w:szCs w:val="22"/>
        </w:rPr>
        <w:t xml:space="preserve"> dana od dana isteka roka za dostavu ponuda.</w:t>
      </w:r>
      <w:bookmarkStart w:id="49" w:name="_Toc190135182"/>
    </w:p>
    <w:p w:rsidR="004110FD" w:rsidRPr="00721125" w:rsidRDefault="004110FD" w:rsidP="005A57D0">
      <w:pPr>
        <w:pStyle w:val="Heading2"/>
      </w:pPr>
      <w:bookmarkStart w:id="50" w:name="_Toc360694442"/>
    </w:p>
    <w:p w:rsidR="00A677B2" w:rsidRPr="00721125" w:rsidRDefault="00013DE5" w:rsidP="005A57D0">
      <w:pPr>
        <w:pStyle w:val="Heading2"/>
      </w:pPr>
      <w:r>
        <w:t>8</w:t>
      </w:r>
      <w:r w:rsidR="00A677B2" w:rsidRPr="00721125">
        <w:t>. Rok, način i uvjeti plaćanja</w:t>
      </w:r>
      <w:bookmarkEnd w:id="50"/>
      <w:r w:rsidR="00A677B2" w:rsidRPr="00721125">
        <w:t>:</w:t>
      </w:r>
    </w:p>
    <w:p w:rsidR="00A677B2" w:rsidRPr="00721125" w:rsidRDefault="00A677B2" w:rsidP="00A677B2">
      <w:pPr>
        <w:spacing w:before="120" w:after="120"/>
        <w:jc w:val="both"/>
        <w:rPr>
          <w:rFonts w:cs="Arial"/>
          <w:szCs w:val="22"/>
        </w:rPr>
      </w:pPr>
      <w:r w:rsidRPr="00721125">
        <w:rPr>
          <w:rFonts w:cs="Arial"/>
          <w:szCs w:val="22"/>
        </w:rPr>
        <w:t>Plaćanje će se izvršiti u skladu s pravilima financijskog poslovanja korisnika Državnog proračuna u roku od 30 (trideset) dana od dana primitka neosporenog računa u sjedištu Naručitelja.</w:t>
      </w:r>
    </w:p>
    <w:bookmarkEnd w:id="46"/>
    <w:bookmarkEnd w:id="47"/>
    <w:bookmarkEnd w:id="48"/>
    <w:bookmarkEnd w:id="49"/>
    <w:p w:rsidR="008D5EBD" w:rsidRPr="00721125" w:rsidRDefault="008D5EBD" w:rsidP="005A57D0">
      <w:pPr>
        <w:pStyle w:val="Heading2"/>
      </w:pPr>
    </w:p>
    <w:p w:rsidR="00A677B2" w:rsidRPr="00721125" w:rsidRDefault="00013DE5" w:rsidP="005A57D0">
      <w:pPr>
        <w:pStyle w:val="Heading2"/>
      </w:pPr>
      <w:r>
        <w:t>9</w:t>
      </w:r>
      <w:r w:rsidR="00A677B2" w:rsidRPr="00721125">
        <w:t>. Drugi podaci:</w:t>
      </w:r>
    </w:p>
    <w:p w:rsidR="00A677B2" w:rsidRPr="00721125" w:rsidRDefault="00A677B2" w:rsidP="00A677B2">
      <w:pPr>
        <w:spacing w:before="120" w:after="120"/>
        <w:jc w:val="both"/>
        <w:rPr>
          <w:rFonts w:cs="Arial"/>
          <w:b/>
          <w:szCs w:val="22"/>
        </w:rPr>
      </w:pPr>
      <w:r w:rsidRPr="00721125">
        <w:rPr>
          <w:rFonts w:cs="Arial"/>
          <w:b/>
          <w:szCs w:val="22"/>
        </w:rPr>
        <w:t>Tablice iz priloga 1. (ponudbeni list) potrebno je ispuniti te priložiti ponudi.</w:t>
      </w:r>
    </w:p>
    <w:p w:rsidR="00A677B2" w:rsidRPr="00721125" w:rsidRDefault="00A677B2" w:rsidP="00A677B2">
      <w:pPr>
        <w:spacing w:before="120" w:after="120"/>
        <w:jc w:val="both"/>
      </w:pPr>
      <w:r w:rsidRPr="00721125">
        <w:rPr>
          <w:szCs w:val="22"/>
        </w:rPr>
        <w:t xml:space="preserve">Pri upisivanju ponuda </w:t>
      </w:r>
      <w:r w:rsidRPr="00721125">
        <w:rPr>
          <w:b/>
          <w:szCs w:val="22"/>
        </w:rPr>
        <w:t>NE SMIJU se dodavati redovi ili stupci, ili na bilo koji drugi način mijenjati format tablice</w:t>
      </w:r>
      <w:r w:rsidRPr="00721125">
        <w:rPr>
          <w:szCs w:val="22"/>
        </w:rPr>
        <w:t>. Svaki dio ponude koji se, po mišljenju ponuditelja, ne može detaljno izraziti kroz ponuđeni formular potrebno je priložiti na posebnom papiru ovjerenom od strane ponuditelja</w:t>
      </w:r>
      <w:r w:rsidRPr="00721125">
        <w:t>.</w:t>
      </w:r>
    </w:p>
    <w:p w:rsidR="00A677B2" w:rsidRPr="00721125" w:rsidRDefault="00A677B2" w:rsidP="00A677B2"/>
    <w:p w:rsidR="00A677B2" w:rsidRPr="00721125" w:rsidRDefault="00013DE5" w:rsidP="005A57D0">
      <w:pPr>
        <w:pStyle w:val="Heading2"/>
      </w:pPr>
      <w:bookmarkStart w:id="51" w:name="_Toc282769696"/>
      <w:bookmarkStart w:id="52" w:name="_Toc282769697"/>
      <w:bookmarkStart w:id="53" w:name="_Toc282769698"/>
      <w:bookmarkStart w:id="54" w:name="_Toc282769699"/>
      <w:bookmarkStart w:id="55" w:name="_Toc282769700"/>
      <w:bookmarkStart w:id="56" w:name="_Toc282769701"/>
      <w:bookmarkStart w:id="57" w:name="_Toc282769702"/>
      <w:bookmarkStart w:id="58" w:name="_Toc282769703"/>
      <w:bookmarkStart w:id="59" w:name="_Toc282769704"/>
      <w:bookmarkStart w:id="60" w:name="_Toc282769705"/>
      <w:bookmarkStart w:id="61" w:name="_Toc282769706"/>
      <w:bookmarkStart w:id="62" w:name="_Toc282769707"/>
      <w:bookmarkStart w:id="63" w:name="_Toc282769708"/>
      <w:bookmarkStart w:id="64" w:name="_Toc282769709"/>
      <w:bookmarkStart w:id="65" w:name="_Toc252871892"/>
      <w:bookmarkStart w:id="66" w:name="_Toc242247933"/>
      <w:bookmarkStart w:id="67" w:name="OLE_LINK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10</w:t>
      </w:r>
      <w:r w:rsidR="00A677B2" w:rsidRPr="00721125">
        <w:t>. Popis priloga:</w:t>
      </w:r>
    </w:p>
    <w:p w:rsidR="00A677B2" w:rsidRPr="00721125" w:rsidRDefault="00A677B2" w:rsidP="005A57D0">
      <w:pPr>
        <w:pStyle w:val="Heading2"/>
      </w:pPr>
    </w:p>
    <w:p w:rsidR="00A677B2" w:rsidRPr="005B5B7F" w:rsidRDefault="00E26F65" w:rsidP="005B5B7F">
      <w:pPr>
        <w:pStyle w:val="Heading2"/>
        <w:rPr>
          <w:b w:val="0"/>
          <w:u w:val="none"/>
        </w:rPr>
      </w:pPr>
      <w:r w:rsidRPr="005B5B7F">
        <w:rPr>
          <w:b w:val="0"/>
          <w:u w:val="none"/>
        </w:rPr>
        <w:t>Prilog 1. –</w:t>
      </w:r>
      <w:r w:rsidR="00781249" w:rsidRPr="005B5B7F">
        <w:rPr>
          <w:b w:val="0"/>
          <w:u w:val="none"/>
        </w:rPr>
        <w:t xml:space="preserve"> </w:t>
      </w:r>
      <w:r w:rsidR="00A677B2" w:rsidRPr="005B5B7F">
        <w:rPr>
          <w:b w:val="0"/>
          <w:u w:val="none"/>
        </w:rPr>
        <w:t>Ponudbeni list</w:t>
      </w:r>
      <w:r w:rsidR="008D5EBD" w:rsidRPr="005B5B7F">
        <w:rPr>
          <w:b w:val="0"/>
          <w:u w:val="none"/>
        </w:rPr>
        <w:t>;</w:t>
      </w:r>
    </w:p>
    <w:p w:rsidR="00A677B2" w:rsidRPr="005B5B7F" w:rsidRDefault="00A677B2" w:rsidP="005B5B7F">
      <w:pPr>
        <w:pStyle w:val="Heading2"/>
        <w:rPr>
          <w:b w:val="0"/>
          <w:u w:val="none"/>
        </w:rPr>
      </w:pPr>
      <w:r w:rsidRPr="005B5B7F">
        <w:rPr>
          <w:b w:val="0"/>
          <w:u w:val="none"/>
        </w:rPr>
        <w:t xml:space="preserve">Prilog 2. </w:t>
      </w:r>
      <w:r w:rsidR="004841E7" w:rsidRPr="005B5B7F">
        <w:rPr>
          <w:b w:val="0"/>
          <w:u w:val="none"/>
        </w:rPr>
        <w:t>–</w:t>
      </w:r>
      <w:r w:rsidR="00781249" w:rsidRPr="005B5B7F">
        <w:rPr>
          <w:b w:val="0"/>
          <w:u w:val="none"/>
        </w:rPr>
        <w:t xml:space="preserve"> </w:t>
      </w:r>
      <w:r w:rsidR="000D48A3" w:rsidRPr="005B5B7F">
        <w:rPr>
          <w:b w:val="0"/>
          <w:u w:val="none"/>
        </w:rPr>
        <w:t>S</w:t>
      </w:r>
      <w:r w:rsidR="00053937" w:rsidRPr="005B5B7F">
        <w:rPr>
          <w:b w:val="0"/>
          <w:u w:val="none"/>
        </w:rPr>
        <w:t xml:space="preserve">pecifikacija i opis </w:t>
      </w:r>
      <w:r w:rsidR="00A7318A" w:rsidRPr="005B5B7F">
        <w:rPr>
          <w:b w:val="0"/>
          <w:u w:val="none"/>
        </w:rPr>
        <w:t xml:space="preserve">predmeta </w:t>
      </w:r>
      <w:r w:rsidR="00053937" w:rsidRPr="005B5B7F">
        <w:rPr>
          <w:b w:val="0"/>
          <w:u w:val="none"/>
        </w:rPr>
        <w:t>nabave</w:t>
      </w:r>
      <w:r w:rsidR="00A0274A" w:rsidRPr="005B5B7F">
        <w:rPr>
          <w:b w:val="0"/>
          <w:u w:val="none"/>
        </w:rPr>
        <w:t>;</w:t>
      </w:r>
    </w:p>
    <w:p w:rsidR="005B5B7F" w:rsidRDefault="009A357D" w:rsidP="005B5B7F">
      <w:pPr>
        <w:pStyle w:val="Heading1"/>
        <w:numPr>
          <w:ilvl w:val="0"/>
          <w:numId w:val="0"/>
        </w:numPr>
        <w:spacing w:before="0" w:after="0"/>
        <w:rPr>
          <w:b w:val="0"/>
          <w:lang w:val="hr-HR" w:eastAsia="hr-HR"/>
        </w:rPr>
      </w:pPr>
      <w:r>
        <w:rPr>
          <w:b w:val="0"/>
          <w:lang w:val="hr-HR" w:eastAsia="hr-HR"/>
        </w:rPr>
        <w:t>Prilog 3</w:t>
      </w:r>
      <w:r w:rsidR="005B5B7F" w:rsidRPr="005B5B7F">
        <w:rPr>
          <w:b w:val="0"/>
          <w:lang w:val="hr-HR" w:eastAsia="hr-HR"/>
        </w:rPr>
        <w:t>. -</w:t>
      </w:r>
      <w:r w:rsidR="005B5B7F">
        <w:rPr>
          <w:b w:val="0"/>
          <w:lang w:val="hr-HR" w:eastAsia="hr-HR"/>
        </w:rPr>
        <w:t xml:space="preserve">  </w:t>
      </w:r>
      <w:r w:rsidR="0035755F">
        <w:rPr>
          <w:b w:val="0"/>
          <w:lang w:val="hr-HR" w:eastAsia="hr-HR"/>
        </w:rPr>
        <w:t>Kriteriji za ocjenjivanje ponuda</w:t>
      </w:r>
    </w:p>
    <w:p w:rsidR="0035755F" w:rsidRPr="0035755F" w:rsidRDefault="009A357D" w:rsidP="0035755F">
      <w:pPr>
        <w:rPr>
          <w:lang w:eastAsia="hr-HR"/>
        </w:rPr>
      </w:pPr>
      <w:r>
        <w:rPr>
          <w:lang w:eastAsia="hr-HR"/>
        </w:rPr>
        <w:t xml:space="preserve">Prilog </w:t>
      </w:r>
      <w:r w:rsidR="004230BB">
        <w:rPr>
          <w:lang w:eastAsia="hr-HR"/>
        </w:rPr>
        <w:t xml:space="preserve">4. </w:t>
      </w:r>
      <w:r w:rsidR="0035755F">
        <w:rPr>
          <w:lang w:eastAsia="hr-HR"/>
        </w:rPr>
        <w:t>- Troškovnik</w:t>
      </w:r>
    </w:p>
    <w:p w:rsidR="00A677B2" w:rsidRPr="00721125" w:rsidRDefault="00A677B2" w:rsidP="00A677B2">
      <w:pPr>
        <w:pageBreakBefore/>
        <w:rPr>
          <w:b/>
        </w:rPr>
      </w:pPr>
      <w:r w:rsidRPr="00721125">
        <w:rPr>
          <w:b/>
        </w:rPr>
        <w:lastRenderedPageBreak/>
        <w:t>Prilog 1. Ponudbeni list</w:t>
      </w:r>
    </w:p>
    <w:tbl>
      <w:tblPr>
        <w:tblpPr w:leftFromText="180" w:rightFromText="180" w:bottomFromText="200" w:vertAnchor="page" w:horzAnchor="margin" w:tblpY="1756"/>
        <w:tblW w:w="9991" w:type="dxa"/>
        <w:tblLook w:val="04A0" w:firstRow="1" w:lastRow="0" w:firstColumn="1" w:lastColumn="0" w:noHBand="0" w:noVBand="1"/>
      </w:tblPr>
      <w:tblGrid>
        <w:gridCol w:w="1059"/>
        <w:gridCol w:w="6143"/>
        <w:gridCol w:w="2789"/>
      </w:tblGrid>
      <w:tr w:rsidR="00721125" w:rsidRPr="00721125" w:rsidTr="00CA13E2">
        <w:trPr>
          <w:trHeight w:val="442"/>
        </w:trPr>
        <w:tc>
          <w:tcPr>
            <w:tcW w:w="9991" w:type="dxa"/>
            <w:gridSpan w:val="3"/>
            <w:noWrap/>
            <w:vAlign w:val="bottom"/>
          </w:tcPr>
          <w:p w:rsidR="005C1D0C" w:rsidRPr="00721125" w:rsidRDefault="005C1D0C">
            <w:pPr>
              <w:rPr>
                <w:b/>
                <w:lang w:eastAsia="hr-HR"/>
              </w:rPr>
            </w:pPr>
          </w:p>
        </w:tc>
      </w:tr>
      <w:tr w:rsidR="00721125" w:rsidRPr="00721125" w:rsidTr="009968F8">
        <w:trPr>
          <w:trHeight w:val="62"/>
        </w:trPr>
        <w:tc>
          <w:tcPr>
            <w:tcW w:w="7202" w:type="dxa"/>
            <w:gridSpan w:val="2"/>
            <w:tcBorders>
              <w:top w:val="nil"/>
              <w:left w:val="nil"/>
              <w:bottom w:val="single" w:sz="8" w:space="0" w:color="auto"/>
              <w:right w:val="nil"/>
            </w:tcBorders>
            <w:noWrap/>
            <w:vAlign w:val="bottom"/>
            <w:hideMark/>
          </w:tcPr>
          <w:p w:rsidR="005C1D0C" w:rsidRPr="00721125" w:rsidRDefault="005C1D0C">
            <w:pPr>
              <w:spacing w:line="276" w:lineRule="auto"/>
              <w:rPr>
                <w:szCs w:val="22"/>
              </w:rPr>
            </w:pPr>
          </w:p>
        </w:tc>
        <w:tc>
          <w:tcPr>
            <w:tcW w:w="2789" w:type="dxa"/>
            <w:tcBorders>
              <w:top w:val="nil"/>
              <w:left w:val="nil"/>
              <w:bottom w:val="single" w:sz="8" w:space="0" w:color="auto"/>
              <w:right w:val="nil"/>
            </w:tcBorders>
            <w:noWrap/>
            <w:vAlign w:val="bottom"/>
            <w:hideMark/>
          </w:tcPr>
          <w:p w:rsidR="005C1D0C" w:rsidRPr="00721125" w:rsidRDefault="005C1D0C">
            <w:pPr>
              <w:spacing w:line="276" w:lineRule="auto"/>
              <w:rPr>
                <w:szCs w:val="22"/>
              </w:rPr>
            </w:pPr>
          </w:p>
        </w:tc>
      </w:tr>
      <w:tr w:rsidR="00721125" w:rsidRPr="00721125" w:rsidTr="005C1D0C">
        <w:trPr>
          <w:trHeight w:val="406"/>
        </w:trPr>
        <w:tc>
          <w:tcPr>
            <w:tcW w:w="1059"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Redni broj</w:t>
            </w:r>
          </w:p>
        </w:tc>
        <w:tc>
          <w:tcPr>
            <w:tcW w:w="6143"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5C1D0C" w:rsidRPr="00721125" w:rsidRDefault="005C1D0C">
            <w:pPr>
              <w:rPr>
                <w:rFonts w:ascii="Calibri" w:hAnsi="Calibri" w:cs="Arial"/>
                <w:b/>
                <w:bCs/>
                <w:sz w:val="16"/>
                <w:szCs w:val="16"/>
                <w:lang w:eastAsia="hr-HR"/>
              </w:rPr>
            </w:pPr>
            <w:r w:rsidRPr="00721125">
              <w:rPr>
                <w:rFonts w:ascii="Calibri" w:hAnsi="Calibri" w:cs="Arial"/>
                <w:b/>
                <w:bCs/>
                <w:sz w:val="16"/>
                <w:szCs w:val="16"/>
                <w:lang w:eastAsia="hr-HR"/>
              </w:rPr>
              <w:t> </w:t>
            </w:r>
          </w:p>
        </w:tc>
        <w:tc>
          <w:tcPr>
            <w:tcW w:w="2789"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5C1D0C" w:rsidRPr="00721125" w:rsidRDefault="005C1D0C">
            <w:pPr>
              <w:jc w:val="center"/>
              <w:rPr>
                <w:rFonts w:ascii="Calibri" w:hAnsi="Calibri" w:cs="Arial"/>
                <w:i/>
                <w:iCs/>
                <w:sz w:val="16"/>
                <w:szCs w:val="16"/>
                <w:lang w:eastAsia="hr-HR"/>
              </w:rPr>
            </w:pPr>
            <w:r w:rsidRPr="00721125">
              <w:rPr>
                <w:rFonts w:ascii="Calibri" w:hAnsi="Calibri" w:cs="Arial"/>
                <w:i/>
                <w:iCs/>
                <w:sz w:val="16"/>
                <w:szCs w:val="16"/>
                <w:lang w:eastAsia="hr-HR"/>
              </w:rPr>
              <w:t>Popunjava PONUDITELJ</w:t>
            </w:r>
          </w:p>
        </w:tc>
      </w:tr>
      <w:tr w:rsidR="00721125" w:rsidRPr="00721125"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w:t>
            </w:r>
          </w:p>
        </w:tc>
        <w:tc>
          <w:tcPr>
            <w:tcW w:w="6143" w:type="dxa"/>
            <w:tcBorders>
              <w:top w:val="nil"/>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NAZIV PONUDITELJA</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2</w:t>
            </w:r>
          </w:p>
        </w:tc>
        <w:tc>
          <w:tcPr>
            <w:tcW w:w="6143" w:type="dxa"/>
            <w:tcBorders>
              <w:top w:val="nil"/>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SJEDIŠTE PONUDITELJA</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3</w:t>
            </w:r>
          </w:p>
        </w:tc>
        <w:tc>
          <w:tcPr>
            <w:tcW w:w="6143" w:type="dxa"/>
            <w:tcBorders>
              <w:top w:val="nil"/>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ADRESA PONUDITELJA</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4</w:t>
            </w:r>
          </w:p>
        </w:tc>
        <w:tc>
          <w:tcPr>
            <w:tcW w:w="6143" w:type="dxa"/>
            <w:tcBorders>
              <w:top w:val="nil"/>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OIB PONUDITELJA</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5</w:t>
            </w:r>
          </w:p>
        </w:tc>
        <w:tc>
          <w:tcPr>
            <w:tcW w:w="6143" w:type="dxa"/>
            <w:tcBorders>
              <w:top w:val="nil"/>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POSLOVNI (ŽIRO) RAČUN, OTVOREN KOD</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45"/>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6</w:t>
            </w:r>
          </w:p>
        </w:tc>
        <w:tc>
          <w:tcPr>
            <w:tcW w:w="6143" w:type="dxa"/>
            <w:tcBorders>
              <w:top w:val="nil"/>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BROJ RAČUNA (IBAN)</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7</w:t>
            </w:r>
          </w:p>
        </w:tc>
        <w:tc>
          <w:tcPr>
            <w:tcW w:w="6143" w:type="dxa"/>
            <w:tcBorders>
              <w:top w:val="nil"/>
              <w:left w:val="nil"/>
              <w:bottom w:val="single" w:sz="4" w:space="0" w:color="auto"/>
              <w:right w:val="single" w:sz="4" w:space="0" w:color="auto"/>
            </w:tcBorders>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PONUDITELJ JE OBVEZNIK PLAĆANJA PDV-a (DA/NE)</w:t>
            </w:r>
          </w:p>
        </w:tc>
        <w:tc>
          <w:tcPr>
            <w:tcW w:w="2789" w:type="dxa"/>
            <w:tcBorders>
              <w:top w:val="nil"/>
              <w:left w:val="nil"/>
              <w:bottom w:val="single" w:sz="4" w:space="0" w:color="auto"/>
              <w:right w:val="single" w:sz="4" w:space="0" w:color="auto"/>
            </w:tcBorders>
            <w:vAlign w:val="center"/>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8</w:t>
            </w:r>
          </w:p>
        </w:tc>
        <w:tc>
          <w:tcPr>
            <w:tcW w:w="6143" w:type="dxa"/>
            <w:tcBorders>
              <w:top w:val="nil"/>
              <w:left w:val="nil"/>
              <w:bottom w:val="single" w:sz="4" w:space="0" w:color="auto"/>
              <w:right w:val="single" w:sz="4" w:space="0" w:color="auto"/>
            </w:tcBorders>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ADRESA DOSTAVE POŠTE</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9</w:t>
            </w:r>
          </w:p>
        </w:tc>
        <w:tc>
          <w:tcPr>
            <w:tcW w:w="6143" w:type="dxa"/>
            <w:tcBorders>
              <w:top w:val="nil"/>
              <w:left w:val="nil"/>
              <w:bottom w:val="single" w:sz="4" w:space="0" w:color="auto"/>
              <w:right w:val="single" w:sz="4" w:space="0" w:color="auto"/>
            </w:tcBorders>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ADRESA E-POŠTE</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u w:val="single"/>
                <w:lang w:eastAsia="hr-HR"/>
              </w:rPr>
            </w:pPr>
            <w:r w:rsidRPr="00721125">
              <w:rPr>
                <w:rFonts w:ascii="Calibri" w:hAnsi="Calibri" w:cs="Arial"/>
                <w:sz w:val="16"/>
                <w:szCs w:val="16"/>
                <w:u w:val="single"/>
                <w:lang w:eastAsia="hr-HR"/>
              </w:rPr>
              <w:t> </w:t>
            </w:r>
          </w:p>
        </w:tc>
      </w:tr>
      <w:tr w:rsidR="00721125" w:rsidRPr="00721125"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10</w:t>
            </w:r>
          </w:p>
        </w:tc>
        <w:tc>
          <w:tcPr>
            <w:tcW w:w="6143" w:type="dxa"/>
            <w:tcBorders>
              <w:top w:val="nil"/>
              <w:left w:val="nil"/>
              <w:bottom w:val="single" w:sz="4" w:space="0" w:color="auto"/>
              <w:right w:val="single" w:sz="4" w:space="0" w:color="auto"/>
            </w:tcBorders>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 xml:space="preserve">KONTAKT OSOBA PONUDITELJA </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11</w:t>
            </w:r>
          </w:p>
        </w:tc>
        <w:tc>
          <w:tcPr>
            <w:tcW w:w="6143" w:type="dxa"/>
            <w:tcBorders>
              <w:top w:val="nil"/>
              <w:left w:val="nil"/>
              <w:bottom w:val="single" w:sz="4" w:space="0" w:color="auto"/>
              <w:right w:val="single" w:sz="4" w:space="0" w:color="auto"/>
            </w:tcBorders>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OVLAŠTENA OSOBA ZA POTPISIVANJE UGOVORA</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12</w:t>
            </w:r>
          </w:p>
        </w:tc>
        <w:tc>
          <w:tcPr>
            <w:tcW w:w="6143" w:type="dxa"/>
            <w:tcBorders>
              <w:top w:val="nil"/>
              <w:left w:val="nil"/>
              <w:bottom w:val="single" w:sz="4" w:space="0" w:color="auto"/>
              <w:right w:val="single" w:sz="4" w:space="0" w:color="auto"/>
            </w:tcBorders>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ODGOVORNA OSOBA ZA REALIZACIJU UGOVORA</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13</w:t>
            </w:r>
          </w:p>
        </w:tc>
        <w:tc>
          <w:tcPr>
            <w:tcW w:w="6143" w:type="dxa"/>
            <w:tcBorders>
              <w:top w:val="nil"/>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BROJ TELEFONA</w:t>
            </w:r>
          </w:p>
        </w:tc>
        <w:tc>
          <w:tcPr>
            <w:tcW w:w="2789" w:type="dxa"/>
            <w:tcBorders>
              <w:top w:val="nil"/>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72"/>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14</w:t>
            </w:r>
          </w:p>
        </w:tc>
        <w:tc>
          <w:tcPr>
            <w:tcW w:w="6143" w:type="dxa"/>
            <w:tcBorders>
              <w:top w:val="nil"/>
              <w:left w:val="nil"/>
              <w:bottom w:val="nil"/>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KONTAKT BROJ FAKSA</w:t>
            </w:r>
          </w:p>
        </w:tc>
        <w:tc>
          <w:tcPr>
            <w:tcW w:w="2789" w:type="dxa"/>
            <w:tcBorders>
              <w:top w:val="nil"/>
              <w:left w:val="nil"/>
              <w:bottom w:val="nil"/>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400"/>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15</w:t>
            </w:r>
          </w:p>
        </w:tc>
        <w:tc>
          <w:tcPr>
            <w:tcW w:w="6143" w:type="dxa"/>
            <w:tcBorders>
              <w:top w:val="single" w:sz="4" w:space="0" w:color="auto"/>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PREDMET NABAVE</w:t>
            </w:r>
          </w:p>
        </w:tc>
        <w:tc>
          <w:tcPr>
            <w:tcW w:w="2789" w:type="dxa"/>
            <w:tcBorders>
              <w:top w:val="single" w:sz="4" w:space="0" w:color="auto"/>
              <w:left w:val="nil"/>
              <w:bottom w:val="single" w:sz="4"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442"/>
        </w:trPr>
        <w:tc>
          <w:tcPr>
            <w:tcW w:w="1059" w:type="dxa"/>
            <w:tcBorders>
              <w:top w:val="nil"/>
              <w:left w:val="single" w:sz="4" w:space="0" w:color="auto"/>
              <w:bottom w:val="nil"/>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16</w:t>
            </w:r>
          </w:p>
        </w:tc>
        <w:tc>
          <w:tcPr>
            <w:tcW w:w="6143" w:type="dxa"/>
            <w:tcBorders>
              <w:top w:val="nil"/>
              <w:left w:val="nil"/>
              <w:bottom w:val="nil"/>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BROJ PONUDE</w:t>
            </w:r>
          </w:p>
        </w:tc>
        <w:tc>
          <w:tcPr>
            <w:tcW w:w="2789" w:type="dxa"/>
            <w:tcBorders>
              <w:top w:val="nil"/>
              <w:left w:val="nil"/>
              <w:bottom w:val="nil"/>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45"/>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17</w:t>
            </w:r>
          </w:p>
        </w:tc>
        <w:tc>
          <w:tcPr>
            <w:tcW w:w="6143" w:type="dxa"/>
            <w:tcBorders>
              <w:top w:val="single" w:sz="8" w:space="0" w:color="auto"/>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NAZIV PODIZVODITELJA</w:t>
            </w:r>
          </w:p>
        </w:tc>
        <w:tc>
          <w:tcPr>
            <w:tcW w:w="2789" w:type="dxa"/>
            <w:tcBorders>
              <w:top w:val="single" w:sz="8" w:space="0" w:color="auto"/>
              <w:left w:val="nil"/>
              <w:bottom w:val="nil"/>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85"/>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18</w:t>
            </w:r>
          </w:p>
        </w:tc>
        <w:tc>
          <w:tcPr>
            <w:tcW w:w="6143" w:type="dxa"/>
            <w:tcBorders>
              <w:top w:val="nil"/>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ADRESA PODIZVODITELJA</w:t>
            </w:r>
          </w:p>
        </w:tc>
        <w:tc>
          <w:tcPr>
            <w:tcW w:w="2789" w:type="dxa"/>
            <w:tcBorders>
              <w:top w:val="single" w:sz="4" w:space="0" w:color="auto"/>
              <w:left w:val="nil"/>
              <w:bottom w:val="nil"/>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25"/>
        </w:trPr>
        <w:tc>
          <w:tcPr>
            <w:tcW w:w="1059" w:type="dxa"/>
            <w:tcBorders>
              <w:top w:val="nil"/>
              <w:left w:val="single" w:sz="4" w:space="0" w:color="auto"/>
              <w:bottom w:val="single" w:sz="8"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19</w:t>
            </w:r>
          </w:p>
        </w:tc>
        <w:tc>
          <w:tcPr>
            <w:tcW w:w="6143" w:type="dxa"/>
            <w:tcBorders>
              <w:top w:val="nil"/>
              <w:left w:val="nil"/>
              <w:bottom w:val="single" w:sz="8" w:space="0" w:color="auto"/>
              <w:right w:val="single" w:sz="4" w:space="0" w:color="auto"/>
            </w:tcBorders>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PODACI O DIJELU UGOVORA O NABAVI, AKO SE DIO UGOVORA DAJE U PODUGOVOR</w:t>
            </w:r>
          </w:p>
        </w:tc>
        <w:tc>
          <w:tcPr>
            <w:tcW w:w="2789" w:type="dxa"/>
            <w:tcBorders>
              <w:top w:val="single" w:sz="4" w:space="0" w:color="auto"/>
              <w:left w:val="nil"/>
              <w:bottom w:val="single" w:sz="8"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234"/>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20</w:t>
            </w:r>
          </w:p>
        </w:tc>
        <w:tc>
          <w:tcPr>
            <w:tcW w:w="6143" w:type="dxa"/>
            <w:tcBorders>
              <w:top w:val="nil"/>
              <w:left w:val="nil"/>
              <w:bottom w:val="single" w:sz="4" w:space="0" w:color="auto"/>
              <w:right w:val="single" w:sz="4" w:space="0" w:color="auto"/>
            </w:tcBorders>
            <w:shd w:val="clear" w:color="auto" w:fill="CCFFFF"/>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CIJENA PONUDE BEZ PDV-A</w:t>
            </w:r>
          </w:p>
        </w:tc>
        <w:tc>
          <w:tcPr>
            <w:tcW w:w="2789" w:type="dxa"/>
            <w:tcBorders>
              <w:top w:val="nil"/>
              <w:left w:val="nil"/>
              <w:bottom w:val="nil"/>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61"/>
        </w:trPr>
        <w:tc>
          <w:tcPr>
            <w:tcW w:w="1059" w:type="dxa"/>
            <w:tcBorders>
              <w:top w:val="nil"/>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21</w:t>
            </w:r>
          </w:p>
        </w:tc>
        <w:tc>
          <w:tcPr>
            <w:tcW w:w="6143" w:type="dxa"/>
            <w:tcBorders>
              <w:top w:val="nil"/>
              <w:left w:val="nil"/>
              <w:bottom w:val="single" w:sz="4" w:space="0" w:color="auto"/>
              <w:right w:val="single" w:sz="4" w:space="0" w:color="auto"/>
            </w:tcBorders>
            <w:shd w:val="clear" w:color="auto" w:fill="FFFFCC"/>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IZNOS PDV-A</w:t>
            </w:r>
          </w:p>
        </w:tc>
        <w:tc>
          <w:tcPr>
            <w:tcW w:w="2789" w:type="dxa"/>
            <w:tcBorders>
              <w:top w:val="single" w:sz="4" w:space="0" w:color="auto"/>
              <w:left w:val="nil"/>
              <w:bottom w:val="nil"/>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428"/>
        </w:trPr>
        <w:tc>
          <w:tcPr>
            <w:tcW w:w="1059" w:type="dxa"/>
            <w:tcBorders>
              <w:top w:val="nil"/>
              <w:left w:val="single" w:sz="4" w:space="0" w:color="auto"/>
              <w:bottom w:val="nil"/>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22</w:t>
            </w:r>
          </w:p>
        </w:tc>
        <w:tc>
          <w:tcPr>
            <w:tcW w:w="6143" w:type="dxa"/>
            <w:tcBorders>
              <w:top w:val="nil"/>
              <w:left w:val="nil"/>
              <w:bottom w:val="nil"/>
              <w:right w:val="single" w:sz="4" w:space="0" w:color="auto"/>
            </w:tcBorders>
            <w:shd w:val="clear" w:color="auto" w:fill="FFFF99"/>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CIJENA PONUDE S PDV-OM</w:t>
            </w:r>
          </w:p>
        </w:tc>
        <w:tc>
          <w:tcPr>
            <w:tcW w:w="2789" w:type="dxa"/>
            <w:tcBorders>
              <w:top w:val="single" w:sz="4" w:space="0" w:color="auto"/>
              <w:left w:val="nil"/>
              <w:bottom w:val="nil"/>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318"/>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23</w:t>
            </w:r>
          </w:p>
        </w:tc>
        <w:tc>
          <w:tcPr>
            <w:tcW w:w="6143" w:type="dxa"/>
            <w:tcBorders>
              <w:top w:val="single" w:sz="8" w:space="0" w:color="auto"/>
              <w:left w:val="nil"/>
              <w:bottom w:val="single" w:sz="4"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ROK VALJANOSTI PONUDE</w:t>
            </w:r>
          </w:p>
        </w:tc>
        <w:tc>
          <w:tcPr>
            <w:tcW w:w="2789" w:type="dxa"/>
            <w:tcBorders>
              <w:top w:val="single" w:sz="8" w:space="0" w:color="auto"/>
              <w:left w:val="nil"/>
              <w:bottom w:val="nil"/>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467"/>
        </w:trPr>
        <w:tc>
          <w:tcPr>
            <w:tcW w:w="1059" w:type="dxa"/>
            <w:tcBorders>
              <w:top w:val="nil"/>
              <w:left w:val="single" w:sz="4" w:space="0" w:color="auto"/>
              <w:bottom w:val="single" w:sz="8" w:space="0" w:color="auto"/>
              <w:right w:val="single" w:sz="4" w:space="0" w:color="auto"/>
            </w:tcBorders>
            <w:noWrap/>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24</w:t>
            </w:r>
          </w:p>
        </w:tc>
        <w:tc>
          <w:tcPr>
            <w:tcW w:w="6143" w:type="dxa"/>
            <w:tcBorders>
              <w:top w:val="nil"/>
              <w:left w:val="nil"/>
              <w:bottom w:val="single" w:sz="8" w:space="0" w:color="auto"/>
              <w:right w:val="single" w:sz="4" w:space="0" w:color="auto"/>
            </w:tcBorders>
            <w:noWrap/>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DATUM I POTPIS PONUDE</w:t>
            </w:r>
          </w:p>
        </w:tc>
        <w:tc>
          <w:tcPr>
            <w:tcW w:w="2789" w:type="dxa"/>
            <w:tcBorders>
              <w:top w:val="single" w:sz="4" w:space="0" w:color="auto"/>
              <w:left w:val="nil"/>
              <w:bottom w:val="single" w:sz="8" w:space="0" w:color="auto"/>
              <w:right w:val="single" w:sz="4" w:space="0" w:color="auto"/>
            </w:tcBorders>
            <w:vAlign w:val="bottom"/>
            <w:hideMark/>
          </w:tcPr>
          <w:p w:rsidR="005C1D0C" w:rsidRPr="00721125" w:rsidRDefault="005C1D0C">
            <w:pPr>
              <w:jc w:val="center"/>
              <w:rPr>
                <w:rFonts w:ascii="Calibri" w:hAnsi="Calibri" w:cs="Arial"/>
                <w:sz w:val="16"/>
                <w:szCs w:val="16"/>
                <w:lang w:eastAsia="hr-HR"/>
              </w:rPr>
            </w:pPr>
            <w:r w:rsidRPr="00721125">
              <w:rPr>
                <w:rFonts w:ascii="Calibri" w:hAnsi="Calibri" w:cs="Arial"/>
                <w:sz w:val="16"/>
                <w:szCs w:val="16"/>
                <w:lang w:eastAsia="hr-HR"/>
              </w:rPr>
              <w:t> </w:t>
            </w:r>
          </w:p>
        </w:tc>
      </w:tr>
      <w:tr w:rsidR="00721125" w:rsidRPr="00721125" w:rsidTr="005C1D0C">
        <w:trPr>
          <w:trHeight w:val="234"/>
        </w:trPr>
        <w:tc>
          <w:tcPr>
            <w:tcW w:w="1059" w:type="dxa"/>
            <w:noWrap/>
            <w:vAlign w:val="bottom"/>
            <w:hideMark/>
          </w:tcPr>
          <w:p w:rsidR="005C1D0C" w:rsidRPr="00721125" w:rsidRDefault="005C1D0C">
            <w:pPr>
              <w:spacing w:line="276" w:lineRule="auto"/>
              <w:rPr>
                <w:szCs w:val="22"/>
              </w:rPr>
            </w:pPr>
          </w:p>
        </w:tc>
        <w:tc>
          <w:tcPr>
            <w:tcW w:w="6143" w:type="dxa"/>
            <w:noWrap/>
            <w:vAlign w:val="bottom"/>
            <w:hideMark/>
          </w:tcPr>
          <w:p w:rsidR="005C1D0C" w:rsidRPr="00721125" w:rsidRDefault="005C1D0C">
            <w:pPr>
              <w:spacing w:line="276" w:lineRule="auto"/>
              <w:rPr>
                <w:szCs w:val="22"/>
              </w:rPr>
            </w:pPr>
          </w:p>
        </w:tc>
        <w:tc>
          <w:tcPr>
            <w:tcW w:w="2789" w:type="dxa"/>
            <w:vAlign w:val="bottom"/>
            <w:hideMark/>
          </w:tcPr>
          <w:p w:rsidR="005C1D0C" w:rsidRPr="00721125" w:rsidRDefault="005C1D0C">
            <w:pPr>
              <w:spacing w:line="276" w:lineRule="auto"/>
              <w:rPr>
                <w:szCs w:val="22"/>
              </w:rPr>
            </w:pPr>
          </w:p>
        </w:tc>
      </w:tr>
      <w:tr w:rsidR="00721125" w:rsidRPr="00721125" w:rsidTr="005C1D0C">
        <w:trPr>
          <w:trHeight w:val="234"/>
        </w:trPr>
        <w:tc>
          <w:tcPr>
            <w:tcW w:w="7202" w:type="dxa"/>
            <w:gridSpan w:val="2"/>
            <w:noWrap/>
            <w:hideMark/>
          </w:tcPr>
          <w:p w:rsidR="005C1D0C" w:rsidRPr="00721125" w:rsidRDefault="005C1D0C">
            <w:pPr>
              <w:rPr>
                <w:rFonts w:ascii="Calibri" w:hAnsi="Calibri" w:cs="Arial"/>
                <w:b/>
                <w:sz w:val="16"/>
                <w:szCs w:val="16"/>
                <w:u w:val="single"/>
                <w:lang w:eastAsia="hr-HR"/>
              </w:rPr>
            </w:pPr>
            <w:r w:rsidRPr="00721125">
              <w:rPr>
                <w:rFonts w:ascii="Calibri" w:hAnsi="Calibri" w:cs="Arial"/>
                <w:b/>
                <w:sz w:val="16"/>
                <w:szCs w:val="16"/>
                <w:u w:val="single"/>
                <w:lang w:eastAsia="hr-HR"/>
              </w:rPr>
              <w:t>NAPOMENA kod ispunjavanja ponudbenog lista:</w:t>
            </w:r>
          </w:p>
        </w:tc>
        <w:tc>
          <w:tcPr>
            <w:tcW w:w="2789" w:type="dxa"/>
            <w:vAlign w:val="bottom"/>
            <w:hideMark/>
          </w:tcPr>
          <w:p w:rsidR="005C1D0C" w:rsidRPr="00721125" w:rsidRDefault="005C1D0C">
            <w:pPr>
              <w:spacing w:line="276" w:lineRule="auto"/>
              <w:rPr>
                <w:szCs w:val="22"/>
              </w:rPr>
            </w:pPr>
          </w:p>
        </w:tc>
      </w:tr>
      <w:tr w:rsidR="00721125" w:rsidRPr="00721125" w:rsidTr="005C1D0C">
        <w:trPr>
          <w:trHeight w:val="299"/>
        </w:trPr>
        <w:tc>
          <w:tcPr>
            <w:tcW w:w="9991" w:type="dxa"/>
            <w:gridSpan w:val="3"/>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721125" w:rsidRPr="00721125" w:rsidTr="005C1D0C">
        <w:trPr>
          <w:trHeight w:val="265"/>
        </w:trPr>
        <w:tc>
          <w:tcPr>
            <w:tcW w:w="9991" w:type="dxa"/>
            <w:gridSpan w:val="3"/>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Ovisno o broju članova zajednice ponuditelja, ponuditelj može dodavati potrebne retke u tablici ponudbenog lista.</w:t>
            </w:r>
          </w:p>
        </w:tc>
      </w:tr>
      <w:tr w:rsidR="00721125" w:rsidRPr="00721125" w:rsidTr="005C1D0C">
        <w:trPr>
          <w:trHeight w:val="340"/>
        </w:trPr>
        <w:tc>
          <w:tcPr>
            <w:tcW w:w="9991" w:type="dxa"/>
            <w:gridSpan w:val="3"/>
            <w:vAlign w:val="bottom"/>
            <w:hideMark/>
          </w:tcPr>
          <w:p w:rsidR="005C1D0C" w:rsidRPr="00721125" w:rsidRDefault="005C1D0C">
            <w:pPr>
              <w:rPr>
                <w:rFonts w:ascii="Calibri" w:hAnsi="Calibri" w:cs="Arial"/>
                <w:sz w:val="16"/>
                <w:szCs w:val="16"/>
                <w:lang w:eastAsia="hr-HR"/>
              </w:rPr>
            </w:pPr>
            <w:r w:rsidRPr="0072112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p w:rsidR="00CA13E2" w:rsidRPr="00721125" w:rsidRDefault="00CA13E2" w:rsidP="00EE3B20">
            <w:pPr>
              <w:pStyle w:val="Heading1"/>
              <w:numPr>
                <w:ilvl w:val="0"/>
                <w:numId w:val="0"/>
              </w:numPr>
              <w:ind w:left="432" w:right="-148" w:hanging="432"/>
              <w:rPr>
                <w:rFonts w:asciiTheme="minorHAnsi" w:hAnsiTheme="minorHAnsi"/>
                <w:sz w:val="16"/>
                <w:szCs w:val="16"/>
                <w:u w:val="single"/>
                <w:lang w:val="hr-HR" w:eastAsia="hr-HR"/>
              </w:rPr>
            </w:pPr>
            <w:r w:rsidRPr="00721125">
              <w:rPr>
                <w:rFonts w:asciiTheme="minorHAnsi" w:hAnsiTheme="minorHAnsi"/>
                <w:sz w:val="16"/>
                <w:szCs w:val="16"/>
                <w:u w:val="single"/>
                <w:lang w:val="hr-HR" w:eastAsia="hr-HR"/>
              </w:rPr>
              <w:t xml:space="preserve">Napomena: rubrike 20. do uklj. 22. </w:t>
            </w:r>
            <w:r w:rsidR="00EE3B20" w:rsidRPr="00721125">
              <w:rPr>
                <w:rFonts w:asciiTheme="minorHAnsi" w:hAnsiTheme="minorHAnsi"/>
                <w:sz w:val="16"/>
                <w:szCs w:val="16"/>
                <w:u w:val="single"/>
                <w:lang w:val="hr-HR" w:eastAsia="hr-HR"/>
              </w:rPr>
              <w:t>u postupcima sukladno kriteriju ekonomski najpovoljnije ponude sadrže samo jedan od kriterija – visinu (iznos) cijene i isti se u tom slučaju ne smatra ukupnim iznosom ponude, već se ukupna cijena računa kao skup svih kriterija sukladno zadanoj formuli.</w:t>
            </w:r>
          </w:p>
        </w:tc>
      </w:tr>
    </w:tbl>
    <w:p w:rsidR="005C1D0C" w:rsidRPr="00721125" w:rsidRDefault="005C1D0C" w:rsidP="005C1D0C">
      <w:pPr>
        <w:tabs>
          <w:tab w:val="left" w:pos="5745"/>
        </w:tabs>
      </w:pPr>
      <w:r w:rsidRPr="00721125">
        <w:rPr>
          <w:rFonts w:asciiTheme="minorHAnsi" w:hAnsiTheme="minorHAnsi"/>
          <w:sz w:val="16"/>
          <w:szCs w:val="16"/>
        </w:rPr>
        <w:t xml:space="preserve">                                 </w:t>
      </w:r>
      <w:r w:rsidR="009968F8" w:rsidRPr="00721125">
        <w:rPr>
          <w:rFonts w:asciiTheme="minorHAnsi" w:hAnsiTheme="minorHAnsi"/>
          <w:sz w:val="16"/>
          <w:szCs w:val="16"/>
        </w:rPr>
        <w:t xml:space="preserve">                               </w:t>
      </w:r>
      <w:r w:rsidRPr="00721125">
        <w:rPr>
          <w:rFonts w:asciiTheme="minorHAnsi" w:hAnsiTheme="minorHAnsi"/>
          <w:sz w:val="16"/>
          <w:szCs w:val="16"/>
        </w:rPr>
        <w:t xml:space="preserve">  </w:t>
      </w:r>
      <w:r w:rsidRPr="00721125">
        <w:rPr>
          <w:rFonts w:asciiTheme="minorHAnsi" w:hAnsiTheme="minorHAnsi"/>
          <w:sz w:val="16"/>
          <w:szCs w:val="16"/>
        </w:rPr>
        <w:tab/>
      </w:r>
      <w:r w:rsidR="001B6E9C" w:rsidRPr="00721125">
        <w:t xml:space="preserve"> </w:t>
      </w:r>
      <w:r w:rsidRPr="00721125">
        <w:tab/>
        <w:t>__________________________</w:t>
      </w:r>
    </w:p>
    <w:p w:rsidR="005C1D0C" w:rsidRPr="00721125" w:rsidRDefault="005C1D0C" w:rsidP="005C1D0C">
      <w:pPr>
        <w:tabs>
          <w:tab w:val="left" w:pos="5745"/>
        </w:tabs>
        <w:rPr>
          <w:rFonts w:asciiTheme="minorHAnsi" w:hAnsiTheme="minorHAnsi"/>
        </w:rPr>
      </w:pPr>
      <w:r w:rsidRPr="00721125">
        <w:t xml:space="preserve">                                                                                               </w:t>
      </w:r>
      <w:r w:rsidRPr="00721125">
        <w:rPr>
          <w:rFonts w:cs="Arial"/>
          <w:sz w:val="18"/>
          <w:szCs w:val="18"/>
        </w:rPr>
        <w:t>(potpis odgovorne/ ovlaštene osobe)</w:t>
      </w:r>
    </w:p>
    <w:p w:rsidR="005C1D0C" w:rsidRPr="00721125" w:rsidRDefault="005C1D0C" w:rsidP="005C1D0C">
      <w:pPr>
        <w:tabs>
          <w:tab w:val="left" w:pos="5745"/>
        </w:tabs>
        <w:rPr>
          <w:rFonts w:cs="Arial"/>
          <w:sz w:val="18"/>
          <w:szCs w:val="18"/>
        </w:rPr>
      </w:pPr>
      <w:r w:rsidRPr="00721125">
        <w:rPr>
          <w:rFonts w:cs="Arial"/>
          <w:sz w:val="18"/>
          <w:szCs w:val="18"/>
        </w:rPr>
        <w:t xml:space="preserve">              </w:t>
      </w:r>
    </w:p>
    <w:p w:rsidR="0040490D" w:rsidRPr="00721125" w:rsidRDefault="005C1D0C" w:rsidP="009968F8">
      <w:pPr>
        <w:tabs>
          <w:tab w:val="left" w:pos="8619"/>
        </w:tabs>
        <w:rPr>
          <w:rFonts w:cs="Arial"/>
          <w:sz w:val="18"/>
          <w:szCs w:val="18"/>
        </w:rPr>
      </w:pPr>
      <w:r w:rsidRPr="00721125">
        <w:rPr>
          <w:rFonts w:cs="Arial"/>
          <w:sz w:val="18"/>
          <w:szCs w:val="18"/>
        </w:rPr>
        <w:t xml:space="preserve"> U ______________, ____________201</w:t>
      </w:r>
      <w:r w:rsidR="003A5D93" w:rsidRPr="00721125">
        <w:rPr>
          <w:rFonts w:cs="Arial"/>
          <w:sz w:val="18"/>
          <w:szCs w:val="18"/>
        </w:rPr>
        <w:t>7</w:t>
      </w:r>
      <w:r w:rsidRPr="00721125">
        <w:rPr>
          <w:rFonts w:cs="Arial"/>
          <w:sz w:val="18"/>
          <w:szCs w:val="18"/>
        </w:rPr>
        <w:t>.</w:t>
      </w:r>
    </w:p>
    <w:p w:rsidR="005C1D0C" w:rsidRPr="00721125" w:rsidRDefault="009968F8" w:rsidP="009968F8">
      <w:pPr>
        <w:tabs>
          <w:tab w:val="left" w:pos="8619"/>
        </w:tabs>
      </w:pPr>
      <w:r w:rsidRPr="00721125">
        <w:rPr>
          <w:rFonts w:cs="Arial"/>
          <w:sz w:val="18"/>
          <w:szCs w:val="18"/>
        </w:rPr>
        <w:tab/>
        <w:t>M.P.</w:t>
      </w:r>
    </w:p>
    <w:p w:rsidR="004F51AE" w:rsidRPr="00721125" w:rsidRDefault="001B6E9C" w:rsidP="001B6E9C">
      <w:pPr>
        <w:tabs>
          <w:tab w:val="left" w:pos="7935"/>
        </w:tabs>
        <w:jc w:val="both"/>
        <w:rPr>
          <w:b/>
          <w:u w:val="single"/>
        </w:rPr>
      </w:pPr>
      <w:r w:rsidRPr="00721125">
        <w:lastRenderedPageBreak/>
        <w:t xml:space="preserve"> </w:t>
      </w:r>
      <w:r w:rsidR="008F56D4" w:rsidRPr="00721125">
        <w:rPr>
          <w:b/>
          <w:u w:val="single"/>
        </w:rPr>
        <w:t xml:space="preserve">Prilog 2. </w:t>
      </w:r>
      <w:r w:rsidR="000D48A3" w:rsidRPr="00721125">
        <w:rPr>
          <w:b/>
          <w:u w:val="single"/>
        </w:rPr>
        <w:t>S</w:t>
      </w:r>
      <w:r w:rsidR="008F56D4" w:rsidRPr="00721125">
        <w:rPr>
          <w:b/>
          <w:u w:val="single"/>
        </w:rPr>
        <w:t xml:space="preserve">pecifikacija </w:t>
      </w:r>
      <w:r w:rsidR="00E26F65" w:rsidRPr="00721125">
        <w:rPr>
          <w:b/>
          <w:u w:val="single"/>
        </w:rPr>
        <w:t xml:space="preserve">i opis </w:t>
      </w:r>
      <w:r w:rsidR="00A7318A" w:rsidRPr="00721125">
        <w:rPr>
          <w:b/>
          <w:u w:val="single"/>
        </w:rPr>
        <w:t>predmeta</w:t>
      </w:r>
      <w:r w:rsidR="004C2906" w:rsidRPr="00721125">
        <w:rPr>
          <w:b/>
          <w:u w:val="single"/>
        </w:rPr>
        <w:t xml:space="preserve"> </w:t>
      </w:r>
      <w:r w:rsidR="008F56D4" w:rsidRPr="00721125">
        <w:rPr>
          <w:b/>
          <w:u w:val="single"/>
        </w:rPr>
        <w:t>nabave</w:t>
      </w:r>
    </w:p>
    <w:p w:rsidR="002A70D2" w:rsidRDefault="002A70D2" w:rsidP="002A70D2">
      <w:pPr>
        <w:pStyle w:val="Heading1"/>
        <w:numPr>
          <w:ilvl w:val="0"/>
          <w:numId w:val="0"/>
        </w:numPr>
        <w:rPr>
          <w:lang w:val="hr-HR"/>
        </w:rPr>
      </w:pPr>
      <w:r>
        <w:rPr>
          <w:lang w:val="hr-HR"/>
        </w:rPr>
        <w:t>Opis predmeta nabave:</w:t>
      </w:r>
    </w:p>
    <w:p w:rsidR="008F3EAB" w:rsidRPr="008F3EAB" w:rsidRDefault="008F3EAB" w:rsidP="008F3EAB"/>
    <w:bookmarkEnd w:id="66"/>
    <w:bookmarkEnd w:id="67"/>
    <w:p w:rsidR="008F3EAB" w:rsidRPr="0023594E" w:rsidRDefault="008F3EAB" w:rsidP="008F3EAB">
      <w:pPr>
        <w:pStyle w:val="ListParagraph"/>
        <w:numPr>
          <w:ilvl w:val="0"/>
          <w:numId w:val="35"/>
        </w:numPr>
        <w:spacing w:after="200" w:line="276" w:lineRule="auto"/>
        <w:rPr>
          <w:b/>
        </w:rPr>
      </w:pPr>
      <w:r w:rsidRPr="0023594E">
        <w:rPr>
          <w:b/>
        </w:rPr>
        <w:t>Rokovnik</w:t>
      </w:r>
      <w:r>
        <w:rPr>
          <w:b/>
        </w:rPr>
        <w:t xml:space="preserve"> – 400 kom</w:t>
      </w:r>
    </w:p>
    <w:p w:rsidR="008F3EAB" w:rsidRDefault="008F3EAB" w:rsidP="008F3EAB">
      <w:pPr>
        <w:pStyle w:val="ListParagraph"/>
        <w:numPr>
          <w:ilvl w:val="0"/>
          <w:numId w:val="34"/>
        </w:numPr>
        <w:spacing w:after="200" w:line="276" w:lineRule="auto"/>
      </w:pPr>
      <w:r>
        <w:t xml:space="preserve">idejno i izvedbeno rješenje korica i unutrašnjih stranica, format A5, knjižni blok 90 listova, spiralni uvez, 2 razdjelnika iste veličine obostrani full color tisak 4/4, cmyk boja, korice kalander plastika, izrada i isporuka </w:t>
      </w:r>
    </w:p>
    <w:p w:rsidR="008F3EAB" w:rsidRDefault="008F3EAB" w:rsidP="008F3EAB">
      <w:pPr>
        <w:pStyle w:val="ListParagraph"/>
      </w:pPr>
    </w:p>
    <w:p w:rsidR="008F3EAB" w:rsidRPr="00552E91" w:rsidRDefault="008F3EAB" w:rsidP="008F3EAB">
      <w:pPr>
        <w:pStyle w:val="ListParagraph"/>
        <w:numPr>
          <w:ilvl w:val="0"/>
          <w:numId w:val="35"/>
        </w:numPr>
        <w:spacing w:after="200" w:line="276" w:lineRule="auto"/>
        <w:rPr>
          <w:b/>
        </w:rPr>
      </w:pPr>
      <w:r w:rsidRPr="00552E91">
        <w:rPr>
          <w:b/>
        </w:rPr>
        <w:t xml:space="preserve">Roll up banner  </w:t>
      </w:r>
      <w:r>
        <w:rPr>
          <w:b/>
        </w:rPr>
        <w:t xml:space="preserve">- 2 kom </w:t>
      </w:r>
    </w:p>
    <w:p w:rsidR="008F3EAB" w:rsidRDefault="008F3EAB" w:rsidP="008F3EAB">
      <w:pPr>
        <w:pStyle w:val="ListParagraph"/>
        <w:numPr>
          <w:ilvl w:val="0"/>
          <w:numId w:val="34"/>
        </w:numPr>
        <w:spacing w:after="200" w:line="276" w:lineRule="auto"/>
      </w:pPr>
      <w:r>
        <w:t>idejno i izvedbeno rješenje, dimenzije 100x200 cm, tisak (cmyk+1 boja), izrada i isporuka</w:t>
      </w:r>
    </w:p>
    <w:p w:rsidR="008F3EAB" w:rsidRDefault="008F3EAB" w:rsidP="008F3EAB">
      <w:pPr>
        <w:pStyle w:val="ListParagraph"/>
      </w:pPr>
    </w:p>
    <w:p w:rsidR="008F3EAB" w:rsidRPr="00345169" w:rsidRDefault="008F3EAB" w:rsidP="008F3EAB">
      <w:pPr>
        <w:pStyle w:val="ListParagraph"/>
        <w:numPr>
          <w:ilvl w:val="0"/>
          <w:numId w:val="35"/>
        </w:numPr>
        <w:spacing w:after="200" w:line="276" w:lineRule="auto"/>
        <w:rPr>
          <w:b/>
        </w:rPr>
      </w:pPr>
      <w:r w:rsidRPr="00345169">
        <w:rPr>
          <w:b/>
        </w:rPr>
        <w:t xml:space="preserve">Kemijske olovke </w:t>
      </w:r>
      <w:r>
        <w:rPr>
          <w:b/>
        </w:rPr>
        <w:t>– 400 kom</w:t>
      </w:r>
    </w:p>
    <w:p w:rsidR="008F3EAB" w:rsidRDefault="008F3EAB" w:rsidP="008F3EAB">
      <w:pPr>
        <w:pStyle w:val="ListParagraph"/>
        <w:numPr>
          <w:ilvl w:val="0"/>
          <w:numId w:val="34"/>
        </w:numPr>
        <w:spacing w:after="200" w:line="276" w:lineRule="auto"/>
      </w:pPr>
      <w:r>
        <w:t xml:space="preserve">plave boje, plava tinta, aplikacija znaka/logotipa na zadani format, </w:t>
      </w:r>
      <w:r w:rsidRPr="00DD3814">
        <w:t xml:space="preserve">tisak (cmyk+1 boja), </w:t>
      </w:r>
      <w:r>
        <w:t>izrada i isporuka</w:t>
      </w:r>
    </w:p>
    <w:p w:rsidR="008F3EAB" w:rsidRDefault="008F3EAB" w:rsidP="008F3EAB">
      <w:pPr>
        <w:pStyle w:val="ListParagraph"/>
        <w:ind w:left="360"/>
      </w:pPr>
    </w:p>
    <w:p w:rsidR="008F3EAB" w:rsidRPr="00345169" w:rsidRDefault="008F3EAB" w:rsidP="008F3EAB">
      <w:pPr>
        <w:pStyle w:val="ListParagraph"/>
        <w:numPr>
          <w:ilvl w:val="0"/>
          <w:numId w:val="35"/>
        </w:numPr>
        <w:spacing w:after="200" w:line="276" w:lineRule="auto"/>
        <w:rPr>
          <w:b/>
        </w:rPr>
      </w:pPr>
      <w:r w:rsidRPr="00345169">
        <w:rPr>
          <w:b/>
        </w:rPr>
        <w:t xml:space="preserve">Pamučne vrećice </w:t>
      </w:r>
      <w:r>
        <w:rPr>
          <w:b/>
        </w:rPr>
        <w:t>– 200 kom</w:t>
      </w:r>
    </w:p>
    <w:p w:rsidR="008F3EAB" w:rsidRDefault="008F3EAB" w:rsidP="008F3EAB">
      <w:pPr>
        <w:pStyle w:val="ListParagraph"/>
        <w:numPr>
          <w:ilvl w:val="0"/>
          <w:numId w:val="34"/>
        </w:numPr>
        <w:spacing w:after="200" w:line="276" w:lineRule="auto"/>
      </w:pPr>
      <w:r>
        <w:t>aplikacija znaka/logotipa na zadani format, tisak (cmyk+1 boja), dim. 38 x 42 cm, dugačke ručke, izrada i isporuka</w:t>
      </w:r>
    </w:p>
    <w:p w:rsidR="008F3EAB" w:rsidRDefault="008F3EAB" w:rsidP="008F3EAB">
      <w:pPr>
        <w:pStyle w:val="ListParagraph"/>
      </w:pPr>
      <w:r>
        <w:t xml:space="preserve"> </w:t>
      </w:r>
    </w:p>
    <w:p w:rsidR="008F3EAB" w:rsidRDefault="008F3EAB" w:rsidP="008F3EAB">
      <w:pPr>
        <w:pStyle w:val="ListParagraph"/>
        <w:numPr>
          <w:ilvl w:val="0"/>
          <w:numId w:val="35"/>
        </w:numPr>
        <w:spacing w:after="200" w:line="276" w:lineRule="auto"/>
        <w:rPr>
          <w:b/>
        </w:rPr>
      </w:pPr>
      <w:r w:rsidRPr="00345169">
        <w:rPr>
          <w:b/>
        </w:rPr>
        <w:t>Papirnata vrećica (za A4 papir)</w:t>
      </w:r>
      <w:r>
        <w:rPr>
          <w:b/>
        </w:rPr>
        <w:t xml:space="preserve"> – 200 kom</w:t>
      </w:r>
    </w:p>
    <w:p w:rsidR="008F3EAB" w:rsidRDefault="008F3EAB" w:rsidP="008F3EAB">
      <w:pPr>
        <w:pStyle w:val="ListParagraph"/>
        <w:numPr>
          <w:ilvl w:val="0"/>
          <w:numId w:val="34"/>
        </w:numPr>
        <w:spacing w:after="200" w:line="276" w:lineRule="auto"/>
      </w:pPr>
      <w:r>
        <w:t>aplikacija znaka/ logotipa, boja bijela ,tisak 4/0, plastifikacija 1/0, dimenzije 27x34x</w:t>
      </w:r>
      <w:r w:rsidRPr="0023594E">
        <w:t>10</w:t>
      </w:r>
      <w:r>
        <w:t xml:space="preserve"> cm</w:t>
      </w:r>
      <w:r w:rsidRPr="0023594E">
        <w:t>, ručke konop 35 cm</w:t>
      </w:r>
      <w:r>
        <w:t>, izrada i isporuka</w:t>
      </w:r>
    </w:p>
    <w:p w:rsidR="008F3EAB" w:rsidRPr="0023594E" w:rsidRDefault="008F3EAB" w:rsidP="008F3EAB">
      <w:pPr>
        <w:pStyle w:val="ListParagraph"/>
      </w:pPr>
    </w:p>
    <w:p w:rsidR="008F3EAB" w:rsidRDefault="008F3EAB" w:rsidP="008F3EAB">
      <w:pPr>
        <w:pStyle w:val="ListParagraph"/>
        <w:numPr>
          <w:ilvl w:val="0"/>
          <w:numId w:val="35"/>
        </w:numPr>
        <w:spacing w:after="200" w:line="276" w:lineRule="auto"/>
        <w:rPr>
          <w:b/>
        </w:rPr>
      </w:pPr>
      <w:r w:rsidRPr="00345169">
        <w:rPr>
          <w:b/>
        </w:rPr>
        <w:t xml:space="preserve">Kišobrani </w:t>
      </w:r>
      <w:r>
        <w:rPr>
          <w:b/>
        </w:rPr>
        <w:t>– 200 kom</w:t>
      </w:r>
    </w:p>
    <w:p w:rsidR="008F3EAB" w:rsidRPr="0023594E" w:rsidRDefault="008F3EAB" w:rsidP="008F3EAB">
      <w:pPr>
        <w:pStyle w:val="ListParagraph"/>
        <w:numPr>
          <w:ilvl w:val="0"/>
          <w:numId w:val="34"/>
        </w:numPr>
        <w:spacing w:after="200" w:line="276" w:lineRule="auto"/>
      </w:pPr>
      <w:r>
        <w:t>Mali, sklopivi, automatski kišobran s ručkom, promjer kišobrana najmanje 96 cm</w:t>
      </w:r>
      <w:r w:rsidRPr="0023594E">
        <w:t xml:space="preserve">, </w:t>
      </w:r>
      <w:r>
        <w:t>aplikacija znaka/ logotipa (cmyk+1 boja), izrada i isporuka</w:t>
      </w:r>
    </w:p>
    <w:p w:rsidR="008F3EAB" w:rsidRPr="00345169" w:rsidRDefault="008F3EAB" w:rsidP="008F3EAB">
      <w:pPr>
        <w:pStyle w:val="ListParagraph"/>
        <w:rPr>
          <w:b/>
        </w:rPr>
      </w:pPr>
    </w:p>
    <w:p w:rsidR="008F3EAB" w:rsidRPr="00DD3814" w:rsidRDefault="008F3EAB" w:rsidP="008F3EAB">
      <w:pPr>
        <w:pStyle w:val="ListParagraph"/>
        <w:numPr>
          <w:ilvl w:val="0"/>
          <w:numId w:val="35"/>
        </w:numPr>
        <w:spacing w:after="200" w:line="276" w:lineRule="auto"/>
        <w:rPr>
          <w:b/>
        </w:rPr>
      </w:pPr>
      <w:r>
        <w:rPr>
          <w:b/>
        </w:rPr>
        <w:t>Kuhinjske p</w:t>
      </w:r>
      <w:r w:rsidRPr="00345169">
        <w:rPr>
          <w:b/>
        </w:rPr>
        <w:t xml:space="preserve">regače </w:t>
      </w:r>
      <w:r>
        <w:rPr>
          <w:b/>
        </w:rPr>
        <w:t>– 200 kom</w:t>
      </w:r>
    </w:p>
    <w:p w:rsidR="008F3EAB" w:rsidRDefault="008F3EAB" w:rsidP="008F3EAB">
      <w:pPr>
        <w:pStyle w:val="ListParagraph"/>
        <w:numPr>
          <w:ilvl w:val="0"/>
          <w:numId w:val="34"/>
        </w:numPr>
        <w:spacing w:after="200" w:line="276" w:lineRule="auto"/>
      </w:pPr>
      <w:r>
        <w:t>b</w:t>
      </w:r>
      <w:r w:rsidRPr="00501400">
        <w:t xml:space="preserve">oja plava, </w:t>
      </w:r>
      <w:r>
        <w:t xml:space="preserve"> obrub plavi, okovratna vezica plava, džep te porub džepa plavi, sastav: poliester pamuk, aplikacija logotipa </w:t>
      </w:r>
      <w:r w:rsidRPr="00B02888">
        <w:t>(cmyk+1 boja)</w:t>
      </w:r>
      <w:r>
        <w:t>, izrada i isporuka</w:t>
      </w:r>
    </w:p>
    <w:p w:rsidR="008F3EAB" w:rsidRDefault="008F3EAB" w:rsidP="008F3EAB"/>
    <w:p w:rsidR="0028044E" w:rsidRPr="00AB0087" w:rsidRDefault="00AB0087" w:rsidP="00EF140F">
      <w:pPr>
        <w:rPr>
          <w:rFonts w:cs="Arial"/>
          <w:b/>
          <w:szCs w:val="22"/>
          <w:u w:val="single"/>
          <w:lang w:eastAsia="hr-HR"/>
        </w:rPr>
      </w:pPr>
      <w:r w:rsidRPr="00AB0087">
        <w:rPr>
          <w:rFonts w:cs="Arial"/>
          <w:b/>
          <w:szCs w:val="22"/>
          <w:u w:val="single"/>
          <w:lang w:eastAsia="hr-HR"/>
        </w:rPr>
        <w:t>Grafička knjiga standarda</w:t>
      </w:r>
    </w:p>
    <w:p w:rsidR="0028044E" w:rsidRPr="0028044E" w:rsidRDefault="0028044E" w:rsidP="0028044E">
      <w:pPr>
        <w:rPr>
          <w:rFonts w:cs="Arial"/>
          <w:szCs w:val="22"/>
          <w:lang w:eastAsia="hr-HR"/>
        </w:rPr>
      </w:pPr>
    </w:p>
    <w:p w:rsidR="0028044E" w:rsidRDefault="0028044E" w:rsidP="0028044E">
      <w:pPr>
        <w:rPr>
          <w:rFonts w:cs="Arial"/>
          <w:szCs w:val="22"/>
          <w:lang w:eastAsia="hr-HR"/>
        </w:rPr>
      </w:pPr>
    </w:p>
    <w:p w:rsidR="00EF140F" w:rsidRPr="00123FFC" w:rsidRDefault="002F724A" w:rsidP="0028044E">
      <w:pPr>
        <w:rPr>
          <w:rFonts w:cs="Arial"/>
          <w:szCs w:val="22"/>
          <w:lang w:eastAsia="hr-HR"/>
        </w:rPr>
      </w:pPr>
      <w:hyperlink r:id="rId15" w:history="1">
        <w:r w:rsidR="0028044E" w:rsidRPr="00123FFC">
          <w:rPr>
            <w:rStyle w:val="Hyperlink"/>
            <w:rFonts w:cs="Arial"/>
            <w:szCs w:val="22"/>
            <w:lang w:eastAsia="hr-HR"/>
          </w:rPr>
          <w:t>http://www.esf.hr/wordpress/wp-content/uploads/2015/02/standardi-operativni-program-ucinkoviti-ljudski-potencijali.pdf</w:t>
        </w:r>
      </w:hyperlink>
    </w:p>
    <w:p w:rsidR="0028044E" w:rsidRPr="00123FFC" w:rsidRDefault="0028044E" w:rsidP="0028044E">
      <w:pPr>
        <w:rPr>
          <w:szCs w:val="22"/>
          <w:lang w:eastAsia="hr-HR"/>
        </w:rPr>
      </w:pPr>
    </w:p>
    <w:p w:rsidR="0028044E" w:rsidRPr="00123FFC" w:rsidRDefault="0028044E" w:rsidP="0028044E">
      <w:pPr>
        <w:rPr>
          <w:szCs w:val="22"/>
          <w:lang w:eastAsia="hr-HR"/>
        </w:rPr>
      </w:pPr>
    </w:p>
    <w:p w:rsidR="00AB0087" w:rsidRPr="00123FFC" w:rsidRDefault="002F724A" w:rsidP="00123FFC">
      <w:pPr>
        <w:pStyle w:val="Heading1"/>
        <w:numPr>
          <w:ilvl w:val="0"/>
          <w:numId w:val="0"/>
        </w:numPr>
        <w:rPr>
          <w:b w:val="0"/>
          <w:szCs w:val="22"/>
          <w:lang w:val="hr-HR" w:eastAsia="hr-HR"/>
        </w:rPr>
      </w:pPr>
      <w:hyperlink r:id="rId16" w:history="1">
        <w:r w:rsidR="00123FFC" w:rsidRPr="00123FFC">
          <w:rPr>
            <w:rStyle w:val="Hyperlink"/>
            <w:b w:val="0"/>
            <w:szCs w:val="22"/>
            <w:lang w:val="hr-HR" w:eastAsia="hr-HR"/>
          </w:rPr>
          <w:t>https://www.esf.hr/wordpress//wp-content/uploads/2015/07/Upute-za-korisnike-sredstava-2014-2020.pdf</w:t>
        </w:r>
      </w:hyperlink>
    </w:p>
    <w:p w:rsidR="00123FFC" w:rsidRPr="00123FFC" w:rsidRDefault="00123FFC" w:rsidP="00123FFC">
      <w:pPr>
        <w:rPr>
          <w:lang w:eastAsia="hr-HR"/>
        </w:rPr>
      </w:pPr>
    </w:p>
    <w:p w:rsidR="0033396D" w:rsidRPr="00721125" w:rsidRDefault="009A357D" w:rsidP="009A357D">
      <w:pPr>
        <w:pageBreakBefore/>
        <w:rPr>
          <w:b/>
          <w:u w:val="single"/>
        </w:rPr>
      </w:pPr>
      <w:r>
        <w:rPr>
          <w:b/>
          <w:u w:val="single"/>
        </w:rPr>
        <w:lastRenderedPageBreak/>
        <w:t>Prilog 3</w:t>
      </w:r>
      <w:r w:rsidR="0033396D" w:rsidRPr="00721125">
        <w:rPr>
          <w:b/>
          <w:u w:val="single"/>
        </w:rPr>
        <w:t xml:space="preserve">.  KRITERIJI ZA OCJENJIVANJE PONUDA </w:t>
      </w:r>
      <w:r w:rsidR="0033396D" w:rsidRPr="003D7297">
        <w:rPr>
          <w:u w:val="single"/>
        </w:rPr>
        <w:t>(od najvažnijih prema manje važnim):</w:t>
      </w:r>
    </w:p>
    <w:p w:rsidR="0033396D" w:rsidRPr="00721125" w:rsidRDefault="0033396D" w:rsidP="0033396D">
      <w:pPr>
        <w:pStyle w:val="Heading1"/>
        <w:numPr>
          <w:ilvl w:val="0"/>
          <w:numId w:val="0"/>
        </w:numPr>
        <w:ind w:left="432"/>
        <w:rPr>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6136"/>
        <w:gridCol w:w="1606"/>
        <w:gridCol w:w="1239"/>
      </w:tblGrid>
      <w:tr w:rsidR="0033396D" w:rsidRPr="00680FEB" w:rsidTr="00F44686">
        <w:tc>
          <w:tcPr>
            <w:tcW w:w="376" w:type="pct"/>
            <w:shd w:val="clear" w:color="auto" w:fill="auto"/>
          </w:tcPr>
          <w:p w:rsidR="0033396D" w:rsidRPr="00680FEB" w:rsidRDefault="0033396D" w:rsidP="00F44686">
            <w:pPr>
              <w:rPr>
                <w:rFonts w:cs="Arial"/>
                <w:sz w:val="20"/>
              </w:rPr>
            </w:pPr>
          </w:p>
        </w:tc>
        <w:tc>
          <w:tcPr>
            <w:tcW w:w="3159" w:type="pct"/>
            <w:shd w:val="clear" w:color="auto" w:fill="auto"/>
          </w:tcPr>
          <w:p w:rsidR="0033396D" w:rsidRPr="00680FEB" w:rsidRDefault="0033396D" w:rsidP="00F44686">
            <w:pPr>
              <w:rPr>
                <w:rFonts w:cs="Arial"/>
                <w:b/>
                <w:sz w:val="20"/>
              </w:rPr>
            </w:pPr>
            <w:r w:rsidRPr="00680FEB">
              <w:rPr>
                <w:rFonts w:cs="Arial"/>
                <w:b/>
                <w:sz w:val="20"/>
              </w:rPr>
              <w:t>Kriterij</w:t>
            </w:r>
          </w:p>
        </w:tc>
        <w:tc>
          <w:tcPr>
            <w:tcW w:w="827" w:type="pct"/>
            <w:shd w:val="clear" w:color="auto" w:fill="auto"/>
          </w:tcPr>
          <w:p w:rsidR="0033396D" w:rsidRPr="00680FEB" w:rsidRDefault="0033396D" w:rsidP="00F44686">
            <w:pPr>
              <w:ind w:right="340"/>
              <w:jc w:val="right"/>
              <w:rPr>
                <w:rFonts w:cs="Arial"/>
                <w:b/>
                <w:sz w:val="20"/>
              </w:rPr>
            </w:pPr>
            <w:r w:rsidRPr="00680FEB">
              <w:rPr>
                <w:rFonts w:cs="Arial"/>
                <w:b/>
                <w:sz w:val="20"/>
              </w:rPr>
              <w:t>bodovi</w:t>
            </w:r>
          </w:p>
        </w:tc>
        <w:tc>
          <w:tcPr>
            <w:tcW w:w="638" w:type="pct"/>
            <w:shd w:val="clear" w:color="auto" w:fill="auto"/>
          </w:tcPr>
          <w:p w:rsidR="0033396D" w:rsidRPr="00680FEB" w:rsidRDefault="0033396D" w:rsidP="00F44686">
            <w:pPr>
              <w:ind w:left="-556" w:right="87" w:hanging="556"/>
              <w:jc w:val="right"/>
              <w:rPr>
                <w:rFonts w:cs="Arial"/>
                <w:b/>
                <w:sz w:val="20"/>
              </w:rPr>
            </w:pPr>
            <w:r w:rsidRPr="00680FEB">
              <w:rPr>
                <w:rFonts w:cs="Arial"/>
                <w:b/>
                <w:sz w:val="20"/>
              </w:rPr>
              <w:t>postotak</w:t>
            </w:r>
          </w:p>
        </w:tc>
      </w:tr>
      <w:tr w:rsidR="0033396D" w:rsidRPr="00680FEB" w:rsidTr="00F44686">
        <w:tc>
          <w:tcPr>
            <w:tcW w:w="376" w:type="pct"/>
            <w:shd w:val="clear" w:color="auto" w:fill="auto"/>
          </w:tcPr>
          <w:p w:rsidR="0033396D" w:rsidRPr="00680FEB" w:rsidRDefault="0033396D" w:rsidP="00F44686">
            <w:pPr>
              <w:rPr>
                <w:rFonts w:cs="Arial"/>
                <w:b/>
                <w:sz w:val="20"/>
              </w:rPr>
            </w:pPr>
            <w:r w:rsidRPr="00680FEB">
              <w:rPr>
                <w:rFonts w:cs="Arial"/>
                <w:b/>
                <w:sz w:val="20"/>
              </w:rPr>
              <w:t>A.</w:t>
            </w:r>
          </w:p>
        </w:tc>
        <w:tc>
          <w:tcPr>
            <w:tcW w:w="3159" w:type="pct"/>
            <w:shd w:val="clear" w:color="auto" w:fill="auto"/>
          </w:tcPr>
          <w:p w:rsidR="0033396D" w:rsidRPr="00680FEB" w:rsidRDefault="0033396D" w:rsidP="00F44686">
            <w:pPr>
              <w:rPr>
                <w:rFonts w:cs="Arial"/>
                <w:b/>
                <w:sz w:val="20"/>
              </w:rPr>
            </w:pPr>
            <w:r>
              <w:rPr>
                <w:rFonts w:cs="Arial"/>
                <w:b/>
                <w:sz w:val="20"/>
              </w:rPr>
              <w:t>Cijena</w:t>
            </w:r>
            <w:r w:rsidRPr="00680FEB">
              <w:rPr>
                <w:rFonts w:cs="Arial"/>
                <w:b/>
                <w:sz w:val="20"/>
              </w:rPr>
              <w:t xml:space="preserve"> </w:t>
            </w:r>
          </w:p>
        </w:tc>
        <w:tc>
          <w:tcPr>
            <w:tcW w:w="827" w:type="pct"/>
            <w:shd w:val="clear" w:color="auto" w:fill="auto"/>
          </w:tcPr>
          <w:p w:rsidR="0033396D" w:rsidRPr="00680FEB" w:rsidRDefault="000C0C44" w:rsidP="00F44686">
            <w:pPr>
              <w:ind w:right="340"/>
              <w:jc w:val="right"/>
              <w:rPr>
                <w:rFonts w:cs="Arial"/>
                <w:sz w:val="20"/>
              </w:rPr>
            </w:pPr>
            <w:r>
              <w:rPr>
                <w:rFonts w:cs="Arial"/>
                <w:sz w:val="20"/>
              </w:rPr>
              <w:t>8</w:t>
            </w:r>
            <w:r w:rsidR="0033396D" w:rsidRPr="00680FEB">
              <w:rPr>
                <w:rFonts w:cs="Arial"/>
                <w:sz w:val="20"/>
              </w:rPr>
              <w:t xml:space="preserve">0 bodova </w:t>
            </w:r>
          </w:p>
        </w:tc>
        <w:tc>
          <w:tcPr>
            <w:tcW w:w="638" w:type="pct"/>
            <w:shd w:val="clear" w:color="auto" w:fill="auto"/>
          </w:tcPr>
          <w:p w:rsidR="0033396D" w:rsidRPr="00680FEB" w:rsidRDefault="000C0C44" w:rsidP="00F44686">
            <w:pPr>
              <w:ind w:left="-556" w:right="87" w:hanging="556"/>
              <w:jc w:val="right"/>
              <w:rPr>
                <w:rFonts w:cs="Arial"/>
                <w:sz w:val="20"/>
              </w:rPr>
            </w:pPr>
            <w:r>
              <w:rPr>
                <w:rFonts w:cs="Arial"/>
                <w:sz w:val="20"/>
              </w:rPr>
              <w:t>8</w:t>
            </w:r>
            <w:r w:rsidR="0033396D" w:rsidRPr="00680FEB">
              <w:rPr>
                <w:rFonts w:cs="Arial"/>
                <w:sz w:val="20"/>
              </w:rPr>
              <w:t>0%</w:t>
            </w:r>
          </w:p>
        </w:tc>
      </w:tr>
      <w:tr w:rsidR="0033396D" w:rsidRPr="00680FEB" w:rsidTr="00F44686">
        <w:tc>
          <w:tcPr>
            <w:tcW w:w="376" w:type="pct"/>
            <w:shd w:val="clear" w:color="auto" w:fill="auto"/>
          </w:tcPr>
          <w:p w:rsidR="0033396D" w:rsidRPr="00680FEB" w:rsidRDefault="0033396D" w:rsidP="00F44686">
            <w:pPr>
              <w:rPr>
                <w:rFonts w:cs="Arial"/>
                <w:b/>
                <w:sz w:val="20"/>
              </w:rPr>
            </w:pPr>
            <w:r w:rsidRPr="00680FEB">
              <w:rPr>
                <w:rFonts w:cs="Arial"/>
                <w:b/>
                <w:sz w:val="20"/>
              </w:rPr>
              <w:t>B.</w:t>
            </w:r>
          </w:p>
        </w:tc>
        <w:tc>
          <w:tcPr>
            <w:tcW w:w="3159" w:type="pct"/>
            <w:shd w:val="clear" w:color="auto" w:fill="auto"/>
          </w:tcPr>
          <w:p w:rsidR="0033396D" w:rsidRPr="00680FEB" w:rsidRDefault="000C0C44" w:rsidP="000C0C44">
            <w:pPr>
              <w:rPr>
                <w:rFonts w:cs="Arial"/>
                <w:b/>
                <w:sz w:val="20"/>
              </w:rPr>
            </w:pPr>
            <w:r>
              <w:rPr>
                <w:rFonts w:cs="Arial"/>
                <w:b/>
                <w:sz w:val="20"/>
              </w:rPr>
              <w:t>Rok isporuke</w:t>
            </w:r>
            <w:r w:rsidR="0033396D" w:rsidRPr="00680FEB">
              <w:rPr>
                <w:rFonts w:cs="Arial"/>
                <w:b/>
                <w:sz w:val="20"/>
              </w:rPr>
              <w:t xml:space="preserve"> </w:t>
            </w:r>
          </w:p>
        </w:tc>
        <w:tc>
          <w:tcPr>
            <w:tcW w:w="827" w:type="pct"/>
            <w:shd w:val="clear" w:color="auto" w:fill="auto"/>
          </w:tcPr>
          <w:p w:rsidR="0033396D" w:rsidRPr="00680FEB" w:rsidRDefault="000C0C44" w:rsidP="00F44686">
            <w:pPr>
              <w:ind w:right="340"/>
              <w:jc w:val="right"/>
              <w:rPr>
                <w:rFonts w:cs="Arial"/>
                <w:sz w:val="20"/>
              </w:rPr>
            </w:pPr>
            <w:r>
              <w:rPr>
                <w:rFonts w:cs="Arial"/>
                <w:sz w:val="20"/>
              </w:rPr>
              <w:t>2</w:t>
            </w:r>
            <w:r w:rsidR="0033396D" w:rsidRPr="00680FEB">
              <w:rPr>
                <w:rFonts w:cs="Arial"/>
                <w:sz w:val="20"/>
              </w:rPr>
              <w:t>0 bodova</w:t>
            </w:r>
          </w:p>
        </w:tc>
        <w:tc>
          <w:tcPr>
            <w:tcW w:w="638" w:type="pct"/>
            <w:shd w:val="clear" w:color="auto" w:fill="auto"/>
          </w:tcPr>
          <w:p w:rsidR="0033396D" w:rsidRPr="00680FEB" w:rsidRDefault="000C0C44" w:rsidP="00F44686">
            <w:pPr>
              <w:ind w:left="-556" w:right="87" w:hanging="556"/>
              <w:jc w:val="right"/>
              <w:rPr>
                <w:rFonts w:cs="Arial"/>
                <w:sz w:val="20"/>
              </w:rPr>
            </w:pPr>
            <w:r>
              <w:rPr>
                <w:rFonts w:cs="Arial"/>
                <w:sz w:val="20"/>
              </w:rPr>
              <w:t>2</w:t>
            </w:r>
            <w:r w:rsidR="0033396D" w:rsidRPr="00680FEB">
              <w:rPr>
                <w:rFonts w:cs="Arial"/>
                <w:sz w:val="20"/>
              </w:rPr>
              <w:t>0%</w:t>
            </w:r>
          </w:p>
        </w:tc>
      </w:tr>
      <w:tr w:rsidR="0033396D" w:rsidRPr="00680FEB" w:rsidTr="00F44686">
        <w:tc>
          <w:tcPr>
            <w:tcW w:w="376" w:type="pct"/>
            <w:shd w:val="clear" w:color="auto" w:fill="auto"/>
          </w:tcPr>
          <w:p w:rsidR="0033396D" w:rsidRPr="00680FEB" w:rsidRDefault="0033396D" w:rsidP="00F44686">
            <w:pPr>
              <w:rPr>
                <w:rFonts w:cs="Arial"/>
                <w:b/>
                <w:sz w:val="20"/>
              </w:rPr>
            </w:pPr>
            <w:r>
              <w:rPr>
                <w:rFonts w:cs="Arial"/>
                <w:b/>
                <w:sz w:val="20"/>
              </w:rPr>
              <w:t>C</w:t>
            </w:r>
            <w:r w:rsidRPr="00680FEB">
              <w:rPr>
                <w:rFonts w:cs="Arial"/>
                <w:b/>
                <w:sz w:val="20"/>
              </w:rPr>
              <w:t>.</w:t>
            </w:r>
          </w:p>
        </w:tc>
        <w:tc>
          <w:tcPr>
            <w:tcW w:w="3159" w:type="pct"/>
            <w:shd w:val="clear" w:color="auto" w:fill="auto"/>
          </w:tcPr>
          <w:p w:rsidR="0033396D" w:rsidRPr="00680FEB" w:rsidRDefault="0033396D" w:rsidP="00F44686">
            <w:pPr>
              <w:rPr>
                <w:rFonts w:cs="Arial"/>
                <w:b/>
                <w:sz w:val="20"/>
              </w:rPr>
            </w:pPr>
            <w:r w:rsidRPr="00680FEB">
              <w:rPr>
                <w:rFonts w:cs="Arial"/>
                <w:b/>
                <w:sz w:val="20"/>
              </w:rPr>
              <w:t xml:space="preserve">U  k  u  p  n  o </w:t>
            </w:r>
          </w:p>
        </w:tc>
        <w:tc>
          <w:tcPr>
            <w:tcW w:w="827" w:type="pct"/>
            <w:shd w:val="clear" w:color="auto" w:fill="auto"/>
          </w:tcPr>
          <w:p w:rsidR="0033396D" w:rsidRPr="00680FEB" w:rsidRDefault="0033396D" w:rsidP="00F44686">
            <w:pPr>
              <w:ind w:right="340"/>
              <w:jc w:val="right"/>
              <w:rPr>
                <w:rFonts w:cs="Arial"/>
                <w:b/>
                <w:sz w:val="20"/>
              </w:rPr>
            </w:pPr>
            <w:r w:rsidRPr="00680FEB">
              <w:rPr>
                <w:rFonts w:cs="Arial"/>
                <w:b/>
                <w:sz w:val="20"/>
              </w:rPr>
              <w:t>do max. 100 bodova</w:t>
            </w:r>
          </w:p>
        </w:tc>
        <w:tc>
          <w:tcPr>
            <w:tcW w:w="638" w:type="pct"/>
            <w:shd w:val="clear" w:color="auto" w:fill="auto"/>
          </w:tcPr>
          <w:p w:rsidR="0033396D" w:rsidRPr="00680FEB" w:rsidRDefault="0033396D" w:rsidP="00F44686">
            <w:pPr>
              <w:ind w:left="-556" w:right="87" w:hanging="556"/>
              <w:jc w:val="right"/>
              <w:rPr>
                <w:rFonts w:cs="Arial"/>
                <w:b/>
                <w:sz w:val="20"/>
              </w:rPr>
            </w:pPr>
            <w:r w:rsidRPr="00680FEB">
              <w:rPr>
                <w:rFonts w:cs="Arial"/>
                <w:b/>
                <w:sz w:val="20"/>
              </w:rPr>
              <w:t xml:space="preserve">  do 100% </w:t>
            </w:r>
          </w:p>
        </w:tc>
      </w:tr>
    </w:tbl>
    <w:p w:rsidR="0033396D" w:rsidRDefault="0033396D" w:rsidP="0033396D"/>
    <w:tbl>
      <w:tblPr>
        <w:tblStyle w:val="TableGrid1"/>
        <w:tblW w:w="0" w:type="auto"/>
        <w:tblLook w:val="04A0" w:firstRow="1" w:lastRow="0" w:firstColumn="1" w:lastColumn="0" w:noHBand="0" w:noVBand="1"/>
      </w:tblPr>
      <w:tblGrid>
        <w:gridCol w:w="3096"/>
        <w:gridCol w:w="3096"/>
        <w:gridCol w:w="3096"/>
      </w:tblGrid>
      <w:tr w:rsidR="0033396D" w:rsidRPr="00680FEB" w:rsidTr="00F44686">
        <w:tc>
          <w:tcPr>
            <w:tcW w:w="3096" w:type="dxa"/>
          </w:tcPr>
          <w:p w:rsidR="0033396D" w:rsidRPr="00680FEB" w:rsidRDefault="0033396D" w:rsidP="00F44686">
            <w:pPr>
              <w:rPr>
                <w:rFonts w:cs="Arial"/>
                <w:b/>
                <w:i/>
                <w:sz w:val="20"/>
              </w:rPr>
            </w:pPr>
            <w:r>
              <w:rPr>
                <w:rFonts w:cs="Arial"/>
                <w:b/>
                <w:i/>
                <w:sz w:val="20"/>
                <w:u w:val="single"/>
              </w:rPr>
              <w:t>Kriterij pod „A</w:t>
            </w:r>
            <w:r w:rsidRPr="00680FEB">
              <w:rPr>
                <w:rFonts w:cs="Arial"/>
                <w:b/>
                <w:i/>
                <w:sz w:val="20"/>
                <w:u w:val="single"/>
              </w:rPr>
              <w:t>“ – cijena</w:t>
            </w:r>
            <w:r w:rsidRPr="00680FEB">
              <w:rPr>
                <w:rFonts w:cs="Arial"/>
                <w:b/>
                <w:i/>
                <w:sz w:val="20"/>
              </w:rPr>
              <w:t xml:space="preserve"> -</w:t>
            </w:r>
            <w:r w:rsidR="008F3EAB" w:rsidRPr="00165A25">
              <w:rPr>
                <w:rFonts w:cs="Arial"/>
                <w:b/>
                <w:i/>
                <w:sz w:val="20"/>
              </w:rPr>
              <w:t>80</w:t>
            </w:r>
            <w:r w:rsidRPr="00165A25">
              <w:rPr>
                <w:rFonts w:cs="Arial"/>
                <w:b/>
                <w:i/>
                <w:sz w:val="20"/>
              </w:rPr>
              <w:t>%</w:t>
            </w:r>
          </w:p>
        </w:tc>
        <w:tc>
          <w:tcPr>
            <w:tcW w:w="3096" w:type="dxa"/>
          </w:tcPr>
          <w:p w:rsidR="0033396D" w:rsidRPr="00680FEB" w:rsidRDefault="0033396D" w:rsidP="00F44686">
            <w:pPr>
              <w:jc w:val="both"/>
              <w:rPr>
                <w:rFonts w:cs="Arial"/>
                <w:i/>
                <w:sz w:val="20"/>
              </w:rPr>
            </w:pPr>
            <w:r w:rsidRPr="00680FEB">
              <w:rPr>
                <w:rFonts w:cs="Arial"/>
                <w:i/>
                <w:sz w:val="20"/>
              </w:rPr>
              <w:t>utvrđuje se na temelju sljedećih „pragova“, pri čemu se na</w:t>
            </w:r>
            <w:r w:rsidR="008F3EAB">
              <w:rPr>
                <w:rFonts w:cs="Arial"/>
                <w:i/>
                <w:sz w:val="20"/>
              </w:rPr>
              <w:t>jpovoljnija ponuda ocjenjuje s 80</w:t>
            </w:r>
            <w:r w:rsidRPr="00680FEB">
              <w:rPr>
                <w:rFonts w:cs="Arial"/>
                <w:i/>
                <w:sz w:val="20"/>
              </w:rPr>
              <w:t xml:space="preserve"> bodova:</w:t>
            </w:r>
          </w:p>
          <w:p w:rsidR="0033396D" w:rsidRPr="00680FEB" w:rsidRDefault="008F3EAB" w:rsidP="00F44686">
            <w:pPr>
              <w:numPr>
                <w:ilvl w:val="0"/>
                <w:numId w:val="22"/>
              </w:numPr>
              <w:ind w:left="360"/>
              <w:jc w:val="both"/>
              <w:rPr>
                <w:rFonts w:cs="Arial"/>
                <w:i/>
                <w:sz w:val="20"/>
              </w:rPr>
            </w:pPr>
            <w:r>
              <w:rPr>
                <w:rFonts w:cs="Arial"/>
                <w:i/>
                <w:sz w:val="20"/>
              </w:rPr>
              <w:t xml:space="preserve">80  </w:t>
            </w:r>
            <w:r w:rsidR="0033396D" w:rsidRPr="00680FEB">
              <w:rPr>
                <w:rFonts w:cs="Arial"/>
                <w:i/>
                <w:sz w:val="20"/>
              </w:rPr>
              <w:t xml:space="preserve"> bodova – najniža cijena ponude;</w:t>
            </w:r>
          </w:p>
          <w:p w:rsidR="0033396D" w:rsidRPr="00680FEB" w:rsidRDefault="008F3EAB" w:rsidP="00F44686">
            <w:pPr>
              <w:numPr>
                <w:ilvl w:val="0"/>
                <w:numId w:val="23"/>
              </w:numPr>
              <w:ind w:left="360"/>
              <w:jc w:val="both"/>
              <w:rPr>
                <w:rFonts w:cs="Arial"/>
                <w:i/>
                <w:sz w:val="20"/>
              </w:rPr>
            </w:pPr>
            <w:r>
              <w:rPr>
                <w:rFonts w:cs="Arial"/>
                <w:i/>
                <w:sz w:val="20"/>
              </w:rPr>
              <w:t>50</w:t>
            </w:r>
            <w:r w:rsidR="0033396D" w:rsidRPr="00680FEB">
              <w:rPr>
                <w:rFonts w:cs="Arial"/>
                <w:i/>
                <w:sz w:val="20"/>
              </w:rPr>
              <w:t xml:space="preserve"> bodova – ponuđena cijena je od 1 do </w:t>
            </w:r>
            <w:r>
              <w:rPr>
                <w:rFonts w:cs="Arial"/>
                <w:i/>
                <w:sz w:val="20"/>
              </w:rPr>
              <w:t xml:space="preserve">30 % </w:t>
            </w:r>
            <w:r w:rsidR="0033396D" w:rsidRPr="00680FEB">
              <w:rPr>
                <w:rFonts w:cs="Arial"/>
                <w:i/>
                <w:sz w:val="20"/>
              </w:rPr>
              <w:t>viša od najniže cijene;</w:t>
            </w:r>
          </w:p>
          <w:p w:rsidR="0033396D" w:rsidRPr="00680FEB" w:rsidRDefault="008F3EAB" w:rsidP="00F44686">
            <w:pPr>
              <w:numPr>
                <w:ilvl w:val="0"/>
                <w:numId w:val="22"/>
              </w:numPr>
              <w:ind w:left="360"/>
              <w:jc w:val="both"/>
              <w:rPr>
                <w:rFonts w:cs="Arial"/>
                <w:i/>
                <w:sz w:val="20"/>
              </w:rPr>
            </w:pPr>
            <w:r>
              <w:rPr>
                <w:rFonts w:cs="Arial"/>
                <w:i/>
                <w:sz w:val="20"/>
              </w:rPr>
              <w:t>20</w:t>
            </w:r>
            <w:r w:rsidR="0033396D" w:rsidRPr="00680FEB">
              <w:rPr>
                <w:rFonts w:cs="Arial"/>
                <w:i/>
                <w:sz w:val="20"/>
              </w:rPr>
              <w:t xml:space="preserve"> bod</w:t>
            </w:r>
            <w:r w:rsidR="0033396D">
              <w:rPr>
                <w:rFonts w:cs="Arial"/>
                <w:i/>
                <w:sz w:val="20"/>
              </w:rPr>
              <w:t>ova</w:t>
            </w:r>
            <w:r>
              <w:rPr>
                <w:rFonts w:cs="Arial"/>
                <w:i/>
                <w:sz w:val="20"/>
              </w:rPr>
              <w:t xml:space="preserve"> - ponuđena cijena je od 31</w:t>
            </w:r>
            <w:r w:rsidR="0033396D" w:rsidRPr="00680FEB">
              <w:rPr>
                <w:rFonts w:cs="Arial"/>
                <w:i/>
                <w:sz w:val="20"/>
              </w:rPr>
              <w:t xml:space="preserve"> i više % viša od najniže ponuđene cijene.</w:t>
            </w:r>
          </w:p>
          <w:p w:rsidR="0033396D" w:rsidRPr="00680FEB" w:rsidRDefault="0033396D" w:rsidP="00F44686">
            <w:pPr>
              <w:jc w:val="both"/>
              <w:rPr>
                <w:rFonts w:cs="Arial"/>
                <w:i/>
                <w:sz w:val="20"/>
              </w:rPr>
            </w:pPr>
          </w:p>
          <w:p w:rsidR="0033396D" w:rsidRPr="00680FEB" w:rsidRDefault="0033396D" w:rsidP="00F44686">
            <w:pPr>
              <w:jc w:val="both"/>
              <w:rPr>
                <w:rFonts w:cs="Arial"/>
                <w:i/>
                <w:sz w:val="20"/>
              </w:rPr>
            </w:pPr>
            <w:r w:rsidRPr="00680FEB">
              <w:rPr>
                <w:rFonts w:cs="Arial"/>
                <w:b/>
                <w:i/>
                <w:sz w:val="20"/>
                <w:u w:val="single"/>
              </w:rPr>
              <w:t>Napomena:</w:t>
            </w:r>
            <w:r w:rsidRPr="00680FEB">
              <w:rPr>
                <w:rFonts w:cs="Arial"/>
                <w:i/>
                <w:sz w:val="20"/>
              </w:rPr>
              <w:t xml:space="preserve"> termin cijena označava ponuđeni iznos bez PDV-a.</w:t>
            </w:r>
          </w:p>
          <w:p w:rsidR="0033396D" w:rsidRPr="00680FEB" w:rsidRDefault="0033396D" w:rsidP="00F44686">
            <w:pPr>
              <w:rPr>
                <w:rFonts w:cs="Arial"/>
                <w:sz w:val="20"/>
              </w:rPr>
            </w:pPr>
          </w:p>
        </w:tc>
        <w:tc>
          <w:tcPr>
            <w:tcW w:w="3096" w:type="dxa"/>
          </w:tcPr>
          <w:p w:rsidR="0033396D" w:rsidRPr="00680FEB" w:rsidRDefault="008F3EAB" w:rsidP="00F44686">
            <w:pPr>
              <w:jc w:val="both"/>
              <w:rPr>
                <w:rFonts w:cs="Arial"/>
                <w:sz w:val="20"/>
              </w:rPr>
            </w:pPr>
            <w:r>
              <w:rPr>
                <w:rFonts w:cs="Arial"/>
                <w:b/>
                <w:sz w:val="20"/>
                <w:u w:val="single"/>
              </w:rPr>
              <w:t>80</w:t>
            </w:r>
            <w:r w:rsidR="0033396D" w:rsidRPr="00680FEB">
              <w:rPr>
                <w:rFonts w:cs="Arial"/>
                <w:b/>
                <w:sz w:val="20"/>
                <w:u w:val="single"/>
              </w:rPr>
              <w:t xml:space="preserve"> bodova</w:t>
            </w:r>
            <w:r w:rsidR="0033396D" w:rsidRPr="00680FEB">
              <w:rPr>
                <w:rFonts w:cs="Arial"/>
                <w:sz w:val="20"/>
              </w:rPr>
              <w:t xml:space="preserve"> – najniža cijena ponude;</w:t>
            </w:r>
          </w:p>
          <w:p w:rsidR="0033396D" w:rsidRPr="00680FEB" w:rsidRDefault="0033396D" w:rsidP="00F44686">
            <w:pPr>
              <w:jc w:val="both"/>
              <w:rPr>
                <w:rFonts w:cs="Arial"/>
                <w:b/>
                <w:sz w:val="20"/>
                <w:u w:val="single"/>
              </w:rPr>
            </w:pPr>
          </w:p>
          <w:p w:rsidR="0033396D" w:rsidRPr="00680FEB" w:rsidRDefault="008F3EAB" w:rsidP="00F44686">
            <w:pPr>
              <w:jc w:val="both"/>
              <w:rPr>
                <w:rFonts w:cs="Arial"/>
                <w:sz w:val="20"/>
              </w:rPr>
            </w:pPr>
            <w:r>
              <w:rPr>
                <w:rFonts w:cs="Arial"/>
                <w:b/>
                <w:sz w:val="20"/>
                <w:u w:val="single"/>
              </w:rPr>
              <w:t>50</w:t>
            </w:r>
            <w:r w:rsidR="0033396D" w:rsidRPr="00680FEB">
              <w:rPr>
                <w:rFonts w:cs="Arial"/>
                <w:b/>
                <w:sz w:val="20"/>
                <w:u w:val="single"/>
              </w:rPr>
              <w:t xml:space="preserve"> bodova</w:t>
            </w:r>
            <w:r>
              <w:rPr>
                <w:rFonts w:cs="Arial"/>
                <w:sz w:val="20"/>
              </w:rPr>
              <w:t xml:space="preserve"> – ponuđena cijena je od 1 do 30</w:t>
            </w:r>
            <w:r w:rsidR="0033396D" w:rsidRPr="00680FEB">
              <w:rPr>
                <w:rFonts w:cs="Arial"/>
                <w:sz w:val="20"/>
              </w:rPr>
              <w:t>% viša od najniže cijene;</w:t>
            </w:r>
          </w:p>
          <w:p w:rsidR="0033396D" w:rsidRPr="00680FEB" w:rsidRDefault="0033396D" w:rsidP="00F44686">
            <w:pPr>
              <w:jc w:val="both"/>
              <w:rPr>
                <w:rFonts w:cs="Arial"/>
                <w:b/>
                <w:sz w:val="20"/>
                <w:u w:val="single"/>
              </w:rPr>
            </w:pPr>
          </w:p>
          <w:p w:rsidR="0033396D" w:rsidRPr="00680FEB" w:rsidRDefault="008F3EAB" w:rsidP="00F44686">
            <w:pPr>
              <w:jc w:val="both"/>
              <w:rPr>
                <w:rFonts w:cs="Arial"/>
                <w:sz w:val="20"/>
              </w:rPr>
            </w:pPr>
            <w:r>
              <w:rPr>
                <w:rFonts w:cs="Arial"/>
                <w:b/>
                <w:sz w:val="20"/>
                <w:u w:val="single"/>
              </w:rPr>
              <w:t>20</w:t>
            </w:r>
            <w:r w:rsidR="0033396D" w:rsidRPr="00680FEB">
              <w:rPr>
                <w:rFonts w:cs="Arial"/>
                <w:b/>
                <w:sz w:val="20"/>
                <w:u w:val="single"/>
              </w:rPr>
              <w:t xml:space="preserve">  bod</w:t>
            </w:r>
            <w:r w:rsidR="0033396D">
              <w:rPr>
                <w:rFonts w:cs="Arial"/>
                <w:b/>
                <w:sz w:val="20"/>
                <w:u w:val="single"/>
              </w:rPr>
              <w:t>ova</w:t>
            </w:r>
            <w:r>
              <w:rPr>
                <w:rFonts w:cs="Arial"/>
                <w:sz w:val="20"/>
              </w:rPr>
              <w:t xml:space="preserve"> - ponuđena cijena je od 31</w:t>
            </w:r>
            <w:r w:rsidR="0033396D" w:rsidRPr="00680FEB">
              <w:rPr>
                <w:rFonts w:cs="Arial"/>
                <w:sz w:val="20"/>
              </w:rPr>
              <w:t xml:space="preserve"> i više % viša od najniže cijene;</w:t>
            </w:r>
          </w:p>
          <w:p w:rsidR="0033396D" w:rsidRPr="00680FEB" w:rsidRDefault="0033396D" w:rsidP="00F44686">
            <w:pPr>
              <w:rPr>
                <w:rFonts w:cs="Arial"/>
                <w:sz w:val="20"/>
              </w:rPr>
            </w:pPr>
          </w:p>
        </w:tc>
      </w:tr>
    </w:tbl>
    <w:p w:rsidR="0033396D" w:rsidRPr="003B5F29" w:rsidRDefault="0033396D" w:rsidP="0033396D"/>
    <w:tbl>
      <w:tblPr>
        <w:tblStyle w:val="TableGrid1"/>
        <w:tblW w:w="0" w:type="auto"/>
        <w:tblLook w:val="04A0" w:firstRow="1" w:lastRow="0" w:firstColumn="1" w:lastColumn="0" w:noHBand="0" w:noVBand="1"/>
      </w:tblPr>
      <w:tblGrid>
        <w:gridCol w:w="3096"/>
        <w:gridCol w:w="3096"/>
        <w:gridCol w:w="3096"/>
      </w:tblGrid>
      <w:tr w:rsidR="0033396D" w:rsidRPr="00680FEB" w:rsidTr="00F44686">
        <w:tc>
          <w:tcPr>
            <w:tcW w:w="3096" w:type="dxa"/>
          </w:tcPr>
          <w:p w:rsidR="0033396D" w:rsidRPr="00680FEB" w:rsidRDefault="0033396D" w:rsidP="008F3EAB">
            <w:pPr>
              <w:rPr>
                <w:rFonts w:cs="Arial"/>
                <w:sz w:val="20"/>
              </w:rPr>
            </w:pPr>
            <w:r>
              <w:rPr>
                <w:rFonts w:cs="Arial"/>
                <w:b/>
                <w:sz w:val="20"/>
                <w:u w:val="single"/>
              </w:rPr>
              <w:t>Kriterij pod „B</w:t>
            </w:r>
            <w:r w:rsidRPr="00680FEB">
              <w:rPr>
                <w:rFonts w:cs="Arial"/>
                <w:b/>
                <w:sz w:val="20"/>
                <w:u w:val="single"/>
              </w:rPr>
              <w:t>“</w:t>
            </w:r>
            <w:r w:rsidR="008F3EAB">
              <w:rPr>
                <w:rFonts w:cs="Arial"/>
                <w:b/>
                <w:sz w:val="20"/>
                <w:u w:val="single"/>
              </w:rPr>
              <w:t xml:space="preserve"> -</w:t>
            </w:r>
            <w:r w:rsidRPr="00680FEB">
              <w:rPr>
                <w:rFonts w:cs="Arial"/>
                <w:b/>
                <w:sz w:val="20"/>
                <w:u w:val="single"/>
              </w:rPr>
              <w:t xml:space="preserve"> </w:t>
            </w:r>
            <w:r w:rsidR="008F3EAB">
              <w:rPr>
                <w:rFonts w:cs="Arial"/>
                <w:b/>
                <w:sz w:val="20"/>
                <w:u w:val="single"/>
              </w:rPr>
              <w:t xml:space="preserve">rok isporuke-20 </w:t>
            </w:r>
            <w:r>
              <w:rPr>
                <w:rFonts w:cs="Arial"/>
                <w:b/>
                <w:sz w:val="20"/>
                <w:u w:val="single"/>
              </w:rPr>
              <w:t>%</w:t>
            </w:r>
            <w:r w:rsidRPr="00680FEB">
              <w:rPr>
                <w:rFonts w:cs="Arial"/>
                <w:sz w:val="20"/>
              </w:rPr>
              <w:t xml:space="preserve">: </w:t>
            </w:r>
            <w:r w:rsidR="008F3EAB">
              <w:rPr>
                <w:rFonts w:cs="Arial"/>
                <w:sz w:val="20"/>
              </w:rPr>
              <w:t xml:space="preserve">rok isporuke </w:t>
            </w:r>
          </w:p>
        </w:tc>
        <w:tc>
          <w:tcPr>
            <w:tcW w:w="3096" w:type="dxa"/>
          </w:tcPr>
          <w:p w:rsidR="0033396D" w:rsidRPr="00680FEB" w:rsidRDefault="00A12F05" w:rsidP="00A12F05">
            <w:pPr>
              <w:rPr>
                <w:rFonts w:cs="Arial"/>
                <w:i/>
                <w:sz w:val="20"/>
              </w:rPr>
            </w:pPr>
            <w:r>
              <w:rPr>
                <w:rFonts w:cs="Arial"/>
                <w:i/>
                <w:sz w:val="20"/>
              </w:rPr>
              <w:t>U</w:t>
            </w:r>
            <w:r w:rsidR="008F3EAB">
              <w:rPr>
                <w:rFonts w:cs="Arial"/>
                <w:i/>
                <w:sz w:val="20"/>
              </w:rPr>
              <w:t>tvrđuje se prema roku koji je pojedi</w:t>
            </w:r>
            <w:r>
              <w:rPr>
                <w:rFonts w:cs="Arial"/>
                <w:i/>
                <w:sz w:val="20"/>
              </w:rPr>
              <w:t>ni ponuditelj ponudio u ponudi. Naručitelj je u pozivu odredio maksimalni rok isporuke, ponude u kojima je iskazan kraći rok od predviđenog ostvaruju određeni broj bodova</w:t>
            </w:r>
          </w:p>
        </w:tc>
        <w:tc>
          <w:tcPr>
            <w:tcW w:w="3096" w:type="dxa"/>
          </w:tcPr>
          <w:p w:rsidR="0033396D" w:rsidRPr="00165A25" w:rsidRDefault="00A12F05" w:rsidP="0033396D">
            <w:pPr>
              <w:rPr>
                <w:rFonts w:cs="Arial"/>
                <w:sz w:val="20"/>
              </w:rPr>
            </w:pPr>
            <w:r w:rsidRPr="00165A25">
              <w:rPr>
                <w:rFonts w:cs="Arial"/>
                <w:b/>
                <w:sz w:val="20"/>
                <w:u w:val="single"/>
              </w:rPr>
              <w:t>2</w:t>
            </w:r>
            <w:r w:rsidR="0033396D" w:rsidRPr="00165A25">
              <w:rPr>
                <w:rFonts w:cs="Arial"/>
                <w:b/>
                <w:sz w:val="20"/>
                <w:u w:val="single"/>
              </w:rPr>
              <w:t>0 bodova</w:t>
            </w:r>
            <w:r w:rsidR="0033396D" w:rsidRPr="00165A25">
              <w:rPr>
                <w:rFonts w:cs="Arial"/>
                <w:sz w:val="20"/>
              </w:rPr>
              <w:t xml:space="preserve"> – ponuditelj</w:t>
            </w:r>
            <w:r w:rsidRPr="00165A25">
              <w:rPr>
                <w:rFonts w:cs="Arial"/>
                <w:sz w:val="20"/>
              </w:rPr>
              <w:t xml:space="preserve"> je u mogućnosti dostaviti promotivni materijal do 09.10.2017.</w:t>
            </w:r>
            <w:r w:rsidR="00004E59" w:rsidRPr="00165A25">
              <w:rPr>
                <w:rFonts w:cs="Arial"/>
                <w:sz w:val="20"/>
              </w:rPr>
              <w:t>;</w:t>
            </w:r>
            <w:r w:rsidR="0033396D" w:rsidRPr="00165A25">
              <w:rPr>
                <w:rFonts w:cs="Arial"/>
                <w:sz w:val="20"/>
              </w:rPr>
              <w:t xml:space="preserve"> </w:t>
            </w:r>
          </w:p>
          <w:p w:rsidR="0033396D" w:rsidRPr="00165A25" w:rsidRDefault="0033396D" w:rsidP="00F44686">
            <w:pPr>
              <w:rPr>
                <w:rFonts w:cs="Arial"/>
                <w:sz w:val="20"/>
              </w:rPr>
            </w:pPr>
          </w:p>
          <w:p w:rsidR="0033396D" w:rsidRPr="00165A25" w:rsidRDefault="00A12F05" w:rsidP="0033396D">
            <w:pPr>
              <w:rPr>
                <w:rFonts w:cs="Arial"/>
                <w:sz w:val="20"/>
              </w:rPr>
            </w:pPr>
            <w:r w:rsidRPr="00165A25">
              <w:rPr>
                <w:rFonts w:cs="Arial"/>
                <w:b/>
                <w:sz w:val="20"/>
                <w:u w:val="single"/>
              </w:rPr>
              <w:t>1</w:t>
            </w:r>
            <w:r w:rsidR="0033396D" w:rsidRPr="00165A25">
              <w:rPr>
                <w:rFonts w:cs="Arial"/>
                <w:b/>
                <w:sz w:val="20"/>
                <w:u w:val="single"/>
              </w:rPr>
              <w:t>0 bodova</w:t>
            </w:r>
            <w:r w:rsidR="0033396D" w:rsidRPr="00165A25">
              <w:rPr>
                <w:rFonts w:cs="Arial"/>
                <w:sz w:val="20"/>
              </w:rPr>
              <w:t xml:space="preserve"> - </w:t>
            </w:r>
            <w:r w:rsidRPr="00165A25">
              <w:rPr>
                <w:rFonts w:cs="Arial"/>
                <w:sz w:val="20"/>
              </w:rPr>
              <w:t>ponuditelj je u mogućnosti dostaviti promotivni materijal do 13.10.2017.</w:t>
            </w:r>
          </w:p>
          <w:p w:rsidR="0033396D" w:rsidRPr="00165A25" w:rsidRDefault="0033396D" w:rsidP="0033396D">
            <w:pPr>
              <w:rPr>
                <w:rFonts w:cs="Arial"/>
                <w:sz w:val="20"/>
              </w:rPr>
            </w:pPr>
          </w:p>
          <w:p w:rsidR="0033396D" w:rsidRPr="00165A25" w:rsidRDefault="0033396D" w:rsidP="00F44686">
            <w:pPr>
              <w:rPr>
                <w:rFonts w:cs="Arial"/>
                <w:b/>
                <w:sz w:val="20"/>
                <w:u w:val="single"/>
              </w:rPr>
            </w:pPr>
          </w:p>
          <w:p w:rsidR="0033396D" w:rsidRPr="00165A25" w:rsidRDefault="0033396D" w:rsidP="0033396D">
            <w:pPr>
              <w:rPr>
                <w:rFonts w:cs="Arial"/>
                <w:sz w:val="20"/>
              </w:rPr>
            </w:pPr>
          </w:p>
          <w:p w:rsidR="0033396D" w:rsidRPr="00165A25" w:rsidRDefault="0033396D" w:rsidP="0033396D">
            <w:pPr>
              <w:rPr>
                <w:rFonts w:cs="Arial"/>
                <w:sz w:val="20"/>
              </w:rPr>
            </w:pPr>
          </w:p>
          <w:p w:rsidR="0033396D" w:rsidRPr="00165A25" w:rsidRDefault="0033396D" w:rsidP="0033396D">
            <w:pPr>
              <w:rPr>
                <w:rFonts w:cs="Arial"/>
                <w:sz w:val="20"/>
              </w:rPr>
            </w:pPr>
          </w:p>
        </w:tc>
      </w:tr>
    </w:tbl>
    <w:p w:rsidR="0033396D" w:rsidRDefault="0033396D" w:rsidP="0033396D"/>
    <w:p w:rsidR="0033396D" w:rsidRPr="00721125" w:rsidRDefault="00CB4571" w:rsidP="0033396D">
      <w:pPr>
        <w:jc w:val="both"/>
      </w:pPr>
      <w:r>
        <w:t>Ponuda se boduje</w:t>
      </w:r>
      <w:r w:rsidR="0033396D" w:rsidRPr="00721125">
        <w:t xml:space="preserve"> na način da za 1%  odgovara 1 bod, a vrijednosti pojedinog pokazatelja se zaokružuju na dvije decimale. </w:t>
      </w:r>
    </w:p>
    <w:p w:rsidR="0033396D" w:rsidRPr="00721125" w:rsidRDefault="0033396D" w:rsidP="0033396D">
      <w:pPr>
        <w:jc w:val="both"/>
      </w:pPr>
      <w:r w:rsidRPr="00721125">
        <w:t>Postupak bodovanja će se obaviti vrednovanjem kriterija za odabir najpovoljnije ponude:</w:t>
      </w:r>
    </w:p>
    <w:p w:rsidR="0033396D" w:rsidRPr="00721125" w:rsidRDefault="0033396D" w:rsidP="0033396D">
      <w:pPr>
        <w:pStyle w:val="Heading1"/>
        <w:numPr>
          <w:ilvl w:val="0"/>
          <w:numId w:val="0"/>
        </w:numPr>
        <w:ind w:left="432" w:hanging="432"/>
        <w:rPr>
          <w:lang w:val="hr-HR"/>
        </w:rPr>
      </w:pPr>
      <w:r w:rsidRPr="00721125">
        <w:rPr>
          <w:lang w:val="hr-HR"/>
        </w:rPr>
        <w:t>Ponderirana ocjena ukupne ponude izračunava se prema dolje navedenoj formuli:</w:t>
      </w:r>
    </w:p>
    <w:p w:rsidR="0033396D" w:rsidRPr="00721125" w:rsidRDefault="0033396D" w:rsidP="0033396D">
      <w:pPr>
        <w:pStyle w:val="Heading1"/>
        <w:numPr>
          <w:ilvl w:val="0"/>
          <w:numId w:val="0"/>
        </w:numPr>
        <w:spacing w:after="0"/>
        <w:ind w:left="432" w:hanging="432"/>
        <w:rPr>
          <w:lang w:val="hr-HR"/>
        </w:rPr>
      </w:pPr>
      <w:r>
        <w:rPr>
          <w:lang w:val="hr-HR"/>
        </w:rPr>
        <w:t>C</w:t>
      </w:r>
      <w:r w:rsidRPr="00721125">
        <w:rPr>
          <w:lang w:val="hr-HR"/>
        </w:rPr>
        <w:t xml:space="preserve"> = A</w:t>
      </w:r>
      <w:r>
        <w:rPr>
          <w:lang w:val="hr-HR"/>
        </w:rPr>
        <w:t>+B</w:t>
      </w:r>
      <w:r w:rsidRPr="00721125">
        <w:t xml:space="preserve"> </w:t>
      </w:r>
    </w:p>
    <w:p w:rsidR="0033396D" w:rsidRPr="00721125" w:rsidRDefault="0033396D" w:rsidP="0033396D">
      <w:pPr>
        <w:rPr>
          <w:b/>
          <w:sz w:val="20"/>
        </w:rPr>
      </w:pPr>
      <w:r w:rsidRPr="00721125">
        <w:rPr>
          <w:sz w:val="20"/>
        </w:rPr>
        <w:t xml:space="preserve">pri čemu je:  </w:t>
      </w:r>
    </w:p>
    <w:p w:rsidR="0033396D" w:rsidRPr="00721125" w:rsidRDefault="0033396D" w:rsidP="0033396D">
      <w:pPr>
        <w:rPr>
          <w:sz w:val="20"/>
        </w:rPr>
      </w:pPr>
      <w:r>
        <w:rPr>
          <w:sz w:val="20"/>
        </w:rPr>
        <w:t>A</w:t>
      </w:r>
      <w:r w:rsidRPr="00721125">
        <w:rPr>
          <w:sz w:val="20"/>
        </w:rPr>
        <w:t xml:space="preserve"> = broj bodova koji je ponuda dobila za ponuđenu cijenu</w:t>
      </w:r>
      <w:r>
        <w:rPr>
          <w:sz w:val="20"/>
        </w:rPr>
        <w:t xml:space="preserve"> (bez PDV-a).</w:t>
      </w:r>
    </w:p>
    <w:p w:rsidR="0033396D" w:rsidRPr="00721125" w:rsidRDefault="0033396D" w:rsidP="006C2B09">
      <w:r>
        <w:rPr>
          <w:sz w:val="20"/>
        </w:rPr>
        <w:t>B</w:t>
      </w:r>
      <w:r w:rsidRPr="00721125">
        <w:rPr>
          <w:sz w:val="20"/>
        </w:rPr>
        <w:t>= broj bodova koji je ponuda</w:t>
      </w:r>
      <w:r w:rsidR="000C0C44">
        <w:rPr>
          <w:sz w:val="20"/>
        </w:rPr>
        <w:t xml:space="preserve"> dobila</w:t>
      </w:r>
      <w:r w:rsidR="00A12F05">
        <w:rPr>
          <w:sz w:val="20"/>
        </w:rPr>
        <w:t xml:space="preserve"> za rok isporuke</w:t>
      </w:r>
      <w:r>
        <w:rPr>
          <w:sz w:val="20"/>
        </w:rPr>
        <w:t>;</w:t>
      </w:r>
    </w:p>
    <w:p w:rsidR="0033396D" w:rsidRPr="00721125" w:rsidRDefault="0033396D" w:rsidP="0033396D">
      <w:pPr>
        <w:rPr>
          <w:b/>
        </w:rPr>
      </w:pPr>
      <w:r w:rsidRPr="00721125">
        <w:rPr>
          <w:b/>
          <w:u w:val="single"/>
        </w:rPr>
        <w:t xml:space="preserve">Napomena: </w:t>
      </w:r>
      <w:r w:rsidRPr="00721125">
        <w:rPr>
          <w:b/>
        </w:rPr>
        <w:t>Ugovor će se dodijeliti ponuditelju s najvišom ponderiranom ocjenom, odnosno s najvećim rezulta</w:t>
      </w:r>
      <w:r>
        <w:rPr>
          <w:b/>
        </w:rPr>
        <w:t>tom „C</w:t>
      </w:r>
      <w:r w:rsidRPr="00721125">
        <w:rPr>
          <w:b/>
        </w:rPr>
        <w:t>“.</w:t>
      </w:r>
    </w:p>
    <w:p w:rsidR="0033396D" w:rsidRPr="00721125" w:rsidRDefault="0033396D" w:rsidP="0033396D">
      <w:pPr>
        <w:rPr>
          <w:rFonts w:cs="Arial"/>
          <w:i/>
          <w:szCs w:val="22"/>
        </w:rPr>
      </w:pPr>
    </w:p>
    <w:p w:rsidR="005B5B7F" w:rsidRDefault="005B5B7F" w:rsidP="005B5B7F">
      <w:pPr>
        <w:pageBreakBefore/>
        <w:rPr>
          <w:b/>
        </w:rPr>
        <w:sectPr w:rsidR="005B5B7F" w:rsidSect="005B5B7F">
          <w:pgSz w:w="11906" w:h="16838"/>
          <w:pgMar w:top="1276" w:right="1276" w:bottom="1134" w:left="1134" w:header="720" w:footer="720" w:gutter="0"/>
          <w:pgNumType w:start="0"/>
          <w:cols w:space="720"/>
          <w:titlePg/>
          <w:docGrid w:linePitch="299"/>
        </w:sectPr>
      </w:pPr>
    </w:p>
    <w:p w:rsidR="005B5B7F" w:rsidRPr="00053937" w:rsidRDefault="009A357D" w:rsidP="005B5B7F">
      <w:pPr>
        <w:pageBreakBefore/>
        <w:rPr>
          <w:b/>
        </w:rPr>
      </w:pPr>
      <w:r>
        <w:rPr>
          <w:b/>
        </w:rPr>
        <w:lastRenderedPageBreak/>
        <w:t>4</w:t>
      </w:r>
      <w:r w:rsidR="005B5B7F" w:rsidRPr="005C1D0C">
        <w:rPr>
          <w:b/>
        </w:rPr>
        <w:t>. Troškovnik</w:t>
      </w:r>
    </w:p>
    <w:p w:rsidR="005B5B7F" w:rsidRPr="008914B5" w:rsidRDefault="005B5B7F" w:rsidP="005B5B7F">
      <w:pPr>
        <w:pStyle w:val="Heading2"/>
      </w:pPr>
    </w:p>
    <w:p w:rsidR="00A12F05" w:rsidRPr="00381A48" w:rsidRDefault="005B5B7F" w:rsidP="005B5B7F">
      <w:pPr>
        <w:pStyle w:val="Heading2"/>
        <w:rPr>
          <w:u w:val="none"/>
        </w:rPr>
      </w:pPr>
      <w:r w:rsidRPr="00381A48">
        <w:rPr>
          <w:u w:val="none"/>
        </w:rPr>
        <w:tab/>
      </w:r>
    </w:p>
    <w:tbl>
      <w:tblPr>
        <w:tblW w:w="8983" w:type="dxa"/>
        <w:tblInd w:w="93" w:type="dxa"/>
        <w:tblLook w:val="04A0" w:firstRow="1" w:lastRow="0" w:firstColumn="1" w:lastColumn="0" w:noHBand="0" w:noVBand="1"/>
      </w:tblPr>
      <w:tblGrid>
        <w:gridCol w:w="739"/>
        <w:gridCol w:w="1512"/>
        <w:gridCol w:w="1189"/>
        <w:gridCol w:w="1869"/>
        <w:gridCol w:w="1869"/>
        <w:gridCol w:w="1869"/>
      </w:tblGrid>
      <w:tr w:rsidR="007761D6" w:rsidRPr="00A12F05" w:rsidTr="000C0C44">
        <w:trPr>
          <w:trHeight w:val="781"/>
        </w:trPr>
        <w:tc>
          <w:tcPr>
            <w:tcW w:w="675" w:type="dxa"/>
            <w:tcBorders>
              <w:top w:val="single" w:sz="12" w:space="0" w:color="auto"/>
              <w:left w:val="single" w:sz="12" w:space="0" w:color="auto"/>
              <w:bottom w:val="single" w:sz="4" w:space="0" w:color="auto"/>
              <w:right w:val="single" w:sz="4" w:space="0" w:color="auto"/>
            </w:tcBorders>
            <w:shd w:val="clear" w:color="000000" w:fill="B7DEE8"/>
            <w:vAlign w:val="center"/>
            <w:hideMark/>
          </w:tcPr>
          <w:p w:rsidR="00A12F05" w:rsidRPr="00A12F05" w:rsidRDefault="00A12F05"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redni broj</w:t>
            </w:r>
          </w:p>
        </w:tc>
        <w:tc>
          <w:tcPr>
            <w:tcW w:w="1512" w:type="dxa"/>
            <w:tcBorders>
              <w:top w:val="single" w:sz="12" w:space="0" w:color="auto"/>
              <w:left w:val="nil"/>
              <w:bottom w:val="single" w:sz="4" w:space="0" w:color="auto"/>
              <w:right w:val="single" w:sz="4" w:space="0" w:color="auto"/>
            </w:tcBorders>
            <w:shd w:val="clear" w:color="000000" w:fill="B7DEE8"/>
            <w:noWrap/>
            <w:vAlign w:val="center"/>
            <w:hideMark/>
          </w:tcPr>
          <w:p w:rsidR="00A12F05" w:rsidRPr="00A12F05" w:rsidRDefault="00A12F05"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opis stavke</w:t>
            </w:r>
          </w:p>
        </w:tc>
        <w:tc>
          <w:tcPr>
            <w:tcW w:w="1189" w:type="dxa"/>
            <w:tcBorders>
              <w:top w:val="single" w:sz="12" w:space="0" w:color="auto"/>
              <w:left w:val="nil"/>
              <w:bottom w:val="single" w:sz="4" w:space="0" w:color="auto"/>
              <w:right w:val="single" w:sz="4" w:space="0" w:color="auto"/>
            </w:tcBorders>
            <w:shd w:val="clear" w:color="000000" w:fill="B7DEE8"/>
            <w:noWrap/>
            <w:vAlign w:val="center"/>
            <w:hideMark/>
          </w:tcPr>
          <w:p w:rsidR="00A12F05" w:rsidRPr="00A12F05" w:rsidRDefault="00A12F05"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količina</w:t>
            </w:r>
          </w:p>
        </w:tc>
        <w:tc>
          <w:tcPr>
            <w:tcW w:w="1869" w:type="dxa"/>
            <w:tcBorders>
              <w:top w:val="single" w:sz="12" w:space="0" w:color="auto"/>
              <w:left w:val="nil"/>
              <w:bottom w:val="single" w:sz="4" w:space="0" w:color="auto"/>
              <w:right w:val="single" w:sz="4" w:space="0" w:color="auto"/>
            </w:tcBorders>
            <w:shd w:val="clear" w:color="000000" w:fill="B7DEE8"/>
            <w:vAlign w:val="center"/>
            <w:hideMark/>
          </w:tcPr>
          <w:p w:rsidR="00A12F05" w:rsidRPr="00A12F05" w:rsidRDefault="00A12F05"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neto cijena</w:t>
            </w:r>
          </w:p>
        </w:tc>
        <w:tc>
          <w:tcPr>
            <w:tcW w:w="1869" w:type="dxa"/>
            <w:tcBorders>
              <w:top w:val="single" w:sz="12" w:space="0" w:color="auto"/>
              <w:left w:val="nil"/>
              <w:bottom w:val="single" w:sz="4" w:space="0" w:color="auto"/>
              <w:right w:val="single" w:sz="4" w:space="0" w:color="auto"/>
            </w:tcBorders>
            <w:shd w:val="clear" w:color="000000" w:fill="B7DEE8"/>
            <w:noWrap/>
            <w:vAlign w:val="center"/>
            <w:hideMark/>
          </w:tcPr>
          <w:p w:rsidR="00A12F05" w:rsidRPr="00A12F05" w:rsidRDefault="00A12F05"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pdv</w:t>
            </w:r>
          </w:p>
        </w:tc>
        <w:tc>
          <w:tcPr>
            <w:tcW w:w="1869" w:type="dxa"/>
            <w:tcBorders>
              <w:top w:val="single" w:sz="12" w:space="0" w:color="auto"/>
              <w:left w:val="nil"/>
              <w:bottom w:val="single" w:sz="4" w:space="0" w:color="auto"/>
              <w:right w:val="single" w:sz="12" w:space="0" w:color="auto"/>
            </w:tcBorders>
            <w:shd w:val="clear" w:color="000000" w:fill="B7DEE8"/>
            <w:vAlign w:val="center"/>
            <w:hideMark/>
          </w:tcPr>
          <w:p w:rsidR="00A12F05" w:rsidRPr="00A12F05" w:rsidRDefault="00A12F05"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ukupna cijena</w:t>
            </w:r>
          </w:p>
        </w:tc>
      </w:tr>
      <w:tr w:rsidR="007761D6" w:rsidRPr="00A12F05" w:rsidTr="000C0C44">
        <w:trPr>
          <w:trHeight w:val="411"/>
        </w:trPr>
        <w:tc>
          <w:tcPr>
            <w:tcW w:w="675" w:type="dxa"/>
            <w:tcBorders>
              <w:top w:val="nil"/>
              <w:left w:val="single" w:sz="12" w:space="0" w:color="auto"/>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1.</w:t>
            </w:r>
          </w:p>
        </w:tc>
        <w:tc>
          <w:tcPr>
            <w:tcW w:w="1512"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b/>
                <w:bCs/>
                <w:color w:val="000000"/>
                <w:sz w:val="24"/>
                <w:szCs w:val="24"/>
                <w:lang w:eastAsia="hr-HR"/>
              </w:rPr>
            </w:pPr>
            <w:r w:rsidRPr="00A12F05">
              <w:rPr>
                <w:rFonts w:ascii="Calibri" w:hAnsi="Calibri"/>
                <w:b/>
                <w:bCs/>
                <w:color w:val="000000"/>
                <w:sz w:val="24"/>
                <w:szCs w:val="24"/>
                <w:lang w:eastAsia="hr-HR"/>
              </w:rPr>
              <w:t>Rokovnik</w:t>
            </w:r>
          </w:p>
        </w:tc>
        <w:tc>
          <w:tcPr>
            <w:tcW w:w="1189"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400</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12"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r>
      <w:tr w:rsidR="007761D6" w:rsidRPr="00A12F05" w:rsidTr="000C0C44">
        <w:trPr>
          <w:trHeight w:val="411"/>
        </w:trPr>
        <w:tc>
          <w:tcPr>
            <w:tcW w:w="675" w:type="dxa"/>
            <w:tcBorders>
              <w:top w:val="nil"/>
              <w:left w:val="single" w:sz="12" w:space="0" w:color="auto"/>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2.</w:t>
            </w:r>
          </w:p>
        </w:tc>
        <w:tc>
          <w:tcPr>
            <w:tcW w:w="1512"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b/>
                <w:bCs/>
                <w:color w:val="000000"/>
                <w:sz w:val="24"/>
                <w:szCs w:val="24"/>
                <w:lang w:eastAsia="hr-HR"/>
              </w:rPr>
            </w:pPr>
            <w:r w:rsidRPr="00A12F05">
              <w:rPr>
                <w:rFonts w:ascii="Calibri" w:hAnsi="Calibri"/>
                <w:b/>
                <w:bCs/>
                <w:color w:val="000000"/>
                <w:sz w:val="24"/>
                <w:szCs w:val="24"/>
                <w:lang w:eastAsia="hr-HR"/>
              </w:rPr>
              <w:t xml:space="preserve">Roll up banner  </w:t>
            </w:r>
          </w:p>
        </w:tc>
        <w:tc>
          <w:tcPr>
            <w:tcW w:w="1189"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2</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12"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r>
      <w:tr w:rsidR="007761D6" w:rsidRPr="00A12F05" w:rsidTr="000C0C44">
        <w:trPr>
          <w:trHeight w:val="411"/>
        </w:trPr>
        <w:tc>
          <w:tcPr>
            <w:tcW w:w="675" w:type="dxa"/>
            <w:tcBorders>
              <w:top w:val="nil"/>
              <w:left w:val="single" w:sz="12" w:space="0" w:color="auto"/>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3.</w:t>
            </w:r>
          </w:p>
        </w:tc>
        <w:tc>
          <w:tcPr>
            <w:tcW w:w="1512"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b/>
                <w:bCs/>
                <w:color w:val="000000"/>
                <w:sz w:val="24"/>
                <w:szCs w:val="24"/>
                <w:lang w:eastAsia="hr-HR"/>
              </w:rPr>
            </w:pPr>
            <w:r w:rsidRPr="00A12F05">
              <w:rPr>
                <w:rFonts w:ascii="Calibri" w:hAnsi="Calibri"/>
                <w:b/>
                <w:bCs/>
                <w:color w:val="000000"/>
                <w:sz w:val="24"/>
                <w:szCs w:val="24"/>
                <w:lang w:eastAsia="hr-HR"/>
              </w:rPr>
              <w:t xml:space="preserve">Kemijske olovke </w:t>
            </w:r>
          </w:p>
        </w:tc>
        <w:tc>
          <w:tcPr>
            <w:tcW w:w="1189"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400</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12"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r>
      <w:tr w:rsidR="007761D6" w:rsidRPr="00A12F05" w:rsidTr="000C0C44">
        <w:trPr>
          <w:trHeight w:val="411"/>
        </w:trPr>
        <w:tc>
          <w:tcPr>
            <w:tcW w:w="675" w:type="dxa"/>
            <w:tcBorders>
              <w:top w:val="nil"/>
              <w:left w:val="single" w:sz="12" w:space="0" w:color="auto"/>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4.</w:t>
            </w:r>
          </w:p>
        </w:tc>
        <w:tc>
          <w:tcPr>
            <w:tcW w:w="1512"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b/>
                <w:bCs/>
                <w:color w:val="000000"/>
                <w:sz w:val="24"/>
                <w:szCs w:val="24"/>
                <w:lang w:eastAsia="hr-HR"/>
              </w:rPr>
            </w:pPr>
            <w:r w:rsidRPr="00A12F05">
              <w:rPr>
                <w:rFonts w:ascii="Calibri" w:hAnsi="Calibri"/>
                <w:b/>
                <w:bCs/>
                <w:color w:val="000000"/>
                <w:sz w:val="24"/>
                <w:szCs w:val="24"/>
                <w:lang w:eastAsia="hr-HR"/>
              </w:rPr>
              <w:t xml:space="preserve">Pamučne vrećice </w:t>
            </w:r>
          </w:p>
        </w:tc>
        <w:tc>
          <w:tcPr>
            <w:tcW w:w="1189"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200</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12"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r>
      <w:tr w:rsidR="007761D6" w:rsidRPr="00A12F05" w:rsidTr="000C0C44">
        <w:trPr>
          <w:trHeight w:val="411"/>
        </w:trPr>
        <w:tc>
          <w:tcPr>
            <w:tcW w:w="675" w:type="dxa"/>
            <w:tcBorders>
              <w:top w:val="nil"/>
              <w:left w:val="single" w:sz="12" w:space="0" w:color="auto"/>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5.</w:t>
            </w:r>
          </w:p>
        </w:tc>
        <w:tc>
          <w:tcPr>
            <w:tcW w:w="1512"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b/>
                <w:bCs/>
                <w:color w:val="000000"/>
                <w:sz w:val="24"/>
                <w:szCs w:val="24"/>
                <w:lang w:eastAsia="hr-HR"/>
              </w:rPr>
            </w:pPr>
            <w:r w:rsidRPr="00A12F05">
              <w:rPr>
                <w:rFonts w:ascii="Calibri" w:hAnsi="Calibri"/>
                <w:b/>
                <w:bCs/>
                <w:color w:val="000000"/>
                <w:sz w:val="24"/>
                <w:szCs w:val="24"/>
                <w:lang w:eastAsia="hr-HR"/>
              </w:rPr>
              <w:t xml:space="preserve">Papirnata vrećica </w:t>
            </w:r>
          </w:p>
        </w:tc>
        <w:tc>
          <w:tcPr>
            <w:tcW w:w="1189"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200</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12"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r>
      <w:tr w:rsidR="007761D6" w:rsidRPr="00A12F05" w:rsidTr="000C0C44">
        <w:trPr>
          <w:trHeight w:val="411"/>
        </w:trPr>
        <w:tc>
          <w:tcPr>
            <w:tcW w:w="675" w:type="dxa"/>
            <w:tcBorders>
              <w:top w:val="nil"/>
              <w:left w:val="single" w:sz="12" w:space="0" w:color="auto"/>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6.</w:t>
            </w:r>
          </w:p>
        </w:tc>
        <w:tc>
          <w:tcPr>
            <w:tcW w:w="1512"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b/>
                <w:bCs/>
                <w:color w:val="000000"/>
                <w:sz w:val="24"/>
                <w:szCs w:val="24"/>
                <w:lang w:eastAsia="hr-HR"/>
              </w:rPr>
            </w:pPr>
            <w:r w:rsidRPr="00A12F05">
              <w:rPr>
                <w:rFonts w:ascii="Calibri" w:hAnsi="Calibri"/>
                <w:b/>
                <w:bCs/>
                <w:color w:val="000000"/>
                <w:sz w:val="24"/>
                <w:szCs w:val="24"/>
                <w:lang w:eastAsia="hr-HR"/>
              </w:rPr>
              <w:t>Kišobrani</w:t>
            </w:r>
          </w:p>
        </w:tc>
        <w:tc>
          <w:tcPr>
            <w:tcW w:w="1189"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200</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4" w:space="0" w:color="auto"/>
              <w:right w:val="single" w:sz="12"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r>
      <w:tr w:rsidR="007761D6" w:rsidRPr="00A12F05" w:rsidTr="000C0C44">
        <w:trPr>
          <w:trHeight w:val="453"/>
        </w:trPr>
        <w:tc>
          <w:tcPr>
            <w:tcW w:w="675" w:type="dxa"/>
            <w:tcBorders>
              <w:top w:val="nil"/>
              <w:left w:val="single" w:sz="12" w:space="0" w:color="auto"/>
              <w:bottom w:val="single" w:sz="4"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7.</w:t>
            </w:r>
          </w:p>
        </w:tc>
        <w:tc>
          <w:tcPr>
            <w:tcW w:w="1512"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b/>
                <w:bCs/>
                <w:color w:val="000000"/>
                <w:sz w:val="24"/>
                <w:szCs w:val="24"/>
                <w:lang w:eastAsia="hr-HR"/>
              </w:rPr>
            </w:pPr>
            <w:r w:rsidRPr="00A12F05">
              <w:rPr>
                <w:rFonts w:ascii="Calibri" w:hAnsi="Calibri"/>
                <w:b/>
                <w:bCs/>
                <w:color w:val="000000"/>
                <w:sz w:val="24"/>
                <w:szCs w:val="24"/>
                <w:lang w:eastAsia="hr-HR"/>
              </w:rPr>
              <w:t xml:space="preserve">Kuhinjske pregače </w:t>
            </w:r>
          </w:p>
        </w:tc>
        <w:tc>
          <w:tcPr>
            <w:tcW w:w="1189" w:type="dxa"/>
            <w:tcBorders>
              <w:top w:val="nil"/>
              <w:left w:val="nil"/>
              <w:bottom w:val="single" w:sz="4" w:space="0" w:color="auto"/>
              <w:right w:val="single" w:sz="4" w:space="0" w:color="auto"/>
            </w:tcBorders>
            <w:shd w:val="clear" w:color="auto" w:fill="auto"/>
            <w:noWrap/>
            <w:vAlign w:val="center"/>
            <w:hideMark/>
          </w:tcPr>
          <w:p w:rsidR="00A12F05" w:rsidRPr="00A12F05" w:rsidRDefault="00A12F05" w:rsidP="00A12F05">
            <w:pPr>
              <w:rPr>
                <w:rFonts w:ascii="Calibri" w:hAnsi="Calibri"/>
                <w:color w:val="000000"/>
                <w:sz w:val="24"/>
                <w:szCs w:val="24"/>
                <w:lang w:eastAsia="hr-HR"/>
              </w:rPr>
            </w:pPr>
            <w:r w:rsidRPr="00A12F05">
              <w:rPr>
                <w:rFonts w:ascii="Calibri" w:hAnsi="Calibri"/>
                <w:color w:val="000000"/>
                <w:sz w:val="24"/>
                <w:szCs w:val="24"/>
                <w:lang w:eastAsia="hr-HR"/>
              </w:rPr>
              <w:t>200</w:t>
            </w:r>
          </w:p>
        </w:tc>
        <w:tc>
          <w:tcPr>
            <w:tcW w:w="1869" w:type="dxa"/>
            <w:tcBorders>
              <w:top w:val="nil"/>
              <w:left w:val="nil"/>
              <w:bottom w:val="single" w:sz="8"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8" w:space="0" w:color="auto"/>
              <w:right w:val="single" w:sz="4"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single" w:sz="8" w:space="0" w:color="auto"/>
              <w:right w:val="single" w:sz="12"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r>
      <w:tr w:rsidR="0094033B" w:rsidRPr="00A12F05" w:rsidTr="000C0C44">
        <w:trPr>
          <w:trHeight w:val="511"/>
        </w:trPr>
        <w:tc>
          <w:tcPr>
            <w:tcW w:w="3376" w:type="dxa"/>
            <w:gridSpan w:val="3"/>
            <w:tcBorders>
              <w:top w:val="single" w:sz="4" w:space="0" w:color="auto"/>
              <w:left w:val="single" w:sz="12" w:space="0" w:color="auto"/>
              <w:bottom w:val="single" w:sz="4" w:space="0" w:color="auto"/>
              <w:right w:val="nil"/>
            </w:tcBorders>
            <w:shd w:val="clear" w:color="000000" w:fill="B7DEE8"/>
            <w:vAlign w:val="center"/>
            <w:hideMark/>
          </w:tcPr>
          <w:p w:rsidR="0094033B" w:rsidRPr="00A12F05" w:rsidRDefault="0094033B"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 xml:space="preserve">UKUPNO NETO </w:t>
            </w:r>
          </w:p>
        </w:tc>
        <w:tc>
          <w:tcPr>
            <w:tcW w:w="1869" w:type="dxa"/>
            <w:tcBorders>
              <w:top w:val="nil"/>
              <w:left w:val="single" w:sz="8" w:space="0" w:color="auto"/>
              <w:bottom w:val="single" w:sz="8" w:space="0" w:color="auto"/>
              <w:right w:val="single" w:sz="8" w:space="0" w:color="auto"/>
            </w:tcBorders>
            <w:shd w:val="clear" w:color="auto" w:fill="auto"/>
            <w:noWrap/>
            <w:vAlign w:val="bottom"/>
            <w:hideMark/>
          </w:tcPr>
          <w:p w:rsidR="0094033B" w:rsidRPr="00A12F05" w:rsidRDefault="0094033B"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tcBorders>
              <w:top w:val="nil"/>
              <w:left w:val="nil"/>
              <w:bottom w:val="nil"/>
              <w:right w:val="nil"/>
            </w:tcBorders>
            <w:shd w:val="clear" w:color="000000" w:fill="EBF1DE"/>
            <w:noWrap/>
            <w:vAlign w:val="bottom"/>
            <w:hideMark/>
          </w:tcPr>
          <w:p w:rsidR="0094033B" w:rsidRPr="00A12F05" w:rsidRDefault="0094033B" w:rsidP="00A12F05">
            <w:pPr>
              <w:rPr>
                <w:rFonts w:ascii="Calibri" w:hAnsi="Calibri"/>
                <w:color w:val="000000"/>
                <w:szCs w:val="22"/>
                <w:lang w:eastAsia="hr-HR"/>
              </w:rPr>
            </w:pPr>
            <w:r w:rsidRPr="00A12F05">
              <w:rPr>
                <w:rFonts w:ascii="Calibri" w:hAnsi="Calibri"/>
                <w:color w:val="000000"/>
                <w:szCs w:val="22"/>
                <w:lang w:eastAsia="hr-HR"/>
              </w:rPr>
              <w:t> </w:t>
            </w:r>
          </w:p>
        </w:tc>
        <w:tc>
          <w:tcPr>
            <w:tcW w:w="1869" w:type="dxa"/>
            <w:vMerge w:val="restart"/>
            <w:tcBorders>
              <w:top w:val="nil"/>
              <w:left w:val="nil"/>
              <w:right w:val="single" w:sz="12" w:space="0" w:color="auto"/>
            </w:tcBorders>
            <w:shd w:val="clear" w:color="000000" w:fill="EBF1DE"/>
            <w:noWrap/>
            <w:vAlign w:val="bottom"/>
            <w:hideMark/>
          </w:tcPr>
          <w:p w:rsidR="0094033B" w:rsidRPr="00A12F05" w:rsidRDefault="0094033B" w:rsidP="00A12F05">
            <w:pPr>
              <w:rPr>
                <w:rFonts w:ascii="Calibri" w:hAnsi="Calibri"/>
                <w:color w:val="000000"/>
                <w:szCs w:val="22"/>
                <w:lang w:eastAsia="hr-HR"/>
              </w:rPr>
            </w:pPr>
            <w:r w:rsidRPr="00A12F05">
              <w:rPr>
                <w:rFonts w:ascii="Calibri" w:hAnsi="Calibri"/>
                <w:color w:val="000000"/>
                <w:szCs w:val="22"/>
                <w:lang w:eastAsia="hr-HR"/>
              </w:rPr>
              <w:t> </w:t>
            </w:r>
          </w:p>
          <w:p w:rsidR="0094033B" w:rsidRPr="00A12F05" w:rsidRDefault="0094033B" w:rsidP="00A12F05">
            <w:pPr>
              <w:rPr>
                <w:rFonts w:ascii="Calibri" w:hAnsi="Calibri"/>
                <w:color w:val="000000"/>
                <w:szCs w:val="22"/>
                <w:lang w:eastAsia="hr-HR"/>
              </w:rPr>
            </w:pPr>
            <w:r w:rsidRPr="00A12F05">
              <w:rPr>
                <w:rFonts w:ascii="Calibri" w:hAnsi="Calibri"/>
                <w:color w:val="000000"/>
                <w:szCs w:val="22"/>
                <w:lang w:eastAsia="hr-HR"/>
              </w:rPr>
              <w:t> </w:t>
            </w:r>
          </w:p>
        </w:tc>
      </w:tr>
      <w:tr w:rsidR="0094033B" w:rsidRPr="00A12F05" w:rsidTr="000C0C44">
        <w:trPr>
          <w:trHeight w:val="511"/>
        </w:trPr>
        <w:tc>
          <w:tcPr>
            <w:tcW w:w="5245" w:type="dxa"/>
            <w:gridSpan w:val="4"/>
            <w:tcBorders>
              <w:top w:val="single" w:sz="4" w:space="0" w:color="auto"/>
              <w:left w:val="single" w:sz="12" w:space="0" w:color="auto"/>
              <w:bottom w:val="single" w:sz="4" w:space="0" w:color="auto"/>
              <w:right w:val="single" w:sz="8" w:space="0" w:color="000000"/>
            </w:tcBorders>
            <w:shd w:val="clear" w:color="000000" w:fill="B7DEE8"/>
            <w:vAlign w:val="center"/>
            <w:hideMark/>
          </w:tcPr>
          <w:p w:rsidR="0094033B" w:rsidRPr="00A12F05" w:rsidRDefault="0094033B"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UKUPNO PDV</w:t>
            </w:r>
          </w:p>
        </w:tc>
        <w:tc>
          <w:tcPr>
            <w:tcW w:w="1869" w:type="dxa"/>
            <w:tcBorders>
              <w:top w:val="single" w:sz="8" w:space="0" w:color="auto"/>
              <w:left w:val="nil"/>
              <w:bottom w:val="single" w:sz="8" w:space="0" w:color="auto"/>
              <w:right w:val="single" w:sz="8" w:space="0" w:color="auto"/>
            </w:tcBorders>
            <w:shd w:val="clear" w:color="auto" w:fill="auto"/>
            <w:noWrap/>
            <w:vAlign w:val="center"/>
            <w:hideMark/>
          </w:tcPr>
          <w:p w:rsidR="0094033B" w:rsidRPr="00A12F05" w:rsidRDefault="0094033B"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 </w:t>
            </w:r>
          </w:p>
        </w:tc>
        <w:tc>
          <w:tcPr>
            <w:tcW w:w="1869" w:type="dxa"/>
            <w:vMerge/>
            <w:tcBorders>
              <w:left w:val="nil"/>
              <w:bottom w:val="nil"/>
              <w:right w:val="single" w:sz="12" w:space="0" w:color="auto"/>
            </w:tcBorders>
            <w:shd w:val="clear" w:color="000000" w:fill="EBF1DE"/>
            <w:noWrap/>
            <w:vAlign w:val="bottom"/>
            <w:hideMark/>
          </w:tcPr>
          <w:p w:rsidR="0094033B" w:rsidRPr="00A12F05" w:rsidRDefault="0094033B" w:rsidP="00A12F05">
            <w:pPr>
              <w:rPr>
                <w:rFonts w:ascii="Calibri" w:hAnsi="Calibri"/>
                <w:color w:val="000000"/>
                <w:szCs w:val="22"/>
                <w:lang w:eastAsia="hr-HR"/>
              </w:rPr>
            </w:pPr>
          </w:p>
        </w:tc>
      </w:tr>
      <w:tr w:rsidR="00A12F05" w:rsidRPr="00A12F05" w:rsidTr="000C0C44">
        <w:trPr>
          <w:trHeight w:val="511"/>
        </w:trPr>
        <w:tc>
          <w:tcPr>
            <w:tcW w:w="7113" w:type="dxa"/>
            <w:gridSpan w:val="5"/>
            <w:tcBorders>
              <w:top w:val="nil"/>
              <w:left w:val="single" w:sz="12" w:space="0" w:color="auto"/>
              <w:bottom w:val="single" w:sz="12" w:space="0" w:color="auto"/>
              <w:right w:val="nil"/>
            </w:tcBorders>
            <w:shd w:val="clear" w:color="000000" w:fill="B7DEE8"/>
            <w:vAlign w:val="center"/>
            <w:hideMark/>
          </w:tcPr>
          <w:p w:rsidR="00A12F05" w:rsidRPr="00A12F05" w:rsidRDefault="00A12F05" w:rsidP="00A12F05">
            <w:pPr>
              <w:jc w:val="center"/>
              <w:rPr>
                <w:rFonts w:ascii="Calibri" w:hAnsi="Calibri"/>
                <w:b/>
                <w:bCs/>
                <w:color w:val="000000"/>
                <w:sz w:val="24"/>
                <w:szCs w:val="24"/>
                <w:lang w:eastAsia="hr-HR"/>
              </w:rPr>
            </w:pPr>
            <w:r w:rsidRPr="00A12F05">
              <w:rPr>
                <w:rFonts w:ascii="Calibri" w:hAnsi="Calibri"/>
                <w:b/>
                <w:bCs/>
                <w:color w:val="000000"/>
                <w:sz w:val="24"/>
                <w:szCs w:val="24"/>
                <w:lang w:eastAsia="hr-HR"/>
              </w:rPr>
              <w:t>SVEUKUPNO</w:t>
            </w:r>
          </w:p>
        </w:tc>
        <w:tc>
          <w:tcPr>
            <w:tcW w:w="1869" w:type="dxa"/>
            <w:tcBorders>
              <w:top w:val="single" w:sz="8" w:space="0" w:color="auto"/>
              <w:left w:val="single" w:sz="8" w:space="0" w:color="auto"/>
              <w:bottom w:val="single" w:sz="12" w:space="0" w:color="auto"/>
              <w:right w:val="single" w:sz="12" w:space="0" w:color="auto"/>
            </w:tcBorders>
            <w:shd w:val="clear" w:color="auto" w:fill="auto"/>
            <w:noWrap/>
            <w:vAlign w:val="bottom"/>
            <w:hideMark/>
          </w:tcPr>
          <w:p w:rsidR="00A12F05" w:rsidRPr="00A12F05" w:rsidRDefault="00A12F05" w:rsidP="00A12F05">
            <w:pPr>
              <w:rPr>
                <w:rFonts w:ascii="Calibri" w:hAnsi="Calibri"/>
                <w:color w:val="000000"/>
                <w:szCs w:val="22"/>
                <w:lang w:eastAsia="hr-HR"/>
              </w:rPr>
            </w:pPr>
            <w:r w:rsidRPr="00A12F05">
              <w:rPr>
                <w:rFonts w:ascii="Calibri" w:hAnsi="Calibri"/>
                <w:color w:val="000000"/>
                <w:szCs w:val="22"/>
                <w:lang w:eastAsia="hr-HR"/>
              </w:rPr>
              <w:t> </w:t>
            </w:r>
          </w:p>
        </w:tc>
      </w:tr>
    </w:tbl>
    <w:p w:rsidR="005B5B7F" w:rsidRPr="00381A48" w:rsidRDefault="005B5B7F" w:rsidP="005B5B7F">
      <w:pPr>
        <w:pStyle w:val="Heading2"/>
        <w:rPr>
          <w:u w:val="none"/>
        </w:rPr>
      </w:pPr>
    </w:p>
    <w:p w:rsidR="005B5B7F" w:rsidRDefault="005B5B7F" w:rsidP="005B5B7F"/>
    <w:p w:rsidR="005B5B7F" w:rsidRPr="000F0279" w:rsidRDefault="007761D6" w:rsidP="005B5B7F">
      <w:pPr>
        <w:rPr>
          <w:b/>
          <w:u w:val="single"/>
        </w:rPr>
      </w:pPr>
      <w:r w:rsidRPr="000F0279">
        <w:rPr>
          <w:b/>
          <w:u w:val="single"/>
        </w:rPr>
        <w:t xml:space="preserve">Napomena: </w:t>
      </w:r>
      <w:r w:rsidR="008F3E47" w:rsidRPr="000F0279">
        <w:rPr>
          <w:b/>
          <w:u w:val="single"/>
        </w:rPr>
        <w:t>Detaljan opis stavki dan je u Prilogu 2. Spec</w:t>
      </w:r>
      <w:r w:rsidR="000F0279" w:rsidRPr="000F0279">
        <w:rPr>
          <w:b/>
          <w:u w:val="single"/>
        </w:rPr>
        <w:t>ifikacija i opis predmeta nabave te ponuda mora odgovarati kvalitetom najmanje predmetnoj specifikaciji.</w:t>
      </w:r>
    </w:p>
    <w:p w:rsidR="000F0279" w:rsidRPr="000F0279" w:rsidRDefault="000F0279" w:rsidP="000F0279">
      <w:pPr>
        <w:pStyle w:val="Heading1"/>
        <w:numPr>
          <w:ilvl w:val="0"/>
          <w:numId w:val="0"/>
        </w:numPr>
        <w:ind w:left="432"/>
        <w:rPr>
          <w:lang w:val="hr-HR"/>
        </w:rPr>
      </w:pPr>
    </w:p>
    <w:p w:rsidR="00336EDD" w:rsidRDefault="00336EDD" w:rsidP="008F3E47">
      <w:pPr>
        <w:tabs>
          <w:tab w:val="left" w:pos="5745"/>
        </w:tabs>
        <w:rPr>
          <w:b/>
        </w:rPr>
      </w:pPr>
    </w:p>
    <w:p w:rsidR="008F3E47" w:rsidRPr="00721125" w:rsidRDefault="00336EDD" w:rsidP="008F3E47">
      <w:pPr>
        <w:tabs>
          <w:tab w:val="left" w:pos="5745"/>
        </w:tabs>
        <w:rPr>
          <w:rFonts w:cs="Arial"/>
          <w:sz w:val="18"/>
          <w:szCs w:val="18"/>
        </w:rPr>
      </w:pPr>
      <w:r>
        <w:rPr>
          <w:b/>
        </w:rPr>
        <w:t xml:space="preserve">* </w:t>
      </w:r>
      <w:r w:rsidRPr="00206250">
        <w:rPr>
          <w:b/>
          <w:sz w:val="24"/>
          <w:szCs w:val="24"/>
        </w:rPr>
        <w:t>Rok isporuke koji ponuditelj nudi</w:t>
      </w:r>
      <w:r>
        <w:rPr>
          <w:b/>
        </w:rPr>
        <w:t>_______________________________.</w:t>
      </w:r>
      <w:r w:rsidR="008F3E47">
        <w:rPr>
          <w:b/>
        </w:rPr>
        <w:tab/>
      </w:r>
      <w:r w:rsidR="008F3E47">
        <w:rPr>
          <w:b/>
        </w:rPr>
        <w:tab/>
      </w:r>
      <w:r w:rsidR="008F3E47">
        <w:rPr>
          <w:b/>
        </w:rPr>
        <w:tab/>
      </w:r>
      <w:r w:rsidR="008F3E47">
        <w:rPr>
          <w:b/>
        </w:rPr>
        <w:tab/>
      </w:r>
      <w:r w:rsidR="008F3E47">
        <w:rPr>
          <w:b/>
        </w:rPr>
        <w:tab/>
      </w:r>
      <w:r w:rsidR="008F3E47">
        <w:rPr>
          <w:b/>
        </w:rPr>
        <w:tab/>
      </w:r>
      <w:r w:rsidR="008F3E47">
        <w:rPr>
          <w:b/>
        </w:rPr>
        <w:tab/>
      </w:r>
      <w:r w:rsidR="008F3E47">
        <w:rPr>
          <w:b/>
        </w:rPr>
        <w:tab/>
      </w:r>
      <w:r w:rsidR="008F3E47">
        <w:rPr>
          <w:b/>
        </w:rPr>
        <w:tab/>
      </w:r>
      <w:r w:rsidR="008F3E47" w:rsidRPr="00721125">
        <w:rPr>
          <w:rFonts w:cs="Arial"/>
          <w:sz w:val="18"/>
          <w:szCs w:val="18"/>
        </w:rPr>
        <w:t xml:space="preserve"> </w:t>
      </w:r>
    </w:p>
    <w:p w:rsidR="008F3E47" w:rsidRPr="00721125" w:rsidRDefault="008F3E47" w:rsidP="008F3E47">
      <w:pPr>
        <w:tabs>
          <w:tab w:val="left" w:pos="5745"/>
        </w:tabs>
      </w:pPr>
      <w:r w:rsidRPr="00721125">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721125">
        <w:t>__________________________</w:t>
      </w:r>
    </w:p>
    <w:p w:rsidR="002C526F" w:rsidRDefault="002C526F" w:rsidP="002C526F">
      <w:pPr>
        <w:tabs>
          <w:tab w:val="left" w:pos="5745"/>
        </w:tabs>
      </w:pPr>
    </w:p>
    <w:p w:rsidR="002C526F" w:rsidRDefault="002C526F" w:rsidP="002C526F">
      <w:pPr>
        <w:tabs>
          <w:tab w:val="left" w:pos="4638"/>
          <w:tab w:val="left" w:pos="5745"/>
        </w:tabs>
        <w:rPr>
          <w:rFonts w:cs="Arial"/>
          <w:sz w:val="18"/>
          <w:szCs w:val="18"/>
        </w:rPr>
      </w:pPr>
      <w:r>
        <w:tab/>
        <w:t>m.p.</w:t>
      </w:r>
      <w:r>
        <w:tab/>
      </w:r>
      <w:r w:rsidRPr="00721125">
        <w:rPr>
          <w:rFonts w:cs="Arial"/>
          <w:sz w:val="18"/>
          <w:szCs w:val="18"/>
        </w:rPr>
        <w:t xml:space="preserve"> </w:t>
      </w:r>
      <w:r w:rsidR="008F3E47" w:rsidRPr="00721125">
        <w:rPr>
          <w:rFonts w:cs="Arial"/>
          <w:sz w:val="18"/>
          <w:szCs w:val="18"/>
        </w:rPr>
        <w:t>(potpis odgovorne/ ovlaštene osobe)</w:t>
      </w:r>
    </w:p>
    <w:p w:rsidR="002C526F" w:rsidRDefault="002C526F" w:rsidP="002C526F">
      <w:pPr>
        <w:tabs>
          <w:tab w:val="left" w:pos="5745"/>
        </w:tabs>
        <w:rPr>
          <w:rFonts w:cs="Arial"/>
          <w:sz w:val="18"/>
          <w:szCs w:val="18"/>
        </w:rPr>
      </w:pPr>
    </w:p>
    <w:p w:rsidR="002C526F" w:rsidRDefault="002C526F" w:rsidP="000C0C44">
      <w:pPr>
        <w:pStyle w:val="Heading1"/>
        <w:numPr>
          <w:ilvl w:val="0"/>
          <w:numId w:val="0"/>
        </w:numPr>
        <w:ind w:left="432"/>
        <w:rPr>
          <w:lang w:val="hr-HR"/>
        </w:rPr>
      </w:pPr>
    </w:p>
    <w:p w:rsidR="000C0C44" w:rsidRDefault="000C0C44" w:rsidP="000C0C44"/>
    <w:p w:rsidR="000C0C44" w:rsidRPr="000C0C44" w:rsidRDefault="000C0C44" w:rsidP="000C0C44">
      <w:pPr>
        <w:pStyle w:val="Heading1"/>
        <w:numPr>
          <w:ilvl w:val="0"/>
          <w:numId w:val="0"/>
        </w:numPr>
        <w:ind w:left="432"/>
        <w:rPr>
          <w:lang w:val="hr-HR"/>
        </w:rPr>
      </w:pPr>
    </w:p>
    <w:p w:rsidR="00326983" w:rsidRDefault="008F3E47" w:rsidP="002C526F">
      <w:pPr>
        <w:tabs>
          <w:tab w:val="left" w:pos="5745"/>
        </w:tabs>
        <w:rPr>
          <w:rFonts w:eastAsia="Calibri"/>
        </w:rPr>
      </w:pPr>
      <w:r w:rsidRPr="00721125">
        <w:rPr>
          <w:rFonts w:cs="Arial"/>
          <w:sz w:val="18"/>
          <w:szCs w:val="18"/>
        </w:rPr>
        <w:t>U ______________, ____________201</w:t>
      </w:r>
      <w:r w:rsidR="002C526F">
        <w:rPr>
          <w:rFonts w:cs="Arial"/>
          <w:sz w:val="18"/>
          <w:szCs w:val="18"/>
        </w:rPr>
        <w:t xml:space="preserve">7. </w:t>
      </w:r>
    </w:p>
    <w:sectPr w:rsidR="00326983" w:rsidSect="004F593D">
      <w:headerReference w:type="default" r:id="rId17"/>
      <w:pgSz w:w="11906" w:h="16838"/>
      <w:pgMar w:top="1276" w:right="1276" w:bottom="709" w:left="1134"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24A" w:rsidRDefault="002F724A">
      <w:r>
        <w:separator/>
      </w:r>
    </w:p>
  </w:endnote>
  <w:endnote w:type="continuationSeparator" w:id="0">
    <w:p w:rsidR="002F724A" w:rsidRDefault="002F7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24A" w:rsidRDefault="002F724A">
      <w:r>
        <w:separator/>
      </w:r>
    </w:p>
  </w:footnote>
  <w:footnote w:type="continuationSeparator" w:id="0">
    <w:p w:rsidR="002F724A" w:rsidRDefault="002F7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3E3" w:rsidRPr="0070469A" w:rsidRDefault="003143E3" w:rsidP="007046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4759"/>
    <w:multiLevelType w:val="hybridMultilevel"/>
    <w:tmpl w:val="AA980DE4"/>
    <w:lvl w:ilvl="0" w:tplc="0409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E15F5"/>
    <w:multiLevelType w:val="hybridMultilevel"/>
    <w:tmpl w:val="20582E8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677536"/>
    <w:multiLevelType w:val="hybridMultilevel"/>
    <w:tmpl w:val="5ED0D38E"/>
    <w:lvl w:ilvl="0" w:tplc="D35AC60C">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4" w15:restartNumberingAfterBreak="0">
    <w:nsid w:val="134452CA"/>
    <w:multiLevelType w:val="multilevel"/>
    <w:tmpl w:val="931E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4A4A24"/>
    <w:multiLevelType w:val="hybridMultilevel"/>
    <w:tmpl w:val="3622073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9F15CAE"/>
    <w:multiLevelType w:val="hybridMultilevel"/>
    <w:tmpl w:val="10D2CFD8"/>
    <w:lvl w:ilvl="0" w:tplc="04090001">
      <w:start w:val="1"/>
      <w:numFmt w:val="bullet"/>
      <w:lvlText w:val=""/>
      <w:lvlJc w:val="left"/>
      <w:pPr>
        <w:ind w:left="720" w:hanging="360"/>
      </w:pPr>
      <w:rPr>
        <w:rFonts w:ascii="Symbol" w:hAnsi="Symbol" w:hint="default"/>
      </w:rPr>
    </w:lvl>
    <w:lvl w:ilvl="1" w:tplc="1878F85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F05FB9"/>
    <w:multiLevelType w:val="hybridMultilevel"/>
    <w:tmpl w:val="0546A6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4C4731"/>
    <w:multiLevelType w:val="hybridMultilevel"/>
    <w:tmpl w:val="EEF23C6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EBA55D8"/>
    <w:multiLevelType w:val="hybridMultilevel"/>
    <w:tmpl w:val="0AFCD3DA"/>
    <w:lvl w:ilvl="0" w:tplc="7542D208">
      <w:start w:val="30"/>
      <w:numFmt w:val="bullet"/>
      <w:lvlText w:val="-"/>
      <w:lvlJc w:val="left"/>
      <w:pPr>
        <w:ind w:left="1152" w:hanging="360"/>
      </w:pPr>
      <w:rPr>
        <w:rFonts w:ascii="Arial" w:eastAsia="Times New Roman" w:hAnsi="Arial" w:cs="Arial" w:hint="default"/>
      </w:rPr>
    </w:lvl>
    <w:lvl w:ilvl="1" w:tplc="041A0003" w:tentative="1">
      <w:start w:val="1"/>
      <w:numFmt w:val="bullet"/>
      <w:lvlText w:val="o"/>
      <w:lvlJc w:val="left"/>
      <w:pPr>
        <w:ind w:left="1872" w:hanging="360"/>
      </w:pPr>
      <w:rPr>
        <w:rFonts w:ascii="Courier New" w:hAnsi="Courier New" w:cs="Courier New" w:hint="default"/>
      </w:rPr>
    </w:lvl>
    <w:lvl w:ilvl="2" w:tplc="041A0005" w:tentative="1">
      <w:start w:val="1"/>
      <w:numFmt w:val="bullet"/>
      <w:lvlText w:val=""/>
      <w:lvlJc w:val="left"/>
      <w:pPr>
        <w:ind w:left="2592" w:hanging="360"/>
      </w:pPr>
      <w:rPr>
        <w:rFonts w:ascii="Wingdings" w:hAnsi="Wingdings" w:hint="default"/>
      </w:rPr>
    </w:lvl>
    <w:lvl w:ilvl="3" w:tplc="041A0001" w:tentative="1">
      <w:start w:val="1"/>
      <w:numFmt w:val="bullet"/>
      <w:lvlText w:val=""/>
      <w:lvlJc w:val="left"/>
      <w:pPr>
        <w:ind w:left="3312" w:hanging="360"/>
      </w:pPr>
      <w:rPr>
        <w:rFonts w:ascii="Symbol" w:hAnsi="Symbol" w:hint="default"/>
      </w:rPr>
    </w:lvl>
    <w:lvl w:ilvl="4" w:tplc="041A0003" w:tentative="1">
      <w:start w:val="1"/>
      <w:numFmt w:val="bullet"/>
      <w:lvlText w:val="o"/>
      <w:lvlJc w:val="left"/>
      <w:pPr>
        <w:ind w:left="4032" w:hanging="360"/>
      </w:pPr>
      <w:rPr>
        <w:rFonts w:ascii="Courier New" w:hAnsi="Courier New" w:cs="Courier New" w:hint="default"/>
      </w:rPr>
    </w:lvl>
    <w:lvl w:ilvl="5" w:tplc="041A0005" w:tentative="1">
      <w:start w:val="1"/>
      <w:numFmt w:val="bullet"/>
      <w:lvlText w:val=""/>
      <w:lvlJc w:val="left"/>
      <w:pPr>
        <w:ind w:left="4752" w:hanging="360"/>
      </w:pPr>
      <w:rPr>
        <w:rFonts w:ascii="Wingdings" w:hAnsi="Wingdings" w:hint="default"/>
      </w:rPr>
    </w:lvl>
    <w:lvl w:ilvl="6" w:tplc="041A0001" w:tentative="1">
      <w:start w:val="1"/>
      <w:numFmt w:val="bullet"/>
      <w:lvlText w:val=""/>
      <w:lvlJc w:val="left"/>
      <w:pPr>
        <w:ind w:left="5472" w:hanging="360"/>
      </w:pPr>
      <w:rPr>
        <w:rFonts w:ascii="Symbol" w:hAnsi="Symbol" w:hint="default"/>
      </w:rPr>
    </w:lvl>
    <w:lvl w:ilvl="7" w:tplc="041A0003" w:tentative="1">
      <w:start w:val="1"/>
      <w:numFmt w:val="bullet"/>
      <w:lvlText w:val="o"/>
      <w:lvlJc w:val="left"/>
      <w:pPr>
        <w:ind w:left="6192" w:hanging="360"/>
      </w:pPr>
      <w:rPr>
        <w:rFonts w:ascii="Courier New" w:hAnsi="Courier New" w:cs="Courier New" w:hint="default"/>
      </w:rPr>
    </w:lvl>
    <w:lvl w:ilvl="8" w:tplc="041A0005" w:tentative="1">
      <w:start w:val="1"/>
      <w:numFmt w:val="bullet"/>
      <w:lvlText w:val=""/>
      <w:lvlJc w:val="left"/>
      <w:pPr>
        <w:ind w:left="6912" w:hanging="360"/>
      </w:pPr>
      <w:rPr>
        <w:rFonts w:ascii="Wingdings" w:hAnsi="Wingdings" w:hint="default"/>
      </w:rPr>
    </w:lvl>
  </w:abstractNum>
  <w:abstractNum w:abstractNumId="10" w15:restartNumberingAfterBreak="0">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6CB4327"/>
    <w:multiLevelType w:val="hybridMultilevel"/>
    <w:tmpl w:val="CF0CA572"/>
    <w:lvl w:ilvl="0" w:tplc="041A000D">
      <w:start w:val="1"/>
      <w:numFmt w:val="bullet"/>
      <w:lvlText w:val=""/>
      <w:lvlJc w:val="left"/>
      <w:pPr>
        <w:ind w:left="720" w:hanging="360"/>
      </w:pPr>
      <w:rPr>
        <w:rFonts w:ascii="Wingdings" w:hAnsi="Wingdings" w:hint="default"/>
      </w:rPr>
    </w:lvl>
    <w:lvl w:ilvl="1" w:tplc="041A000D">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1B278B4"/>
    <w:multiLevelType w:val="hybridMultilevel"/>
    <w:tmpl w:val="CD6AED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6C119C0"/>
    <w:multiLevelType w:val="hybridMultilevel"/>
    <w:tmpl w:val="FF58A23C"/>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4A543F81"/>
    <w:multiLevelType w:val="hybridMultilevel"/>
    <w:tmpl w:val="E11A4E3C"/>
    <w:lvl w:ilvl="0" w:tplc="041A000B">
      <w:start w:val="1"/>
      <w:numFmt w:val="bullet"/>
      <w:lvlText w:val=""/>
      <w:lvlJc w:val="left"/>
      <w:pPr>
        <w:ind w:left="1800" w:hanging="360"/>
      </w:pPr>
      <w:rPr>
        <w:rFonts w:ascii="Wingdings" w:hAnsi="Wingdings"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5" w15:restartNumberingAfterBreak="0">
    <w:nsid w:val="4C232062"/>
    <w:multiLevelType w:val="hybridMultilevel"/>
    <w:tmpl w:val="FAB4777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E9034C4"/>
    <w:multiLevelType w:val="hybridMultilevel"/>
    <w:tmpl w:val="BB1E24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FB878D0"/>
    <w:multiLevelType w:val="hybridMultilevel"/>
    <w:tmpl w:val="C45A6848"/>
    <w:lvl w:ilvl="0" w:tplc="9E6C4412">
      <w:start w:val="1"/>
      <w:numFmt w:val="decimal"/>
      <w:lvlText w:val="%1."/>
      <w:lvlJc w:val="left"/>
      <w:pPr>
        <w:ind w:left="720" w:hanging="360"/>
      </w:pPr>
      <w:rPr>
        <w:rFonts w:cstheme="minorBidi"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A67DFA"/>
    <w:multiLevelType w:val="multilevel"/>
    <w:tmpl w:val="72A806BA"/>
    <w:lvl w:ilvl="0">
      <w:start w:val="1"/>
      <w:numFmt w:val="bullet"/>
      <w:lvlText w:val=""/>
      <w:lvlJc w:val="left"/>
      <w:pPr>
        <w:tabs>
          <w:tab w:val="num" w:pos="432"/>
        </w:tabs>
        <w:ind w:left="432" w:hanging="432"/>
      </w:pPr>
      <w:rPr>
        <w:rFonts w:ascii="Symbol" w:hAnsi="Symbol" w:hint="default"/>
        <w:sz w:val="24"/>
        <w:szCs w:val="24"/>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color w:val="000000"/>
        <w:szCs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8E50910"/>
    <w:multiLevelType w:val="hybridMultilevel"/>
    <w:tmpl w:val="9B8012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4763B"/>
    <w:multiLevelType w:val="hybridMultilevel"/>
    <w:tmpl w:val="0204B99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D">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A3F6E07"/>
    <w:multiLevelType w:val="hybridMultilevel"/>
    <w:tmpl w:val="B10211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AE95F6B"/>
    <w:multiLevelType w:val="hybridMultilevel"/>
    <w:tmpl w:val="06AEB98E"/>
    <w:lvl w:ilvl="0" w:tplc="218A1B3A">
      <w:start w:val="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3115290"/>
    <w:multiLevelType w:val="multilevel"/>
    <w:tmpl w:val="30C0B54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4A64EC"/>
    <w:multiLevelType w:val="hybridMultilevel"/>
    <w:tmpl w:val="E2E2A936"/>
    <w:lvl w:ilvl="0" w:tplc="041A000D">
      <w:start w:val="1"/>
      <w:numFmt w:val="bullet"/>
      <w:lvlText w:val=""/>
      <w:lvlJc w:val="left"/>
      <w:pPr>
        <w:ind w:left="360" w:hanging="360"/>
      </w:pPr>
      <w:rPr>
        <w:rFonts w:ascii="Wingdings" w:hAnsi="Wingdings"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7" w15:restartNumberingAfterBreak="0">
    <w:nsid w:val="64A27348"/>
    <w:multiLevelType w:val="hybridMultilevel"/>
    <w:tmpl w:val="519EAE94"/>
    <w:lvl w:ilvl="0" w:tplc="AAD2C4FA">
      <w:start w:val="30"/>
      <w:numFmt w:val="bullet"/>
      <w:lvlText w:val="-"/>
      <w:lvlJc w:val="left"/>
      <w:pPr>
        <w:ind w:left="792" w:hanging="360"/>
      </w:pPr>
      <w:rPr>
        <w:rFonts w:ascii="Arial" w:eastAsia="Times New Roman" w:hAnsi="Arial" w:cs="Arial" w:hint="default"/>
      </w:rPr>
    </w:lvl>
    <w:lvl w:ilvl="1" w:tplc="041A0003" w:tentative="1">
      <w:start w:val="1"/>
      <w:numFmt w:val="bullet"/>
      <w:lvlText w:val="o"/>
      <w:lvlJc w:val="left"/>
      <w:pPr>
        <w:ind w:left="1512" w:hanging="360"/>
      </w:pPr>
      <w:rPr>
        <w:rFonts w:ascii="Courier New" w:hAnsi="Courier New" w:cs="Courier New" w:hint="default"/>
      </w:rPr>
    </w:lvl>
    <w:lvl w:ilvl="2" w:tplc="041A0005" w:tentative="1">
      <w:start w:val="1"/>
      <w:numFmt w:val="bullet"/>
      <w:lvlText w:val=""/>
      <w:lvlJc w:val="left"/>
      <w:pPr>
        <w:ind w:left="2232" w:hanging="360"/>
      </w:pPr>
      <w:rPr>
        <w:rFonts w:ascii="Wingdings" w:hAnsi="Wingdings" w:hint="default"/>
      </w:rPr>
    </w:lvl>
    <w:lvl w:ilvl="3" w:tplc="041A0001" w:tentative="1">
      <w:start w:val="1"/>
      <w:numFmt w:val="bullet"/>
      <w:lvlText w:val=""/>
      <w:lvlJc w:val="left"/>
      <w:pPr>
        <w:ind w:left="2952" w:hanging="360"/>
      </w:pPr>
      <w:rPr>
        <w:rFonts w:ascii="Symbol" w:hAnsi="Symbol" w:hint="default"/>
      </w:rPr>
    </w:lvl>
    <w:lvl w:ilvl="4" w:tplc="041A0003" w:tentative="1">
      <w:start w:val="1"/>
      <w:numFmt w:val="bullet"/>
      <w:lvlText w:val="o"/>
      <w:lvlJc w:val="left"/>
      <w:pPr>
        <w:ind w:left="3672" w:hanging="360"/>
      </w:pPr>
      <w:rPr>
        <w:rFonts w:ascii="Courier New" w:hAnsi="Courier New" w:cs="Courier New" w:hint="default"/>
      </w:rPr>
    </w:lvl>
    <w:lvl w:ilvl="5" w:tplc="041A0005" w:tentative="1">
      <w:start w:val="1"/>
      <w:numFmt w:val="bullet"/>
      <w:lvlText w:val=""/>
      <w:lvlJc w:val="left"/>
      <w:pPr>
        <w:ind w:left="4392" w:hanging="360"/>
      </w:pPr>
      <w:rPr>
        <w:rFonts w:ascii="Wingdings" w:hAnsi="Wingdings" w:hint="default"/>
      </w:rPr>
    </w:lvl>
    <w:lvl w:ilvl="6" w:tplc="041A0001" w:tentative="1">
      <w:start w:val="1"/>
      <w:numFmt w:val="bullet"/>
      <w:lvlText w:val=""/>
      <w:lvlJc w:val="left"/>
      <w:pPr>
        <w:ind w:left="5112" w:hanging="360"/>
      </w:pPr>
      <w:rPr>
        <w:rFonts w:ascii="Symbol" w:hAnsi="Symbol" w:hint="default"/>
      </w:rPr>
    </w:lvl>
    <w:lvl w:ilvl="7" w:tplc="041A0003" w:tentative="1">
      <w:start w:val="1"/>
      <w:numFmt w:val="bullet"/>
      <w:lvlText w:val="o"/>
      <w:lvlJc w:val="left"/>
      <w:pPr>
        <w:ind w:left="5832" w:hanging="360"/>
      </w:pPr>
      <w:rPr>
        <w:rFonts w:ascii="Courier New" w:hAnsi="Courier New" w:cs="Courier New" w:hint="default"/>
      </w:rPr>
    </w:lvl>
    <w:lvl w:ilvl="8" w:tplc="041A0005" w:tentative="1">
      <w:start w:val="1"/>
      <w:numFmt w:val="bullet"/>
      <w:lvlText w:val=""/>
      <w:lvlJc w:val="left"/>
      <w:pPr>
        <w:ind w:left="6552" w:hanging="360"/>
      </w:pPr>
      <w:rPr>
        <w:rFonts w:ascii="Wingdings" w:hAnsi="Wingdings" w:hint="default"/>
      </w:rPr>
    </w:lvl>
  </w:abstractNum>
  <w:abstractNum w:abstractNumId="28"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54D53F8"/>
    <w:multiLevelType w:val="multilevel"/>
    <w:tmpl w:val="DEE8FC62"/>
    <w:lvl w:ilvl="0">
      <w:start w:val="1"/>
      <w:numFmt w:val="bullet"/>
      <w:lvlText w:val=""/>
      <w:lvlJc w:val="left"/>
      <w:pPr>
        <w:ind w:left="720" w:hanging="360"/>
      </w:pPr>
      <w:rPr>
        <w:rFonts w:ascii="Symbol" w:hAnsi="Symbol" w:hint="default"/>
      </w:rPr>
    </w:lvl>
    <w:lvl w:ilvl="1">
      <w:numFmt w:val="bullet"/>
      <w:lvlText w:val="•"/>
      <w:lvlJc w:val="left"/>
      <w:pPr>
        <w:ind w:left="1780" w:hanging="700"/>
      </w:pPr>
      <w:rPr>
        <w:rFonts w:ascii="Calibri" w:eastAsia="Helvetica" w:hAnsi="Calibri" w:cs="Calibr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C9D7024"/>
    <w:multiLevelType w:val="hybridMultilevel"/>
    <w:tmpl w:val="EB1E7D5C"/>
    <w:lvl w:ilvl="0" w:tplc="041A000D">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1" w15:restartNumberingAfterBreak="0">
    <w:nsid w:val="7CA0688E"/>
    <w:multiLevelType w:val="multilevel"/>
    <w:tmpl w:val="017A08E8"/>
    <w:lvl w:ilvl="0">
      <w:start w:val="1"/>
      <w:numFmt w:val="decimal"/>
      <w:pStyle w:val="Heading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color w:val="000000"/>
        <w:szCs w:val="24"/>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2" w15:restartNumberingAfterBreak="0">
    <w:nsid w:val="7EB54459"/>
    <w:multiLevelType w:val="hybridMultilevel"/>
    <w:tmpl w:val="957EABB8"/>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F48327F"/>
    <w:multiLevelType w:val="hybridMultilevel"/>
    <w:tmpl w:val="C3FC3484"/>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1"/>
  </w:num>
  <w:num w:numId="2">
    <w:abstractNumId w:val="28"/>
  </w:num>
  <w:num w:numId="3">
    <w:abstractNumId w:val="3"/>
  </w:num>
  <w:num w:numId="4">
    <w:abstractNumId w:val="19"/>
  </w:num>
  <w:num w:numId="5">
    <w:abstractNumId w:val="10"/>
  </w:num>
  <w:num w:numId="6">
    <w:abstractNumId w:val="24"/>
  </w:num>
  <w:num w:numId="7">
    <w:abstractNumId w:val="4"/>
  </w:num>
  <w:num w:numId="8">
    <w:abstractNumId w:val="7"/>
  </w:num>
  <w:num w:numId="9">
    <w:abstractNumId w:val="5"/>
  </w:num>
  <w:num w:numId="10">
    <w:abstractNumId w:val="20"/>
  </w:num>
  <w:num w:numId="11">
    <w:abstractNumId w:val="16"/>
  </w:num>
  <w:num w:numId="12">
    <w:abstractNumId w:val="6"/>
  </w:num>
  <w:num w:numId="13">
    <w:abstractNumId w:val="0"/>
  </w:num>
  <w:num w:numId="14">
    <w:abstractNumId w:val="29"/>
  </w:num>
  <w:num w:numId="15">
    <w:abstractNumId w:val="22"/>
  </w:num>
  <w:num w:numId="16">
    <w:abstractNumId w:val="26"/>
  </w:num>
  <w:num w:numId="17">
    <w:abstractNumId w:val="30"/>
  </w:num>
  <w:num w:numId="18">
    <w:abstractNumId w:val="33"/>
  </w:num>
  <w:num w:numId="19">
    <w:abstractNumId w:val="11"/>
  </w:num>
  <w:num w:numId="20">
    <w:abstractNumId w:val="1"/>
  </w:num>
  <w:num w:numId="21">
    <w:abstractNumId w:val="13"/>
  </w:num>
  <w:num w:numId="22">
    <w:abstractNumId w:val="32"/>
  </w:num>
  <w:num w:numId="23">
    <w:abstractNumId w:val="8"/>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15"/>
  </w:num>
  <w:num w:numId="27">
    <w:abstractNumId w:val="21"/>
  </w:num>
  <w:num w:numId="28">
    <w:abstractNumId w:val="14"/>
  </w:num>
  <w:num w:numId="29">
    <w:abstractNumId w:val="17"/>
  </w:num>
  <w:num w:numId="30">
    <w:abstractNumId w:val="23"/>
  </w:num>
  <w:num w:numId="31">
    <w:abstractNumId w:val="25"/>
  </w:num>
  <w:num w:numId="32">
    <w:abstractNumId w:val="27"/>
  </w:num>
  <w:num w:numId="33">
    <w:abstractNumId w:val="9"/>
  </w:num>
  <w:num w:numId="34">
    <w:abstractNumId w:val="2"/>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7B2"/>
    <w:rsid w:val="0000299C"/>
    <w:rsid w:val="00004E59"/>
    <w:rsid w:val="00005F4F"/>
    <w:rsid w:val="000065D2"/>
    <w:rsid w:val="00007D72"/>
    <w:rsid w:val="000110C9"/>
    <w:rsid w:val="000114E0"/>
    <w:rsid w:val="000129F4"/>
    <w:rsid w:val="0001313B"/>
    <w:rsid w:val="00013DE5"/>
    <w:rsid w:val="00014B36"/>
    <w:rsid w:val="00015554"/>
    <w:rsid w:val="00017699"/>
    <w:rsid w:val="00020C9E"/>
    <w:rsid w:val="00022695"/>
    <w:rsid w:val="00022D5D"/>
    <w:rsid w:val="0002380C"/>
    <w:rsid w:val="00026C8C"/>
    <w:rsid w:val="00027DAF"/>
    <w:rsid w:val="000307BF"/>
    <w:rsid w:val="0003104B"/>
    <w:rsid w:val="00031825"/>
    <w:rsid w:val="00031F24"/>
    <w:rsid w:val="00040C7E"/>
    <w:rsid w:val="0004172C"/>
    <w:rsid w:val="00044B81"/>
    <w:rsid w:val="00045970"/>
    <w:rsid w:val="00050183"/>
    <w:rsid w:val="000509B5"/>
    <w:rsid w:val="0005121F"/>
    <w:rsid w:val="00053937"/>
    <w:rsid w:val="0005517C"/>
    <w:rsid w:val="0005713B"/>
    <w:rsid w:val="0005755B"/>
    <w:rsid w:val="000651C3"/>
    <w:rsid w:val="000673C6"/>
    <w:rsid w:val="0007211C"/>
    <w:rsid w:val="00072A19"/>
    <w:rsid w:val="0007302F"/>
    <w:rsid w:val="00080DC2"/>
    <w:rsid w:val="00084024"/>
    <w:rsid w:val="00090380"/>
    <w:rsid w:val="0009690C"/>
    <w:rsid w:val="000972B4"/>
    <w:rsid w:val="000A0B9E"/>
    <w:rsid w:val="000A3967"/>
    <w:rsid w:val="000A5226"/>
    <w:rsid w:val="000B323B"/>
    <w:rsid w:val="000B4C6F"/>
    <w:rsid w:val="000B6A61"/>
    <w:rsid w:val="000C0115"/>
    <w:rsid w:val="000C0C44"/>
    <w:rsid w:val="000C2D26"/>
    <w:rsid w:val="000C35F4"/>
    <w:rsid w:val="000C51A6"/>
    <w:rsid w:val="000C72D4"/>
    <w:rsid w:val="000C780D"/>
    <w:rsid w:val="000D17E5"/>
    <w:rsid w:val="000D3995"/>
    <w:rsid w:val="000D3A1D"/>
    <w:rsid w:val="000D48A3"/>
    <w:rsid w:val="000F0279"/>
    <w:rsid w:val="000F1A46"/>
    <w:rsid w:val="000F1D31"/>
    <w:rsid w:val="000F2CDC"/>
    <w:rsid w:val="00105765"/>
    <w:rsid w:val="00106A8B"/>
    <w:rsid w:val="00113279"/>
    <w:rsid w:val="001137E6"/>
    <w:rsid w:val="001154F4"/>
    <w:rsid w:val="00123FFC"/>
    <w:rsid w:val="00134268"/>
    <w:rsid w:val="00140E56"/>
    <w:rsid w:val="0014183E"/>
    <w:rsid w:val="0014284E"/>
    <w:rsid w:val="001436AC"/>
    <w:rsid w:val="0014408C"/>
    <w:rsid w:val="001459D5"/>
    <w:rsid w:val="00147075"/>
    <w:rsid w:val="00152505"/>
    <w:rsid w:val="001531E7"/>
    <w:rsid w:val="001535AE"/>
    <w:rsid w:val="00153B8B"/>
    <w:rsid w:val="00155754"/>
    <w:rsid w:val="00160639"/>
    <w:rsid w:val="00162D40"/>
    <w:rsid w:val="00165A25"/>
    <w:rsid w:val="00165B9A"/>
    <w:rsid w:val="00177AF8"/>
    <w:rsid w:val="00180A2A"/>
    <w:rsid w:val="001815C9"/>
    <w:rsid w:val="00183A0D"/>
    <w:rsid w:val="00184378"/>
    <w:rsid w:val="0018528B"/>
    <w:rsid w:val="001866F7"/>
    <w:rsid w:val="00190A14"/>
    <w:rsid w:val="0019281B"/>
    <w:rsid w:val="00193ACF"/>
    <w:rsid w:val="001973F1"/>
    <w:rsid w:val="00197C44"/>
    <w:rsid w:val="001A05AA"/>
    <w:rsid w:val="001A2B10"/>
    <w:rsid w:val="001A3E3A"/>
    <w:rsid w:val="001A547D"/>
    <w:rsid w:val="001B213E"/>
    <w:rsid w:val="001B3B88"/>
    <w:rsid w:val="001B6E9C"/>
    <w:rsid w:val="001B76CF"/>
    <w:rsid w:val="001C3369"/>
    <w:rsid w:val="001C47B1"/>
    <w:rsid w:val="001D130F"/>
    <w:rsid w:val="001D1BE0"/>
    <w:rsid w:val="001D338A"/>
    <w:rsid w:val="001D3B6A"/>
    <w:rsid w:val="001E26BD"/>
    <w:rsid w:val="001E271A"/>
    <w:rsid w:val="001E3EF6"/>
    <w:rsid w:val="001E5710"/>
    <w:rsid w:val="001E5C2C"/>
    <w:rsid w:val="001E61B5"/>
    <w:rsid w:val="001E755D"/>
    <w:rsid w:val="001F079B"/>
    <w:rsid w:val="001F260B"/>
    <w:rsid w:val="001F7AD2"/>
    <w:rsid w:val="00200FEF"/>
    <w:rsid w:val="00204629"/>
    <w:rsid w:val="00205E5C"/>
    <w:rsid w:val="00206250"/>
    <w:rsid w:val="0021289C"/>
    <w:rsid w:val="00215F31"/>
    <w:rsid w:val="00216C94"/>
    <w:rsid w:val="00221AF0"/>
    <w:rsid w:val="00223EBD"/>
    <w:rsid w:val="00224936"/>
    <w:rsid w:val="002249B4"/>
    <w:rsid w:val="00225358"/>
    <w:rsid w:val="00237F09"/>
    <w:rsid w:val="002411A4"/>
    <w:rsid w:val="00244A76"/>
    <w:rsid w:val="00247957"/>
    <w:rsid w:val="00250418"/>
    <w:rsid w:val="00253763"/>
    <w:rsid w:val="0025467E"/>
    <w:rsid w:val="0025713C"/>
    <w:rsid w:val="0026001C"/>
    <w:rsid w:val="00261CF8"/>
    <w:rsid w:val="00262164"/>
    <w:rsid w:val="0026228D"/>
    <w:rsid w:val="00264034"/>
    <w:rsid w:val="0026450E"/>
    <w:rsid w:val="00265A74"/>
    <w:rsid w:val="00266E51"/>
    <w:rsid w:val="00267F71"/>
    <w:rsid w:val="00276C34"/>
    <w:rsid w:val="0028044E"/>
    <w:rsid w:val="00281066"/>
    <w:rsid w:val="00282A11"/>
    <w:rsid w:val="00283FF4"/>
    <w:rsid w:val="002844EA"/>
    <w:rsid w:val="00285EAB"/>
    <w:rsid w:val="0029081D"/>
    <w:rsid w:val="00290C9A"/>
    <w:rsid w:val="00291028"/>
    <w:rsid w:val="0029182E"/>
    <w:rsid w:val="00292066"/>
    <w:rsid w:val="00292D5F"/>
    <w:rsid w:val="0029460C"/>
    <w:rsid w:val="00297DCA"/>
    <w:rsid w:val="002A4836"/>
    <w:rsid w:val="002A6BF0"/>
    <w:rsid w:val="002A6E52"/>
    <w:rsid w:val="002A70D2"/>
    <w:rsid w:val="002A72ED"/>
    <w:rsid w:val="002B0022"/>
    <w:rsid w:val="002B5184"/>
    <w:rsid w:val="002C0D79"/>
    <w:rsid w:val="002C30AC"/>
    <w:rsid w:val="002C3FFC"/>
    <w:rsid w:val="002C4485"/>
    <w:rsid w:val="002C526F"/>
    <w:rsid w:val="002C5372"/>
    <w:rsid w:val="002C7D0D"/>
    <w:rsid w:val="002D2AAE"/>
    <w:rsid w:val="002D2C57"/>
    <w:rsid w:val="002D714A"/>
    <w:rsid w:val="002D730C"/>
    <w:rsid w:val="002D76C0"/>
    <w:rsid w:val="002E0AD3"/>
    <w:rsid w:val="002E14CA"/>
    <w:rsid w:val="002E4467"/>
    <w:rsid w:val="002E5E42"/>
    <w:rsid w:val="002E60AD"/>
    <w:rsid w:val="002E6992"/>
    <w:rsid w:val="002E7C8B"/>
    <w:rsid w:val="002F2543"/>
    <w:rsid w:val="002F27E7"/>
    <w:rsid w:val="002F3FA5"/>
    <w:rsid w:val="002F724A"/>
    <w:rsid w:val="0030024D"/>
    <w:rsid w:val="00302DF5"/>
    <w:rsid w:val="003050D1"/>
    <w:rsid w:val="00305424"/>
    <w:rsid w:val="003104C8"/>
    <w:rsid w:val="003143E3"/>
    <w:rsid w:val="00317302"/>
    <w:rsid w:val="00321059"/>
    <w:rsid w:val="00321801"/>
    <w:rsid w:val="00322347"/>
    <w:rsid w:val="00324B63"/>
    <w:rsid w:val="00326154"/>
    <w:rsid w:val="00326983"/>
    <w:rsid w:val="00326E25"/>
    <w:rsid w:val="00327348"/>
    <w:rsid w:val="0033396D"/>
    <w:rsid w:val="003361E2"/>
    <w:rsid w:val="00336527"/>
    <w:rsid w:val="00336EDD"/>
    <w:rsid w:val="00341AD5"/>
    <w:rsid w:val="003451AC"/>
    <w:rsid w:val="003459E4"/>
    <w:rsid w:val="003465F3"/>
    <w:rsid w:val="00351D75"/>
    <w:rsid w:val="003535F9"/>
    <w:rsid w:val="00355FFD"/>
    <w:rsid w:val="0035755F"/>
    <w:rsid w:val="003602E6"/>
    <w:rsid w:val="00362FD6"/>
    <w:rsid w:val="00370816"/>
    <w:rsid w:val="003714AE"/>
    <w:rsid w:val="00372166"/>
    <w:rsid w:val="003729E7"/>
    <w:rsid w:val="00376159"/>
    <w:rsid w:val="00380DE4"/>
    <w:rsid w:val="00381A48"/>
    <w:rsid w:val="003846BC"/>
    <w:rsid w:val="003866E2"/>
    <w:rsid w:val="003924BF"/>
    <w:rsid w:val="00395055"/>
    <w:rsid w:val="00396E34"/>
    <w:rsid w:val="00397C78"/>
    <w:rsid w:val="003A39DD"/>
    <w:rsid w:val="003A5915"/>
    <w:rsid w:val="003A5D93"/>
    <w:rsid w:val="003B2E5A"/>
    <w:rsid w:val="003B5F29"/>
    <w:rsid w:val="003B6101"/>
    <w:rsid w:val="003B7A81"/>
    <w:rsid w:val="003C08A7"/>
    <w:rsid w:val="003C13A9"/>
    <w:rsid w:val="003C333D"/>
    <w:rsid w:val="003C3391"/>
    <w:rsid w:val="003C37CE"/>
    <w:rsid w:val="003C3F73"/>
    <w:rsid w:val="003D345F"/>
    <w:rsid w:val="003D7297"/>
    <w:rsid w:val="003E1755"/>
    <w:rsid w:val="003E61B7"/>
    <w:rsid w:val="003E7ED2"/>
    <w:rsid w:val="003F3E46"/>
    <w:rsid w:val="003F6DE7"/>
    <w:rsid w:val="003F7306"/>
    <w:rsid w:val="00400D0C"/>
    <w:rsid w:val="00401E1E"/>
    <w:rsid w:val="00402306"/>
    <w:rsid w:val="0040490D"/>
    <w:rsid w:val="00405457"/>
    <w:rsid w:val="00405567"/>
    <w:rsid w:val="00410D1A"/>
    <w:rsid w:val="004110FD"/>
    <w:rsid w:val="00412E8F"/>
    <w:rsid w:val="0041319F"/>
    <w:rsid w:val="004135CF"/>
    <w:rsid w:val="00413FDF"/>
    <w:rsid w:val="004165F8"/>
    <w:rsid w:val="004230BB"/>
    <w:rsid w:val="004267E2"/>
    <w:rsid w:val="00432915"/>
    <w:rsid w:val="004334A1"/>
    <w:rsid w:val="00446AEA"/>
    <w:rsid w:val="00451C6F"/>
    <w:rsid w:val="004527A0"/>
    <w:rsid w:val="00460349"/>
    <w:rsid w:val="00461AF4"/>
    <w:rsid w:val="00461B3B"/>
    <w:rsid w:val="004649C1"/>
    <w:rsid w:val="004711B7"/>
    <w:rsid w:val="00473675"/>
    <w:rsid w:val="00475C51"/>
    <w:rsid w:val="00475D35"/>
    <w:rsid w:val="00480C9D"/>
    <w:rsid w:val="004810FD"/>
    <w:rsid w:val="004841E7"/>
    <w:rsid w:val="00487214"/>
    <w:rsid w:val="00491191"/>
    <w:rsid w:val="00495B4C"/>
    <w:rsid w:val="00496A42"/>
    <w:rsid w:val="00497B58"/>
    <w:rsid w:val="004A1E8F"/>
    <w:rsid w:val="004A5E83"/>
    <w:rsid w:val="004A6F3F"/>
    <w:rsid w:val="004A6FA6"/>
    <w:rsid w:val="004B13B6"/>
    <w:rsid w:val="004B1756"/>
    <w:rsid w:val="004B4E6F"/>
    <w:rsid w:val="004B5A45"/>
    <w:rsid w:val="004C10B2"/>
    <w:rsid w:val="004C1EEB"/>
    <w:rsid w:val="004C2906"/>
    <w:rsid w:val="004C35F6"/>
    <w:rsid w:val="004C60A5"/>
    <w:rsid w:val="004D3FDA"/>
    <w:rsid w:val="004D4727"/>
    <w:rsid w:val="004D6407"/>
    <w:rsid w:val="004D7AAF"/>
    <w:rsid w:val="004E3ABD"/>
    <w:rsid w:val="004E7116"/>
    <w:rsid w:val="004E7424"/>
    <w:rsid w:val="004E7567"/>
    <w:rsid w:val="004F066B"/>
    <w:rsid w:val="004F09D6"/>
    <w:rsid w:val="004F51AE"/>
    <w:rsid w:val="004F593D"/>
    <w:rsid w:val="005000DB"/>
    <w:rsid w:val="0050149F"/>
    <w:rsid w:val="00504E1E"/>
    <w:rsid w:val="005056B2"/>
    <w:rsid w:val="0050587C"/>
    <w:rsid w:val="00505C01"/>
    <w:rsid w:val="00505F00"/>
    <w:rsid w:val="005118D9"/>
    <w:rsid w:val="005134EA"/>
    <w:rsid w:val="00514D35"/>
    <w:rsid w:val="00516D16"/>
    <w:rsid w:val="0052464B"/>
    <w:rsid w:val="0053237F"/>
    <w:rsid w:val="005323E3"/>
    <w:rsid w:val="00537053"/>
    <w:rsid w:val="0053727A"/>
    <w:rsid w:val="00541F2E"/>
    <w:rsid w:val="005464F0"/>
    <w:rsid w:val="005479A3"/>
    <w:rsid w:val="00550768"/>
    <w:rsid w:val="00552CB8"/>
    <w:rsid w:val="00556D24"/>
    <w:rsid w:val="00557457"/>
    <w:rsid w:val="00560EE6"/>
    <w:rsid w:val="005634B2"/>
    <w:rsid w:val="00565286"/>
    <w:rsid w:val="0056708C"/>
    <w:rsid w:val="005718F5"/>
    <w:rsid w:val="00574470"/>
    <w:rsid w:val="0057507E"/>
    <w:rsid w:val="00576235"/>
    <w:rsid w:val="005813EE"/>
    <w:rsid w:val="00584289"/>
    <w:rsid w:val="00584489"/>
    <w:rsid w:val="0059206F"/>
    <w:rsid w:val="005954A4"/>
    <w:rsid w:val="005A449B"/>
    <w:rsid w:val="005A502E"/>
    <w:rsid w:val="005A57D0"/>
    <w:rsid w:val="005A6C3F"/>
    <w:rsid w:val="005A77B2"/>
    <w:rsid w:val="005B3BBB"/>
    <w:rsid w:val="005B5B7F"/>
    <w:rsid w:val="005C1D0C"/>
    <w:rsid w:val="005C2942"/>
    <w:rsid w:val="005C781E"/>
    <w:rsid w:val="005C7D85"/>
    <w:rsid w:val="005D5589"/>
    <w:rsid w:val="005D6ECD"/>
    <w:rsid w:val="005D74D8"/>
    <w:rsid w:val="005E459B"/>
    <w:rsid w:val="005E5F08"/>
    <w:rsid w:val="005E70FA"/>
    <w:rsid w:val="005F01DD"/>
    <w:rsid w:val="005F0334"/>
    <w:rsid w:val="005F42DA"/>
    <w:rsid w:val="005F52B2"/>
    <w:rsid w:val="005F6E7F"/>
    <w:rsid w:val="005F6E96"/>
    <w:rsid w:val="005F7DC6"/>
    <w:rsid w:val="005F7E52"/>
    <w:rsid w:val="00605ED2"/>
    <w:rsid w:val="00607211"/>
    <w:rsid w:val="0061006F"/>
    <w:rsid w:val="0061536F"/>
    <w:rsid w:val="00617611"/>
    <w:rsid w:val="00617A3E"/>
    <w:rsid w:val="00620068"/>
    <w:rsid w:val="00621B47"/>
    <w:rsid w:val="00624605"/>
    <w:rsid w:val="00625EBD"/>
    <w:rsid w:val="00627570"/>
    <w:rsid w:val="006279EE"/>
    <w:rsid w:val="006357E9"/>
    <w:rsid w:val="00636DAC"/>
    <w:rsid w:val="006377B4"/>
    <w:rsid w:val="00640BFF"/>
    <w:rsid w:val="0064296D"/>
    <w:rsid w:val="00644BBF"/>
    <w:rsid w:val="00651954"/>
    <w:rsid w:val="00651E3E"/>
    <w:rsid w:val="00654A82"/>
    <w:rsid w:val="0065521E"/>
    <w:rsid w:val="0066452F"/>
    <w:rsid w:val="0067133A"/>
    <w:rsid w:val="006723AA"/>
    <w:rsid w:val="00672714"/>
    <w:rsid w:val="00680992"/>
    <w:rsid w:val="00681490"/>
    <w:rsid w:val="006829B6"/>
    <w:rsid w:val="00685CF6"/>
    <w:rsid w:val="00690BE7"/>
    <w:rsid w:val="00691C59"/>
    <w:rsid w:val="006A084A"/>
    <w:rsid w:val="006A4030"/>
    <w:rsid w:val="006A5D82"/>
    <w:rsid w:val="006A6774"/>
    <w:rsid w:val="006B193C"/>
    <w:rsid w:val="006B4172"/>
    <w:rsid w:val="006B4D85"/>
    <w:rsid w:val="006B5158"/>
    <w:rsid w:val="006B69D7"/>
    <w:rsid w:val="006C13FF"/>
    <w:rsid w:val="006C22DD"/>
    <w:rsid w:val="006C26EA"/>
    <w:rsid w:val="006C2B09"/>
    <w:rsid w:val="006C36A8"/>
    <w:rsid w:val="006C46AC"/>
    <w:rsid w:val="006D05E8"/>
    <w:rsid w:val="006D0746"/>
    <w:rsid w:val="006D0C4E"/>
    <w:rsid w:val="006D2F0B"/>
    <w:rsid w:val="006D430E"/>
    <w:rsid w:val="006D5411"/>
    <w:rsid w:val="006E008E"/>
    <w:rsid w:val="006E0F47"/>
    <w:rsid w:val="006E34CD"/>
    <w:rsid w:val="006E4CF4"/>
    <w:rsid w:val="006E6B93"/>
    <w:rsid w:val="006E7D22"/>
    <w:rsid w:val="006F0AF3"/>
    <w:rsid w:val="00700E2F"/>
    <w:rsid w:val="007032CA"/>
    <w:rsid w:val="0070469A"/>
    <w:rsid w:val="0070790A"/>
    <w:rsid w:val="00707EAA"/>
    <w:rsid w:val="0071008E"/>
    <w:rsid w:val="00712752"/>
    <w:rsid w:val="00720953"/>
    <w:rsid w:val="00721125"/>
    <w:rsid w:val="00724E16"/>
    <w:rsid w:val="007364F1"/>
    <w:rsid w:val="0073721E"/>
    <w:rsid w:val="0073724E"/>
    <w:rsid w:val="00740269"/>
    <w:rsid w:val="00740425"/>
    <w:rsid w:val="007429D1"/>
    <w:rsid w:val="00742DBB"/>
    <w:rsid w:val="00745058"/>
    <w:rsid w:val="00746CC1"/>
    <w:rsid w:val="007475E2"/>
    <w:rsid w:val="007478C3"/>
    <w:rsid w:val="00751970"/>
    <w:rsid w:val="007526A8"/>
    <w:rsid w:val="00754C0E"/>
    <w:rsid w:val="00754C4F"/>
    <w:rsid w:val="00756E78"/>
    <w:rsid w:val="00763FD9"/>
    <w:rsid w:val="007721FF"/>
    <w:rsid w:val="007725F4"/>
    <w:rsid w:val="00772D3B"/>
    <w:rsid w:val="00774114"/>
    <w:rsid w:val="0077474F"/>
    <w:rsid w:val="00774AAA"/>
    <w:rsid w:val="007761D6"/>
    <w:rsid w:val="00781249"/>
    <w:rsid w:val="00782938"/>
    <w:rsid w:val="007840EB"/>
    <w:rsid w:val="007845E1"/>
    <w:rsid w:val="00785D17"/>
    <w:rsid w:val="00786100"/>
    <w:rsid w:val="00791988"/>
    <w:rsid w:val="00793A4F"/>
    <w:rsid w:val="00793CF6"/>
    <w:rsid w:val="007956E0"/>
    <w:rsid w:val="0079616C"/>
    <w:rsid w:val="007A098B"/>
    <w:rsid w:val="007A1010"/>
    <w:rsid w:val="007A2656"/>
    <w:rsid w:val="007A4E69"/>
    <w:rsid w:val="007A65A7"/>
    <w:rsid w:val="007A6A54"/>
    <w:rsid w:val="007B1203"/>
    <w:rsid w:val="007B5537"/>
    <w:rsid w:val="007B61AF"/>
    <w:rsid w:val="007C0A65"/>
    <w:rsid w:val="007C2395"/>
    <w:rsid w:val="007C23D7"/>
    <w:rsid w:val="007C6604"/>
    <w:rsid w:val="007C67B9"/>
    <w:rsid w:val="007D2B5E"/>
    <w:rsid w:val="007D4132"/>
    <w:rsid w:val="007D62A7"/>
    <w:rsid w:val="007D75C7"/>
    <w:rsid w:val="007E1356"/>
    <w:rsid w:val="007E36F2"/>
    <w:rsid w:val="007E64F6"/>
    <w:rsid w:val="007E6EB2"/>
    <w:rsid w:val="007F38E4"/>
    <w:rsid w:val="007F490C"/>
    <w:rsid w:val="00803CFF"/>
    <w:rsid w:val="008078B3"/>
    <w:rsid w:val="008160A5"/>
    <w:rsid w:val="008206D3"/>
    <w:rsid w:val="00821B97"/>
    <w:rsid w:val="00824501"/>
    <w:rsid w:val="00826F4E"/>
    <w:rsid w:val="008405F3"/>
    <w:rsid w:val="00842474"/>
    <w:rsid w:val="0085033C"/>
    <w:rsid w:val="008514FF"/>
    <w:rsid w:val="00853A8A"/>
    <w:rsid w:val="0085579C"/>
    <w:rsid w:val="0086172C"/>
    <w:rsid w:val="00861CD1"/>
    <w:rsid w:val="008673E2"/>
    <w:rsid w:val="00872DA9"/>
    <w:rsid w:val="00874D24"/>
    <w:rsid w:val="008762E8"/>
    <w:rsid w:val="00880A36"/>
    <w:rsid w:val="00882507"/>
    <w:rsid w:val="00882997"/>
    <w:rsid w:val="008914B5"/>
    <w:rsid w:val="0089399D"/>
    <w:rsid w:val="00894EBB"/>
    <w:rsid w:val="008970F1"/>
    <w:rsid w:val="008A21A1"/>
    <w:rsid w:val="008A6D63"/>
    <w:rsid w:val="008B0012"/>
    <w:rsid w:val="008B025D"/>
    <w:rsid w:val="008B105E"/>
    <w:rsid w:val="008B43AF"/>
    <w:rsid w:val="008B6AED"/>
    <w:rsid w:val="008B7F3F"/>
    <w:rsid w:val="008C4F08"/>
    <w:rsid w:val="008C764A"/>
    <w:rsid w:val="008D1C0E"/>
    <w:rsid w:val="008D5EBD"/>
    <w:rsid w:val="008E1482"/>
    <w:rsid w:val="008E6662"/>
    <w:rsid w:val="008F0309"/>
    <w:rsid w:val="008F0A8D"/>
    <w:rsid w:val="008F3E47"/>
    <w:rsid w:val="008F3EAB"/>
    <w:rsid w:val="008F56D4"/>
    <w:rsid w:val="00900260"/>
    <w:rsid w:val="0090100E"/>
    <w:rsid w:val="009017BE"/>
    <w:rsid w:val="00903355"/>
    <w:rsid w:val="00910F1A"/>
    <w:rsid w:val="00917B7E"/>
    <w:rsid w:val="00925F14"/>
    <w:rsid w:val="00927B38"/>
    <w:rsid w:val="009312B6"/>
    <w:rsid w:val="00931A95"/>
    <w:rsid w:val="00936A2E"/>
    <w:rsid w:val="0094033B"/>
    <w:rsid w:val="00942A78"/>
    <w:rsid w:val="0094564C"/>
    <w:rsid w:val="00952BDA"/>
    <w:rsid w:val="009533A9"/>
    <w:rsid w:val="00956899"/>
    <w:rsid w:val="00960DB6"/>
    <w:rsid w:val="00961711"/>
    <w:rsid w:val="00963176"/>
    <w:rsid w:val="009667BB"/>
    <w:rsid w:val="00966954"/>
    <w:rsid w:val="00970B22"/>
    <w:rsid w:val="009757E5"/>
    <w:rsid w:val="009778BB"/>
    <w:rsid w:val="00977F52"/>
    <w:rsid w:val="0098061E"/>
    <w:rsid w:val="009810D4"/>
    <w:rsid w:val="0098413B"/>
    <w:rsid w:val="009912EF"/>
    <w:rsid w:val="00993310"/>
    <w:rsid w:val="00994E6E"/>
    <w:rsid w:val="009968F8"/>
    <w:rsid w:val="009A02B0"/>
    <w:rsid w:val="009A357D"/>
    <w:rsid w:val="009A3E0F"/>
    <w:rsid w:val="009B5F9C"/>
    <w:rsid w:val="009B6F16"/>
    <w:rsid w:val="009C15DB"/>
    <w:rsid w:val="009D026E"/>
    <w:rsid w:val="009D11CF"/>
    <w:rsid w:val="009D1559"/>
    <w:rsid w:val="009D174E"/>
    <w:rsid w:val="009D1855"/>
    <w:rsid w:val="009D1FCA"/>
    <w:rsid w:val="009D5D81"/>
    <w:rsid w:val="009E0645"/>
    <w:rsid w:val="009E24A2"/>
    <w:rsid w:val="009E30AC"/>
    <w:rsid w:val="009E35F0"/>
    <w:rsid w:val="009E6915"/>
    <w:rsid w:val="009F0F56"/>
    <w:rsid w:val="009F11F5"/>
    <w:rsid w:val="009F3165"/>
    <w:rsid w:val="009F3C0D"/>
    <w:rsid w:val="009F6B2E"/>
    <w:rsid w:val="009F78A1"/>
    <w:rsid w:val="009F7BAD"/>
    <w:rsid w:val="00A0274A"/>
    <w:rsid w:val="00A027DA"/>
    <w:rsid w:val="00A029FC"/>
    <w:rsid w:val="00A041CB"/>
    <w:rsid w:val="00A04A55"/>
    <w:rsid w:val="00A05396"/>
    <w:rsid w:val="00A05C97"/>
    <w:rsid w:val="00A07751"/>
    <w:rsid w:val="00A11307"/>
    <w:rsid w:val="00A124FF"/>
    <w:rsid w:val="00A126FD"/>
    <w:rsid w:val="00A12F05"/>
    <w:rsid w:val="00A224BF"/>
    <w:rsid w:val="00A24270"/>
    <w:rsid w:val="00A255DD"/>
    <w:rsid w:val="00A259C2"/>
    <w:rsid w:val="00A33868"/>
    <w:rsid w:val="00A34CD9"/>
    <w:rsid w:val="00A37324"/>
    <w:rsid w:val="00A37B1F"/>
    <w:rsid w:val="00A40043"/>
    <w:rsid w:val="00A40492"/>
    <w:rsid w:val="00A4122A"/>
    <w:rsid w:val="00A4172D"/>
    <w:rsid w:val="00A42173"/>
    <w:rsid w:val="00A44C74"/>
    <w:rsid w:val="00A476F2"/>
    <w:rsid w:val="00A5076B"/>
    <w:rsid w:val="00A50EED"/>
    <w:rsid w:val="00A5347B"/>
    <w:rsid w:val="00A53C7E"/>
    <w:rsid w:val="00A5532E"/>
    <w:rsid w:val="00A57F58"/>
    <w:rsid w:val="00A606C6"/>
    <w:rsid w:val="00A64AA3"/>
    <w:rsid w:val="00A656C0"/>
    <w:rsid w:val="00A667E4"/>
    <w:rsid w:val="00A66EAC"/>
    <w:rsid w:val="00A6771B"/>
    <w:rsid w:val="00A677B2"/>
    <w:rsid w:val="00A70967"/>
    <w:rsid w:val="00A7160E"/>
    <w:rsid w:val="00A7318A"/>
    <w:rsid w:val="00A743BF"/>
    <w:rsid w:val="00A7500D"/>
    <w:rsid w:val="00A800F1"/>
    <w:rsid w:val="00A80738"/>
    <w:rsid w:val="00A8298C"/>
    <w:rsid w:val="00A8354C"/>
    <w:rsid w:val="00A84ACE"/>
    <w:rsid w:val="00A86090"/>
    <w:rsid w:val="00A87EFD"/>
    <w:rsid w:val="00A90245"/>
    <w:rsid w:val="00A90BFF"/>
    <w:rsid w:val="00AA2A24"/>
    <w:rsid w:val="00AA2C08"/>
    <w:rsid w:val="00AA349A"/>
    <w:rsid w:val="00AA3633"/>
    <w:rsid w:val="00AA4FDC"/>
    <w:rsid w:val="00AA59CB"/>
    <w:rsid w:val="00AB0087"/>
    <w:rsid w:val="00AB13D3"/>
    <w:rsid w:val="00AB3D53"/>
    <w:rsid w:val="00AB5C50"/>
    <w:rsid w:val="00AB7C8A"/>
    <w:rsid w:val="00AC3A06"/>
    <w:rsid w:val="00AC6670"/>
    <w:rsid w:val="00AD0144"/>
    <w:rsid w:val="00AD16DF"/>
    <w:rsid w:val="00AD2980"/>
    <w:rsid w:val="00AD6727"/>
    <w:rsid w:val="00AD7AB2"/>
    <w:rsid w:val="00AE62F8"/>
    <w:rsid w:val="00AE67F2"/>
    <w:rsid w:val="00AF2D05"/>
    <w:rsid w:val="00AF413F"/>
    <w:rsid w:val="00AF49AC"/>
    <w:rsid w:val="00B01EF1"/>
    <w:rsid w:val="00B030BD"/>
    <w:rsid w:val="00B03C32"/>
    <w:rsid w:val="00B05507"/>
    <w:rsid w:val="00B1239F"/>
    <w:rsid w:val="00B15B2A"/>
    <w:rsid w:val="00B16464"/>
    <w:rsid w:val="00B23C29"/>
    <w:rsid w:val="00B2654A"/>
    <w:rsid w:val="00B41AFA"/>
    <w:rsid w:val="00B469D9"/>
    <w:rsid w:val="00B46CEE"/>
    <w:rsid w:val="00B5202A"/>
    <w:rsid w:val="00B533AB"/>
    <w:rsid w:val="00B53A89"/>
    <w:rsid w:val="00B567DA"/>
    <w:rsid w:val="00B610F0"/>
    <w:rsid w:val="00B6216F"/>
    <w:rsid w:val="00B63D8E"/>
    <w:rsid w:val="00B67629"/>
    <w:rsid w:val="00B710B0"/>
    <w:rsid w:val="00B7213B"/>
    <w:rsid w:val="00B722E3"/>
    <w:rsid w:val="00B74495"/>
    <w:rsid w:val="00B76AE2"/>
    <w:rsid w:val="00B76B35"/>
    <w:rsid w:val="00B80AF3"/>
    <w:rsid w:val="00B80BB7"/>
    <w:rsid w:val="00B843F1"/>
    <w:rsid w:val="00B85CD1"/>
    <w:rsid w:val="00B87B7D"/>
    <w:rsid w:val="00B9108E"/>
    <w:rsid w:val="00BA15A5"/>
    <w:rsid w:val="00BB4840"/>
    <w:rsid w:val="00BB4BEE"/>
    <w:rsid w:val="00BB6C5C"/>
    <w:rsid w:val="00BB7027"/>
    <w:rsid w:val="00BC0470"/>
    <w:rsid w:val="00BC0663"/>
    <w:rsid w:val="00BC1B4D"/>
    <w:rsid w:val="00BC1B72"/>
    <w:rsid w:val="00BC299B"/>
    <w:rsid w:val="00BC4831"/>
    <w:rsid w:val="00BC4F9A"/>
    <w:rsid w:val="00BD1A23"/>
    <w:rsid w:val="00BD6416"/>
    <w:rsid w:val="00BD7C81"/>
    <w:rsid w:val="00BE1C07"/>
    <w:rsid w:val="00BE2116"/>
    <w:rsid w:val="00BE233A"/>
    <w:rsid w:val="00BE25B5"/>
    <w:rsid w:val="00BE7B8B"/>
    <w:rsid w:val="00BF4502"/>
    <w:rsid w:val="00BF7498"/>
    <w:rsid w:val="00BF7A71"/>
    <w:rsid w:val="00C03B49"/>
    <w:rsid w:val="00C07E90"/>
    <w:rsid w:val="00C14B96"/>
    <w:rsid w:val="00C20449"/>
    <w:rsid w:val="00C21DD3"/>
    <w:rsid w:val="00C22006"/>
    <w:rsid w:val="00C25A3A"/>
    <w:rsid w:val="00C32368"/>
    <w:rsid w:val="00C32B25"/>
    <w:rsid w:val="00C34205"/>
    <w:rsid w:val="00C35FBD"/>
    <w:rsid w:val="00C3610B"/>
    <w:rsid w:val="00C361EA"/>
    <w:rsid w:val="00C41952"/>
    <w:rsid w:val="00C42F01"/>
    <w:rsid w:val="00C43277"/>
    <w:rsid w:val="00C44F25"/>
    <w:rsid w:val="00C45172"/>
    <w:rsid w:val="00C50097"/>
    <w:rsid w:val="00C51F7D"/>
    <w:rsid w:val="00C54ECF"/>
    <w:rsid w:val="00C62FB7"/>
    <w:rsid w:val="00C63097"/>
    <w:rsid w:val="00C6393C"/>
    <w:rsid w:val="00C648A8"/>
    <w:rsid w:val="00C66002"/>
    <w:rsid w:val="00C67A00"/>
    <w:rsid w:val="00C7286B"/>
    <w:rsid w:val="00C7444B"/>
    <w:rsid w:val="00C80536"/>
    <w:rsid w:val="00C8349F"/>
    <w:rsid w:val="00C860B6"/>
    <w:rsid w:val="00C95EE1"/>
    <w:rsid w:val="00CA13E2"/>
    <w:rsid w:val="00CA50CC"/>
    <w:rsid w:val="00CA5C38"/>
    <w:rsid w:val="00CA6AA5"/>
    <w:rsid w:val="00CA7CA1"/>
    <w:rsid w:val="00CB0656"/>
    <w:rsid w:val="00CB09EF"/>
    <w:rsid w:val="00CB4571"/>
    <w:rsid w:val="00CB6CB5"/>
    <w:rsid w:val="00CC0B86"/>
    <w:rsid w:val="00CC4049"/>
    <w:rsid w:val="00CC5389"/>
    <w:rsid w:val="00CD1511"/>
    <w:rsid w:val="00CD2D22"/>
    <w:rsid w:val="00CD45AB"/>
    <w:rsid w:val="00CD4F8E"/>
    <w:rsid w:val="00CE1EB9"/>
    <w:rsid w:val="00CE2630"/>
    <w:rsid w:val="00CE2B47"/>
    <w:rsid w:val="00CE6F22"/>
    <w:rsid w:val="00CF02CA"/>
    <w:rsid w:val="00CF2F03"/>
    <w:rsid w:val="00CF41CD"/>
    <w:rsid w:val="00CF55D1"/>
    <w:rsid w:val="00D03928"/>
    <w:rsid w:val="00D04143"/>
    <w:rsid w:val="00D0455C"/>
    <w:rsid w:val="00D125A6"/>
    <w:rsid w:val="00D15FC7"/>
    <w:rsid w:val="00D212B5"/>
    <w:rsid w:val="00D238E9"/>
    <w:rsid w:val="00D25946"/>
    <w:rsid w:val="00D31B3C"/>
    <w:rsid w:val="00D33730"/>
    <w:rsid w:val="00D36AB7"/>
    <w:rsid w:val="00D36F00"/>
    <w:rsid w:val="00D446D4"/>
    <w:rsid w:val="00D455ED"/>
    <w:rsid w:val="00D5142D"/>
    <w:rsid w:val="00D52D7A"/>
    <w:rsid w:val="00D56CEA"/>
    <w:rsid w:val="00D6683B"/>
    <w:rsid w:val="00D74B33"/>
    <w:rsid w:val="00D81A40"/>
    <w:rsid w:val="00D82006"/>
    <w:rsid w:val="00D820FA"/>
    <w:rsid w:val="00D82256"/>
    <w:rsid w:val="00D84AD9"/>
    <w:rsid w:val="00D86EC0"/>
    <w:rsid w:val="00D8759F"/>
    <w:rsid w:val="00D90F78"/>
    <w:rsid w:val="00D94FA0"/>
    <w:rsid w:val="00D954A3"/>
    <w:rsid w:val="00D97776"/>
    <w:rsid w:val="00DA0FAE"/>
    <w:rsid w:val="00DA1647"/>
    <w:rsid w:val="00DA1923"/>
    <w:rsid w:val="00DA1A47"/>
    <w:rsid w:val="00DA3B49"/>
    <w:rsid w:val="00DB1478"/>
    <w:rsid w:val="00DB224F"/>
    <w:rsid w:val="00DB5AFE"/>
    <w:rsid w:val="00DB62F1"/>
    <w:rsid w:val="00DB64D1"/>
    <w:rsid w:val="00DC0CD8"/>
    <w:rsid w:val="00DC47ED"/>
    <w:rsid w:val="00DD11CF"/>
    <w:rsid w:val="00DD1BC4"/>
    <w:rsid w:val="00DD228A"/>
    <w:rsid w:val="00DD3000"/>
    <w:rsid w:val="00DD404C"/>
    <w:rsid w:val="00DD42C0"/>
    <w:rsid w:val="00DD53DE"/>
    <w:rsid w:val="00DD7AFD"/>
    <w:rsid w:val="00DE28BC"/>
    <w:rsid w:val="00DE32D0"/>
    <w:rsid w:val="00DE3687"/>
    <w:rsid w:val="00DE56E8"/>
    <w:rsid w:val="00DE5BB2"/>
    <w:rsid w:val="00DE6C94"/>
    <w:rsid w:val="00DF0B2C"/>
    <w:rsid w:val="00DF0FE8"/>
    <w:rsid w:val="00DF16E4"/>
    <w:rsid w:val="00DF3B42"/>
    <w:rsid w:val="00DF5D42"/>
    <w:rsid w:val="00DF7DFB"/>
    <w:rsid w:val="00E00938"/>
    <w:rsid w:val="00E0134A"/>
    <w:rsid w:val="00E04D20"/>
    <w:rsid w:val="00E149AE"/>
    <w:rsid w:val="00E17185"/>
    <w:rsid w:val="00E17593"/>
    <w:rsid w:val="00E20C0B"/>
    <w:rsid w:val="00E23507"/>
    <w:rsid w:val="00E23B3E"/>
    <w:rsid w:val="00E24072"/>
    <w:rsid w:val="00E26F65"/>
    <w:rsid w:val="00E32007"/>
    <w:rsid w:val="00E3540C"/>
    <w:rsid w:val="00E35579"/>
    <w:rsid w:val="00E3601D"/>
    <w:rsid w:val="00E364DB"/>
    <w:rsid w:val="00E41660"/>
    <w:rsid w:val="00E45A74"/>
    <w:rsid w:val="00E46321"/>
    <w:rsid w:val="00E46ECF"/>
    <w:rsid w:val="00E51195"/>
    <w:rsid w:val="00E514A0"/>
    <w:rsid w:val="00E54007"/>
    <w:rsid w:val="00E61113"/>
    <w:rsid w:val="00E61F1B"/>
    <w:rsid w:val="00E7257A"/>
    <w:rsid w:val="00E730E3"/>
    <w:rsid w:val="00E771E0"/>
    <w:rsid w:val="00E77445"/>
    <w:rsid w:val="00E84D9C"/>
    <w:rsid w:val="00E9481F"/>
    <w:rsid w:val="00E94E3D"/>
    <w:rsid w:val="00E94F20"/>
    <w:rsid w:val="00E95F76"/>
    <w:rsid w:val="00E96A30"/>
    <w:rsid w:val="00EA1976"/>
    <w:rsid w:val="00EA714C"/>
    <w:rsid w:val="00EB1E5A"/>
    <w:rsid w:val="00EB3069"/>
    <w:rsid w:val="00EB33B9"/>
    <w:rsid w:val="00EB5F74"/>
    <w:rsid w:val="00EC2A86"/>
    <w:rsid w:val="00ED294C"/>
    <w:rsid w:val="00ED37B1"/>
    <w:rsid w:val="00ED466C"/>
    <w:rsid w:val="00EE0A55"/>
    <w:rsid w:val="00EE3B20"/>
    <w:rsid w:val="00EE3DAC"/>
    <w:rsid w:val="00EE4874"/>
    <w:rsid w:val="00EE4911"/>
    <w:rsid w:val="00EE5AB3"/>
    <w:rsid w:val="00EF140F"/>
    <w:rsid w:val="00F01A5E"/>
    <w:rsid w:val="00F02014"/>
    <w:rsid w:val="00F030FE"/>
    <w:rsid w:val="00F04554"/>
    <w:rsid w:val="00F11245"/>
    <w:rsid w:val="00F150BF"/>
    <w:rsid w:val="00F20283"/>
    <w:rsid w:val="00F208BA"/>
    <w:rsid w:val="00F22AB6"/>
    <w:rsid w:val="00F2304C"/>
    <w:rsid w:val="00F23F7D"/>
    <w:rsid w:val="00F2461E"/>
    <w:rsid w:val="00F25D37"/>
    <w:rsid w:val="00F3245E"/>
    <w:rsid w:val="00F32DE9"/>
    <w:rsid w:val="00F37BBE"/>
    <w:rsid w:val="00F41597"/>
    <w:rsid w:val="00F41AC6"/>
    <w:rsid w:val="00F44686"/>
    <w:rsid w:val="00F4620B"/>
    <w:rsid w:val="00F464F7"/>
    <w:rsid w:val="00F500B5"/>
    <w:rsid w:val="00F51CCA"/>
    <w:rsid w:val="00F5680E"/>
    <w:rsid w:val="00F57C95"/>
    <w:rsid w:val="00F57E0C"/>
    <w:rsid w:val="00F60BED"/>
    <w:rsid w:val="00F62B70"/>
    <w:rsid w:val="00F639EC"/>
    <w:rsid w:val="00F64CEA"/>
    <w:rsid w:val="00F65856"/>
    <w:rsid w:val="00F70897"/>
    <w:rsid w:val="00F736C5"/>
    <w:rsid w:val="00F744E3"/>
    <w:rsid w:val="00F75806"/>
    <w:rsid w:val="00F75E91"/>
    <w:rsid w:val="00F770AF"/>
    <w:rsid w:val="00F945AB"/>
    <w:rsid w:val="00F95446"/>
    <w:rsid w:val="00FA4A9B"/>
    <w:rsid w:val="00FA4EEC"/>
    <w:rsid w:val="00FA542B"/>
    <w:rsid w:val="00FB2130"/>
    <w:rsid w:val="00FB6B9A"/>
    <w:rsid w:val="00FC6300"/>
    <w:rsid w:val="00FC6301"/>
    <w:rsid w:val="00FD0C2B"/>
    <w:rsid w:val="00FD114E"/>
    <w:rsid w:val="00FD2CE2"/>
    <w:rsid w:val="00FD34AE"/>
    <w:rsid w:val="00FD4AEE"/>
    <w:rsid w:val="00FD6966"/>
    <w:rsid w:val="00FD6E0F"/>
    <w:rsid w:val="00FE28E2"/>
    <w:rsid w:val="00FE44B4"/>
    <w:rsid w:val="00FE47F1"/>
    <w:rsid w:val="00FF597C"/>
    <w:rsid w:val="00FF7C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5DFF70-56CA-4475-930F-35E39B99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5A57D0"/>
    <w:pPr>
      <w:widowControl w:val="0"/>
      <w:numPr>
        <w:ilvl w:val="1"/>
      </w:numPr>
      <w:jc w:val="both"/>
      <w:outlineLvl w:val="1"/>
    </w:pPr>
    <w:rPr>
      <w:b/>
      <w:u w:val="single"/>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5A57D0"/>
    <w:rPr>
      <w:rFonts w:ascii="Arial" w:eastAsia="Times New Roman" w:hAnsi="Arial" w:cs="Times New Roman"/>
      <w:b/>
      <w:szCs w:val="20"/>
      <w:u w:val="single"/>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A6F3F"/>
    <w:rPr>
      <w:rFonts w:ascii="Tahoma" w:hAnsi="Tahoma" w:cs="Tahoma"/>
      <w:sz w:val="16"/>
      <w:szCs w:val="16"/>
    </w:rPr>
  </w:style>
  <w:style w:type="character" w:customStyle="1" w:styleId="BalloonTextChar">
    <w:name w:val="Balloon Text Char"/>
    <w:basedOn w:val="DefaultParagraphFont"/>
    <w:link w:val="BalloonText"/>
    <w:uiPriority w:val="99"/>
    <w:semiHidden/>
    <w:rsid w:val="004A6F3F"/>
    <w:rPr>
      <w:rFonts w:ascii="Tahoma" w:eastAsia="Times New Roman" w:hAnsi="Tahoma" w:cs="Tahoma"/>
      <w:sz w:val="16"/>
      <w:szCs w:val="16"/>
    </w:rPr>
  </w:style>
  <w:style w:type="character" w:customStyle="1" w:styleId="apple-converted-space">
    <w:name w:val="apple-converted-space"/>
    <w:basedOn w:val="DefaultParagraphFont"/>
    <w:rsid w:val="001D338A"/>
  </w:style>
  <w:style w:type="paragraph" w:styleId="ListParagraph">
    <w:name w:val="List Paragraph"/>
    <w:basedOn w:val="Normal"/>
    <w:uiPriority w:val="34"/>
    <w:qFormat/>
    <w:rsid w:val="0005755B"/>
    <w:pPr>
      <w:ind w:left="720"/>
      <w:contextualSpacing/>
    </w:pPr>
  </w:style>
  <w:style w:type="table" w:styleId="TableGrid">
    <w:name w:val="Table Grid"/>
    <w:basedOn w:val="TableNormal"/>
    <w:uiPriority w:val="59"/>
    <w:rsid w:val="008F56D4"/>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rsid w:val="00DB224F"/>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DB224F"/>
    <w:pPr>
      <w:widowControl w:val="0"/>
      <w:shd w:val="clear" w:color="auto" w:fill="FFFFFF"/>
      <w:spacing w:after="60" w:line="283" w:lineRule="exact"/>
      <w:ind w:hanging="340"/>
      <w:jc w:val="both"/>
    </w:pPr>
    <w:rPr>
      <w:rFonts w:ascii="Times New Roman" w:hAnsi="Times New Roman"/>
      <w:szCs w:val="22"/>
    </w:rPr>
  </w:style>
  <w:style w:type="character" w:styleId="CommentReference">
    <w:name w:val="annotation reference"/>
    <w:basedOn w:val="DefaultParagraphFont"/>
    <w:uiPriority w:val="99"/>
    <w:semiHidden/>
    <w:unhideWhenUsed/>
    <w:rsid w:val="00A07751"/>
    <w:rPr>
      <w:sz w:val="16"/>
      <w:szCs w:val="16"/>
    </w:rPr>
  </w:style>
  <w:style w:type="paragraph" w:styleId="CommentText">
    <w:name w:val="annotation text"/>
    <w:basedOn w:val="Normal"/>
    <w:link w:val="CommentTextChar"/>
    <w:uiPriority w:val="99"/>
    <w:semiHidden/>
    <w:unhideWhenUsed/>
    <w:rsid w:val="00A07751"/>
    <w:rPr>
      <w:sz w:val="20"/>
    </w:rPr>
  </w:style>
  <w:style w:type="character" w:customStyle="1" w:styleId="CommentTextChar">
    <w:name w:val="Comment Text Char"/>
    <w:basedOn w:val="DefaultParagraphFont"/>
    <w:link w:val="CommentText"/>
    <w:uiPriority w:val="99"/>
    <w:semiHidden/>
    <w:rsid w:val="00A0775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A07751"/>
    <w:rPr>
      <w:b/>
      <w:bCs/>
    </w:rPr>
  </w:style>
  <w:style w:type="character" w:customStyle="1" w:styleId="CommentSubjectChar">
    <w:name w:val="Comment Subject Char"/>
    <w:basedOn w:val="CommentTextChar"/>
    <w:link w:val="CommentSubject"/>
    <w:uiPriority w:val="99"/>
    <w:semiHidden/>
    <w:rsid w:val="00A07751"/>
    <w:rPr>
      <w:rFonts w:ascii="Arial" w:eastAsia="Times New Roman" w:hAnsi="Arial" w:cs="Times New Roman"/>
      <w:b/>
      <w:bCs/>
      <w:sz w:val="20"/>
      <w:szCs w:val="20"/>
    </w:rPr>
  </w:style>
  <w:style w:type="paragraph" w:styleId="Revision">
    <w:name w:val="Revision"/>
    <w:hidden/>
    <w:uiPriority w:val="99"/>
    <w:semiHidden/>
    <w:rsid w:val="00395055"/>
    <w:pPr>
      <w:spacing w:after="0" w:line="240" w:lineRule="auto"/>
    </w:pPr>
    <w:rPr>
      <w:rFonts w:ascii="Arial" w:eastAsia="Times New Roman" w:hAnsi="Arial" w:cs="Times New Roman"/>
      <w:szCs w:val="20"/>
    </w:rPr>
  </w:style>
  <w:style w:type="table" w:customStyle="1" w:styleId="TableGrid1">
    <w:name w:val="Table Grid1"/>
    <w:basedOn w:val="TableNormal"/>
    <w:next w:val="TableGrid"/>
    <w:uiPriority w:val="59"/>
    <w:rsid w:val="00A74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F23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55075">
      <w:bodyDiv w:val="1"/>
      <w:marLeft w:val="0"/>
      <w:marRight w:val="0"/>
      <w:marTop w:val="0"/>
      <w:marBottom w:val="0"/>
      <w:divBdr>
        <w:top w:val="none" w:sz="0" w:space="0" w:color="auto"/>
        <w:left w:val="none" w:sz="0" w:space="0" w:color="auto"/>
        <w:bottom w:val="none" w:sz="0" w:space="0" w:color="auto"/>
        <w:right w:val="none" w:sz="0" w:space="0" w:color="auto"/>
      </w:divBdr>
    </w:div>
    <w:div w:id="168299429">
      <w:bodyDiv w:val="1"/>
      <w:marLeft w:val="0"/>
      <w:marRight w:val="0"/>
      <w:marTop w:val="0"/>
      <w:marBottom w:val="0"/>
      <w:divBdr>
        <w:top w:val="none" w:sz="0" w:space="0" w:color="auto"/>
        <w:left w:val="none" w:sz="0" w:space="0" w:color="auto"/>
        <w:bottom w:val="none" w:sz="0" w:space="0" w:color="auto"/>
        <w:right w:val="none" w:sz="0" w:space="0" w:color="auto"/>
      </w:divBdr>
    </w:div>
    <w:div w:id="402920461">
      <w:bodyDiv w:val="1"/>
      <w:marLeft w:val="0"/>
      <w:marRight w:val="0"/>
      <w:marTop w:val="0"/>
      <w:marBottom w:val="0"/>
      <w:divBdr>
        <w:top w:val="none" w:sz="0" w:space="0" w:color="auto"/>
        <w:left w:val="none" w:sz="0" w:space="0" w:color="auto"/>
        <w:bottom w:val="none" w:sz="0" w:space="0" w:color="auto"/>
        <w:right w:val="none" w:sz="0" w:space="0" w:color="auto"/>
      </w:divBdr>
    </w:div>
    <w:div w:id="447702305">
      <w:bodyDiv w:val="1"/>
      <w:marLeft w:val="0"/>
      <w:marRight w:val="0"/>
      <w:marTop w:val="0"/>
      <w:marBottom w:val="0"/>
      <w:divBdr>
        <w:top w:val="none" w:sz="0" w:space="0" w:color="auto"/>
        <w:left w:val="none" w:sz="0" w:space="0" w:color="auto"/>
        <w:bottom w:val="none" w:sz="0" w:space="0" w:color="auto"/>
        <w:right w:val="none" w:sz="0" w:space="0" w:color="auto"/>
      </w:divBdr>
    </w:div>
    <w:div w:id="541136187">
      <w:bodyDiv w:val="1"/>
      <w:marLeft w:val="0"/>
      <w:marRight w:val="0"/>
      <w:marTop w:val="0"/>
      <w:marBottom w:val="0"/>
      <w:divBdr>
        <w:top w:val="none" w:sz="0" w:space="0" w:color="auto"/>
        <w:left w:val="none" w:sz="0" w:space="0" w:color="auto"/>
        <w:bottom w:val="none" w:sz="0" w:space="0" w:color="auto"/>
        <w:right w:val="none" w:sz="0" w:space="0" w:color="auto"/>
      </w:divBdr>
    </w:div>
    <w:div w:id="676662983">
      <w:bodyDiv w:val="1"/>
      <w:marLeft w:val="0"/>
      <w:marRight w:val="0"/>
      <w:marTop w:val="0"/>
      <w:marBottom w:val="0"/>
      <w:divBdr>
        <w:top w:val="none" w:sz="0" w:space="0" w:color="auto"/>
        <w:left w:val="none" w:sz="0" w:space="0" w:color="auto"/>
        <w:bottom w:val="none" w:sz="0" w:space="0" w:color="auto"/>
        <w:right w:val="none" w:sz="0" w:space="0" w:color="auto"/>
      </w:divBdr>
    </w:div>
    <w:div w:id="750008726">
      <w:bodyDiv w:val="1"/>
      <w:marLeft w:val="0"/>
      <w:marRight w:val="0"/>
      <w:marTop w:val="0"/>
      <w:marBottom w:val="0"/>
      <w:divBdr>
        <w:top w:val="none" w:sz="0" w:space="0" w:color="auto"/>
        <w:left w:val="none" w:sz="0" w:space="0" w:color="auto"/>
        <w:bottom w:val="none" w:sz="0" w:space="0" w:color="auto"/>
        <w:right w:val="none" w:sz="0" w:space="0" w:color="auto"/>
      </w:divBdr>
    </w:div>
    <w:div w:id="1268464049">
      <w:bodyDiv w:val="1"/>
      <w:marLeft w:val="0"/>
      <w:marRight w:val="0"/>
      <w:marTop w:val="0"/>
      <w:marBottom w:val="0"/>
      <w:divBdr>
        <w:top w:val="none" w:sz="0" w:space="0" w:color="auto"/>
        <w:left w:val="none" w:sz="0" w:space="0" w:color="auto"/>
        <w:bottom w:val="none" w:sz="0" w:space="0" w:color="auto"/>
        <w:right w:val="none" w:sz="0" w:space="0" w:color="auto"/>
      </w:divBdr>
    </w:div>
    <w:div w:id="1452703634">
      <w:bodyDiv w:val="1"/>
      <w:marLeft w:val="0"/>
      <w:marRight w:val="0"/>
      <w:marTop w:val="0"/>
      <w:marBottom w:val="0"/>
      <w:divBdr>
        <w:top w:val="none" w:sz="0" w:space="0" w:color="auto"/>
        <w:left w:val="none" w:sz="0" w:space="0" w:color="auto"/>
        <w:bottom w:val="none" w:sz="0" w:space="0" w:color="auto"/>
        <w:right w:val="none" w:sz="0" w:space="0" w:color="auto"/>
      </w:divBdr>
    </w:div>
    <w:div w:id="1458573007">
      <w:bodyDiv w:val="1"/>
      <w:marLeft w:val="0"/>
      <w:marRight w:val="0"/>
      <w:marTop w:val="0"/>
      <w:marBottom w:val="0"/>
      <w:divBdr>
        <w:top w:val="none" w:sz="0" w:space="0" w:color="auto"/>
        <w:left w:val="none" w:sz="0" w:space="0" w:color="auto"/>
        <w:bottom w:val="none" w:sz="0" w:space="0" w:color="auto"/>
        <w:right w:val="none" w:sz="0" w:space="0" w:color="auto"/>
      </w:divBdr>
    </w:div>
    <w:div w:id="1480414909">
      <w:bodyDiv w:val="1"/>
      <w:marLeft w:val="0"/>
      <w:marRight w:val="0"/>
      <w:marTop w:val="0"/>
      <w:marBottom w:val="0"/>
      <w:divBdr>
        <w:top w:val="none" w:sz="0" w:space="0" w:color="auto"/>
        <w:left w:val="none" w:sz="0" w:space="0" w:color="auto"/>
        <w:bottom w:val="none" w:sz="0" w:space="0" w:color="auto"/>
        <w:right w:val="none" w:sz="0" w:space="0" w:color="auto"/>
      </w:divBdr>
    </w:div>
    <w:div w:id="1681159780">
      <w:bodyDiv w:val="1"/>
      <w:marLeft w:val="0"/>
      <w:marRight w:val="0"/>
      <w:marTop w:val="0"/>
      <w:marBottom w:val="0"/>
      <w:divBdr>
        <w:top w:val="none" w:sz="0" w:space="0" w:color="auto"/>
        <w:left w:val="none" w:sz="0" w:space="0" w:color="auto"/>
        <w:bottom w:val="none" w:sz="0" w:space="0" w:color="auto"/>
        <w:right w:val="none" w:sz="0" w:space="0" w:color="auto"/>
      </w:divBdr>
    </w:div>
    <w:div w:id="1796831073">
      <w:bodyDiv w:val="1"/>
      <w:marLeft w:val="0"/>
      <w:marRight w:val="0"/>
      <w:marTop w:val="0"/>
      <w:marBottom w:val="0"/>
      <w:divBdr>
        <w:top w:val="none" w:sz="0" w:space="0" w:color="auto"/>
        <w:left w:val="none" w:sz="0" w:space="0" w:color="auto"/>
        <w:bottom w:val="none" w:sz="0" w:space="0" w:color="auto"/>
        <w:right w:val="none" w:sz="0" w:space="0" w:color="auto"/>
      </w:divBdr>
    </w:div>
    <w:div w:id="206937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bava@mint.h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bava@mint.h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esf.hr/wordpress//wp-content/uploads/2015/07/Upute-za-korisnike-sredstava-2014-20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mint.hr" TargetMode="External"/><Relationship Id="rId5" Type="http://schemas.openxmlformats.org/officeDocument/2006/relationships/webSettings" Target="webSettings.xml"/><Relationship Id="rId15" Type="http://schemas.openxmlformats.org/officeDocument/2006/relationships/hyperlink" Target="http://www.esf.hr/wordpress/wp-content/uploads/2015/02/standardi-operativni-program-ucinkoviti-ljudski-potencijali.pdf" TargetMode="External"/><Relationship Id="rId10" Type="http://schemas.openxmlformats.org/officeDocument/2006/relationships/hyperlink" Target="mailto:nabava@mint.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int.hr" TargetMode="External"/><Relationship Id="rId14" Type="http://schemas.openxmlformats.org/officeDocument/2006/relationships/hyperlink" Target="mailto:nabav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6795C-D1CF-4D78-A120-5270C56F5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3278</Words>
  <Characters>18687</Characters>
  <Application>Microsoft Office Word</Application>
  <DocSecurity>0</DocSecurity>
  <Lines>155</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2</cp:revision>
  <cp:lastPrinted>2017-07-14T08:56:00Z</cp:lastPrinted>
  <dcterms:created xsi:type="dcterms:W3CDTF">2017-12-21T01:17:00Z</dcterms:created>
  <dcterms:modified xsi:type="dcterms:W3CDTF">2017-12-21T01:17:00Z</dcterms:modified>
</cp:coreProperties>
</file>