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A6" w:rsidRDefault="000066A6" w:rsidP="000066A6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2695783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0066A6" w:rsidRDefault="000066A6" w:rsidP="000066A6">
      <w:pPr>
        <w:jc w:val="right"/>
        <w:rPr>
          <w:color w:val="000000"/>
        </w:rPr>
      </w:pPr>
      <w:r>
        <w:rPr>
          <w:color w:val="000000"/>
        </w:rPr>
        <w:br/>
      </w:r>
    </w:p>
    <w:p w:rsidR="000066A6" w:rsidRDefault="000066A6" w:rsidP="000066A6"/>
    <w:p w:rsidR="000066A6" w:rsidRPr="002C1A72" w:rsidRDefault="000066A6" w:rsidP="000066A6">
      <w:pPr>
        <w:autoSpaceDE w:val="0"/>
        <w:autoSpaceDN w:val="0"/>
        <w:adjustRightInd w:val="0"/>
        <w:jc w:val="both"/>
        <w:rPr>
          <w:rFonts w:ascii="Arial Narrow" w:hAnsi="Arial Narrow" w:cs="ArialNarrow-Bold"/>
          <w:bCs/>
          <w:sz w:val="22"/>
          <w:szCs w:val="22"/>
        </w:rPr>
      </w:pPr>
      <w:r>
        <w:rPr>
          <w:rFonts w:ascii="Arial Narrow" w:hAnsi="Arial Narrow" w:cs="ArialNarrow"/>
          <w:sz w:val="22"/>
          <w:szCs w:val="22"/>
        </w:rPr>
        <w:t xml:space="preserve">Na temelju </w:t>
      </w:r>
      <w:r w:rsidRPr="003C55F7">
        <w:rPr>
          <w:rFonts w:ascii="Arial Narrow" w:hAnsi="Arial Narrow" w:cs="ArialNarrow"/>
          <w:sz w:val="22"/>
          <w:szCs w:val="22"/>
        </w:rPr>
        <w:t>Strategije razvoja turizma Republike Hrvatske do 2020. godine (N</w:t>
      </w:r>
      <w:r>
        <w:rPr>
          <w:rFonts w:ascii="Arial Narrow" w:hAnsi="Arial Narrow" w:cs="ArialNarrow"/>
          <w:sz w:val="22"/>
          <w:szCs w:val="22"/>
        </w:rPr>
        <w:t>arodne novine, broj</w:t>
      </w:r>
      <w:r w:rsidRPr="003C55F7">
        <w:rPr>
          <w:rFonts w:ascii="Arial Narrow" w:hAnsi="Arial Narrow" w:cs="ArialNarrow"/>
          <w:sz w:val="22"/>
          <w:szCs w:val="22"/>
        </w:rPr>
        <w:t xml:space="preserve"> 55/13),</w:t>
      </w:r>
      <w:r>
        <w:rPr>
          <w:rFonts w:ascii="Arial Narrow" w:hAnsi="Arial Narrow" w:cs="ArialNarrow"/>
          <w:i/>
          <w:sz w:val="22"/>
          <w:szCs w:val="22"/>
        </w:rPr>
        <w:t xml:space="preserve"> </w:t>
      </w:r>
      <w:r w:rsidRPr="003C55F7">
        <w:rPr>
          <w:rFonts w:ascii="Arial Narrow" w:hAnsi="Arial Narrow" w:cs="ArialNarrow"/>
          <w:sz w:val="22"/>
          <w:szCs w:val="22"/>
        </w:rPr>
        <w:t>Strateškog plana Ministarstva turizma za razdoblje 201</w:t>
      </w:r>
      <w:r>
        <w:rPr>
          <w:rFonts w:ascii="Arial Narrow" w:hAnsi="Arial Narrow" w:cs="ArialNarrow"/>
          <w:sz w:val="22"/>
          <w:szCs w:val="22"/>
        </w:rPr>
        <w:t>7.-2019</w:t>
      </w:r>
      <w:r w:rsidRPr="003C55F7">
        <w:rPr>
          <w:rFonts w:ascii="Arial Narrow" w:hAnsi="Arial Narrow" w:cs="ArialNarrow"/>
          <w:sz w:val="22"/>
          <w:szCs w:val="22"/>
        </w:rPr>
        <w:t xml:space="preserve">. godine, </w:t>
      </w:r>
      <w:r>
        <w:rPr>
          <w:rFonts w:ascii="Arial Narrow" w:hAnsi="Arial Narrow" w:cs="ArialNarrow"/>
          <w:sz w:val="22"/>
          <w:szCs w:val="22"/>
        </w:rPr>
        <w:t xml:space="preserve"> Državnog proračuna Republike Hrvatske za 2017. godinu i projekcije za 2018. i 2019. godinu (Narodne novine, broj 119/16) </w:t>
      </w:r>
      <w:r>
        <w:rPr>
          <w:rFonts w:ascii="Arial Narrow" w:hAnsi="Arial Narrow" w:cs="ArialNarrow-Bold"/>
          <w:bCs/>
          <w:sz w:val="22"/>
          <w:szCs w:val="22"/>
        </w:rPr>
        <w:t>)</w:t>
      </w:r>
      <w:r>
        <w:rPr>
          <w:rFonts w:ascii="Arial Narrow" w:hAnsi="Arial Narrow" w:cs="ArialNarrow"/>
          <w:sz w:val="22"/>
          <w:szCs w:val="22"/>
        </w:rPr>
        <w:t xml:space="preserve"> i Akcijskog plana razvoja cikloturizma,  </w:t>
      </w:r>
      <w:r>
        <w:rPr>
          <w:rFonts w:ascii="Arial Narrow" w:hAnsi="Arial Narrow" w:cs="ArialNarrow-Bold"/>
          <w:bCs/>
          <w:sz w:val="22"/>
          <w:szCs w:val="22"/>
        </w:rPr>
        <w:t>m</w:t>
      </w:r>
      <w:r w:rsidRPr="002C1A72">
        <w:rPr>
          <w:rFonts w:ascii="Arial Narrow" w:hAnsi="Arial Narrow" w:cs="ArialNarrow-Bold"/>
          <w:bCs/>
          <w:sz w:val="22"/>
          <w:szCs w:val="22"/>
        </w:rPr>
        <w:t>inis</w:t>
      </w:r>
      <w:r>
        <w:rPr>
          <w:rFonts w:ascii="Arial Narrow" w:hAnsi="Arial Narrow" w:cs="ArialNarrow-Bold"/>
          <w:bCs/>
          <w:sz w:val="22"/>
          <w:szCs w:val="22"/>
        </w:rPr>
        <w:t>tar  turizma donosi</w:t>
      </w:r>
    </w:p>
    <w:p w:rsidR="000066A6" w:rsidRPr="00BA7921" w:rsidRDefault="000066A6" w:rsidP="000066A6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color w:val="4F81BD"/>
          <w:sz w:val="22"/>
          <w:szCs w:val="22"/>
        </w:rPr>
      </w:pPr>
    </w:p>
    <w:p w:rsidR="000066A6" w:rsidRPr="0051123D" w:rsidRDefault="000066A6" w:rsidP="000066A6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2"/>
          <w:szCs w:val="22"/>
        </w:rPr>
      </w:pPr>
    </w:p>
    <w:p w:rsidR="000066A6" w:rsidRPr="00356804" w:rsidRDefault="000066A6" w:rsidP="000066A6">
      <w:pPr>
        <w:jc w:val="center"/>
        <w:rPr>
          <w:rFonts w:ascii="Arial Narrow" w:hAnsi="Arial Narrow"/>
          <w:b/>
          <w:sz w:val="28"/>
          <w:szCs w:val="28"/>
        </w:rPr>
      </w:pPr>
      <w:r w:rsidRPr="00356804">
        <w:rPr>
          <w:rFonts w:ascii="Arial Narrow" w:hAnsi="Arial Narrow"/>
          <w:b/>
          <w:sz w:val="28"/>
          <w:szCs w:val="28"/>
        </w:rPr>
        <w:t xml:space="preserve">P R O G R A M </w:t>
      </w:r>
    </w:p>
    <w:p w:rsidR="000066A6" w:rsidRPr="00356804" w:rsidRDefault="000066A6" w:rsidP="000066A6">
      <w:pPr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356804">
        <w:rPr>
          <w:rFonts w:ascii="Arial Narrow" w:hAnsi="Arial Narrow"/>
          <w:b/>
          <w:sz w:val="28"/>
          <w:szCs w:val="28"/>
        </w:rPr>
        <w:t>razvoja cikloturizma na kontinentu u 2017. godini</w:t>
      </w:r>
    </w:p>
    <w:p w:rsidR="000066A6" w:rsidRPr="0051123D" w:rsidRDefault="000066A6" w:rsidP="000066A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0066A6" w:rsidRPr="0051123D" w:rsidTr="00945193">
        <w:trPr>
          <w:trHeight w:val="39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6A6" w:rsidRPr="0051123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Pr="0051123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0066A6" w:rsidRPr="0051123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066A6" w:rsidRPr="00D80AC7" w:rsidTr="0094519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OPĆI </w:t>
            </w:r>
            <w:r w:rsidRPr="0051123D">
              <w:rPr>
                <w:rFonts w:ascii="Arial Narrow" w:hAnsi="Arial Narrow"/>
                <w:b/>
                <w:sz w:val="22"/>
                <w:szCs w:val="22"/>
              </w:rPr>
              <w:t>CILJ</w:t>
            </w:r>
          </w:p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Pr="0051123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POSEBNI CILJEVI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A6" w:rsidRPr="002D6EF9" w:rsidRDefault="000066A6" w:rsidP="00945193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587BFD" w:rsidRDefault="000066A6" w:rsidP="0094519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Podizanje konkurentnosti hrvatskog turizma uz afirmaciju Hrvatske kao jedne od vodećih međunarodnih turističkih destinacija </w:t>
            </w:r>
          </w:p>
          <w:p w:rsidR="000066A6" w:rsidRPr="00333E86" w:rsidRDefault="000066A6" w:rsidP="00945193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333E86" w:rsidRDefault="000066A6" w:rsidP="00945193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3EDE"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 </w:t>
            </w:r>
          </w:p>
          <w:p w:rsidR="000066A6" w:rsidRPr="009A4DC6" w:rsidRDefault="000066A6" w:rsidP="009451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87BFD">
              <w:rPr>
                <w:rFonts w:ascii="Arial Narrow" w:hAnsi="Arial Narrow"/>
                <w:sz w:val="22"/>
                <w:szCs w:val="22"/>
              </w:rPr>
              <w:t>Unapređenje turističke kvalitete i sadržaja turističkog proizvoda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A4DC6">
              <w:rPr>
                <w:rFonts w:ascii="Arial Narrow" w:hAnsi="Arial Narrow"/>
                <w:sz w:val="22"/>
                <w:szCs w:val="22"/>
              </w:rPr>
              <w:t>na kontinentu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0066A6" w:rsidRPr="009A4DC6" w:rsidRDefault="000066A6" w:rsidP="009451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4DC6">
              <w:rPr>
                <w:rFonts w:ascii="Arial Narrow" w:hAnsi="Arial Narrow" w:cs="ArialNarrow-Bold"/>
                <w:bCs/>
                <w:sz w:val="22"/>
                <w:szCs w:val="22"/>
              </w:rPr>
              <w:t>Razvoj turističke infrastrukture i očuvanje turističke resursne osnove na kontinentu</w:t>
            </w: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;</w:t>
            </w:r>
          </w:p>
          <w:p w:rsidR="000066A6" w:rsidRPr="009A4DC6" w:rsidRDefault="000066A6" w:rsidP="009451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 xml:space="preserve">Generiranje </w:t>
            </w:r>
            <w:r w:rsidRPr="009A4DC6">
              <w:rPr>
                <w:rFonts w:ascii="Arial Narrow" w:hAnsi="Arial Narrow" w:cs="ArialNarrow-Bold"/>
                <w:bCs/>
                <w:sz w:val="22"/>
                <w:szCs w:val="22"/>
              </w:rPr>
              <w:t>ključnog motiva dolaska na kontinentu</w:t>
            </w: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;</w:t>
            </w:r>
          </w:p>
          <w:p w:rsidR="000066A6" w:rsidRPr="00557D2C" w:rsidRDefault="000066A6" w:rsidP="009451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Primjerenija valorizacija resursa na kontinentu;</w:t>
            </w:r>
          </w:p>
          <w:p w:rsidR="000066A6" w:rsidRPr="007030B7" w:rsidRDefault="000066A6" w:rsidP="009451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Narrow-Bold"/>
                <w:bCs/>
                <w:sz w:val="22"/>
                <w:szCs w:val="22"/>
              </w:rPr>
              <w:t>Stvaranje nove atrakcijske osnove na kontinentu;</w:t>
            </w:r>
          </w:p>
          <w:p w:rsidR="000066A6" w:rsidRDefault="000066A6" w:rsidP="009451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Poticanje rasta turističke potrošnje na kontinentu;</w:t>
            </w:r>
          </w:p>
          <w:p w:rsidR="000066A6" w:rsidRPr="00FE5EB4" w:rsidRDefault="000066A6" w:rsidP="0094519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Povećanje zadovoljstva gostiju ponudom u destinaciji.</w:t>
            </w:r>
          </w:p>
          <w:p w:rsidR="000066A6" w:rsidRPr="0064010B" w:rsidRDefault="000066A6" w:rsidP="00945193">
            <w:pPr>
              <w:pStyle w:val="ListParagraph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0066A6" w:rsidRPr="0084262D" w:rsidTr="0094519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Pr="0084262D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PREDMET FINANCIRANJA</w:t>
            </w:r>
          </w:p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BA7921" w:rsidRDefault="000066A6" w:rsidP="0094519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Izrada Operativnog plana razvoja cikloturizma županije sa standardima (prema sadržaju koji propisuje Ministarstvo i uputama iz Priloga 1. ovog programa);</w:t>
            </w:r>
          </w:p>
          <w:p w:rsidR="000066A6" w:rsidRPr="00BA7921" w:rsidRDefault="000066A6" w:rsidP="0094519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 xml:space="preserve">Trasiranje cikloturističkih ruta; </w:t>
            </w:r>
          </w:p>
          <w:p w:rsidR="000066A6" w:rsidRPr="00BA7921" w:rsidRDefault="000066A6" w:rsidP="0094519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Uređenje i označavanje cikloturističkih ruta (prema prethodno izrađenom dokumentu iz točke 1. ovog programa);</w:t>
            </w:r>
          </w:p>
          <w:p w:rsidR="000066A6" w:rsidRPr="00BA7921" w:rsidRDefault="000066A6" w:rsidP="0094519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Izrada karata, zakup zajedničke web domene na razini županije, izrada web stranice na razini županije, izrada mobilne aplikacije.</w:t>
            </w:r>
          </w:p>
          <w:p w:rsidR="000066A6" w:rsidRPr="009A4DC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226739" w:rsidRDefault="000066A6" w:rsidP="00945193">
            <w:pPr>
              <w:pStyle w:val="ListParagraph"/>
              <w:ind w:left="819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066A6" w:rsidRPr="0084262D" w:rsidTr="00945193">
        <w:trPr>
          <w:trHeight w:val="100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 w:rsidRPr="0020206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PREDLAGATELJI</w:t>
            </w: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I</w:t>
            </w:r>
            <w:r w:rsidRPr="00000F2C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 xml:space="preserve">ZNOS </w:t>
            </w: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 xml:space="preserve"> </w:t>
            </w:r>
            <w:r w:rsidRPr="00000F2C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SREDSTAVA</w:t>
            </w: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IZVOR  FINANCIRANJA</w:t>
            </w: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PROGRAMA</w:t>
            </w: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 xml:space="preserve">NAČIN PROVEDBE </w:t>
            </w: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PRIHVATLJIVOST TROŠKOVA</w:t>
            </w:r>
          </w:p>
          <w:p w:rsidR="000066A6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  <w:p w:rsidR="000066A6" w:rsidRPr="00000F2C" w:rsidRDefault="000066A6" w:rsidP="00945193">
            <w:pPr>
              <w:rPr>
                <w:rFonts w:ascii="Arial Narrow" w:hAnsi="Arial Narrow" w:cs="ArialNarrow-Bold"/>
                <w:b/>
                <w:bCs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A6" w:rsidRPr="00BA7921" w:rsidRDefault="000066A6" w:rsidP="0094519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Jedinice područne (regionalne) samouprave – županije:</w:t>
            </w:r>
          </w:p>
          <w:p w:rsidR="000066A6" w:rsidRPr="00BA7921" w:rsidRDefault="000066A6" w:rsidP="00945193">
            <w:pPr>
              <w:pStyle w:val="ListParagraph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(Bjelovarsko-bilogorska, Brodsko-posavska, Karlovačka, Krapinsko-zagorska, Koprivničko-križevačka, Ličko-senjska, Međimurska, Osječko-baranjska, Požeško-slavonska, Sisačko-moslavačka, Varaždinska, Virovitičko-podravska,  Vukovarsko-srijemska i Zagrebačka županija).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Minimalni iznos: 40.000,00 kn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Maksimalni iznos: do 500.000,00 kn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- Ukoliko se svih 14 županija javi na ovaj javni poziv, predviđeno je svakoj od njih dodijeliti do 350.000,00 kn po odobrenom projektu;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ukoliko se javi manji broj županija, preostali, neutrošeni dio sredstava raspodijelit će se sukladno opravdanim troškovima i vrijednosti projekata ostalim predlagateljima, ali maksimalno do 500.000,00 kn.</w:t>
            </w:r>
          </w:p>
          <w:p w:rsidR="000066A6" w:rsidRPr="006A2703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Pr="009A4DC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4DC6">
              <w:rPr>
                <w:rFonts w:ascii="Arial Narrow" w:hAnsi="Arial Narrow"/>
                <w:sz w:val="22"/>
                <w:szCs w:val="22"/>
              </w:rPr>
              <w:t>Državni proračun Republike Hrvatske -  Aktivnost A587061</w:t>
            </w:r>
          </w:p>
          <w:p w:rsidR="000066A6" w:rsidRPr="009A4DC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A4DC6">
              <w:rPr>
                <w:rFonts w:ascii="Arial Narrow" w:hAnsi="Arial Narrow"/>
                <w:sz w:val="22"/>
                <w:szCs w:val="22"/>
              </w:rPr>
              <w:t>Za ovaj program osigurano je 5.000.000,00 kn.</w:t>
            </w:r>
          </w:p>
          <w:p w:rsidR="000066A6" w:rsidRPr="009A4DC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Dinamika provedbe: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BA7921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Provedba Programa podrazumijeva izradu Operativnog plana razvoja </w:t>
            </w: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cikloturizma županije i standarda;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(Napomena: U prilogu broj 1. sadržani su obvezni elementi Operativnih planova razvoja cikloturizma u županiji.)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Nakon usvajanja ovog dokumenta od strane ključnih dionika u županiji, isti se dostavlja Ministarstvu turizma, Upravi za upravljanje turističkom destinacijom, Sektoru za razvoj turističkih destinacija na suglasnost. Dokument se dostavlja u elektronskom obliku na prijenosnoj memoriji (CD, DVD, USB stick). 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Nakon dobivene pismene suglasnosti može se pristupiti provedbi drugih planiranih aktivnosti: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Provedba aktivnosti iz Operativnog plana razvoja cikloturizma i standarda podrazumijeva  trasiranje cikloturističkih ruta, te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uređenje i označavanje cikloturističkih ruta. 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(Napomena: Prednost bi trebale imati rute kroz koje prolaze pravci EuroVela i međudržavnih, državnih i županijskih ruta.) 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Nakon provedenih ovih faza može se pristupiti provedbi aktivnosti pod točkom 4. ove dinamike: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957BEB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957BEB">
              <w:rPr>
                <w:rFonts w:ascii="Arial Narrow" w:hAnsi="Arial Narrow"/>
                <w:sz w:val="22"/>
                <w:szCs w:val="22"/>
              </w:rPr>
              <w:t>Izrada karata</w:t>
            </w:r>
            <w:r>
              <w:rPr>
                <w:rFonts w:ascii="Arial Narrow" w:hAnsi="Arial Narrow"/>
                <w:sz w:val="22"/>
                <w:szCs w:val="22"/>
              </w:rPr>
              <w:t xml:space="preserve"> za postojeće i novonastale rute</w:t>
            </w:r>
            <w:r w:rsidRPr="00957BEB">
              <w:rPr>
                <w:rFonts w:ascii="Arial Narrow" w:hAnsi="Arial Narrow"/>
                <w:sz w:val="22"/>
                <w:szCs w:val="22"/>
              </w:rPr>
              <w:t>, zakup zajedničke web domene</w:t>
            </w:r>
            <w:r>
              <w:rPr>
                <w:rFonts w:ascii="Arial Narrow" w:hAnsi="Arial Narrow"/>
                <w:sz w:val="22"/>
                <w:szCs w:val="22"/>
              </w:rPr>
              <w:t xml:space="preserve"> na razini županije</w:t>
            </w:r>
            <w:r w:rsidRPr="00957BEB">
              <w:rPr>
                <w:rFonts w:ascii="Arial Narrow" w:hAnsi="Arial Narrow"/>
                <w:sz w:val="22"/>
                <w:szCs w:val="22"/>
              </w:rPr>
              <w:t>, izrada web stranice</w:t>
            </w:r>
            <w:r>
              <w:rPr>
                <w:rFonts w:ascii="Arial Narrow" w:hAnsi="Arial Narrow"/>
                <w:sz w:val="22"/>
                <w:szCs w:val="22"/>
              </w:rPr>
              <w:t xml:space="preserve"> na razini županije</w:t>
            </w:r>
            <w:r w:rsidRPr="00957BEB">
              <w:rPr>
                <w:rFonts w:ascii="Arial Narrow" w:hAnsi="Arial Narrow"/>
                <w:sz w:val="22"/>
                <w:szCs w:val="22"/>
              </w:rPr>
              <w:t xml:space="preserve">, izrada mobilne aplikacije. </w:t>
            </w:r>
          </w:p>
          <w:p w:rsidR="000066A6" w:rsidRPr="00957BEB" w:rsidRDefault="000066A6" w:rsidP="00945193">
            <w:pPr>
              <w:pStyle w:val="ListParagraph"/>
              <w:ind w:left="81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BA7921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Prihvatljivi su troškovi izrade dokumenta, izrada standarda označavanja i signalizacije na biciklističkim rutama, izrada standarda za smještajne objekte, idejnih projekata pojedinih ruta, zakup web domene, izrada ili dorada web stranice na razini županije, izrada unificiranih cikloturističkih karata, izrada i dorada mobilne aplikacije, manji građevinski i zemljani radovi na biciklističkim rutama: krčenje i raščišćavanje terena, nabava i postavljanje znakova i info tabli na rutama.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957BEB">
              <w:rPr>
                <w:rFonts w:ascii="Arial Narrow" w:hAnsi="Arial Narrow"/>
                <w:sz w:val="22"/>
                <w:szCs w:val="22"/>
              </w:rPr>
              <w:t>orez na dodanu vrijednost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957BEB">
              <w:rPr>
                <w:rFonts w:ascii="Arial Narrow" w:hAnsi="Arial Narrow"/>
                <w:sz w:val="22"/>
                <w:szCs w:val="22"/>
              </w:rPr>
              <w:t xml:space="preserve"> temeljem Zakona o porezu na dodanu vrijednost (Narodne novine, br. 73/13, 99/13, 148/13, 153/13 i 143/14)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23E73">
              <w:rPr>
                <w:rFonts w:ascii="Arial Narrow" w:hAnsi="Arial Narrow"/>
                <w:sz w:val="22"/>
                <w:szCs w:val="22"/>
              </w:rPr>
              <w:t>je prihvatljiv trošak ukoliko nije povrativ.</w:t>
            </w:r>
          </w:p>
          <w:p w:rsidR="000066A6" w:rsidRPr="00BA7921" w:rsidRDefault="000066A6" w:rsidP="00945193">
            <w:pPr>
              <w:jc w:val="both"/>
              <w:rPr>
                <w:rFonts w:ascii="Arial Narrow" w:hAnsi="Arial Narrow"/>
                <w:color w:val="4F81BD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Ministarstvo sufinancira do </w:t>
            </w:r>
            <w:r w:rsidRPr="00356AB5">
              <w:rPr>
                <w:rFonts w:ascii="Arial Narrow" w:hAnsi="Arial Narrow"/>
                <w:b/>
                <w:sz w:val="22"/>
                <w:szCs w:val="22"/>
              </w:rPr>
              <w:t>90% opravdanih/prihvatljivih troškova</w:t>
            </w:r>
            <w:r>
              <w:rPr>
                <w:rFonts w:ascii="Arial Narrow" w:hAnsi="Arial Narrow"/>
                <w:sz w:val="22"/>
                <w:szCs w:val="22"/>
              </w:rPr>
              <w:t xml:space="preserve"> provedbe pojedinačnog</w:t>
            </w:r>
            <w:r w:rsidRPr="00AE58EF">
              <w:rPr>
                <w:rFonts w:ascii="Arial Narrow" w:hAnsi="Arial Narrow"/>
                <w:sz w:val="22"/>
                <w:szCs w:val="22"/>
              </w:rPr>
              <w:t xml:space="preserve"> projekta.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Polovicu odobrenog iznosa, 50% isplaćuje se korisniku odmah po potpisu ugovora s </w:t>
            </w:r>
            <w:r w:rsidRPr="00402376">
              <w:rPr>
                <w:rFonts w:ascii="Arial Narrow" w:hAnsi="Arial Narrow"/>
                <w:sz w:val="22"/>
                <w:szCs w:val="22"/>
              </w:rPr>
              <w:t xml:space="preserve">Ministarstvom turizma, a preostali dio do ukupno odobrenog, po dostavljenom </w:t>
            </w:r>
            <w:r w:rsidRPr="00402376">
              <w:rPr>
                <w:rFonts w:ascii="Arial Narrow" w:hAnsi="Arial Narrow"/>
                <w:sz w:val="22"/>
                <w:szCs w:val="22"/>
              </w:rPr>
              <w:lastRenderedPageBreak/>
              <w:t>završnom izvješću s pripadajućim dokazima o izvršenim aktivnostima i plaćenim računima.</w:t>
            </w:r>
          </w:p>
          <w:p w:rsidR="000066A6" w:rsidRPr="001D05A3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ukupne vrijednosti predloženog projekta korisniku se za izradu Operativnog plana  može isplatiti do 70.000,00 kn, odnosno,  ne više od 90% ukupne vrijednosti dokumenta. Preostali iznos po projektu odobrenih sredstava korisnik može, temeljem ugovora, utrošiti na realizaciju aktivnosti pod točkama 2.,3. i 4., ali ne više od 90% ukupne vrijednosti spomenutih aktivnosti.</w:t>
            </w:r>
          </w:p>
        </w:tc>
      </w:tr>
      <w:tr w:rsidR="000066A6" w:rsidRPr="0084262D" w:rsidTr="00945193">
        <w:trPr>
          <w:trHeight w:val="440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NAČIN PODNOŠENJA ZAHTJEVA 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A6" w:rsidRPr="00BA7921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 xml:space="preserve">Ministarstvo objavljuje Javni poziv za kandidiranje projekata za dodjelu bespovratnih sredstava temeljem ovog Programa na mrežnoj stranici Ministarstva </w:t>
            </w:r>
            <w:r w:rsidRPr="00BA79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www.mint.hr</w:t>
            </w: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0066A6" w:rsidRPr="00BA7921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66A6" w:rsidRPr="00BA7921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Zahtjev za dodjelu bespovratnih sredstava podnosi se poštanskim putem ili osobno u zatvorenoj omotnici na adresu:</w:t>
            </w:r>
          </w:p>
          <w:p w:rsidR="000066A6" w:rsidRPr="00BA7921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66A6" w:rsidRPr="00BA7921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66A6" w:rsidRPr="00BA7921" w:rsidRDefault="000066A6" w:rsidP="00945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i adresa prijavitelja</w:t>
            </w:r>
          </w:p>
          <w:p w:rsidR="000066A6" w:rsidRPr="00BA7921" w:rsidRDefault="000066A6" w:rsidP="00945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0066A6" w:rsidRPr="00BA7921" w:rsidRDefault="000066A6" w:rsidP="00945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MINISTARSTVO TURIZMA RH</w:t>
            </w:r>
          </w:p>
          <w:p w:rsidR="000066A6" w:rsidRPr="00BA7921" w:rsidRDefault="000066A6" w:rsidP="00945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„Prijava na javni poziv – Program razvoja cikloturizma na kontinentu u 2017. godini."</w:t>
            </w:r>
          </w:p>
          <w:p w:rsidR="000066A6" w:rsidRPr="00BA7921" w:rsidRDefault="000066A6" w:rsidP="00945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Prisavlje 14</w:t>
            </w:r>
          </w:p>
          <w:p w:rsidR="000066A6" w:rsidRPr="00BA7921" w:rsidRDefault="000066A6" w:rsidP="00945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10 000 ZAGREB</w:t>
            </w:r>
          </w:p>
          <w:p w:rsidR="000066A6" w:rsidRPr="00BA7921" w:rsidRDefault="000066A6" w:rsidP="009451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0066A6" w:rsidRPr="00BA7921" w:rsidRDefault="000066A6" w:rsidP="0094519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066A6" w:rsidRPr="0084262D" w:rsidTr="00945193">
        <w:trPr>
          <w:trHeight w:val="248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DOKUMENTACIJA </w:t>
            </w:r>
          </w:p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KOJA SE </w:t>
            </w:r>
          </w:p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DOSTAVLJA  UZ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ZAHTJE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A6" w:rsidRPr="00BA7921" w:rsidRDefault="000066A6" w:rsidP="00945193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</w:p>
          <w:p w:rsidR="000066A6" w:rsidRPr="00BA7921" w:rsidRDefault="000066A6" w:rsidP="0094519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 w:cs="ArialNarrow"/>
                <w:color w:val="000000"/>
                <w:sz w:val="22"/>
                <w:szCs w:val="22"/>
              </w:rPr>
              <w:t xml:space="preserve">Ispunjeni obrazac CKL/17; </w:t>
            </w:r>
          </w:p>
          <w:p w:rsidR="000066A6" w:rsidRPr="00BA7921" w:rsidRDefault="000066A6" w:rsidP="0094519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 w:cs="ArialNarrow"/>
                <w:color w:val="000000"/>
                <w:sz w:val="22"/>
                <w:szCs w:val="22"/>
              </w:rPr>
              <w:t>Potvrda nadležne Porezne uprave o nepostojanju duga prema državi, ne starija od 30 dana;</w:t>
            </w:r>
          </w:p>
          <w:p w:rsidR="000066A6" w:rsidRPr="00BA7921" w:rsidRDefault="000066A6" w:rsidP="0094519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 w:cs="ArialNarrow"/>
                <w:color w:val="000000"/>
                <w:sz w:val="22"/>
                <w:szCs w:val="22"/>
              </w:rPr>
              <w:t>Troškovnik:</w:t>
            </w:r>
          </w:p>
          <w:p w:rsidR="000066A6" w:rsidRPr="00BA7921" w:rsidRDefault="000066A6" w:rsidP="0094519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</w:p>
          <w:p w:rsidR="000066A6" w:rsidRPr="00BA7921" w:rsidRDefault="000066A6" w:rsidP="00945193">
            <w:pPr>
              <w:pStyle w:val="ListParagraph"/>
              <w:autoSpaceDE w:val="0"/>
              <w:autoSpaceDN w:val="0"/>
              <w:adjustRightInd w:val="0"/>
              <w:ind w:left="743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 w:cs="ArialNarrow"/>
                <w:color w:val="000000"/>
                <w:sz w:val="22"/>
                <w:szCs w:val="22"/>
              </w:rPr>
              <w:t xml:space="preserve">a) za izradu </w:t>
            </w: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Operativnog plana razvoja cikloturizma županije sa standardima s ponudom;</w:t>
            </w:r>
          </w:p>
          <w:p w:rsidR="000066A6" w:rsidRPr="00BA7921" w:rsidRDefault="000066A6" w:rsidP="00945193">
            <w:pPr>
              <w:pStyle w:val="ListParagraph"/>
              <w:autoSpaceDE w:val="0"/>
              <w:autoSpaceDN w:val="0"/>
              <w:adjustRightInd w:val="0"/>
              <w:ind w:left="743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 w:cs="ArialNarrow"/>
                <w:color w:val="000000"/>
                <w:sz w:val="22"/>
                <w:szCs w:val="22"/>
              </w:rPr>
              <w:t>b) procjenu troškova ostalih planiranih aktivnosti.</w:t>
            </w:r>
          </w:p>
          <w:p w:rsidR="000066A6" w:rsidRPr="00BA7921" w:rsidRDefault="000066A6" w:rsidP="00945193">
            <w:pPr>
              <w:pStyle w:val="ListParagraph"/>
              <w:autoSpaceDE w:val="0"/>
              <w:autoSpaceDN w:val="0"/>
              <w:adjustRightInd w:val="0"/>
              <w:ind w:left="743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</w:p>
          <w:p w:rsidR="000066A6" w:rsidRPr="00BA7921" w:rsidRDefault="000066A6" w:rsidP="00945193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 w:cs="ArialNarrow"/>
                <w:color w:val="000000"/>
                <w:sz w:val="22"/>
                <w:szCs w:val="22"/>
              </w:rPr>
              <w:t>4. Kratki opis projekta;</w:t>
            </w:r>
          </w:p>
          <w:p w:rsidR="000066A6" w:rsidRPr="00BA7921" w:rsidRDefault="000066A6" w:rsidP="00945193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 w:cs="ArialNarrow"/>
                <w:color w:val="000000"/>
                <w:sz w:val="22"/>
                <w:szCs w:val="22"/>
              </w:rPr>
              <w:t>5. Plan realizacije predloženih aktivnosti i financiranja;</w:t>
            </w:r>
          </w:p>
          <w:p w:rsidR="000066A6" w:rsidRPr="00BA7921" w:rsidRDefault="000066A6" w:rsidP="00945193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 w:cs="ArialNarrow"/>
                <w:color w:val="000000"/>
                <w:sz w:val="22"/>
                <w:szCs w:val="22"/>
              </w:rPr>
              <w:t>6. Izjava predlagatelja o Porezu na dodanu vrijednost  (Prilog broj 2.);</w:t>
            </w:r>
          </w:p>
          <w:p w:rsidR="000066A6" w:rsidRPr="00BA7921" w:rsidRDefault="000066A6" w:rsidP="00945193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</w:p>
          <w:p w:rsidR="000066A6" w:rsidRPr="00BA7921" w:rsidRDefault="000066A6" w:rsidP="00945193">
            <w:pPr>
              <w:autoSpaceDE w:val="0"/>
              <w:autoSpaceDN w:val="0"/>
              <w:adjustRightInd w:val="0"/>
              <w:rPr>
                <w:rFonts w:ascii="Arial Narrow" w:hAnsi="Arial Narrow" w:cs="ArialNarrow"/>
                <w:color w:val="000000"/>
                <w:sz w:val="22"/>
                <w:szCs w:val="22"/>
              </w:rPr>
            </w:pPr>
          </w:p>
        </w:tc>
      </w:tr>
      <w:tr w:rsidR="000066A6" w:rsidRPr="0084262D" w:rsidTr="00945193">
        <w:trPr>
          <w:trHeight w:val="113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ODBACUJU SE</w:t>
            </w:r>
          </w:p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A6" w:rsidRPr="00BA7921" w:rsidRDefault="000066A6" w:rsidP="0094519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Zahtjevi koji se ne dostave u roku;</w:t>
            </w:r>
          </w:p>
          <w:p w:rsidR="000066A6" w:rsidRPr="00BA7921" w:rsidRDefault="000066A6" w:rsidP="0094519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Zahtjevi nedopuštenog predlagatelja;</w:t>
            </w:r>
          </w:p>
          <w:p w:rsidR="000066A6" w:rsidRPr="00BA7921" w:rsidRDefault="000066A6" w:rsidP="0094519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Zahtjevi s nepotpunim podacima i nepotpunom dokumentacijom.</w:t>
            </w:r>
          </w:p>
        </w:tc>
      </w:tr>
      <w:tr w:rsidR="000066A6" w:rsidRPr="0084262D" w:rsidTr="00945193">
        <w:trPr>
          <w:trHeight w:val="13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ROK ZA PODNOŠENJE PRIJAVA</w:t>
            </w:r>
          </w:p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B2437">
              <w:rPr>
                <w:rFonts w:ascii="Arial Narrow" w:hAnsi="Arial Narrow"/>
                <w:sz w:val="22"/>
                <w:szCs w:val="22"/>
              </w:rPr>
              <w:t>Zahtjevi teme</w:t>
            </w:r>
            <w:r>
              <w:rPr>
                <w:rFonts w:ascii="Arial Narrow" w:hAnsi="Arial Narrow"/>
                <w:sz w:val="22"/>
                <w:szCs w:val="22"/>
              </w:rPr>
              <w:t xml:space="preserve">ljem Javnog poziva zaprimaju se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zaključno s </w:t>
            </w:r>
            <w:r w:rsidRPr="001F0569">
              <w:rPr>
                <w:rFonts w:ascii="Arial Narrow" w:hAnsi="Arial Narrow"/>
                <w:b/>
                <w:sz w:val="22"/>
                <w:szCs w:val="22"/>
              </w:rPr>
              <w:t>datumom  26. travnja 2017.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godine.</w:t>
            </w:r>
          </w:p>
          <w:p w:rsidR="000066A6" w:rsidRPr="001E352A" w:rsidRDefault="000066A6" w:rsidP="0094519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6A6" w:rsidRPr="0084262D" w:rsidTr="00945193">
        <w:trPr>
          <w:trHeight w:val="80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6A6" w:rsidRPr="00815F53" w:rsidRDefault="000066A6" w:rsidP="00945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Narrow"/>
                <w:b/>
                <w:sz w:val="22"/>
                <w:szCs w:val="22"/>
              </w:rPr>
            </w:pPr>
          </w:p>
        </w:tc>
      </w:tr>
      <w:tr w:rsidR="000066A6" w:rsidRPr="0084262D" w:rsidTr="00945193">
        <w:trPr>
          <w:trHeight w:val="80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6A6" w:rsidRPr="0084262D" w:rsidRDefault="000066A6" w:rsidP="0094519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6A6" w:rsidRPr="0084262D" w:rsidTr="0094519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POSTUPAK ODOBRAVANJA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 PROJEKATA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6A6" w:rsidRPr="00E26E88" w:rsidRDefault="000066A6" w:rsidP="00945193">
            <w:pPr>
              <w:pStyle w:val="default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Stručna radna skupina zaprima i obrađuje pristigle zahtjeve i provjerava da li predlagatelji zadovoljavaju propisane uvjete javnog poziva,</w:t>
            </w:r>
            <w:r w:rsidRPr="00E26E8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dostavlja prijedlog Povjerenstvu za odabir projekata i dodjelu bespovratnih sredst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ava. Povjerenstvo, 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lastRenderedPageBreak/>
              <w:t>koje imenuje ministar turizma, provodi postupak dodjele sredstava i daje prijedlog odluke o sufinanciranju projekata</w:t>
            </w:r>
            <w:r w:rsidRPr="00E26E8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ministru na usvajanje.</w:t>
            </w:r>
          </w:p>
          <w:p w:rsidR="000066A6" w:rsidRPr="00E26E88" w:rsidRDefault="000066A6" w:rsidP="00945193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Nakon objave Odluke na internetskim stranicama Ministarstva s </w:t>
            </w:r>
            <w:r w:rsidRPr="00E26E8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korisnikom 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se sklapa u</w:t>
            </w:r>
            <w:r w:rsidRPr="00E26E8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govor o međusobnim pravima i obvezama, </w:t>
            </w:r>
            <w:r w:rsidRPr="00E26E88">
              <w:rPr>
                <w:rFonts w:ascii="Arial Narrow" w:hAnsi="Arial Narrow"/>
                <w:color w:val="auto"/>
                <w:sz w:val="22"/>
                <w:szCs w:val="22"/>
              </w:rPr>
              <w:t>nadzoru namjenskog korištenja sredstava i instrumentima osiguranja za dodijeljena sredstva</w:t>
            </w:r>
            <w:r w:rsidRPr="00E26E88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E26E88">
              <w:rPr>
                <w:rFonts w:ascii="Arial Narrow" w:hAnsi="Arial Narrow"/>
                <w:color w:val="auto"/>
                <w:sz w:val="22"/>
                <w:szCs w:val="22"/>
              </w:rPr>
              <w:t>(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potrebna je </w:t>
            </w:r>
            <w:r w:rsidRPr="00E26E88">
              <w:rPr>
                <w:rFonts w:ascii="Arial Narrow" w:hAnsi="Arial Narrow"/>
                <w:color w:val="auto"/>
                <w:sz w:val="22"/>
                <w:szCs w:val="22"/>
              </w:rPr>
              <w:t>bjanko zadužnica na propisani prvi veći iznos 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dobrenih sredstava solemnizirana</w:t>
            </w:r>
            <w:r w:rsidRPr="00E26E88">
              <w:rPr>
                <w:rFonts w:ascii="Arial Narrow" w:hAnsi="Arial Narrow"/>
                <w:color w:val="auto"/>
                <w:sz w:val="22"/>
                <w:szCs w:val="22"/>
              </w:rPr>
              <w:t xml:space="preserve"> od strane javnog bilježnika koju Ministarstvo zadržava</w:t>
            </w:r>
            <w:r w:rsidRPr="00E26E88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E26E88">
              <w:rPr>
                <w:rFonts w:ascii="Arial Narrow" w:hAnsi="Arial Narrow"/>
                <w:color w:val="auto"/>
                <w:sz w:val="22"/>
                <w:szCs w:val="22"/>
              </w:rPr>
              <w:t>sve do konačnog završe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tka projekta</w:t>
            </w:r>
            <w:r w:rsidRPr="00E26E88">
              <w:rPr>
                <w:rFonts w:ascii="Arial Narrow" w:hAnsi="Arial Narrow"/>
                <w:color w:val="auto"/>
                <w:sz w:val="22"/>
                <w:szCs w:val="22"/>
              </w:rPr>
              <w:t xml:space="preserve">). </w:t>
            </w:r>
          </w:p>
          <w:p w:rsidR="000066A6" w:rsidRDefault="000066A6" w:rsidP="00945193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Pr="0084262D" w:rsidRDefault="000066A6" w:rsidP="00945193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066A6" w:rsidRPr="00815F53" w:rsidTr="0094519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lastRenderedPageBreak/>
              <w:t>ROK ZA DONOŠENJE ODLUKE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6A6" w:rsidRPr="00B67233" w:rsidRDefault="000066A6" w:rsidP="00945193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B67233">
              <w:rPr>
                <w:rFonts w:ascii="Arial Narrow" w:hAnsi="Arial Narrow"/>
                <w:color w:val="auto"/>
                <w:sz w:val="22"/>
                <w:szCs w:val="22"/>
              </w:rPr>
              <w:t xml:space="preserve">Donijet će se u roku od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15</w:t>
            </w:r>
            <w:r w:rsidRPr="00DE041B">
              <w:rPr>
                <w:rFonts w:ascii="Arial Narrow" w:hAnsi="Arial Narrow"/>
                <w:color w:val="auto"/>
                <w:sz w:val="22"/>
                <w:szCs w:val="22"/>
              </w:rPr>
              <w:t xml:space="preserve"> dana</w:t>
            </w:r>
            <w:r w:rsidRPr="00B67233">
              <w:rPr>
                <w:rFonts w:ascii="Arial Narrow" w:hAnsi="Arial Narrow"/>
                <w:color w:val="auto"/>
                <w:sz w:val="22"/>
                <w:szCs w:val="22"/>
              </w:rPr>
              <w:t xml:space="preserve"> od dana zatvara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nja J</w:t>
            </w:r>
            <w:r w:rsidRPr="00B67233">
              <w:rPr>
                <w:rFonts w:ascii="Arial Narrow" w:hAnsi="Arial Narrow"/>
                <w:color w:val="auto"/>
                <w:sz w:val="22"/>
                <w:szCs w:val="22"/>
              </w:rPr>
              <w:t>avnog poziva, uz iznimno odstupanje od roka u slučaju nepredviđenih okolnosti.</w:t>
            </w:r>
          </w:p>
          <w:p w:rsidR="000066A6" w:rsidRPr="00BA7921" w:rsidRDefault="000066A6" w:rsidP="00945193">
            <w:pPr>
              <w:pStyle w:val="default"/>
              <w:jc w:val="both"/>
              <w:rPr>
                <w:rFonts w:ascii="Arial Narrow" w:hAnsi="Arial Narrow" w:cs="Arial"/>
                <w:color w:val="4F81BD"/>
                <w:sz w:val="22"/>
                <w:szCs w:val="22"/>
              </w:rPr>
            </w:pPr>
          </w:p>
        </w:tc>
      </w:tr>
      <w:tr w:rsidR="000066A6" w:rsidRPr="0084262D" w:rsidTr="0094519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 xml:space="preserve">OBJAVA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ODLUKE </w:t>
            </w:r>
            <w:r w:rsidRPr="0084262D">
              <w:rPr>
                <w:rFonts w:ascii="Arial Narrow" w:hAnsi="Arial Narrow"/>
                <w:b/>
                <w:sz w:val="22"/>
                <w:szCs w:val="22"/>
              </w:rPr>
              <w:t>KORISNIKA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6A6" w:rsidRPr="00BA7921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 xml:space="preserve">Odluka s popisom korisnika i iznosom dodijeljenih sredstava po korisniku bit će objavljena na internetskim stranicama Ministarstva  </w:t>
            </w:r>
            <w:hyperlink r:id="rId8" w:history="1">
              <w:r w:rsidRPr="00BA7921">
                <w:rPr>
                  <w:rStyle w:val="Hyperlink"/>
                  <w:rFonts w:ascii="Arial Narrow" w:hAnsi="Arial Narrow"/>
                  <w:color w:val="000000"/>
                  <w:sz w:val="22"/>
                  <w:szCs w:val="22"/>
                </w:rPr>
                <w:t>www.mint.hr</w:t>
              </w:r>
            </w:hyperlink>
            <w:r w:rsidRPr="00BA7921">
              <w:rPr>
                <w:rStyle w:val="Hyperlink"/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).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D9043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0436">
              <w:rPr>
                <w:rFonts w:ascii="Arial Narrow" w:hAnsi="Arial Narrow"/>
                <w:sz w:val="22"/>
                <w:szCs w:val="22"/>
              </w:rPr>
              <w:t>Kandidati ko</w:t>
            </w:r>
            <w:r>
              <w:rPr>
                <w:rFonts w:ascii="Arial Narrow" w:hAnsi="Arial Narrow"/>
                <w:sz w:val="22"/>
                <w:szCs w:val="22"/>
              </w:rPr>
              <w:t>ji ne zadovolje uvjete javnog poziva</w:t>
            </w:r>
            <w:r w:rsidRPr="00D90436">
              <w:rPr>
                <w:rFonts w:ascii="Arial Narrow" w:hAnsi="Arial Narrow"/>
                <w:sz w:val="22"/>
                <w:szCs w:val="22"/>
              </w:rPr>
              <w:t xml:space="preserve"> neće biti p</w:t>
            </w:r>
            <w:r>
              <w:rPr>
                <w:rFonts w:ascii="Arial Narrow" w:hAnsi="Arial Narrow"/>
                <w:sz w:val="22"/>
                <w:szCs w:val="22"/>
              </w:rPr>
              <w:t>osebno pojedinačno obaviješteni.</w:t>
            </w:r>
          </w:p>
          <w:p w:rsidR="000066A6" w:rsidRPr="0085676E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6A6" w:rsidRPr="0084262D" w:rsidTr="0094519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ROK ZA POTPISIVANJE UGOVORA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6A6" w:rsidRPr="0085676E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676E">
              <w:rPr>
                <w:rFonts w:ascii="Arial Narrow" w:hAnsi="Arial Narrow"/>
                <w:sz w:val="22"/>
                <w:szCs w:val="22"/>
              </w:rPr>
              <w:t xml:space="preserve">Ministarstvo će s odabranim korisnicima potpisati ugovor najkasnije u </w:t>
            </w:r>
            <w:r w:rsidRPr="002E17B3">
              <w:rPr>
                <w:rFonts w:ascii="Arial Narrow" w:hAnsi="Arial Narrow"/>
                <w:sz w:val="22"/>
                <w:szCs w:val="22"/>
              </w:rPr>
              <w:t>roku 15 dana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od dana objave Odluke.</w:t>
            </w:r>
          </w:p>
          <w:p w:rsidR="000066A6" w:rsidRPr="0085676E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6A6" w:rsidRPr="0084262D" w:rsidTr="0094519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t>NAČIN ISPLATE SREDSTAVA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54284">
              <w:rPr>
                <w:rFonts w:ascii="Arial Narrow" w:hAnsi="Arial Narrow"/>
                <w:sz w:val="22"/>
                <w:szCs w:val="22"/>
              </w:rPr>
              <w:t>Ministarstvo će odobrena sredstva ispl</w:t>
            </w:r>
            <w:r>
              <w:rPr>
                <w:rFonts w:ascii="Arial Narrow" w:hAnsi="Arial Narrow"/>
                <w:sz w:val="22"/>
                <w:szCs w:val="22"/>
              </w:rPr>
              <w:t xml:space="preserve">atiti na žiro račun korisnika u dva dijela:  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50% po potpisivanju ugovora, a do 50% po </w:t>
            </w:r>
            <w:r>
              <w:rPr>
                <w:rFonts w:ascii="Arial Narrow" w:hAnsi="Arial Narrow"/>
                <w:sz w:val="22"/>
                <w:szCs w:val="22"/>
              </w:rPr>
              <w:t>prihvaćenom</w:t>
            </w:r>
            <w:r w:rsidRPr="00F6079E">
              <w:rPr>
                <w:rFonts w:ascii="Arial Narrow" w:hAnsi="Arial Narrow"/>
                <w:sz w:val="22"/>
                <w:szCs w:val="22"/>
              </w:rPr>
              <w:t xml:space="preserve"> završnom </w:t>
            </w:r>
            <w:r w:rsidRPr="00356804">
              <w:rPr>
                <w:rFonts w:ascii="Arial Narrow" w:hAnsi="Arial Narrow"/>
                <w:sz w:val="22"/>
                <w:szCs w:val="22"/>
              </w:rPr>
              <w:t>pisanom izvješću sa svim potrebitim dokazima o ispunjenju preuzetih ugovornih obveza na</w:t>
            </w:r>
            <w:r>
              <w:rPr>
                <w:rFonts w:ascii="Arial Narrow" w:hAnsi="Arial Narrow"/>
                <w:sz w:val="22"/>
                <w:szCs w:val="22"/>
              </w:rPr>
              <w:t xml:space="preserve"> način da ukupan iznos potpore ne može premašiti iznos veći od 90% za svaku pojedinačnu fazu ukupno prihvatljivih troškova  projekta.</w:t>
            </w:r>
          </w:p>
          <w:p w:rsidR="000066A6" w:rsidRPr="00BA7921" w:rsidRDefault="000066A6" w:rsidP="00945193">
            <w:pPr>
              <w:jc w:val="both"/>
              <w:rPr>
                <w:rFonts w:ascii="Arial Narrow" w:hAnsi="Arial Narrow"/>
                <w:color w:val="4F81BD"/>
                <w:sz w:val="22"/>
                <w:szCs w:val="22"/>
              </w:rPr>
            </w:pPr>
          </w:p>
        </w:tc>
      </w:tr>
      <w:tr w:rsidR="000066A6" w:rsidRPr="004314B2" w:rsidTr="00945193">
        <w:trPr>
          <w:trHeight w:val="345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OBVEZE KORISNIKA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6A6" w:rsidRPr="004314B2" w:rsidRDefault="000066A6" w:rsidP="0094519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14B2">
              <w:rPr>
                <w:rFonts w:ascii="Arial Narrow" w:hAnsi="Arial Narrow"/>
                <w:sz w:val="22"/>
                <w:szCs w:val="22"/>
              </w:rPr>
              <w:t xml:space="preserve">Sredstva treba koristiti namjenski i u ugovorenom roku - do 15. studenoga 2017. </w:t>
            </w: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Pr="004314B2">
              <w:rPr>
                <w:rFonts w:ascii="Arial Narrow" w:hAnsi="Arial Narrow"/>
                <w:sz w:val="22"/>
                <w:szCs w:val="22"/>
              </w:rPr>
              <w:t>odine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0066A6" w:rsidRPr="004314B2" w:rsidRDefault="000066A6" w:rsidP="00945193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4314B2" w:rsidRDefault="000066A6" w:rsidP="0094519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14B2">
              <w:rPr>
                <w:rFonts w:ascii="Arial Narrow" w:hAnsi="Arial Narrow"/>
                <w:sz w:val="22"/>
                <w:szCs w:val="22"/>
              </w:rPr>
              <w:t xml:space="preserve">Ministarstvu dostaviti fazno izvješće s priloženim Operativnim planom u elektronskom obliku. Nakon dostavljene pismene suglasnosti na  Operativni plan, korisnik može pristupiti provedbi </w:t>
            </w:r>
            <w:r>
              <w:rPr>
                <w:rFonts w:ascii="Arial Narrow" w:hAnsi="Arial Narrow"/>
                <w:sz w:val="22"/>
                <w:szCs w:val="22"/>
              </w:rPr>
              <w:t>drugih aktivnosti;</w:t>
            </w:r>
          </w:p>
          <w:p w:rsidR="000066A6" w:rsidRPr="004314B2" w:rsidRDefault="000066A6" w:rsidP="00945193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BA7921" w:rsidRDefault="000066A6" w:rsidP="0094519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7921">
              <w:rPr>
                <w:rFonts w:ascii="Arial Narrow" w:hAnsi="Arial Narrow"/>
                <w:color w:val="000000"/>
                <w:sz w:val="22"/>
                <w:szCs w:val="22"/>
              </w:rPr>
              <w:t>Završno pisano izvješće o provedenim aktivnostima i radovima s pratećom dokumentacijom (ugovori s izvođačima, preslike računa i virmana s priloženim potvrdama o plaćanju, fotografije uređenih ruta, oznaka i tabla s terena);</w:t>
            </w:r>
          </w:p>
          <w:p w:rsidR="000066A6" w:rsidRPr="004314B2" w:rsidRDefault="000066A6" w:rsidP="00945193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4314B2" w:rsidRDefault="000066A6" w:rsidP="0094519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14B2">
              <w:rPr>
                <w:rFonts w:ascii="Arial Narrow" w:hAnsi="Arial Narrow"/>
                <w:sz w:val="22"/>
                <w:szCs w:val="22"/>
              </w:rPr>
              <w:t xml:space="preserve"> Na zahtjev Ministarstva pružiti na uvid i dodatnu, naknadno traženu dokumentaciju  i omogućiti uvid na licu mjesta.</w:t>
            </w:r>
          </w:p>
          <w:p w:rsidR="000066A6" w:rsidRPr="004314B2" w:rsidRDefault="000066A6" w:rsidP="00945193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6A6" w:rsidRPr="0084262D" w:rsidTr="0094519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NADZOR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6A6" w:rsidRPr="004217E3" w:rsidRDefault="000066A6" w:rsidP="00945193">
            <w:pPr>
              <w:pStyle w:val="ListParagraph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D6DE6">
              <w:rPr>
                <w:rFonts w:ascii="Arial Narrow" w:hAnsi="Arial Narrow"/>
                <w:sz w:val="22"/>
                <w:szCs w:val="22"/>
              </w:rPr>
              <w:t xml:space="preserve">Ministarstvo obavlja nadzor nad namjenskim korištenjem sredstava </w:t>
            </w:r>
            <w:r>
              <w:rPr>
                <w:rFonts w:ascii="Arial Narrow" w:hAnsi="Arial Narrow"/>
                <w:sz w:val="22"/>
                <w:szCs w:val="22"/>
              </w:rPr>
              <w:t>Državnog proračuna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 putem: </w:t>
            </w:r>
          </w:p>
          <w:p w:rsidR="000066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Default="000066A6" w:rsidP="0094519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Faznog izvješća nakon izrađenog Operativnog plana;</w:t>
            </w:r>
          </w:p>
          <w:p w:rsidR="000066A6" w:rsidRPr="004314B2" w:rsidRDefault="000066A6" w:rsidP="0094519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314B2">
              <w:rPr>
                <w:rFonts w:ascii="Arial Narrow" w:hAnsi="Arial Narrow"/>
                <w:sz w:val="22"/>
                <w:szCs w:val="22"/>
              </w:rPr>
              <w:t>avršno</w:t>
            </w: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Pr="004314B2">
              <w:rPr>
                <w:rFonts w:ascii="Arial Narrow" w:hAnsi="Arial Narrow"/>
                <w:sz w:val="22"/>
                <w:szCs w:val="22"/>
              </w:rPr>
              <w:t xml:space="preserve"> pisano</w:t>
            </w: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Pr="004314B2">
              <w:rPr>
                <w:rFonts w:ascii="Arial Narrow" w:hAnsi="Arial Narrow"/>
                <w:sz w:val="22"/>
                <w:szCs w:val="22"/>
              </w:rPr>
              <w:t xml:space="preserve"> izvješće o provedenim aktivnostima i rad</w:t>
            </w:r>
            <w:r>
              <w:rPr>
                <w:rFonts w:ascii="Arial Narrow" w:hAnsi="Arial Narrow"/>
                <w:sz w:val="22"/>
                <w:szCs w:val="22"/>
              </w:rPr>
              <w:t xml:space="preserve">ovima s pratećom dokumentacijom </w:t>
            </w:r>
            <w:r w:rsidRPr="004314B2">
              <w:rPr>
                <w:rFonts w:ascii="Arial Narrow" w:hAnsi="Arial Narrow"/>
                <w:sz w:val="22"/>
                <w:szCs w:val="22"/>
              </w:rPr>
              <w:t xml:space="preserve"> (ugovori s izvođačima, preslike računa i virmana s priloženim potvrdama o plaćanju, fotografije uređenih</w:t>
            </w:r>
            <w:r>
              <w:rPr>
                <w:rFonts w:ascii="Arial Narrow" w:hAnsi="Arial Narrow"/>
                <w:sz w:val="22"/>
                <w:szCs w:val="22"/>
              </w:rPr>
              <w:t xml:space="preserve"> ruta, oznaka i tabla s terena);</w:t>
            </w:r>
          </w:p>
          <w:p w:rsidR="000066A6" w:rsidRDefault="000066A6" w:rsidP="0094519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6D6DE6">
              <w:rPr>
                <w:rFonts w:ascii="Arial Narrow" w:hAnsi="Arial Narrow"/>
                <w:sz w:val="22"/>
                <w:szCs w:val="22"/>
              </w:rPr>
              <w:t xml:space="preserve">adzorom na licu mjesta kod korisnika sredstava. </w:t>
            </w:r>
          </w:p>
          <w:p w:rsidR="000066A6" w:rsidRDefault="000066A6" w:rsidP="00945193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206DA6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 Nalozi za plaćanje, kompenzacije i cesije, ponude i predračuni </w:t>
            </w:r>
            <w:r w:rsidRPr="00E71B57">
              <w:rPr>
                <w:rFonts w:ascii="Arial Narrow" w:hAnsi="Arial Narrow"/>
                <w:sz w:val="22"/>
                <w:szCs w:val="22"/>
                <w:u w:val="single"/>
              </w:rPr>
              <w:t>neće</w:t>
            </w:r>
            <w:r>
              <w:rPr>
                <w:rFonts w:ascii="Arial Narrow" w:hAnsi="Arial Narrow"/>
                <w:sz w:val="22"/>
                <w:szCs w:val="22"/>
              </w:rPr>
              <w:t xml:space="preserve"> se smatrati prihvatljivim dokazima o plaćanju.</w:t>
            </w:r>
          </w:p>
          <w:p w:rsidR="000066A6" w:rsidRPr="0084262D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66A6" w:rsidRPr="0084262D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U slučaju utvrđivanja objektivnih okolnosti koje su utjecale na nemogućnost ispunjenja obveza koje proizlaze iz ovog Programa i koje su utvrđene Ugovorom, korisnik sredstava je dužan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sukladno ugovorenim uvjetima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o tome obavijestiti Ministarstvo pisanim putem.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0066A6" w:rsidRPr="0084262D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066A6" w:rsidRPr="0084262D" w:rsidRDefault="000066A6" w:rsidP="00945193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U slučaju utvrđivanja nepravilnosti u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korištenju odobrenih sredstava 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donosi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se Odluka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 povratu sredstava.</w:t>
            </w:r>
            <w:r w:rsidRPr="0084262D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0066A6" w:rsidRPr="0084262D" w:rsidRDefault="000066A6" w:rsidP="0094519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6A6" w:rsidRPr="0084262D" w:rsidTr="00945193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66A6" w:rsidRPr="0084262D" w:rsidRDefault="000066A6" w:rsidP="009451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62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ZAVRŠNE ODREDBE</w:t>
            </w: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66A6" w:rsidRPr="00C83627" w:rsidRDefault="000066A6" w:rsidP="0094519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22B5">
              <w:rPr>
                <w:rFonts w:ascii="Arial Narrow" w:hAnsi="Arial Narrow"/>
                <w:sz w:val="22"/>
                <w:szCs w:val="22"/>
              </w:rPr>
              <w:t>Tijekom provedbe Programa Ministarstvo zadržava pravo izmjena i dopuna.</w:t>
            </w:r>
          </w:p>
        </w:tc>
      </w:tr>
    </w:tbl>
    <w:p w:rsidR="000066A6" w:rsidRPr="0084262D" w:rsidRDefault="000066A6" w:rsidP="000066A6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0066A6" w:rsidRPr="004B07A8" w:rsidRDefault="000066A6" w:rsidP="000066A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0066A6" w:rsidRDefault="000066A6" w:rsidP="000066A6">
      <w:pPr>
        <w:rPr>
          <w:rFonts w:ascii="Arial Narrow" w:hAnsi="Arial Narrow"/>
          <w:sz w:val="22"/>
          <w:szCs w:val="22"/>
        </w:rPr>
      </w:pPr>
    </w:p>
    <w:p w:rsidR="000066A6" w:rsidRDefault="000066A6" w:rsidP="000066A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FB4EB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0066A6" w:rsidRDefault="000066A6" w:rsidP="000066A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0066A6" w:rsidRDefault="000066A6" w:rsidP="000066A6">
      <w:pPr>
        <w:rPr>
          <w:rFonts w:ascii="Arial Narrow" w:hAnsi="Arial Narrow"/>
          <w:b/>
          <w:sz w:val="22"/>
          <w:szCs w:val="22"/>
        </w:rPr>
      </w:pPr>
    </w:p>
    <w:p w:rsidR="000066A6" w:rsidRDefault="000066A6" w:rsidP="000066A6">
      <w:pPr>
        <w:rPr>
          <w:rFonts w:ascii="Arial Narrow" w:hAnsi="Arial Narrow"/>
          <w:b/>
          <w:sz w:val="22"/>
          <w:szCs w:val="22"/>
        </w:rPr>
      </w:pPr>
    </w:p>
    <w:p w:rsidR="000066A6" w:rsidRDefault="000066A6" w:rsidP="000066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MINISTAR     </w:t>
      </w:r>
    </w:p>
    <w:p w:rsidR="000066A6" w:rsidRDefault="000066A6" w:rsidP="000066A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0066A6" w:rsidRDefault="000066A6" w:rsidP="000066A6">
      <w:pPr>
        <w:rPr>
          <w:rFonts w:ascii="Arial Narrow" w:hAnsi="Arial Narrow"/>
          <w:b/>
          <w:sz w:val="22"/>
          <w:szCs w:val="22"/>
        </w:rPr>
      </w:pPr>
    </w:p>
    <w:p w:rsidR="000066A6" w:rsidRPr="00F5367C" w:rsidRDefault="000066A6" w:rsidP="000066A6">
      <w:pPr>
        <w:jc w:val="right"/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Gari Cappelli</w:t>
      </w:r>
    </w:p>
    <w:p w:rsidR="000066A6" w:rsidRDefault="000066A6" w:rsidP="000066A6">
      <w:pPr>
        <w:rPr>
          <w:color w:val="000000"/>
        </w:rPr>
      </w:pPr>
    </w:p>
    <w:p w:rsidR="000066A6" w:rsidRDefault="000066A6" w:rsidP="000066A6">
      <w:pPr>
        <w:rPr>
          <w:color w:val="000000"/>
        </w:rPr>
      </w:pPr>
    </w:p>
    <w:p w:rsidR="000066A6" w:rsidRDefault="000066A6" w:rsidP="000066A6">
      <w:pPr>
        <w:rPr>
          <w:color w:val="000000"/>
        </w:rPr>
      </w:pPr>
    </w:p>
    <w:p w:rsidR="000066A6" w:rsidRDefault="000066A6" w:rsidP="000066A6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334-04/17-14/1</w:t>
      </w:r>
      <w:bookmarkEnd w:id="2"/>
    </w:p>
    <w:p w:rsidR="000066A6" w:rsidRDefault="000066A6" w:rsidP="000066A6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>
        <w:rPr>
          <w:color w:val="000000"/>
          <w:sz w:val="22"/>
        </w:rPr>
        <w:t>529-05-17-1</w:t>
      </w:r>
      <w:bookmarkEnd w:id="3"/>
    </w:p>
    <w:p w:rsidR="000066A6" w:rsidRDefault="000066A6" w:rsidP="000066A6">
      <w:pPr>
        <w:rPr>
          <w:color w:val="000000"/>
          <w:sz w:val="22"/>
        </w:rPr>
      </w:pPr>
      <w:r>
        <w:rPr>
          <w:color w:val="000000"/>
          <w:sz w:val="22"/>
        </w:rPr>
        <w:t>Zagreb, 5. travnja 2017.</w:t>
      </w:r>
    </w:p>
    <w:p w:rsidR="000066A6" w:rsidRDefault="000066A6" w:rsidP="000066A6">
      <w:pPr>
        <w:rPr>
          <w:color w:val="000000"/>
        </w:rPr>
      </w:pPr>
    </w:p>
    <w:p w:rsidR="000066A6" w:rsidRDefault="000066A6" w:rsidP="000066A6">
      <w:pPr>
        <w:rPr>
          <w:color w:val="000000"/>
        </w:rPr>
      </w:pPr>
    </w:p>
    <w:bookmarkStart w:id="4" w:name="Naziv_primatelja"/>
    <w:p w:rsidR="000066A6" w:rsidRDefault="000066A6" w:rsidP="000066A6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3A3D5D">
        <w:rPr>
          <w:color w:val="000000"/>
        </w:rPr>
      </w:r>
      <w:r w:rsidR="003A3D5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>
        <w:rPr>
          <w:color w:val="000000"/>
        </w:rPr>
        <w:br/>
      </w:r>
      <w:bookmarkStart w:id="5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3A3D5D">
        <w:rPr>
          <w:color w:val="000000"/>
        </w:rPr>
      </w:r>
      <w:r w:rsidR="003A3D5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br/>
      </w:r>
      <w:bookmarkStart w:id="6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3A3D5D">
        <w:rPr>
          <w:color w:val="000000"/>
        </w:rPr>
      </w:r>
      <w:r w:rsidR="003A3D5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</w:p>
    <w:p w:rsidR="000066A6" w:rsidRDefault="000066A6" w:rsidP="000066A6">
      <w:pPr>
        <w:rPr>
          <w:color w:val="000000"/>
        </w:rPr>
      </w:pPr>
    </w:p>
    <w:p w:rsidR="00F5367C" w:rsidRPr="000066A6" w:rsidRDefault="00F5367C" w:rsidP="000066A6"/>
    <w:sectPr w:rsidR="00F5367C" w:rsidRPr="000066A6" w:rsidSect="00F77E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5D" w:rsidRDefault="003A3D5D" w:rsidP="00691992">
      <w:r>
        <w:separator/>
      </w:r>
    </w:p>
  </w:endnote>
  <w:endnote w:type="continuationSeparator" w:id="0">
    <w:p w:rsidR="003A3D5D" w:rsidRDefault="003A3D5D" w:rsidP="0069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747630"/>
      <w:docPartObj>
        <w:docPartGallery w:val="Page Numbers (Bottom of Page)"/>
        <w:docPartUnique/>
      </w:docPartObj>
    </w:sdtPr>
    <w:sdtEndPr/>
    <w:sdtContent>
      <w:p w:rsidR="00691992" w:rsidRDefault="006919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E2">
          <w:rPr>
            <w:noProof/>
          </w:rPr>
          <w:t>2</w:t>
        </w:r>
        <w:r>
          <w:fldChar w:fldCharType="end"/>
        </w:r>
      </w:p>
    </w:sdtContent>
  </w:sdt>
  <w:p w:rsidR="00691992" w:rsidRDefault="0069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5D" w:rsidRDefault="003A3D5D" w:rsidP="00691992">
      <w:r>
        <w:separator/>
      </w:r>
    </w:p>
  </w:footnote>
  <w:footnote w:type="continuationSeparator" w:id="0">
    <w:p w:rsidR="003A3D5D" w:rsidRDefault="003A3D5D" w:rsidP="0069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79"/>
    <w:multiLevelType w:val="hybridMultilevel"/>
    <w:tmpl w:val="5C4434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6072"/>
    <w:multiLevelType w:val="hybridMultilevel"/>
    <w:tmpl w:val="9A54F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728A1"/>
    <w:multiLevelType w:val="hybridMultilevel"/>
    <w:tmpl w:val="4D8C5F1C"/>
    <w:lvl w:ilvl="0" w:tplc="4D0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06DD4"/>
    <w:multiLevelType w:val="hybridMultilevel"/>
    <w:tmpl w:val="D1C40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C599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Narrow" w:hint="default"/>
      </w:rPr>
    </w:lvl>
    <w:lvl w:ilvl="2" w:tplc="8A8E0A1E">
      <w:start w:val="1"/>
      <w:numFmt w:val="decimal"/>
      <w:lvlText w:val="%3."/>
      <w:lvlJc w:val="left"/>
      <w:pPr>
        <w:ind w:left="360" w:hanging="360"/>
      </w:pPr>
      <w:rPr>
        <w:rFonts w:ascii="Arial Narrow" w:eastAsia="Times New Roman" w:hAnsi="Arial Narrow" w:cs="ArialNarrow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2E30"/>
    <w:multiLevelType w:val="hybridMultilevel"/>
    <w:tmpl w:val="44E2F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667F5"/>
    <w:multiLevelType w:val="hybridMultilevel"/>
    <w:tmpl w:val="3968A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82EDD"/>
    <w:multiLevelType w:val="hybridMultilevel"/>
    <w:tmpl w:val="0B82EE2C"/>
    <w:lvl w:ilvl="0" w:tplc="08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2C"/>
    <w:rsid w:val="00000F2C"/>
    <w:rsid w:val="0000168D"/>
    <w:rsid w:val="000066A6"/>
    <w:rsid w:val="0000705F"/>
    <w:rsid w:val="00012C9E"/>
    <w:rsid w:val="000147AE"/>
    <w:rsid w:val="00020AA9"/>
    <w:rsid w:val="00021BA9"/>
    <w:rsid w:val="00025324"/>
    <w:rsid w:val="0002691E"/>
    <w:rsid w:val="00026C94"/>
    <w:rsid w:val="00035566"/>
    <w:rsid w:val="00041FE6"/>
    <w:rsid w:val="0004629D"/>
    <w:rsid w:val="000500AD"/>
    <w:rsid w:val="00051523"/>
    <w:rsid w:val="00052D16"/>
    <w:rsid w:val="00052FE8"/>
    <w:rsid w:val="0005390B"/>
    <w:rsid w:val="00054284"/>
    <w:rsid w:val="00060532"/>
    <w:rsid w:val="00063FFD"/>
    <w:rsid w:val="0007495F"/>
    <w:rsid w:val="00080B14"/>
    <w:rsid w:val="0008302C"/>
    <w:rsid w:val="00083972"/>
    <w:rsid w:val="00085E97"/>
    <w:rsid w:val="00090CCC"/>
    <w:rsid w:val="000927BB"/>
    <w:rsid w:val="000936CD"/>
    <w:rsid w:val="00096D3B"/>
    <w:rsid w:val="000A136C"/>
    <w:rsid w:val="000A26A5"/>
    <w:rsid w:val="000A6987"/>
    <w:rsid w:val="000C0E2A"/>
    <w:rsid w:val="000C44DB"/>
    <w:rsid w:val="000C4783"/>
    <w:rsid w:val="000C7652"/>
    <w:rsid w:val="000D281E"/>
    <w:rsid w:val="000D3515"/>
    <w:rsid w:val="000E12F8"/>
    <w:rsid w:val="000E3EC6"/>
    <w:rsid w:val="000F0130"/>
    <w:rsid w:val="000F1427"/>
    <w:rsid w:val="000F30CB"/>
    <w:rsid w:val="000F3633"/>
    <w:rsid w:val="000F4FF2"/>
    <w:rsid w:val="00101A9C"/>
    <w:rsid w:val="00103ECC"/>
    <w:rsid w:val="001045D9"/>
    <w:rsid w:val="0010654E"/>
    <w:rsid w:val="00121F7E"/>
    <w:rsid w:val="00121FA5"/>
    <w:rsid w:val="001269AC"/>
    <w:rsid w:val="0012716A"/>
    <w:rsid w:val="00135BA3"/>
    <w:rsid w:val="001373B4"/>
    <w:rsid w:val="00140776"/>
    <w:rsid w:val="001451AB"/>
    <w:rsid w:val="0015124C"/>
    <w:rsid w:val="00151823"/>
    <w:rsid w:val="001533D5"/>
    <w:rsid w:val="00154599"/>
    <w:rsid w:val="00156845"/>
    <w:rsid w:val="00156A3D"/>
    <w:rsid w:val="00163705"/>
    <w:rsid w:val="00167B8B"/>
    <w:rsid w:val="00171B0C"/>
    <w:rsid w:val="00174666"/>
    <w:rsid w:val="00177240"/>
    <w:rsid w:val="00183DCA"/>
    <w:rsid w:val="00183EA9"/>
    <w:rsid w:val="001918D0"/>
    <w:rsid w:val="001962B2"/>
    <w:rsid w:val="001A36C5"/>
    <w:rsid w:val="001B4167"/>
    <w:rsid w:val="001C2421"/>
    <w:rsid w:val="001C30B5"/>
    <w:rsid w:val="001C56C2"/>
    <w:rsid w:val="001C69FC"/>
    <w:rsid w:val="001D05A3"/>
    <w:rsid w:val="001D0994"/>
    <w:rsid w:val="001D2A3F"/>
    <w:rsid w:val="001D682D"/>
    <w:rsid w:val="001E31BD"/>
    <w:rsid w:val="001E352A"/>
    <w:rsid w:val="001F0569"/>
    <w:rsid w:val="001F327F"/>
    <w:rsid w:val="001F4EFE"/>
    <w:rsid w:val="001F7E1B"/>
    <w:rsid w:val="0020206B"/>
    <w:rsid w:val="00205C2A"/>
    <w:rsid w:val="00205CC2"/>
    <w:rsid w:val="002061E3"/>
    <w:rsid w:val="00206DA6"/>
    <w:rsid w:val="00206DB0"/>
    <w:rsid w:val="002076CF"/>
    <w:rsid w:val="0021488B"/>
    <w:rsid w:val="002156B5"/>
    <w:rsid w:val="002164B4"/>
    <w:rsid w:val="00222405"/>
    <w:rsid w:val="00226739"/>
    <w:rsid w:val="00226BEA"/>
    <w:rsid w:val="00227EF4"/>
    <w:rsid w:val="00232CE8"/>
    <w:rsid w:val="00232FA7"/>
    <w:rsid w:val="00234709"/>
    <w:rsid w:val="00236249"/>
    <w:rsid w:val="002405AB"/>
    <w:rsid w:val="00240DC4"/>
    <w:rsid w:val="002455DC"/>
    <w:rsid w:val="0025091C"/>
    <w:rsid w:val="00253327"/>
    <w:rsid w:val="002535B9"/>
    <w:rsid w:val="0025430D"/>
    <w:rsid w:val="00254DC3"/>
    <w:rsid w:val="002575B4"/>
    <w:rsid w:val="002614B7"/>
    <w:rsid w:val="002620CC"/>
    <w:rsid w:val="0026247C"/>
    <w:rsid w:val="00263A8D"/>
    <w:rsid w:val="00266503"/>
    <w:rsid w:val="0027045B"/>
    <w:rsid w:val="00276234"/>
    <w:rsid w:val="00276995"/>
    <w:rsid w:val="00276C55"/>
    <w:rsid w:val="002802C4"/>
    <w:rsid w:val="0028559D"/>
    <w:rsid w:val="002868C3"/>
    <w:rsid w:val="0029394D"/>
    <w:rsid w:val="002974B3"/>
    <w:rsid w:val="002A15D1"/>
    <w:rsid w:val="002A2487"/>
    <w:rsid w:val="002A32E7"/>
    <w:rsid w:val="002A5866"/>
    <w:rsid w:val="002A6D91"/>
    <w:rsid w:val="002B23D6"/>
    <w:rsid w:val="002B2DD5"/>
    <w:rsid w:val="002B5F50"/>
    <w:rsid w:val="002C0C2C"/>
    <w:rsid w:val="002C1A72"/>
    <w:rsid w:val="002C45E1"/>
    <w:rsid w:val="002D0892"/>
    <w:rsid w:val="002D3CDA"/>
    <w:rsid w:val="002D6EF9"/>
    <w:rsid w:val="002D76F7"/>
    <w:rsid w:val="002E0382"/>
    <w:rsid w:val="002E17B3"/>
    <w:rsid w:val="002E3791"/>
    <w:rsid w:val="002F0E73"/>
    <w:rsid w:val="002F2CFB"/>
    <w:rsid w:val="002F2ED7"/>
    <w:rsid w:val="002F58D2"/>
    <w:rsid w:val="002F61D6"/>
    <w:rsid w:val="00302B3D"/>
    <w:rsid w:val="00304DC8"/>
    <w:rsid w:val="00305D32"/>
    <w:rsid w:val="00307B5E"/>
    <w:rsid w:val="0031570B"/>
    <w:rsid w:val="00316071"/>
    <w:rsid w:val="00321161"/>
    <w:rsid w:val="00325452"/>
    <w:rsid w:val="003254DC"/>
    <w:rsid w:val="0033126E"/>
    <w:rsid w:val="00333617"/>
    <w:rsid w:val="00333E86"/>
    <w:rsid w:val="00340A01"/>
    <w:rsid w:val="00345841"/>
    <w:rsid w:val="00346A69"/>
    <w:rsid w:val="00351907"/>
    <w:rsid w:val="00353851"/>
    <w:rsid w:val="003541A0"/>
    <w:rsid w:val="00356804"/>
    <w:rsid w:val="00356AB5"/>
    <w:rsid w:val="0035748F"/>
    <w:rsid w:val="00361EC5"/>
    <w:rsid w:val="003621ED"/>
    <w:rsid w:val="0037057B"/>
    <w:rsid w:val="0037743E"/>
    <w:rsid w:val="00383BC0"/>
    <w:rsid w:val="0038425D"/>
    <w:rsid w:val="00384E28"/>
    <w:rsid w:val="00387919"/>
    <w:rsid w:val="0039302C"/>
    <w:rsid w:val="00394A41"/>
    <w:rsid w:val="003A3D5D"/>
    <w:rsid w:val="003A6858"/>
    <w:rsid w:val="003A68D7"/>
    <w:rsid w:val="003A7F59"/>
    <w:rsid w:val="003B1C93"/>
    <w:rsid w:val="003B3224"/>
    <w:rsid w:val="003B45FD"/>
    <w:rsid w:val="003C0091"/>
    <w:rsid w:val="003C07A9"/>
    <w:rsid w:val="003C2DA7"/>
    <w:rsid w:val="003C35CE"/>
    <w:rsid w:val="003C48BE"/>
    <w:rsid w:val="003C55F7"/>
    <w:rsid w:val="003C770A"/>
    <w:rsid w:val="003D558F"/>
    <w:rsid w:val="003E0BAA"/>
    <w:rsid w:val="003E152A"/>
    <w:rsid w:val="003E1BDB"/>
    <w:rsid w:val="003E24A9"/>
    <w:rsid w:val="003E341B"/>
    <w:rsid w:val="003E37F5"/>
    <w:rsid w:val="003E6305"/>
    <w:rsid w:val="003E77F9"/>
    <w:rsid w:val="003F59BC"/>
    <w:rsid w:val="00402376"/>
    <w:rsid w:val="00410EA2"/>
    <w:rsid w:val="00412736"/>
    <w:rsid w:val="0041338D"/>
    <w:rsid w:val="00415976"/>
    <w:rsid w:val="004217E3"/>
    <w:rsid w:val="004314B2"/>
    <w:rsid w:val="0043305D"/>
    <w:rsid w:val="00436007"/>
    <w:rsid w:val="00436452"/>
    <w:rsid w:val="00445739"/>
    <w:rsid w:val="0045091B"/>
    <w:rsid w:val="00452948"/>
    <w:rsid w:val="00453330"/>
    <w:rsid w:val="00455699"/>
    <w:rsid w:val="0045664B"/>
    <w:rsid w:val="004613ED"/>
    <w:rsid w:val="00461D74"/>
    <w:rsid w:val="00467594"/>
    <w:rsid w:val="00471C84"/>
    <w:rsid w:val="0047381C"/>
    <w:rsid w:val="0047446B"/>
    <w:rsid w:val="00477068"/>
    <w:rsid w:val="00480BFF"/>
    <w:rsid w:val="00485E42"/>
    <w:rsid w:val="00487E5E"/>
    <w:rsid w:val="004A2F01"/>
    <w:rsid w:val="004A52C0"/>
    <w:rsid w:val="004A580D"/>
    <w:rsid w:val="004A6DF1"/>
    <w:rsid w:val="004B07A8"/>
    <w:rsid w:val="004B1AC5"/>
    <w:rsid w:val="004B6B5E"/>
    <w:rsid w:val="004B70F1"/>
    <w:rsid w:val="004C027A"/>
    <w:rsid w:val="004C31E2"/>
    <w:rsid w:val="004C6D30"/>
    <w:rsid w:val="004D408B"/>
    <w:rsid w:val="004D5879"/>
    <w:rsid w:val="004E2C6D"/>
    <w:rsid w:val="004E6AF9"/>
    <w:rsid w:val="00501CD7"/>
    <w:rsid w:val="00502394"/>
    <w:rsid w:val="00503166"/>
    <w:rsid w:val="005063CF"/>
    <w:rsid w:val="00506A59"/>
    <w:rsid w:val="005073E9"/>
    <w:rsid w:val="00513335"/>
    <w:rsid w:val="00522548"/>
    <w:rsid w:val="00524EDF"/>
    <w:rsid w:val="005257E9"/>
    <w:rsid w:val="00525A67"/>
    <w:rsid w:val="00525FE6"/>
    <w:rsid w:val="0053192C"/>
    <w:rsid w:val="00537DD9"/>
    <w:rsid w:val="005406E8"/>
    <w:rsid w:val="005449A3"/>
    <w:rsid w:val="00546242"/>
    <w:rsid w:val="0054664F"/>
    <w:rsid w:val="00550E07"/>
    <w:rsid w:val="00556432"/>
    <w:rsid w:val="00557D2C"/>
    <w:rsid w:val="00562302"/>
    <w:rsid w:val="005630FD"/>
    <w:rsid w:val="00565A81"/>
    <w:rsid w:val="00567C37"/>
    <w:rsid w:val="00571732"/>
    <w:rsid w:val="005724FB"/>
    <w:rsid w:val="005757A5"/>
    <w:rsid w:val="00585C19"/>
    <w:rsid w:val="00587BFD"/>
    <w:rsid w:val="00591631"/>
    <w:rsid w:val="00597713"/>
    <w:rsid w:val="005A358A"/>
    <w:rsid w:val="005B2B1A"/>
    <w:rsid w:val="005B6792"/>
    <w:rsid w:val="005B7DB4"/>
    <w:rsid w:val="005C4E9B"/>
    <w:rsid w:val="005C6E7E"/>
    <w:rsid w:val="005C76D9"/>
    <w:rsid w:val="005D010D"/>
    <w:rsid w:val="005D146A"/>
    <w:rsid w:val="005D33CE"/>
    <w:rsid w:val="005E1232"/>
    <w:rsid w:val="005E12B2"/>
    <w:rsid w:val="005E282F"/>
    <w:rsid w:val="005F081D"/>
    <w:rsid w:val="005F1A2E"/>
    <w:rsid w:val="005F253E"/>
    <w:rsid w:val="005F2847"/>
    <w:rsid w:val="005F5D3C"/>
    <w:rsid w:val="005F7154"/>
    <w:rsid w:val="006011B0"/>
    <w:rsid w:val="00601ABF"/>
    <w:rsid w:val="00604D57"/>
    <w:rsid w:val="0060696A"/>
    <w:rsid w:val="006117C2"/>
    <w:rsid w:val="00613FB0"/>
    <w:rsid w:val="0061440D"/>
    <w:rsid w:val="00620002"/>
    <w:rsid w:val="00622564"/>
    <w:rsid w:val="00624BF7"/>
    <w:rsid w:val="00630FEB"/>
    <w:rsid w:val="006324F9"/>
    <w:rsid w:val="00633BD4"/>
    <w:rsid w:val="0064010B"/>
    <w:rsid w:val="006450E5"/>
    <w:rsid w:val="00645B6B"/>
    <w:rsid w:val="00646AAF"/>
    <w:rsid w:val="006508ED"/>
    <w:rsid w:val="00651E18"/>
    <w:rsid w:val="006533FD"/>
    <w:rsid w:val="00656D25"/>
    <w:rsid w:val="00661940"/>
    <w:rsid w:val="00662BDB"/>
    <w:rsid w:val="00662C58"/>
    <w:rsid w:val="00666718"/>
    <w:rsid w:val="00670C0A"/>
    <w:rsid w:val="00672D17"/>
    <w:rsid w:val="00675ECF"/>
    <w:rsid w:val="00677E9D"/>
    <w:rsid w:val="006808A1"/>
    <w:rsid w:val="00683EAA"/>
    <w:rsid w:val="00683FF6"/>
    <w:rsid w:val="0069034C"/>
    <w:rsid w:val="0069131D"/>
    <w:rsid w:val="00691992"/>
    <w:rsid w:val="006A2703"/>
    <w:rsid w:val="006A379A"/>
    <w:rsid w:val="006A4065"/>
    <w:rsid w:val="006A63A5"/>
    <w:rsid w:val="006B5EC3"/>
    <w:rsid w:val="006B7AEE"/>
    <w:rsid w:val="006C7945"/>
    <w:rsid w:val="006D2F63"/>
    <w:rsid w:val="006D6DE6"/>
    <w:rsid w:val="006D6E75"/>
    <w:rsid w:val="006D7813"/>
    <w:rsid w:val="006D7DE7"/>
    <w:rsid w:val="006E6C14"/>
    <w:rsid w:val="006E7625"/>
    <w:rsid w:val="006E76CF"/>
    <w:rsid w:val="006F49DB"/>
    <w:rsid w:val="006F56B2"/>
    <w:rsid w:val="006F71B8"/>
    <w:rsid w:val="006F764D"/>
    <w:rsid w:val="006F7FD2"/>
    <w:rsid w:val="00701A62"/>
    <w:rsid w:val="007022B5"/>
    <w:rsid w:val="007030B7"/>
    <w:rsid w:val="00703E93"/>
    <w:rsid w:val="00704123"/>
    <w:rsid w:val="00704407"/>
    <w:rsid w:val="0070614D"/>
    <w:rsid w:val="007072D2"/>
    <w:rsid w:val="007102B5"/>
    <w:rsid w:val="0071372A"/>
    <w:rsid w:val="007226F7"/>
    <w:rsid w:val="00723A47"/>
    <w:rsid w:val="00725B9C"/>
    <w:rsid w:val="00734556"/>
    <w:rsid w:val="00737A89"/>
    <w:rsid w:val="0074302F"/>
    <w:rsid w:val="00744570"/>
    <w:rsid w:val="00746A2E"/>
    <w:rsid w:val="00746C75"/>
    <w:rsid w:val="00747F3E"/>
    <w:rsid w:val="00750290"/>
    <w:rsid w:val="00753542"/>
    <w:rsid w:val="0075382F"/>
    <w:rsid w:val="00754B24"/>
    <w:rsid w:val="00756B88"/>
    <w:rsid w:val="00757CED"/>
    <w:rsid w:val="00762587"/>
    <w:rsid w:val="00765769"/>
    <w:rsid w:val="00765F0F"/>
    <w:rsid w:val="0076602C"/>
    <w:rsid w:val="00770EE9"/>
    <w:rsid w:val="00773E80"/>
    <w:rsid w:val="00782596"/>
    <w:rsid w:val="0078296A"/>
    <w:rsid w:val="00783C98"/>
    <w:rsid w:val="00785D86"/>
    <w:rsid w:val="0079031F"/>
    <w:rsid w:val="007968B0"/>
    <w:rsid w:val="007A1E37"/>
    <w:rsid w:val="007A7A07"/>
    <w:rsid w:val="007B74B1"/>
    <w:rsid w:val="007C0DF0"/>
    <w:rsid w:val="007C495C"/>
    <w:rsid w:val="007C5402"/>
    <w:rsid w:val="007C62B4"/>
    <w:rsid w:val="007C63D8"/>
    <w:rsid w:val="007D1077"/>
    <w:rsid w:val="007D395B"/>
    <w:rsid w:val="007E5A9E"/>
    <w:rsid w:val="007F38FE"/>
    <w:rsid w:val="007F54BC"/>
    <w:rsid w:val="007F5ED3"/>
    <w:rsid w:val="007F7489"/>
    <w:rsid w:val="00804E87"/>
    <w:rsid w:val="0081269A"/>
    <w:rsid w:val="00813563"/>
    <w:rsid w:val="00815F53"/>
    <w:rsid w:val="0081640F"/>
    <w:rsid w:val="008168F3"/>
    <w:rsid w:val="00817087"/>
    <w:rsid w:val="008223FE"/>
    <w:rsid w:val="00822963"/>
    <w:rsid w:val="00823E73"/>
    <w:rsid w:val="00824FC3"/>
    <w:rsid w:val="00834D56"/>
    <w:rsid w:val="008414D9"/>
    <w:rsid w:val="0084262D"/>
    <w:rsid w:val="00845379"/>
    <w:rsid w:val="00847F74"/>
    <w:rsid w:val="00855B7D"/>
    <w:rsid w:val="0085676E"/>
    <w:rsid w:val="00861384"/>
    <w:rsid w:val="00863173"/>
    <w:rsid w:val="00864785"/>
    <w:rsid w:val="008704FF"/>
    <w:rsid w:val="00871905"/>
    <w:rsid w:val="0087356C"/>
    <w:rsid w:val="00880D1C"/>
    <w:rsid w:val="00882390"/>
    <w:rsid w:val="00884F38"/>
    <w:rsid w:val="00885C5C"/>
    <w:rsid w:val="00890942"/>
    <w:rsid w:val="00890D89"/>
    <w:rsid w:val="0089379A"/>
    <w:rsid w:val="008A0601"/>
    <w:rsid w:val="008A5108"/>
    <w:rsid w:val="008A735C"/>
    <w:rsid w:val="008A7E15"/>
    <w:rsid w:val="008B4173"/>
    <w:rsid w:val="008B539B"/>
    <w:rsid w:val="008C4C8E"/>
    <w:rsid w:val="008C4F87"/>
    <w:rsid w:val="008D17E9"/>
    <w:rsid w:val="008E4060"/>
    <w:rsid w:val="008E4140"/>
    <w:rsid w:val="008E4EE9"/>
    <w:rsid w:val="008E5433"/>
    <w:rsid w:val="008E7FB3"/>
    <w:rsid w:val="008F25B2"/>
    <w:rsid w:val="008F5CAB"/>
    <w:rsid w:val="008F6388"/>
    <w:rsid w:val="00902029"/>
    <w:rsid w:val="00911751"/>
    <w:rsid w:val="00913284"/>
    <w:rsid w:val="00915E86"/>
    <w:rsid w:val="00920AC6"/>
    <w:rsid w:val="009225EB"/>
    <w:rsid w:val="00923513"/>
    <w:rsid w:val="009243AD"/>
    <w:rsid w:val="00924961"/>
    <w:rsid w:val="0093011B"/>
    <w:rsid w:val="00932760"/>
    <w:rsid w:val="0093476E"/>
    <w:rsid w:val="00935E7E"/>
    <w:rsid w:val="009377BB"/>
    <w:rsid w:val="00942200"/>
    <w:rsid w:val="00947E30"/>
    <w:rsid w:val="00957BEB"/>
    <w:rsid w:val="00962A6C"/>
    <w:rsid w:val="00965178"/>
    <w:rsid w:val="009805DF"/>
    <w:rsid w:val="00983F0B"/>
    <w:rsid w:val="00984A8B"/>
    <w:rsid w:val="0099045A"/>
    <w:rsid w:val="009909D1"/>
    <w:rsid w:val="00992FCE"/>
    <w:rsid w:val="009962F0"/>
    <w:rsid w:val="009A0752"/>
    <w:rsid w:val="009A4DC6"/>
    <w:rsid w:val="009A5705"/>
    <w:rsid w:val="009A5D0F"/>
    <w:rsid w:val="009B0418"/>
    <w:rsid w:val="009B19FB"/>
    <w:rsid w:val="009B1E2A"/>
    <w:rsid w:val="009B3688"/>
    <w:rsid w:val="009B475F"/>
    <w:rsid w:val="009B591A"/>
    <w:rsid w:val="009B69A2"/>
    <w:rsid w:val="009B7D9A"/>
    <w:rsid w:val="009C086B"/>
    <w:rsid w:val="009C284F"/>
    <w:rsid w:val="009C2C65"/>
    <w:rsid w:val="009C2C66"/>
    <w:rsid w:val="009D15BE"/>
    <w:rsid w:val="009D30F2"/>
    <w:rsid w:val="009D452E"/>
    <w:rsid w:val="009D50AE"/>
    <w:rsid w:val="009E4163"/>
    <w:rsid w:val="009E4225"/>
    <w:rsid w:val="009E72D0"/>
    <w:rsid w:val="009F2E5D"/>
    <w:rsid w:val="00A00725"/>
    <w:rsid w:val="00A027D9"/>
    <w:rsid w:val="00A0442A"/>
    <w:rsid w:val="00A0653F"/>
    <w:rsid w:val="00A11AB3"/>
    <w:rsid w:val="00A1741E"/>
    <w:rsid w:val="00A17543"/>
    <w:rsid w:val="00A212F1"/>
    <w:rsid w:val="00A22037"/>
    <w:rsid w:val="00A2337F"/>
    <w:rsid w:val="00A236BB"/>
    <w:rsid w:val="00A2561D"/>
    <w:rsid w:val="00A33D85"/>
    <w:rsid w:val="00A438ED"/>
    <w:rsid w:val="00A502A2"/>
    <w:rsid w:val="00A55928"/>
    <w:rsid w:val="00A56073"/>
    <w:rsid w:val="00A6494F"/>
    <w:rsid w:val="00A64C5C"/>
    <w:rsid w:val="00A65AF9"/>
    <w:rsid w:val="00A65E00"/>
    <w:rsid w:val="00A6650F"/>
    <w:rsid w:val="00A67735"/>
    <w:rsid w:val="00A7099C"/>
    <w:rsid w:val="00A70EE8"/>
    <w:rsid w:val="00A7308E"/>
    <w:rsid w:val="00A7542D"/>
    <w:rsid w:val="00A75565"/>
    <w:rsid w:val="00A806B2"/>
    <w:rsid w:val="00A84766"/>
    <w:rsid w:val="00A85610"/>
    <w:rsid w:val="00A92478"/>
    <w:rsid w:val="00A93152"/>
    <w:rsid w:val="00A94180"/>
    <w:rsid w:val="00A96E74"/>
    <w:rsid w:val="00A97404"/>
    <w:rsid w:val="00AA25E2"/>
    <w:rsid w:val="00AB1074"/>
    <w:rsid w:val="00AB12A8"/>
    <w:rsid w:val="00AB1E65"/>
    <w:rsid w:val="00AB2437"/>
    <w:rsid w:val="00AB28FA"/>
    <w:rsid w:val="00AB5ACB"/>
    <w:rsid w:val="00AB6F97"/>
    <w:rsid w:val="00AC3D53"/>
    <w:rsid w:val="00AC6327"/>
    <w:rsid w:val="00AC75EC"/>
    <w:rsid w:val="00AC7E9E"/>
    <w:rsid w:val="00AD308D"/>
    <w:rsid w:val="00AD3093"/>
    <w:rsid w:val="00AD52B1"/>
    <w:rsid w:val="00AD56D6"/>
    <w:rsid w:val="00AE017A"/>
    <w:rsid w:val="00AE121C"/>
    <w:rsid w:val="00AE3421"/>
    <w:rsid w:val="00AE572A"/>
    <w:rsid w:val="00AE58EF"/>
    <w:rsid w:val="00AF5BF1"/>
    <w:rsid w:val="00B01A7A"/>
    <w:rsid w:val="00B033C7"/>
    <w:rsid w:val="00B06160"/>
    <w:rsid w:val="00B06671"/>
    <w:rsid w:val="00B10AC4"/>
    <w:rsid w:val="00B1147F"/>
    <w:rsid w:val="00B12A71"/>
    <w:rsid w:val="00B13278"/>
    <w:rsid w:val="00B205AF"/>
    <w:rsid w:val="00B2227F"/>
    <w:rsid w:val="00B25563"/>
    <w:rsid w:val="00B3091F"/>
    <w:rsid w:val="00B332F4"/>
    <w:rsid w:val="00B344F8"/>
    <w:rsid w:val="00B43159"/>
    <w:rsid w:val="00B46BF2"/>
    <w:rsid w:val="00B50E75"/>
    <w:rsid w:val="00B53DF3"/>
    <w:rsid w:val="00B53EAF"/>
    <w:rsid w:val="00B551BB"/>
    <w:rsid w:val="00B574BA"/>
    <w:rsid w:val="00B60C79"/>
    <w:rsid w:val="00B63C6A"/>
    <w:rsid w:val="00B67233"/>
    <w:rsid w:val="00B67DF7"/>
    <w:rsid w:val="00B72595"/>
    <w:rsid w:val="00B8198C"/>
    <w:rsid w:val="00B81C18"/>
    <w:rsid w:val="00B82ED5"/>
    <w:rsid w:val="00B847C1"/>
    <w:rsid w:val="00B91366"/>
    <w:rsid w:val="00B9138B"/>
    <w:rsid w:val="00BA10A0"/>
    <w:rsid w:val="00BA3D30"/>
    <w:rsid w:val="00BA4348"/>
    <w:rsid w:val="00BA663B"/>
    <w:rsid w:val="00BA67F9"/>
    <w:rsid w:val="00BA7DF5"/>
    <w:rsid w:val="00BB0B3C"/>
    <w:rsid w:val="00BB40A8"/>
    <w:rsid w:val="00BB531A"/>
    <w:rsid w:val="00BC0DAD"/>
    <w:rsid w:val="00BC6510"/>
    <w:rsid w:val="00BC684C"/>
    <w:rsid w:val="00BD171D"/>
    <w:rsid w:val="00BD7144"/>
    <w:rsid w:val="00BD72C3"/>
    <w:rsid w:val="00BE0EBB"/>
    <w:rsid w:val="00BE1332"/>
    <w:rsid w:val="00BF0742"/>
    <w:rsid w:val="00BF2D18"/>
    <w:rsid w:val="00BF4121"/>
    <w:rsid w:val="00BF5610"/>
    <w:rsid w:val="00C05AED"/>
    <w:rsid w:val="00C12270"/>
    <w:rsid w:val="00C12F85"/>
    <w:rsid w:val="00C1539D"/>
    <w:rsid w:val="00C15437"/>
    <w:rsid w:val="00C178D6"/>
    <w:rsid w:val="00C26515"/>
    <w:rsid w:val="00C26AD8"/>
    <w:rsid w:val="00C3337B"/>
    <w:rsid w:val="00C334AA"/>
    <w:rsid w:val="00C34BCB"/>
    <w:rsid w:val="00C35503"/>
    <w:rsid w:val="00C36804"/>
    <w:rsid w:val="00C4077E"/>
    <w:rsid w:val="00C523AA"/>
    <w:rsid w:val="00C53660"/>
    <w:rsid w:val="00C6287D"/>
    <w:rsid w:val="00C66AFE"/>
    <w:rsid w:val="00C679AA"/>
    <w:rsid w:val="00C703FF"/>
    <w:rsid w:val="00C70CA8"/>
    <w:rsid w:val="00C74D96"/>
    <w:rsid w:val="00C82B71"/>
    <w:rsid w:val="00C830ED"/>
    <w:rsid w:val="00C83627"/>
    <w:rsid w:val="00C84EF5"/>
    <w:rsid w:val="00C86F7C"/>
    <w:rsid w:val="00C87686"/>
    <w:rsid w:val="00C90CE7"/>
    <w:rsid w:val="00C93889"/>
    <w:rsid w:val="00C95743"/>
    <w:rsid w:val="00CA37C4"/>
    <w:rsid w:val="00CA5AAA"/>
    <w:rsid w:val="00CA611E"/>
    <w:rsid w:val="00CA6D8E"/>
    <w:rsid w:val="00CB0960"/>
    <w:rsid w:val="00CB5D54"/>
    <w:rsid w:val="00CB5E3D"/>
    <w:rsid w:val="00CB6D95"/>
    <w:rsid w:val="00CC036A"/>
    <w:rsid w:val="00CC2AFE"/>
    <w:rsid w:val="00CC3189"/>
    <w:rsid w:val="00CC3E11"/>
    <w:rsid w:val="00CC5733"/>
    <w:rsid w:val="00CC7A30"/>
    <w:rsid w:val="00CD62B2"/>
    <w:rsid w:val="00CE0834"/>
    <w:rsid w:val="00CE092F"/>
    <w:rsid w:val="00CE3EDE"/>
    <w:rsid w:val="00CE5BE4"/>
    <w:rsid w:val="00CF02D8"/>
    <w:rsid w:val="00CF076B"/>
    <w:rsid w:val="00CF078C"/>
    <w:rsid w:val="00D01BDE"/>
    <w:rsid w:val="00D02478"/>
    <w:rsid w:val="00D03DFC"/>
    <w:rsid w:val="00D047AB"/>
    <w:rsid w:val="00D157E7"/>
    <w:rsid w:val="00D15A2F"/>
    <w:rsid w:val="00D16001"/>
    <w:rsid w:val="00D16067"/>
    <w:rsid w:val="00D340AE"/>
    <w:rsid w:val="00D35584"/>
    <w:rsid w:val="00D37DB3"/>
    <w:rsid w:val="00D50CD5"/>
    <w:rsid w:val="00D50EC5"/>
    <w:rsid w:val="00D51C4B"/>
    <w:rsid w:val="00D56312"/>
    <w:rsid w:val="00D6072D"/>
    <w:rsid w:val="00D660AA"/>
    <w:rsid w:val="00D66FDB"/>
    <w:rsid w:val="00D71D6C"/>
    <w:rsid w:val="00D8028C"/>
    <w:rsid w:val="00D80AC7"/>
    <w:rsid w:val="00D81332"/>
    <w:rsid w:val="00D85D6C"/>
    <w:rsid w:val="00D86526"/>
    <w:rsid w:val="00D90436"/>
    <w:rsid w:val="00DA46EC"/>
    <w:rsid w:val="00DB37FC"/>
    <w:rsid w:val="00DB4D47"/>
    <w:rsid w:val="00DB66BC"/>
    <w:rsid w:val="00DB6F24"/>
    <w:rsid w:val="00DB71A3"/>
    <w:rsid w:val="00DC0FBD"/>
    <w:rsid w:val="00DC397C"/>
    <w:rsid w:val="00DD4252"/>
    <w:rsid w:val="00DD4FCF"/>
    <w:rsid w:val="00DD6302"/>
    <w:rsid w:val="00DD67A5"/>
    <w:rsid w:val="00DE041B"/>
    <w:rsid w:val="00DE1251"/>
    <w:rsid w:val="00DE1626"/>
    <w:rsid w:val="00DE31A9"/>
    <w:rsid w:val="00DE3BB1"/>
    <w:rsid w:val="00DE7A9B"/>
    <w:rsid w:val="00DE7DCE"/>
    <w:rsid w:val="00DF675A"/>
    <w:rsid w:val="00DF6C77"/>
    <w:rsid w:val="00E020FC"/>
    <w:rsid w:val="00E07591"/>
    <w:rsid w:val="00E12539"/>
    <w:rsid w:val="00E14DA5"/>
    <w:rsid w:val="00E15245"/>
    <w:rsid w:val="00E17647"/>
    <w:rsid w:val="00E21702"/>
    <w:rsid w:val="00E24892"/>
    <w:rsid w:val="00E25913"/>
    <w:rsid w:val="00E26E88"/>
    <w:rsid w:val="00E304B1"/>
    <w:rsid w:val="00E304F1"/>
    <w:rsid w:val="00E3411C"/>
    <w:rsid w:val="00E372BE"/>
    <w:rsid w:val="00E423A0"/>
    <w:rsid w:val="00E4365A"/>
    <w:rsid w:val="00E443F4"/>
    <w:rsid w:val="00E447D8"/>
    <w:rsid w:val="00E52F1A"/>
    <w:rsid w:val="00E542DF"/>
    <w:rsid w:val="00E56A45"/>
    <w:rsid w:val="00E6076A"/>
    <w:rsid w:val="00E60F9A"/>
    <w:rsid w:val="00E633D5"/>
    <w:rsid w:val="00E6451F"/>
    <w:rsid w:val="00E66EC6"/>
    <w:rsid w:val="00E71B57"/>
    <w:rsid w:val="00E75C08"/>
    <w:rsid w:val="00E762CA"/>
    <w:rsid w:val="00E763D8"/>
    <w:rsid w:val="00E80E4D"/>
    <w:rsid w:val="00E87DD3"/>
    <w:rsid w:val="00E87EC2"/>
    <w:rsid w:val="00E90AEB"/>
    <w:rsid w:val="00E926DD"/>
    <w:rsid w:val="00E9422B"/>
    <w:rsid w:val="00E97C82"/>
    <w:rsid w:val="00EB0251"/>
    <w:rsid w:val="00EB25EE"/>
    <w:rsid w:val="00EB4AEE"/>
    <w:rsid w:val="00EB51C5"/>
    <w:rsid w:val="00EB6CFD"/>
    <w:rsid w:val="00EC03C1"/>
    <w:rsid w:val="00EC21CE"/>
    <w:rsid w:val="00EC2AF9"/>
    <w:rsid w:val="00EE3C90"/>
    <w:rsid w:val="00EE5FE0"/>
    <w:rsid w:val="00EE602A"/>
    <w:rsid w:val="00EE6CF7"/>
    <w:rsid w:val="00EE74A8"/>
    <w:rsid w:val="00EF1FB2"/>
    <w:rsid w:val="00EF6854"/>
    <w:rsid w:val="00F05336"/>
    <w:rsid w:val="00F05D7B"/>
    <w:rsid w:val="00F06447"/>
    <w:rsid w:val="00F10588"/>
    <w:rsid w:val="00F11957"/>
    <w:rsid w:val="00F15B41"/>
    <w:rsid w:val="00F21783"/>
    <w:rsid w:val="00F2368D"/>
    <w:rsid w:val="00F30E7F"/>
    <w:rsid w:val="00F373ED"/>
    <w:rsid w:val="00F37B24"/>
    <w:rsid w:val="00F40838"/>
    <w:rsid w:val="00F41E52"/>
    <w:rsid w:val="00F472EE"/>
    <w:rsid w:val="00F5367C"/>
    <w:rsid w:val="00F54E7B"/>
    <w:rsid w:val="00F55FCB"/>
    <w:rsid w:val="00F6079E"/>
    <w:rsid w:val="00F61998"/>
    <w:rsid w:val="00F629B6"/>
    <w:rsid w:val="00F7416E"/>
    <w:rsid w:val="00F748F4"/>
    <w:rsid w:val="00F77EFA"/>
    <w:rsid w:val="00F84943"/>
    <w:rsid w:val="00F9404F"/>
    <w:rsid w:val="00F94274"/>
    <w:rsid w:val="00FA6C22"/>
    <w:rsid w:val="00FB2342"/>
    <w:rsid w:val="00FB4EB8"/>
    <w:rsid w:val="00FB541E"/>
    <w:rsid w:val="00FC203D"/>
    <w:rsid w:val="00FC669E"/>
    <w:rsid w:val="00FC7837"/>
    <w:rsid w:val="00FE3A58"/>
    <w:rsid w:val="00FE5EB4"/>
    <w:rsid w:val="00FF0482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52813-BDB8-4FFD-8EE8-00696FBA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3192C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53192C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5319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A2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8F3"/>
    <w:pPr>
      <w:ind w:left="720"/>
      <w:contextualSpacing/>
    </w:pPr>
  </w:style>
  <w:style w:type="paragraph" w:customStyle="1" w:styleId="Default0">
    <w:name w:val="Default"/>
    <w:rsid w:val="00A97404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B81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C18"/>
  </w:style>
  <w:style w:type="paragraph" w:styleId="CommentSubject">
    <w:name w:val="annotation subject"/>
    <w:basedOn w:val="CommentText"/>
    <w:next w:val="CommentText"/>
    <w:link w:val="CommentSubjectChar"/>
    <w:rsid w:val="00B8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C18"/>
    <w:rPr>
      <w:b/>
      <w:bCs/>
    </w:rPr>
  </w:style>
  <w:style w:type="paragraph" w:styleId="Header">
    <w:name w:val="header"/>
    <w:basedOn w:val="Normal"/>
    <w:link w:val="HeaderChar"/>
    <w:unhideWhenUsed/>
    <w:rsid w:val="006919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19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9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99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1A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1AB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DA94-4226-494D-92DF-E08759B0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Programa Vlade Republike Hrvatske za mandat  2011</vt:lpstr>
      <vt:lpstr>Temeljem Programa Vlade Republike Hrvatske za mandat  2011</vt:lpstr>
    </vt:vector>
  </TitlesOfParts>
  <Company>mmtpr</Company>
  <LinksUpToDate>false</LinksUpToDate>
  <CharactersWithSpaces>10236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Programa Vlade Republike Hrvatske za mandat  2011</dc:title>
  <dc:creator>pmastilica</dc:creator>
  <cp:lastModifiedBy>Bosiljko</cp:lastModifiedBy>
  <cp:revision>2</cp:revision>
  <cp:lastPrinted>2017-03-31T13:59:00Z</cp:lastPrinted>
  <dcterms:created xsi:type="dcterms:W3CDTF">2017-04-05T12:44:00Z</dcterms:created>
  <dcterms:modified xsi:type="dcterms:W3CDTF">2017-04-05T12:44:00Z</dcterms:modified>
</cp:coreProperties>
</file>