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BD" w:rsidRDefault="00D104BD" w:rsidP="00D104BD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Prilog br.1</w:t>
      </w:r>
    </w:p>
    <w:p w:rsidR="00D104BD" w:rsidRDefault="00D104BD" w:rsidP="009E216C">
      <w:pPr>
        <w:jc w:val="both"/>
        <w:rPr>
          <w:rFonts w:ascii="Arial" w:hAnsi="Arial" w:cs="Arial"/>
          <w:b/>
          <w:sz w:val="22"/>
          <w:szCs w:val="22"/>
        </w:rPr>
      </w:pPr>
    </w:p>
    <w:p w:rsidR="00EB488B" w:rsidRPr="00804249" w:rsidRDefault="00EB488B" w:rsidP="009E216C">
      <w:pPr>
        <w:jc w:val="both"/>
        <w:rPr>
          <w:rFonts w:ascii="Arial" w:hAnsi="Arial" w:cs="Arial"/>
          <w:b/>
          <w:sz w:val="22"/>
          <w:szCs w:val="22"/>
        </w:rPr>
      </w:pPr>
      <w:r w:rsidRPr="00804249">
        <w:rPr>
          <w:rFonts w:ascii="Arial" w:hAnsi="Arial" w:cs="Arial"/>
          <w:b/>
          <w:sz w:val="22"/>
          <w:szCs w:val="22"/>
        </w:rPr>
        <w:t xml:space="preserve">OBVEZNI ELEMENTI </w:t>
      </w:r>
      <w:r w:rsidR="00DC2C59" w:rsidRPr="00804249">
        <w:rPr>
          <w:rFonts w:ascii="Arial" w:hAnsi="Arial" w:cs="Arial"/>
          <w:b/>
          <w:sz w:val="22"/>
          <w:szCs w:val="22"/>
        </w:rPr>
        <w:t xml:space="preserve">OPERATIVNIH PLANOVA </w:t>
      </w:r>
      <w:r w:rsidR="00965AE7" w:rsidRPr="00804249">
        <w:rPr>
          <w:rFonts w:ascii="Arial" w:hAnsi="Arial" w:cs="Arial"/>
          <w:b/>
          <w:sz w:val="22"/>
          <w:szCs w:val="22"/>
        </w:rPr>
        <w:t>RAZVOJA CIKLOTURIZMA NA PODRUČJU ŽUPANIJE</w:t>
      </w:r>
    </w:p>
    <w:p w:rsidR="00DC69DE" w:rsidRPr="00804249" w:rsidRDefault="00DC69DE" w:rsidP="009E216C">
      <w:pPr>
        <w:jc w:val="both"/>
        <w:rPr>
          <w:rFonts w:ascii="Arial" w:hAnsi="Arial" w:cs="Arial"/>
          <w:sz w:val="22"/>
          <w:szCs w:val="22"/>
        </w:rPr>
      </w:pPr>
    </w:p>
    <w:p w:rsidR="00A10848" w:rsidRPr="00804249" w:rsidRDefault="00DC2C59" w:rsidP="00804249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b/>
          <w:sz w:val="22"/>
          <w:szCs w:val="22"/>
        </w:rPr>
        <w:t xml:space="preserve">Uvod </w:t>
      </w:r>
    </w:p>
    <w:p w:rsidR="00DC2C59" w:rsidRPr="00804249" w:rsidRDefault="00A10848" w:rsidP="005E4C90">
      <w:pPr>
        <w:ind w:left="360"/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>O</w:t>
      </w:r>
      <w:r w:rsidR="00DC2C59" w:rsidRPr="00804249">
        <w:rPr>
          <w:rFonts w:ascii="Arial" w:hAnsi="Arial" w:cs="Arial"/>
          <w:sz w:val="22"/>
          <w:szCs w:val="22"/>
        </w:rPr>
        <w:t xml:space="preserve">svrt na Akcijski plan razvoja cikloturizma RH </w:t>
      </w:r>
      <w:r w:rsidR="00B505CA" w:rsidRPr="00804249">
        <w:rPr>
          <w:rFonts w:ascii="Arial" w:hAnsi="Arial" w:cs="Arial"/>
          <w:sz w:val="22"/>
          <w:szCs w:val="22"/>
        </w:rPr>
        <w:t xml:space="preserve">iz 2015. </w:t>
      </w:r>
      <w:r w:rsidR="00DC2C59" w:rsidRPr="00804249">
        <w:rPr>
          <w:rFonts w:ascii="Arial" w:hAnsi="Arial" w:cs="Arial"/>
          <w:sz w:val="22"/>
          <w:szCs w:val="22"/>
        </w:rPr>
        <w:t>i njegove osnovne elemente</w:t>
      </w:r>
      <w:r w:rsidR="00DC2C59" w:rsidRPr="00804249">
        <w:rPr>
          <w:rFonts w:ascii="Arial" w:hAnsi="Arial" w:cs="Arial"/>
          <w:b/>
          <w:sz w:val="22"/>
          <w:szCs w:val="22"/>
        </w:rPr>
        <w:t xml:space="preserve"> </w:t>
      </w:r>
      <w:r w:rsidR="00DC2C59" w:rsidRPr="00804249">
        <w:rPr>
          <w:rFonts w:ascii="Arial" w:hAnsi="Arial" w:cs="Arial"/>
          <w:sz w:val="22"/>
          <w:szCs w:val="22"/>
        </w:rPr>
        <w:t>(</w:t>
      </w:r>
      <w:r w:rsidRPr="00804249">
        <w:rPr>
          <w:rFonts w:ascii="Arial" w:hAnsi="Arial" w:cs="Arial"/>
          <w:sz w:val="22"/>
          <w:szCs w:val="22"/>
        </w:rPr>
        <w:t>temeljne odrednice</w:t>
      </w:r>
      <w:r w:rsidR="00B505CA" w:rsidRPr="00804249">
        <w:rPr>
          <w:rFonts w:ascii="Arial" w:hAnsi="Arial" w:cs="Arial"/>
          <w:sz w:val="22"/>
          <w:szCs w:val="22"/>
        </w:rPr>
        <w:t xml:space="preserve">, </w:t>
      </w:r>
      <w:r w:rsidRPr="00804249">
        <w:rPr>
          <w:rFonts w:ascii="Arial" w:hAnsi="Arial" w:cs="Arial"/>
          <w:sz w:val="22"/>
          <w:szCs w:val="22"/>
        </w:rPr>
        <w:t>ciljevi</w:t>
      </w:r>
      <w:r w:rsidR="00DC2C59" w:rsidRPr="00804249">
        <w:rPr>
          <w:rFonts w:ascii="Arial" w:hAnsi="Arial" w:cs="Arial"/>
          <w:sz w:val="22"/>
          <w:szCs w:val="22"/>
        </w:rPr>
        <w:t xml:space="preserve">, polazišta, zakonska rješenja, vizija, razvojne smjernice, </w:t>
      </w:r>
      <w:r w:rsidR="00D90C5A" w:rsidRPr="00804249">
        <w:rPr>
          <w:rFonts w:ascii="Arial" w:hAnsi="Arial" w:cs="Arial"/>
          <w:sz w:val="22"/>
          <w:szCs w:val="22"/>
        </w:rPr>
        <w:t>glavni</w:t>
      </w:r>
      <w:r w:rsidRPr="00804249">
        <w:rPr>
          <w:rFonts w:ascii="Arial" w:hAnsi="Arial" w:cs="Arial"/>
          <w:sz w:val="22"/>
          <w:szCs w:val="22"/>
        </w:rPr>
        <w:t xml:space="preserve"> </w:t>
      </w:r>
      <w:r w:rsidR="00DC2C59" w:rsidRPr="00804249">
        <w:rPr>
          <w:rFonts w:ascii="Arial" w:hAnsi="Arial" w:cs="Arial"/>
          <w:sz w:val="22"/>
          <w:szCs w:val="22"/>
        </w:rPr>
        <w:t>projekti</w:t>
      </w:r>
      <w:r w:rsidRPr="00804249">
        <w:rPr>
          <w:rFonts w:ascii="Arial" w:hAnsi="Arial" w:cs="Arial"/>
          <w:sz w:val="22"/>
          <w:szCs w:val="22"/>
        </w:rPr>
        <w:t>, financiranje</w:t>
      </w:r>
      <w:r w:rsidR="00DC2C59" w:rsidRPr="00804249">
        <w:rPr>
          <w:rFonts w:ascii="Arial" w:hAnsi="Arial" w:cs="Arial"/>
          <w:sz w:val="22"/>
          <w:szCs w:val="22"/>
        </w:rPr>
        <w:t>)</w:t>
      </w:r>
      <w:r w:rsidRPr="00804249">
        <w:rPr>
          <w:rFonts w:ascii="Arial" w:hAnsi="Arial" w:cs="Arial"/>
          <w:sz w:val="22"/>
          <w:szCs w:val="22"/>
        </w:rPr>
        <w:t xml:space="preserve">, </w:t>
      </w:r>
      <w:r w:rsidR="00B505CA" w:rsidRPr="00804249">
        <w:rPr>
          <w:rFonts w:ascii="Arial" w:hAnsi="Arial" w:cs="Arial"/>
          <w:sz w:val="22"/>
          <w:szCs w:val="22"/>
        </w:rPr>
        <w:t xml:space="preserve">pri čemu treba istaći i </w:t>
      </w:r>
      <w:r w:rsidRPr="00804249">
        <w:rPr>
          <w:rFonts w:ascii="Arial" w:hAnsi="Arial" w:cs="Arial"/>
          <w:sz w:val="22"/>
          <w:szCs w:val="22"/>
        </w:rPr>
        <w:t>ostvaren</w:t>
      </w:r>
      <w:r w:rsidR="00B505CA" w:rsidRPr="00804249">
        <w:rPr>
          <w:rFonts w:ascii="Arial" w:hAnsi="Arial" w:cs="Arial"/>
          <w:sz w:val="22"/>
          <w:szCs w:val="22"/>
        </w:rPr>
        <w:t>e</w:t>
      </w:r>
      <w:r w:rsidRPr="00804249">
        <w:rPr>
          <w:rFonts w:ascii="Arial" w:hAnsi="Arial" w:cs="Arial"/>
          <w:sz w:val="22"/>
          <w:szCs w:val="22"/>
        </w:rPr>
        <w:t xml:space="preserve"> ciljev</w:t>
      </w:r>
      <w:r w:rsidR="00B505CA" w:rsidRPr="00804249">
        <w:rPr>
          <w:rFonts w:ascii="Arial" w:hAnsi="Arial" w:cs="Arial"/>
          <w:sz w:val="22"/>
          <w:szCs w:val="22"/>
        </w:rPr>
        <w:t>e nakon toga</w:t>
      </w:r>
      <w:r w:rsidRPr="00804249">
        <w:rPr>
          <w:rFonts w:ascii="Arial" w:hAnsi="Arial" w:cs="Arial"/>
          <w:sz w:val="22"/>
          <w:szCs w:val="22"/>
        </w:rPr>
        <w:t xml:space="preserve"> (</w:t>
      </w:r>
      <w:r w:rsidR="00D90C5A" w:rsidRPr="00804249">
        <w:rPr>
          <w:rFonts w:ascii="Arial" w:hAnsi="Arial" w:cs="Arial"/>
          <w:sz w:val="22"/>
          <w:szCs w:val="22"/>
        </w:rPr>
        <w:t>širenje</w:t>
      </w:r>
      <w:r w:rsidRPr="00804249">
        <w:rPr>
          <w:rFonts w:ascii="Arial" w:hAnsi="Arial" w:cs="Arial"/>
          <w:sz w:val="22"/>
          <w:szCs w:val="22"/>
        </w:rPr>
        <w:t xml:space="preserve"> mreža </w:t>
      </w:r>
      <w:r w:rsidR="00B505CA" w:rsidRPr="00804249">
        <w:rPr>
          <w:rFonts w:ascii="Arial" w:hAnsi="Arial" w:cs="Arial"/>
          <w:sz w:val="22"/>
          <w:szCs w:val="22"/>
        </w:rPr>
        <w:t xml:space="preserve">cikloturističkih ruta </w:t>
      </w:r>
      <w:r w:rsidR="00BD35A0">
        <w:rPr>
          <w:rFonts w:ascii="Arial" w:hAnsi="Arial" w:cs="Arial"/>
          <w:sz w:val="22"/>
          <w:szCs w:val="22"/>
        </w:rPr>
        <w:t>po županijama,</w:t>
      </w:r>
      <w:r w:rsidRPr="00804249">
        <w:rPr>
          <w:rFonts w:ascii="Arial" w:hAnsi="Arial" w:cs="Arial"/>
          <w:sz w:val="22"/>
          <w:szCs w:val="22"/>
        </w:rPr>
        <w:t>)</w:t>
      </w:r>
      <w:r w:rsidR="00D90C5A" w:rsidRPr="00804249">
        <w:rPr>
          <w:rFonts w:ascii="Arial" w:hAnsi="Arial" w:cs="Arial"/>
          <w:sz w:val="22"/>
          <w:szCs w:val="22"/>
        </w:rPr>
        <w:t xml:space="preserve">; uvod treba dati kratki osvrt i na </w:t>
      </w:r>
      <w:r w:rsidR="00A53769" w:rsidRPr="00804249">
        <w:rPr>
          <w:rFonts w:ascii="Arial" w:hAnsi="Arial" w:cs="Arial"/>
          <w:sz w:val="22"/>
          <w:szCs w:val="22"/>
        </w:rPr>
        <w:t xml:space="preserve">druge </w:t>
      </w:r>
      <w:r w:rsidR="00D90C5A" w:rsidRPr="00804249">
        <w:rPr>
          <w:rFonts w:ascii="Arial" w:hAnsi="Arial" w:cs="Arial"/>
          <w:sz w:val="22"/>
          <w:szCs w:val="22"/>
        </w:rPr>
        <w:t>važne polazne</w:t>
      </w:r>
      <w:r w:rsidR="00A53769" w:rsidRPr="00804249">
        <w:rPr>
          <w:rFonts w:ascii="Arial" w:hAnsi="Arial" w:cs="Arial"/>
          <w:sz w:val="22"/>
          <w:szCs w:val="22"/>
        </w:rPr>
        <w:t xml:space="preserve"> dokumente</w:t>
      </w:r>
      <w:r w:rsidR="00D90C5A" w:rsidRPr="00804249">
        <w:rPr>
          <w:rFonts w:ascii="Arial" w:hAnsi="Arial" w:cs="Arial"/>
          <w:sz w:val="22"/>
          <w:szCs w:val="22"/>
        </w:rPr>
        <w:t xml:space="preserve">, u prvom redu </w:t>
      </w:r>
      <w:r w:rsidR="00A53769" w:rsidRPr="00804249">
        <w:rPr>
          <w:rFonts w:ascii="Arial" w:hAnsi="Arial" w:cs="Arial"/>
          <w:sz w:val="22"/>
          <w:szCs w:val="22"/>
        </w:rPr>
        <w:t>Strategija razvoja turizma RH do 2020. godine, EuroVelo</w:t>
      </w:r>
      <w:r w:rsidR="00D90C5A" w:rsidRPr="00804249">
        <w:rPr>
          <w:rFonts w:ascii="Arial" w:hAnsi="Arial" w:cs="Arial"/>
          <w:sz w:val="22"/>
          <w:szCs w:val="22"/>
        </w:rPr>
        <w:t xml:space="preserve"> i</w:t>
      </w:r>
      <w:r w:rsidR="00A53769" w:rsidRPr="00804249">
        <w:rPr>
          <w:rFonts w:ascii="Arial" w:hAnsi="Arial" w:cs="Arial"/>
          <w:sz w:val="22"/>
          <w:szCs w:val="22"/>
        </w:rPr>
        <w:t xml:space="preserve"> </w:t>
      </w:r>
      <w:r w:rsidR="00D90C5A" w:rsidRPr="00804249">
        <w:rPr>
          <w:rFonts w:ascii="Arial" w:hAnsi="Arial" w:cs="Arial"/>
          <w:sz w:val="22"/>
          <w:szCs w:val="22"/>
        </w:rPr>
        <w:t>p</w:t>
      </w:r>
      <w:r w:rsidR="00A53769" w:rsidRPr="00804249">
        <w:rPr>
          <w:rFonts w:ascii="Arial" w:hAnsi="Arial" w:cs="Arial"/>
          <w:sz w:val="22"/>
          <w:szCs w:val="22"/>
        </w:rPr>
        <w:t>ravilni</w:t>
      </w:r>
      <w:r w:rsidR="00D90C5A" w:rsidRPr="00804249">
        <w:rPr>
          <w:rFonts w:ascii="Arial" w:hAnsi="Arial" w:cs="Arial"/>
          <w:sz w:val="22"/>
          <w:szCs w:val="22"/>
        </w:rPr>
        <w:t>ke</w:t>
      </w:r>
      <w:r w:rsidR="00A53769" w:rsidRPr="00804249">
        <w:rPr>
          <w:rFonts w:ascii="Arial" w:hAnsi="Arial" w:cs="Arial"/>
          <w:sz w:val="22"/>
          <w:szCs w:val="22"/>
        </w:rPr>
        <w:t xml:space="preserve"> MPPI vezan</w:t>
      </w:r>
      <w:r w:rsidR="00D90C5A" w:rsidRPr="00804249">
        <w:rPr>
          <w:rFonts w:ascii="Arial" w:hAnsi="Arial" w:cs="Arial"/>
          <w:sz w:val="22"/>
          <w:szCs w:val="22"/>
        </w:rPr>
        <w:t>e</w:t>
      </w:r>
      <w:r w:rsidR="00A53769" w:rsidRPr="00804249">
        <w:rPr>
          <w:rFonts w:ascii="Arial" w:hAnsi="Arial" w:cs="Arial"/>
          <w:sz w:val="22"/>
          <w:szCs w:val="22"/>
        </w:rPr>
        <w:t xml:space="preserve"> uz</w:t>
      </w:r>
      <w:r w:rsidR="003E401D">
        <w:rPr>
          <w:rFonts w:ascii="Arial" w:hAnsi="Arial" w:cs="Arial"/>
          <w:sz w:val="22"/>
          <w:szCs w:val="22"/>
        </w:rPr>
        <w:t xml:space="preserve"> cikloturističku infrastrukturu.</w:t>
      </w:r>
    </w:p>
    <w:p w:rsidR="00DC2C59" w:rsidRPr="00804249" w:rsidRDefault="00DC2C59" w:rsidP="00DC2C5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C69DE" w:rsidRPr="00804249" w:rsidRDefault="00DC69DE" w:rsidP="00804249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04249">
        <w:rPr>
          <w:rFonts w:ascii="Arial" w:hAnsi="Arial" w:cs="Arial"/>
          <w:b/>
          <w:sz w:val="22"/>
          <w:szCs w:val="22"/>
        </w:rPr>
        <w:t>Analiza postojećeg stanja cikloturizma na području županije</w:t>
      </w:r>
    </w:p>
    <w:p w:rsidR="00A10848" w:rsidRPr="00804249" w:rsidRDefault="00A10848" w:rsidP="00A108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>Pregled stanja razv</w:t>
      </w:r>
      <w:r w:rsidR="0012350E" w:rsidRPr="00804249">
        <w:rPr>
          <w:rFonts w:ascii="Arial" w:hAnsi="Arial" w:cs="Arial"/>
          <w:sz w:val="22"/>
          <w:szCs w:val="22"/>
        </w:rPr>
        <w:t>ijenosti</w:t>
      </w:r>
      <w:r w:rsidRPr="00804249">
        <w:rPr>
          <w:rFonts w:ascii="Arial" w:hAnsi="Arial" w:cs="Arial"/>
          <w:sz w:val="22"/>
          <w:szCs w:val="22"/>
        </w:rPr>
        <w:t xml:space="preserve"> biciklističke mreže (stanje uređenosti i označenosti biciklističkih ruta, mreža Eurovelo ruta i glavnih državnih biciklističkih ruta u Županiji</w:t>
      </w:r>
      <w:r w:rsidR="0012350E" w:rsidRPr="00804249">
        <w:rPr>
          <w:rFonts w:ascii="Arial" w:hAnsi="Arial" w:cs="Arial"/>
          <w:sz w:val="22"/>
          <w:szCs w:val="22"/>
        </w:rPr>
        <w:t>, odmorišta, punionice za E-bike</w:t>
      </w:r>
      <w:r w:rsidRPr="00804249">
        <w:rPr>
          <w:rFonts w:ascii="Arial" w:hAnsi="Arial" w:cs="Arial"/>
          <w:sz w:val="22"/>
          <w:szCs w:val="22"/>
        </w:rPr>
        <w:t>)</w:t>
      </w:r>
      <w:r w:rsidR="00D90C5A" w:rsidRPr="00804249">
        <w:rPr>
          <w:rFonts w:ascii="Arial" w:hAnsi="Arial" w:cs="Arial"/>
          <w:sz w:val="22"/>
          <w:szCs w:val="22"/>
        </w:rPr>
        <w:t>,</w:t>
      </w:r>
      <w:r w:rsidR="0012350E" w:rsidRPr="00804249">
        <w:rPr>
          <w:rFonts w:ascii="Arial" w:hAnsi="Arial" w:cs="Arial"/>
          <w:sz w:val="22"/>
          <w:szCs w:val="22"/>
        </w:rPr>
        <w:t xml:space="preserve"> s na</w:t>
      </w:r>
      <w:r w:rsidR="00CF7E23">
        <w:rPr>
          <w:rFonts w:ascii="Arial" w:hAnsi="Arial" w:cs="Arial"/>
          <w:sz w:val="22"/>
          <w:szCs w:val="22"/>
        </w:rPr>
        <w:t xml:space="preserve">vođenjem </w:t>
      </w:r>
      <w:r w:rsidR="0012350E" w:rsidRPr="00804249">
        <w:rPr>
          <w:rFonts w:ascii="Arial" w:hAnsi="Arial" w:cs="Arial"/>
          <w:sz w:val="22"/>
          <w:szCs w:val="22"/>
        </w:rPr>
        <w:t>realizirani</w:t>
      </w:r>
      <w:r w:rsidR="00D90C5A" w:rsidRPr="00804249">
        <w:rPr>
          <w:rFonts w:ascii="Arial" w:hAnsi="Arial" w:cs="Arial"/>
          <w:sz w:val="22"/>
          <w:szCs w:val="22"/>
        </w:rPr>
        <w:t>h</w:t>
      </w:r>
      <w:r w:rsidR="0012350E" w:rsidRPr="00804249">
        <w:rPr>
          <w:rFonts w:ascii="Arial" w:hAnsi="Arial" w:cs="Arial"/>
          <w:sz w:val="22"/>
          <w:szCs w:val="22"/>
        </w:rPr>
        <w:t xml:space="preserve"> projek</w:t>
      </w:r>
      <w:r w:rsidR="00D90C5A" w:rsidRPr="00804249">
        <w:rPr>
          <w:rFonts w:ascii="Arial" w:hAnsi="Arial" w:cs="Arial"/>
          <w:sz w:val="22"/>
          <w:szCs w:val="22"/>
        </w:rPr>
        <w:t>a</w:t>
      </w:r>
      <w:r w:rsidR="0012350E" w:rsidRPr="00804249">
        <w:rPr>
          <w:rFonts w:ascii="Arial" w:hAnsi="Arial" w:cs="Arial"/>
          <w:sz w:val="22"/>
          <w:szCs w:val="22"/>
        </w:rPr>
        <w:t>ta vezani</w:t>
      </w:r>
      <w:r w:rsidR="00D90C5A" w:rsidRPr="00804249">
        <w:rPr>
          <w:rFonts w:ascii="Arial" w:hAnsi="Arial" w:cs="Arial"/>
          <w:sz w:val="22"/>
          <w:szCs w:val="22"/>
        </w:rPr>
        <w:t>h</w:t>
      </w:r>
      <w:r w:rsidR="0012350E" w:rsidRPr="00804249">
        <w:rPr>
          <w:rFonts w:ascii="Arial" w:hAnsi="Arial" w:cs="Arial"/>
          <w:sz w:val="22"/>
          <w:szCs w:val="22"/>
        </w:rPr>
        <w:t xml:space="preserve"> uz cikloturističku infrastrukturu</w:t>
      </w:r>
      <w:r w:rsidR="00394810" w:rsidRPr="00804249">
        <w:rPr>
          <w:rFonts w:ascii="Arial" w:hAnsi="Arial" w:cs="Arial"/>
          <w:sz w:val="22"/>
          <w:szCs w:val="22"/>
        </w:rPr>
        <w:t>;</w:t>
      </w:r>
    </w:p>
    <w:p w:rsidR="00A10848" w:rsidRPr="00804249" w:rsidRDefault="00A10848" w:rsidP="001235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>Pregled stanja cikloturi</w:t>
      </w:r>
      <w:r w:rsidR="0012350E" w:rsidRPr="00804249">
        <w:rPr>
          <w:rFonts w:ascii="Arial" w:hAnsi="Arial" w:cs="Arial"/>
          <w:sz w:val="22"/>
          <w:szCs w:val="22"/>
        </w:rPr>
        <w:t xml:space="preserve">stičke ponude </w:t>
      </w:r>
      <w:r w:rsidRPr="00804249">
        <w:rPr>
          <w:rFonts w:ascii="Arial" w:hAnsi="Arial" w:cs="Arial"/>
          <w:sz w:val="22"/>
          <w:szCs w:val="22"/>
        </w:rPr>
        <w:t>(</w:t>
      </w:r>
      <w:r w:rsidR="0012350E" w:rsidRPr="00804249">
        <w:rPr>
          <w:rFonts w:ascii="Arial" w:hAnsi="Arial" w:cs="Arial"/>
          <w:sz w:val="22"/>
          <w:szCs w:val="22"/>
        </w:rPr>
        <w:t xml:space="preserve">bike&amp;bed smještaj, </w:t>
      </w:r>
      <w:r w:rsidR="00D90C5A" w:rsidRPr="00804249">
        <w:rPr>
          <w:rFonts w:ascii="Arial" w:hAnsi="Arial" w:cs="Arial"/>
          <w:sz w:val="22"/>
          <w:szCs w:val="22"/>
        </w:rPr>
        <w:t xml:space="preserve">cikloturističke karte i drugi promidžbeni materijali, </w:t>
      </w:r>
      <w:r w:rsidR="0012350E" w:rsidRPr="00804249">
        <w:rPr>
          <w:rFonts w:ascii="Arial" w:hAnsi="Arial" w:cs="Arial"/>
          <w:sz w:val="22"/>
          <w:szCs w:val="22"/>
        </w:rPr>
        <w:t>informacije</w:t>
      </w:r>
      <w:r w:rsidR="00D90C5A" w:rsidRPr="00804249">
        <w:rPr>
          <w:rFonts w:ascii="Arial" w:hAnsi="Arial" w:cs="Arial"/>
          <w:sz w:val="22"/>
          <w:szCs w:val="22"/>
        </w:rPr>
        <w:t xml:space="preserve"> za cikloturiste na Web-u,</w:t>
      </w:r>
      <w:r w:rsidR="0012350E" w:rsidRPr="00804249">
        <w:rPr>
          <w:rFonts w:ascii="Arial" w:hAnsi="Arial" w:cs="Arial"/>
          <w:sz w:val="22"/>
          <w:szCs w:val="22"/>
        </w:rPr>
        <w:t xml:space="preserve"> </w:t>
      </w:r>
      <w:r w:rsidR="00394810" w:rsidRPr="00804249">
        <w:rPr>
          <w:rFonts w:ascii="Arial" w:hAnsi="Arial" w:cs="Arial"/>
          <w:sz w:val="22"/>
          <w:szCs w:val="22"/>
        </w:rPr>
        <w:t xml:space="preserve">agencijska </w:t>
      </w:r>
      <w:r w:rsidR="00D90C5A" w:rsidRPr="00804249">
        <w:rPr>
          <w:rFonts w:ascii="Arial" w:hAnsi="Arial" w:cs="Arial"/>
          <w:sz w:val="22"/>
          <w:szCs w:val="22"/>
        </w:rPr>
        <w:t xml:space="preserve">ponuda cikloturističkih </w:t>
      </w:r>
      <w:r w:rsidR="00394810" w:rsidRPr="00804249">
        <w:rPr>
          <w:rFonts w:ascii="Arial" w:hAnsi="Arial" w:cs="Arial"/>
          <w:sz w:val="22"/>
          <w:szCs w:val="22"/>
        </w:rPr>
        <w:t xml:space="preserve">izleta, </w:t>
      </w:r>
      <w:r w:rsidR="00B505CA" w:rsidRPr="00804249">
        <w:rPr>
          <w:rFonts w:ascii="Arial" w:hAnsi="Arial" w:cs="Arial"/>
          <w:sz w:val="22"/>
          <w:szCs w:val="22"/>
        </w:rPr>
        <w:t>informativno-interpretativne table namijenjene cikloturistima,</w:t>
      </w:r>
      <w:r w:rsidR="0012350E" w:rsidRPr="00804249">
        <w:rPr>
          <w:rFonts w:ascii="Arial" w:hAnsi="Arial" w:cs="Arial"/>
          <w:sz w:val="22"/>
          <w:szCs w:val="22"/>
        </w:rPr>
        <w:t xml:space="preserve"> </w:t>
      </w:r>
      <w:r w:rsidR="00D90C5A" w:rsidRPr="00804249">
        <w:rPr>
          <w:rFonts w:ascii="Arial" w:hAnsi="Arial" w:cs="Arial"/>
          <w:sz w:val="22"/>
          <w:szCs w:val="22"/>
        </w:rPr>
        <w:t xml:space="preserve">bike parkovi, </w:t>
      </w:r>
      <w:r w:rsidR="0012350E" w:rsidRPr="00804249">
        <w:rPr>
          <w:rFonts w:ascii="Arial" w:hAnsi="Arial" w:cs="Arial"/>
          <w:sz w:val="22"/>
          <w:szCs w:val="22"/>
        </w:rPr>
        <w:t xml:space="preserve">rent-a-bike, </w:t>
      </w:r>
      <w:r w:rsidR="00D90C5A" w:rsidRPr="00804249">
        <w:rPr>
          <w:rFonts w:ascii="Arial" w:hAnsi="Arial" w:cs="Arial"/>
          <w:sz w:val="22"/>
          <w:szCs w:val="22"/>
        </w:rPr>
        <w:t>bike-share sustav, servisi za bicikle</w:t>
      </w:r>
      <w:r w:rsidR="0012350E" w:rsidRPr="00804249">
        <w:rPr>
          <w:rFonts w:ascii="Arial" w:hAnsi="Arial" w:cs="Arial"/>
          <w:sz w:val="22"/>
          <w:szCs w:val="22"/>
        </w:rPr>
        <w:t>)</w:t>
      </w:r>
      <w:r w:rsidR="00394810" w:rsidRPr="00804249">
        <w:rPr>
          <w:rFonts w:ascii="Arial" w:hAnsi="Arial" w:cs="Arial"/>
          <w:sz w:val="22"/>
          <w:szCs w:val="22"/>
        </w:rPr>
        <w:t>;</w:t>
      </w:r>
    </w:p>
    <w:p w:rsidR="00B505CA" w:rsidRPr="00804249" w:rsidRDefault="00B505CA" w:rsidP="00A108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>Procjena stanja cikloturističke potražnje</w:t>
      </w:r>
      <w:r w:rsidR="00A53769" w:rsidRPr="00804249">
        <w:rPr>
          <w:rFonts w:ascii="Arial" w:hAnsi="Arial" w:cs="Arial"/>
          <w:sz w:val="22"/>
          <w:szCs w:val="22"/>
        </w:rPr>
        <w:t xml:space="preserve"> s naglaskom na usporedbi stanja u Županiji sa sličnim destinacijama u Europi</w:t>
      </w:r>
      <w:r w:rsidR="008F58A3" w:rsidRPr="00804249">
        <w:rPr>
          <w:rFonts w:ascii="Arial" w:hAnsi="Arial" w:cs="Arial"/>
          <w:sz w:val="22"/>
          <w:szCs w:val="22"/>
        </w:rPr>
        <w:t xml:space="preserve"> i susjednim zemljama (</w:t>
      </w:r>
      <w:r w:rsidR="00A53769" w:rsidRPr="00804249">
        <w:rPr>
          <w:rFonts w:ascii="Arial" w:hAnsi="Arial" w:cs="Arial"/>
          <w:sz w:val="22"/>
          <w:szCs w:val="22"/>
        </w:rPr>
        <w:t>posebice</w:t>
      </w:r>
      <w:r w:rsidR="008F58A3" w:rsidRPr="00804249">
        <w:rPr>
          <w:rFonts w:ascii="Arial" w:hAnsi="Arial" w:cs="Arial"/>
          <w:sz w:val="22"/>
          <w:szCs w:val="22"/>
        </w:rPr>
        <w:t xml:space="preserve"> na rutama uz velike rijeke Dunav, Dravu, Savu i Muru)</w:t>
      </w:r>
      <w:r w:rsidR="00394810" w:rsidRPr="00804249">
        <w:rPr>
          <w:rFonts w:ascii="Arial" w:hAnsi="Arial" w:cs="Arial"/>
          <w:sz w:val="22"/>
          <w:szCs w:val="22"/>
        </w:rPr>
        <w:t>;</w:t>
      </w:r>
    </w:p>
    <w:p w:rsidR="0012350E" w:rsidRPr="00804249" w:rsidRDefault="0012350E" w:rsidP="00A5376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 xml:space="preserve">Osvrt na stanje suradnje između </w:t>
      </w:r>
      <w:r w:rsidR="00A53769" w:rsidRPr="00804249">
        <w:rPr>
          <w:rFonts w:ascii="Arial" w:hAnsi="Arial" w:cs="Arial"/>
          <w:sz w:val="22"/>
          <w:szCs w:val="22"/>
        </w:rPr>
        <w:t xml:space="preserve">glavnih </w:t>
      </w:r>
      <w:r w:rsidRPr="00804249">
        <w:rPr>
          <w:rFonts w:ascii="Arial" w:hAnsi="Arial" w:cs="Arial"/>
          <w:sz w:val="22"/>
          <w:szCs w:val="22"/>
        </w:rPr>
        <w:t xml:space="preserve">dionika </w:t>
      </w:r>
      <w:r w:rsidR="00685267" w:rsidRPr="00804249">
        <w:rPr>
          <w:rFonts w:ascii="Arial" w:hAnsi="Arial" w:cs="Arial"/>
          <w:sz w:val="22"/>
          <w:szCs w:val="22"/>
        </w:rPr>
        <w:t>(</w:t>
      </w:r>
      <w:r w:rsidR="00DD490D" w:rsidRPr="00804249">
        <w:rPr>
          <w:rFonts w:ascii="Arial" w:hAnsi="Arial" w:cs="Arial"/>
          <w:sz w:val="22"/>
          <w:szCs w:val="22"/>
        </w:rPr>
        <w:t>Ž</w:t>
      </w:r>
      <w:r w:rsidR="00411BB7" w:rsidRPr="00804249">
        <w:rPr>
          <w:rFonts w:ascii="Arial" w:hAnsi="Arial" w:cs="Arial"/>
          <w:sz w:val="22"/>
          <w:szCs w:val="22"/>
        </w:rPr>
        <w:t>upanij</w:t>
      </w:r>
      <w:r w:rsidRPr="00804249">
        <w:rPr>
          <w:rFonts w:ascii="Arial" w:hAnsi="Arial" w:cs="Arial"/>
          <w:sz w:val="22"/>
          <w:szCs w:val="22"/>
        </w:rPr>
        <w:t>a</w:t>
      </w:r>
      <w:r w:rsidR="00411BB7" w:rsidRPr="00804249">
        <w:rPr>
          <w:rFonts w:ascii="Arial" w:hAnsi="Arial" w:cs="Arial"/>
          <w:sz w:val="22"/>
          <w:szCs w:val="22"/>
        </w:rPr>
        <w:t xml:space="preserve">, </w:t>
      </w:r>
      <w:r w:rsidR="00DD490D" w:rsidRPr="00804249">
        <w:rPr>
          <w:rFonts w:ascii="Arial" w:hAnsi="Arial" w:cs="Arial"/>
          <w:sz w:val="22"/>
          <w:szCs w:val="22"/>
        </w:rPr>
        <w:t>TZ</w:t>
      </w:r>
      <w:r w:rsidR="00411BB7" w:rsidRPr="00804249">
        <w:rPr>
          <w:rFonts w:ascii="Arial" w:hAnsi="Arial" w:cs="Arial"/>
          <w:sz w:val="22"/>
          <w:szCs w:val="22"/>
        </w:rPr>
        <w:t xml:space="preserve"> županije</w:t>
      </w:r>
      <w:r w:rsidRPr="00804249">
        <w:rPr>
          <w:rFonts w:ascii="Arial" w:hAnsi="Arial" w:cs="Arial"/>
          <w:sz w:val="22"/>
          <w:szCs w:val="22"/>
        </w:rPr>
        <w:t>, jedinice lokalne samouprave,</w:t>
      </w:r>
      <w:r w:rsidR="007C0326" w:rsidRPr="00804249">
        <w:rPr>
          <w:rFonts w:ascii="Arial" w:hAnsi="Arial" w:cs="Arial"/>
          <w:sz w:val="22"/>
          <w:szCs w:val="22"/>
        </w:rPr>
        <w:t xml:space="preserve"> </w:t>
      </w:r>
      <w:r w:rsidR="00B505CA" w:rsidRPr="00804249">
        <w:rPr>
          <w:rFonts w:ascii="Arial" w:hAnsi="Arial" w:cs="Arial"/>
          <w:sz w:val="22"/>
          <w:szCs w:val="22"/>
        </w:rPr>
        <w:t xml:space="preserve">razvojne agencije, </w:t>
      </w:r>
      <w:r w:rsidR="00411BB7" w:rsidRPr="00804249">
        <w:rPr>
          <w:rFonts w:ascii="Arial" w:hAnsi="Arial" w:cs="Arial"/>
          <w:sz w:val="22"/>
          <w:szCs w:val="22"/>
        </w:rPr>
        <w:t>biciklističk</w:t>
      </w:r>
      <w:r w:rsidRPr="00804249">
        <w:rPr>
          <w:rFonts w:ascii="Arial" w:hAnsi="Arial" w:cs="Arial"/>
          <w:sz w:val="22"/>
          <w:szCs w:val="22"/>
        </w:rPr>
        <w:t>e</w:t>
      </w:r>
      <w:r w:rsidR="00411BB7" w:rsidRPr="00804249">
        <w:rPr>
          <w:rFonts w:ascii="Arial" w:hAnsi="Arial" w:cs="Arial"/>
          <w:sz w:val="22"/>
          <w:szCs w:val="22"/>
        </w:rPr>
        <w:t xml:space="preserve"> udrug</w:t>
      </w:r>
      <w:r w:rsidRPr="00804249">
        <w:rPr>
          <w:rFonts w:ascii="Arial" w:hAnsi="Arial" w:cs="Arial"/>
          <w:sz w:val="22"/>
          <w:szCs w:val="22"/>
        </w:rPr>
        <w:t>e u županiji</w:t>
      </w:r>
      <w:r w:rsidR="00411BB7" w:rsidRPr="00804249">
        <w:rPr>
          <w:rFonts w:ascii="Arial" w:hAnsi="Arial" w:cs="Arial"/>
          <w:sz w:val="22"/>
          <w:szCs w:val="22"/>
        </w:rPr>
        <w:t>,</w:t>
      </w:r>
      <w:r w:rsidR="00007D72" w:rsidRPr="00804249">
        <w:rPr>
          <w:rFonts w:ascii="Arial" w:hAnsi="Arial" w:cs="Arial"/>
          <w:sz w:val="22"/>
          <w:szCs w:val="22"/>
        </w:rPr>
        <w:t xml:space="preserve"> </w:t>
      </w:r>
      <w:r w:rsidR="00282ECF" w:rsidRPr="00804249">
        <w:rPr>
          <w:rFonts w:ascii="Arial" w:hAnsi="Arial" w:cs="Arial"/>
          <w:sz w:val="22"/>
          <w:szCs w:val="22"/>
        </w:rPr>
        <w:t>Ž</w:t>
      </w:r>
      <w:r w:rsidRPr="00804249">
        <w:rPr>
          <w:rFonts w:ascii="Arial" w:hAnsi="Arial" w:cs="Arial"/>
          <w:sz w:val="22"/>
          <w:szCs w:val="22"/>
        </w:rPr>
        <w:t>upanijska uprava za ceste</w:t>
      </w:r>
      <w:r w:rsidR="00411BB7" w:rsidRPr="00804249">
        <w:rPr>
          <w:rFonts w:ascii="Arial" w:hAnsi="Arial" w:cs="Arial"/>
          <w:sz w:val="22"/>
          <w:szCs w:val="22"/>
        </w:rPr>
        <w:t xml:space="preserve">, </w:t>
      </w:r>
      <w:r w:rsidR="00A53769" w:rsidRPr="00804249">
        <w:rPr>
          <w:rFonts w:ascii="Arial" w:hAnsi="Arial" w:cs="Arial"/>
          <w:sz w:val="22"/>
          <w:szCs w:val="22"/>
        </w:rPr>
        <w:t>MUP), a po potrebi i ostalih dionika (lokalni TZ-ovi, gospodarski subjekti u cikloturizmu, Županijska uprava za ceste, Hrvatske šume, Hrvatske vode, HŽ</w:t>
      </w:r>
      <w:r w:rsidR="00316EED" w:rsidRPr="00804249">
        <w:rPr>
          <w:rFonts w:ascii="Arial" w:hAnsi="Arial" w:cs="Arial"/>
          <w:sz w:val="22"/>
          <w:szCs w:val="22"/>
        </w:rPr>
        <w:t>, l</w:t>
      </w:r>
      <w:r w:rsidR="00A53769" w:rsidRPr="00804249">
        <w:rPr>
          <w:rFonts w:ascii="Arial" w:hAnsi="Arial" w:cs="Arial"/>
          <w:sz w:val="22"/>
          <w:szCs w:val="22"/>
        </w:rPr>
        <w:t>ovački savezi, HGSS</w:t>
      </w:r>
      <w:r w:rsidR="00316EED" w:rsidRPr="00804249">
        <w:rPr>
          <w:rFonts w:ascii="Arial" w:hAnsi="Arial" w:cs="Arial"/>
          <w:sz w:val="22"/>
          <w:szCs w:val="22"/>
        </w:rPr>
        <w:t>, nacionalni parkovi, parkovi prirode, javne ustanove za upravljanje zaštićenim područjima</w:t>
      </w:r>
      <w:r w:rsidR="00A53769" w:rsidRPr="00804249">
        <w:rPr>
          <w:rFonts w:ascii="Arial" w:hAnsi="Arial" w:cs="Arial"/>
          <w:sz w:val="22"/>
          <w:szCs w:val="22"/>
        </w:rPr>
        <w:t>)</w:t>
      </w:r>
      <w:r w:rsidR="00394810" w:rsidRPr="00804249">
        <w:rPr>
          <w:rFonts w:ascii="Arial" w:hAnsi="Arial" w:cs="Arial"/>
          <w:sz w:val="22"/>
          <w:szCs w:val="22"/>
        </w:rPr>
        <w:t>.</w:t>
      </w:r>
    </w:p>
    <w:p w:rsidR="00EB488B" w:rsidRPr="00804249" w:rsidRDefault="00EB488B" w:rsidP="009E21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488B" w:rsidRPr="00804249" w:rsidRDefault="00EB488B" w:rsidP="00804249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04249">
        <w:rPr>
          <w:rFonts w:ascii="Arial" w:hAnsi="Arial" w:cs="Arial"/>
          <w:b/>
          <w:sz w:val="22"/>
          <w:szCs w:val="22"/>
        </w:rPr>
        <w:t>SWOT analiza</w:t>
      </w:r>
    </w:p>
    <w:p w:rsidR="00EB488B" w:rsidRPr="00804249" w:rsidRDefault="00EB488B" w:rsidP="005E4C90">
      <w:pPr>
        <w:ind w:left="360"/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 xml:space="preserve">SWOT analiza treba </w:t>
      </w:r>
      <w:r w:rsidR="00B505CA" w:rsidRPr="00804249">
        <w:rPr>
          <w:rFonts w:ascii="Arial" w:hAnsi="Arial" w:cs="Arial"/>
          <w:sz w:val="22"/>
          <w:szCs w:val="22"/>
        </w:rPr>
        <w:t xml:space="preserve">kao podlogu koristiti SWOT analizu iz Akcijskog plana na način da se izdvoje </w:t>
      </w:r>
      <w:r w:rsidRPr="00804249">
        <w:rPr>
          <w:rFonts w:ascii="Arial" w:hAnsi="Arial" w:cs="Arial"/>
          <w:sz w:val="22"/>
          <w:szCs w:val="22"/>
        </w:rPr>
        <w:t>prednosti</w:t>
      </w:r>
      <w:r w:rsidR="007245C0" w:rsidRPr="00804249">
        <w:rPr>
          <w:rFonts w:ascii="Arial" w:hAnsi="Arial" w:cs="Arial"/>
          <w:sz w:val="22"/>
          <w:szCs w:val="22"/>
        </w:rPr>
        <w:t xml:space="preserve">, </w:t>
      </w:r>
      <w:r w:rsidRPr="00804249">
        <w:rPr>
          <w:rFonts w:ascii="Arial" w:hAnsi="Arial" w:cs="Arial"/>
          <w:sz w:val="22"/>
          <w:szCs w:val="22"/>
        </w:rPr>
        <w:t>nedosta</w:t>
      </w:r>
      <w:r w:rsidR="00B505CA" w:rsidRPr="00804249">
        <w:rPr>
          <w:rFonts w:ascii="Arial" w:hAnsi="Arial" w:cs="Arial"/>
          <w:sz w:val="22"/>
          <w:szCs w:val="22"/>
        </w:rPr>
        <w:t>ci</w:t>
      </w:r>
      <w:r w:rsidR="007245C0" w:rsidRPr="00804249">
        <w:rPr>
          <w:rFonts w:ascii="Arial" w:hAnsi="Arial" w:cs="Arial"/>
          <w:sz w:val="22"/>
          <w:szCs w:val="22"/>
        </w:rPr>
        <w:t xml:space="preserve">, </w:t>
      </w:r>
      <w:r w:rsidRPr="00804249">
        <w:rPr>
          <w:rFonts w:ascii="Arial" w:hAnsi="Arial" w:cs="Arial"/>
          <w:sz w:val="22"/>
          <w:szCs w:val="22"/>
        </w:rPr>
        <w:t>mogućnosti</w:t>
      </w:r>
      <w:r w:rsidR="00B505CA" w:rsidRPr="00804249">
        <w:rPr>
          <w:rFonts w:ascii="Arial" w:hAnsi="Arial" w:cs="Arial"/>
          <w:sz w:val="22"/>
          <w:szCs w:val="22"/>
        </w:rPr>
        <w:t xml:space="preserve"> i</w:t>
      </w:r>
      <w:r w:rsidRPr="00804249">
        <w:rPr>
          <w:rFonts w:ascii="Arial" w:hAnsi="Arial" w:cs="Arial"/>
          <w:sz w:val="22"/>
          <w:szCs w:val="22"/>
        </w:rPr>
        <w:t xml:space="preserve"> ograničenja</w:t>
      </w:r>
      <w:r w:rsidR="007245C0" w:rsidRPr="00804249">
        <w:rPr>
          <w:rFonts w:ascii="Arial" w:hAnsi="Arial" w:cs="Arial"/>
          <w:sz w:val="22"/>
          <w:szCs w:val="22"/>
        </w:rPr>
        <w:t xml:space="preserve"> </w:t>
      </w:r>
      <w:r w:rsidR="00B505CA" w:rsidRPr="00804249">
        <w:rPr>
          <w:rFonts w:ascii="Arial" w:hAnsi="Arial" w:cs="Arial"/>
          <w:sz w:val="22"/>
          <w:szCs w:val="22"/>
        </w:rPr>
        <w:t>znakoviti za predmetnu županiju</w:t>
      </w:r>
      <w:r w:rsidR="00394810" w:rsidRPr="00804249">
        <w:rPr>
          <w:rFonts w:ascii="Arial" w:hAnsi="Arial" w:cs="Arial"/>
          <w:sz w:val="22"/>
          <w:szCs w:val="22"/>
        </w:rPr>
        <w:t xml:space="preserve"> te dodatno istaknu ključni činitelji konkurentnosti cikloturističke ponude u Županiji</w:t>
      </w:r>
      <w:r w:rsidR="002737DE">
        <w:rPr>
          <w:rFonts w:ascii="Arial" w:hAnsi="Arial" w:cs="Arial"/>
          <w:sz w:val="22"/>
          <w:szCs w:val="22"/>
        </w:rPr>
        <w:t>.</w:t>
      </w:r>
    </w:p>
    <w:p w:rsidR="00EB488B" w:rsidRPr="00804249" w:rsidRDefault="00EB488B" w:rsidP="009E216C">
      <w:pPr>
        <w:jc w:val="both"/>
        <w:rPr>
          <w:rFonts w:ascii="Arial" w:hAnsi="Arial" w:cs="Arial"/>
          <w:sz w:val="22"/>
          <w:szCs w:val="22"/>
        </w:rPr>
      </w:pPr>
    </w:p>
    <w:p w:rsidR="00EB488B" w:rsidRPr="00804249" w:rsidRDefault="00EB488B" w:rsidP="00804249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04249">
        <w:rPr>
          <w:rFonts w:ascii="Arial" w:hAnsi="Arial" w:cs="Arial"/>
          <w:b/>
          <w:sz w:val="22"/>
          <w:szCs w:val="22"/>
        </w:rPr>
        <w:t>Vizija</w:t>
      </w:r>
      <w:r w:rsidR="008F58A3" w:rsidRPr="00804249">
        <w:rPr>
          <w:rFonts w:ascii="Arial" w:hAnsi="Arial" w:cs="Arial"/>
          <w:b/>
          <w:sz w:val="22"/>
          <w:szCs w:val="22"/>
        </w:rPr>
        <w:t xml:space="preserve"> i ciljevi razvoja do</w:t>
      </w:r>
      <w:r w:rsidRPr="00804249">
        <w:rPr>
          <w:rFonts w:ascii="Arial" w:hAnsi="Arial" w:cs="Arial"/>
          <w:b/>
          <w:sz w:val="22"/>
          <w:szCs w:val="22"/>
        </w:rPr>
        <w:t xml:space="preserve"> 2020.</w:t>
      </w:r>
      <w:r w:rsidR="008F58A3" w:rsidRPr="00804249">
        <w:rPr>
          <w:rFonts w:ascii="Arial" w:hAnsi="Arial" w:cs="Arial"/>
          <w:b/>
          <w:sz w:val="22"/>
          <w:szCs w:val="22"/>
        </w:rPr>
        <w:t xml:space="preserve"> godine</w:t>
      </w:r>
      <w:r w:rsidRPr="00804249">
        <w:rPr>
          <w:rFonts w:ascii="Arial" w:hAnsi="Arial" w:cs="Arial"/>
          <w:b/>
          <w:sz w:val="22"/>
          <w:szCs w:val="22"/>
        </w:rPr>
        <w:t xml:space="preserve"> </w:t>
      </w:r>
    </w:p>
    <w:p w:rsidR="00EB488B" w:rsidRPr="00804249" w:rsidRDefault="008F58A3" w:rsidP="008F58A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>O</w:t>
      </w:r>
      <w:r w:rsidR="00066A2A" w:rsidRPr="00804249">
        <w:rPr>
          <w:rFonts w:ascii="Arial" w:hAnsi="Arial" w:cs="Arial"/>
          <w:sz w:val="22"/>
          <w:szCs w:val="22"/>
        </w:rPr>
        <w:t>pis</w:t>
      </w:r>
      <w:r w:rsidR="00EB488B" w:rsidRPr="00804249">
        <w:rPr>
          <w:rFonts w:ascii="Arial" w:hAnsi="Arial" w:cs="Arial"/>
          <w:sz w:val="22"/>
          <w:szCs w:val="22"/>
        </w:rPr>
        <w:t xml:space="preserve"> željeno</w:t>
      </w:r>
      <w:r w:rsidR="005E4C90" w:rsidRPr="00804249">
        <w:rPr>
          <w:rFonts w:ascii="Arial" w:hAnsi="Arial" w:cs="Arial"/>
          <w:sz w:val="22"/>
          <w:szCs w:val="22"/>
        </w:rPr>
        <w:t>g</w:t>
      </w:r>
      <w:r w:rsidR="00EB488B" w:rsidRPr="00804249">
        <w:rPr>
          <w:rFonts w:ascii="Arial" w:hAnsi="Arial" w:cs="Arial"/>
          <w:sz w:val="22"/>
          <w:szCs w:val="22"/>
        </w:rPr>
        <w:t xml:space="preserve"> stanj</w:t>
      </w:r>
      <w:r w:rsidR="005E4C90" w:rsidRPr="00804249">
        <w:rPr>
          <w:rFonts w:ascii="Arial" w:hAnsi="Arial" w:cs="Arial"/>
          <w:sz w:val="22"/>
          <w:szCs w:val="22"/>
        </w:rPr>
        <w:t>a</w:t>
      </w:r>
      <w:r w:rsidR="00066A2A" w:rsidRPr="00804249">
        <w:rPr>
          <w:rFonts w:ascii="Arial" w:hAnsi="Arial" w:cs="Arial"/>
          <w:sz w:val="22"/>
          <w:szCs w:val="22"/>
        </w:rPr>
        <w:t xml:space="preserve"> razvoja</w:t>
      </w:r>
      <w:r w:rsidR="00EB488B" w:rsidRPr="00804249">
        <w:rPr>
          <w:rFonts w:ascii="Arial" w:hAnsi="Arial" w:cs="Arial"/>
          <w:sz w:val="22"/>
          <w:szCs w:val="22"/>
        </w:rPr>
        <w:t xml:space="preserve"> </w:t>
      </w:r>
      <w:r w:rsidR="007F6E6A" w:rsidRPr="00804249">
        <w:rPr>
          <w:rFonts w:ascii="Arial" w:hAnsi="Arial" w:cs="Arial"/>
          <w:sz w:val="22"/>
          <w:szCs w:val="22"/>
        </w:rPr>
        <w:t>cikloturizma</w:t>
      </w:r>
      <w:r w:rsidR="009B3165" w:rsidRPr="00804249">
        <w:rPr>
          <w:rFonts w:ascii="Arial" w:hAnsi="Arial" w:cs="Arial"/>
          <w:sz w:val="22"/>
          <w:szCs w:val="22"/>
        </w:rPr>
        <w:t xml:space="preserve"> u 2020. godini na području predmetne županije, </w:t>
      </w:r>
      <w:r w:rsidRPr="00804249">
        <w:rPr>
          <w:rFonts w:ascii="Arial" w:hAnsi="Arial" w:cs="Arial"/>
          <w:sz w:val="22"/>
          <w:szCs w:val="22"/>
        </w:rPr>
        <w:t xml:space="preserve">odnosno </w:t>
      </w:r>
      <w:r w:rsidR="009B3165" w:rsidRPr="00804249">
        <w:rPr>
          <w:rFonts w:ascii="Arial" w:hAnsi="Arial" w:cs="Arial"/>
          <w:sz w:val="22"/>
          <w:szCs w:val="22"/>
        </w:rPr>
        <w:t>vizij</w:t>
      </w:r>
      <w:r w:rsidR="00394810" w:rsidRPr="00804249">
        <w:rPr>
          <w:rFonts w:ascii="Arial" w:hAnsi="Arial" w:cs="Arial"/>
          <w:sz w:val="22"/>
          <w:szCs w:val="22"/>
        </w:rPr>
        <w:t>a</w:t>
      </w:r>
      <w:r w:rsidR="009B3165" w:rsidRPr="00804249">
        <w:rPr>
          <w:rFonts w:ascii="Arial" w:hAnsi="Arial" w:cs="Arial"/>
          <w:sz w:val="22"/>
          <w:szCs w:val="22"/>
        </w:rPr>
        <w:t xml:space="preserve"> </w:t>
      </w:r>
      <w:r w:rsidR="00EB488B" w:rsidRPr="00804249">
        <w:rPr>
          <w:rFonts w:ascii="Arial" w:hAnsi="Arial" w:cs="Arial"/>
          <w:sz w:val="22"/>
          <w:szCs w:val="22"/>
        </w:rPr>
        <w:t xml:space="preserve"> </w:t>
      </w:r>
      <w:r w:rsidR="00066A2A" w:rsidRPr="00804249">
        <w:rPr>
          <w:rFonts w:ascii="Arial" w:hAnsi="Arial" w:cs="Arial"/>
          <w:sz w:val="22"/>
          <w:szCs w:val="22"/>
        </w:rPr>
        <w:t>temel</w:t>
      </w:r>
      <w:r w:rsidR="006C520A" w:rsidRPr="00804249">
        <w:rPr>
          <w:rFonts w:ascii="Arial" w:hAnsi="Arial" w:cs="Arial"/>
          <w:sz w:val="22"/>
          <w:szCs w:val="22"/>
        </w:rPr>
        <w:t>jen</w:t>
      </w:r>
      <w:r w:rsidR="00394810" w:rsidRPr="00804249">
        <w:rPr>
          <w:rFonts w:ascii="Arial" w:hAnsi="Arial" w:cs="Arial"/>
          <w:sz w:val="22"/>
          <w:szCs w:val="22"/>
        </w:rPr>
        <w:t>a</w:t>
      </w:r>
      <w:r w:rsidR="006C520A" w:rsidRPr="00804249">
        <w:rPr>
          <w:rFonts w:ascii="Arial" w:hAnsi="Arial" w:cs="Arial"/>
          <w:sz w:val="22"/>
          <w:szCs w:val="22"/>
        </w:rPr>
        <w:t xml:space="preserve"> na zajedničkim interesima </w:t>
      </w:r>
      <w:r w:rsidRPr="00804249">
        <w:rPr>
          <w:rFonts w:ascii="Arial" w:hAnsi="Arial" w:cs="Arial"/>
          <w:sz w:val="22"/>
          <w:szCs w:val="22"/>
        </w:rPr>
        <w:t xml:space="preserve">svih </w:t>
      </w:r>
      <w:r w:rsidR="00EB488B" w:rsidRPr="00804249">
        <w:rPr>
          <w:rFonts w:ascii="Arial" w:hAnsi="Arial" w:cs="Arial"/>
          <w:sz w:val="22"/>
          <w:szCs w:val="22"/>
        </w:rPr>
        <w:t>dionika</w:t>
      </w:r>
      <w:r w:rsidRPr="00804249">
        <w:rPr>
          <w:rFonts w:ascii="Arial" w:hAnsi="Arial" w:cs="Arial"/>
          <w:sz w:val="22"/>
          <w:szCs w:val="22"/>
        </w:rPr>
        <w:t xml:space="preserve"> te </w:t>
      </w:r>
      <w:r w:rsidRPr="00FF7F99">
        <w:rPr>
          <w:rFonts w:ascii="Arial" w:hAnsi="Arial" w:cs="Arial"/>
          <w:sz w:val="22"/>
          <w:szCs w:val="22"/>
          <w:u w:val="single"/>
        </w:rPr>
        <w:t>vodeći računa o razvojnim vizijama susjednih županija</w:t>
      </w:r>
      <w:r w:rsidRPr="00804249">
        <w:rPr>
          <w:rFonts w:ascii="Arial" w:hAnsi="Arial" w:cs="Arial"/>
          <w:sz w:val="22"/>
          <w:szCs w:val="22"/>
        </w:rPr>
        <w:t>, a po potrebi i susjednih područja u drugim državama (posebno na Eurovelo rutama)</w:t>
      </w:r>
      <w:r w:rsidR="002046FF">
        <w:rPr>
          <w:rFonts w:ascii="Arial" w:hAnsi="Arial" w:cs="Arial"/>
          <w:sz w:val="22"/>
          <w:szCs w:val="22"/>
        </w:rPr>
        <w:t>;</w:t>
      </w:r>
    </w:p>
    <w:p w:rsidR="008F58A3" w:rsidRPr="00804249" w:rsidRDefault="005E4C90" w:rsidP="008F58A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>O</w:t>
      </w:r>
      <w:r w:rsidR="008F58A3" w:rsidRPr="00804249">
        <w:rPr>
          <w:rFonts w:ascii="Arial" w:hAnsi="Arial" w:cs="Arial"/>
          <w:sz w:val="22"/>
          <w:szCs w:val="22"/>
        </w:rPr>
        <w:t>snovn</w:t>
      </w:r>
      <w:r w:rsidRPr="00804249">
        <w:rPr>
          <w:rFonts w:ascii="Arial" w:hAnsi="Arial" w:cs="Arial"/>
          <w:sz w:val="22"/>
          <w:szCs w:val="22"/>
        </w:rPr>
        <w:t>i</w:t>
      </w:r>
      <w:r w:rsidR="008F58A3" w:rsidRPr="00804249">
        <w:rPr>
          <w:rFonts w:ascii="Arial" w:hAnsi="Arial" w:cs="Arial"/>
          <w:sz w:val="22"/>
          <w:szCs w:val="22"/>
        </w:rPr>
        <w:t xml:space="preserve"> ciljev</w:t>
      </w:r>
      <w:r w:rsidR="00394810" w:rsidRPr="00804249">
        <w:rPr>
          <w:rFonts w:ascii="Arial" w:hAnsi="Arial" w:cs="Arial"/>
          <w:sz w:val="22"/>
          <w:szCs w:val="22"/>
        </w:rPr>
        <w:t>i</w:t>
      </w:r>
      <w:r w:rsidR="008F58A3" w:rsidRPr="00804249">
        <w:rPr>
          <w:rFonts w:ascii="Arial" w:hAnsi="Arial" w:cs="Arial"/>
          <w:sz w:val="22"/>
          <w:szCs w:val="22"/>
        </w:rPr>
        <w:t xml:space="preserve"> razvoja </w:t>
      </w:r>
      <w:r w:rsidR="00394810" w:rsidRPr="00804249">
        <w:rPr>
          <w:rFonts w:ascii="Arial" w:hAnsi="Arial" w:cs="Arial"/>
          <w:sz w:val="22"/>
          <w:szCs w:val="22"/>
        </w:rPr>
        <w:t xml:space="preserve">cikloturizma </w:t>
      </w:r>
      <w:r w:rsidR="008F58A3" w:rsidRPr="00804249">
        <w:rPr>
          <w:rFonts w:ascii="Arial" w:hAnsi="Arial" w:cs="Arial"/>
          <w:sz w:val="22"/>
          <w:szCs w:val="22"/>
        </w:rPr>
        <w:t>u predmetnoj županiji</w:t>
      </w:r>
      <w:r w:rsidR="00C44021" w:rsidRPr="00804249">
        <w:rPr>
          <w:rFonts w:ascii="Arial" w:hAnsi="Arial" w:cs="Arial"/>
          <w:sz w:val="22"/>
          <w:szCs w:val="22"/>
        </w:rPr>
        <w:t>, uključujući i smjernice za pojedine sektore djelovanja</w:t>
      </w:r>
      <w:r w:rsidR="002046FF">
        <w:rPr>
          <w:rFonts w:ascii="Arial" w:hAnsi="Arial" w:cs="Arial"/>
          <w:sz w:val="22"/>
          <w:szCs w:val="22"/>
        </w:rPr>
        <w:t>.</w:t>
      </w:r>
      <w:r w:rsidR="008F58A3" w:rsidRPr="00804249">
        <w:rPr>
          <w:rFonts w:ascii="Arial" w:hAnsi="Arial" w:cs="Arial"/>
          <w:sz w:val="22"/>
          <w:szCs w:val="22"/>
        </w:rPr>
        <w:t xml:space="preserve"> </w:t>
      </w:r>
    </w:p>
    <w:p w:rsidR="00EB488B" w:rsidRPr="00804249" w:rsidRDefault="00EB488B" w:rsidP="009E216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C0D80" w:rsidRPr="00804249" w:rsidRDefault="00CE4C55" w:rsidP="00804249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04249">
        <w:rPr>
          <w:rFonts w:ascii="Arial" w:hAnsi="Arial" w:cs="Arial"/>
          <w:b/>
          <w:sz w:val="22"/>
          <w:szCs w:val="22"/>
        </w:rPr>
        <w:t xml:space="preserve">Standardi za razvoj </w:t>
      </w:r>
      <w:r w:rsidR="00C44021" w:rsidRPr="00804249">
        <w:rPr>
          <w:rFonts w:ascii="Arial" w:hAnsi="Arial" w:cs="Arial"/>
          <w:b/>
          <w:sz w:val="22"/>
          <w:szCs w:val="22"/>
        </w:rPr>
        <w:t xml:space="preserve">cikloturističke infrastrukture i ponude </w:t>
      </w:r>
      <w:r w:rsidRPr="00804249">
        <w:rPr>
          <w:rFonts w:ascii="Arial" w:hAnsi="Arial" w:cs="Arial"/>
          <w:b/>
          <w:sz w:val="22"/>
          <w:szCs w:val="22"/>
        </w:rPr>
        <w:t>cikloturizma</w:t>
      </w:r>
      <w:r w:rsidR="00EB488B" w:rsidRPr="00804249">
        <w:rPr>
          <w:rFonts w:ascii="Arial" w:hAnsi="Arial" w:cs="Arial"/>
          <w:b/>
          <w:sz w:val="22"/>
          <w:szCs w:val="22"/>
        </w:rPr>
        <w:t xml:space="preserve"> u županiji</w:t>
      </w:r>
    </w:p>
    <w:p w:rsidR="00F6731A" w:rsidRPr="00804249" w:rsidRDefault="00F6731A" w:rsidP="001F38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>Osvrt na važeća zakonska rješenja vezana za uvjete trasiranja i uređenja biciklističkih ruta MPPI (Pravilni</w:t>
      </w:r>
      <w:r w:rsidR="00394810" w:rsidRPr="00804249">
        <w:rPr>
          <w:rFonts w:ascii="Arial" w:hAnsi="Arial" w:cs="Arial"/>
          <w:sz w:val="22"/>
          <w:szCs w:val="22"/>
        </w:rPr>
        <w:t>ci</w:t>
      </w:r>
      <w:r w:rsidRPr="00804249">
        <w:rPr>
          <w:rFonts w:ascii="Arial" w:hAnsi="Arial" w:cs="Arial"/>
          <w:sz w:val="22"/>
          <w:szCs w:val="22"/>
        </w:rPr>
        <w:t xml:space="preserve"> o biciklistički</w:t>
      </w:r>
      <w:r w:rsidR="00394810" w:rsidRPr="00804249">
        <w:rPr>
          <w:rFonts w:ascii="Arial" w:hAnsi="Arial" w:cs="Arial"/>
          <w:sz w:val="22"/>
          <w:szCs w:val="22"/>
        </w:rPr>
        <w:t>m</w:t>
      </w:r>
      <w:r w:rsidRPr="00804249">
        <w:rPr>
          <w:rFonts w:ascii="Arial" w:hAnsi="Arial" w:cs="Arial"/>
          <w:sz w:val="22"/>
          <w:szCs w:val="22"/>
        </w:rPr>
        <w:t xml:space="preserve"> ruta</w:t>
      </w:r>
      <w:r w:rsidR="00394810" w:rsidRPr="00804249">
        <w:rPr>
          <w:rFonts w:ascii="Arial" w:hAnsi="Arial" w:cs="Arial"/>
          <w:sz w:val="22"/>
          <w:szCs w:val="22"/>
        </w:rPr>
        <w:t xml:space="preserve">ma i </w:t>
      </w:r>
      <w:r w:rsidRPr="00804249">
        <w:rPr>
          <w:rFonts w:ascii="Arial" w:hAnsi="Arial" w:cs="Arial"/>
          <w:sz w:val="22"/>
          <w:szCs w:val="22"/>
        </w:rPr>
        <w:t>biciklističkoj cestovnoj i turističkoj signalizaciji) i Eurovel</w:t>
      </w:r>
      <w:r w:rsidR="00394810" w:rsidRPr="00804249">
        <w:rPr>
          <w:rFonts w:ascii="Arial" w:hAnsi="Arial" w:cs="Arial"/>
          <w:sz w:val="22"/>
          <w:szCs w:val="22"/>
        </w:rPr>
        <w:t>a (standardi ruta predviđenih za obilježavanje Eurovelo signalizacijom)</w:t>
      </w:r>
      <w:r w:rsidR="006F66BF">
        <w:rPr>
          <w:rFonts w:ascii="Arial" w:hAnsi="Arial" w:cs="Arial"/>
          <w:sz w:val="22"/>
          <w:szCs w:val="22"/>
        </w:rPr>
        <w:t>;</w:t>
      </w:r>
    </w:p>
    <w:p w:rsidR="00F6731A" w:rsidRPr="00804249" w:rsidRDefault="00F6731A" w:rsidP="00F6731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 xml:space="preserve">Osvrt na  važeća zakonska rješenja vezana uz cikloturističku ponudu, osobito </w:t>
      </w:r>
      <w:r w:rsidR="00B363FE" w:rsidRPr="00804249">
        <w:rPr>
          <w:rFonts w:ascii="Arial" w:hAnsi="Arial" w:cs="Arial"/>
          <w:sz w:val="22"/>
          <w:szCs w:val="22"/>
        </w:rPr>
        <w:t>'</w:t>
      </w:r>
      <w:r w:rsidR="00CE4C55" w:rsidRPr="00804249">
        <w:rPr>
          <w:rFonts w:ascii="Arial" w:hAnsi="Arial" w:cs="Arial"/>
          <w:sz w:val="22"/>
          <w:szCs w:val="22"/>
        </w:rPr>
        <w:t>bed&amp;bike</w:t>
      </w:r>
      <w:r w:rsidR="00B363FE" w:rsidRPr="00804249">
        <w:rPr>
          <w:rFonts w:ascii="Arial" w:hAnsi="Arial" w:cs="Arial"/>
          <w:sz w:val="22"/>
          <w:szCs w:val="22"/>
        </w:rPr>
        <w:t>'</w:t>
      </w:r>
      <w:r w:rsidR="00CE4C55" w:rsidRPr="00804249">
        <w:rPr>
          <w:rFonts w:ascii="Arial" w:hAnsi="Arial" w:cs="Arial"/>
          <w:sz w:val="22"/>
          <w:szCs w:val="22"/>
        </w:rPr>
        <w:t xml:space="preserve"> smještaj</w:t>
      </w:r>
      <w:r w:rsidR="00394810" w:rsidRPr="00804249">
        <w:rPr>
          <w:rFonts w:ascii="Arial" w:hAnsi="Arial" w:cs="Arial"/>
          <w:sz w:val="22"/>
          <w:szCs w:val="22"/>
        </w:rPr>
        <w:t>.</w:t>
      </w:r>
    </w:p>
    <w:p w:rsidR="00EB488B" w:rsidRPr="00804249" w:rsidRDefault="00EB488B" w:rsidP="009E216C">
      <w:pPr>
        <w:jc w:val="both"/>
        <w:rPr>
          <w:rFonts w:ascii="Arial" w:hAnsi="Arial" w:cs="Arial"/>
          <w:sz w:val="22"/>
          <w:szCs w:val="22"/>
        </w:rPr>
      </w:pPr>
    </w:p>
    <w:p w:rsidR="00EB488B" w:rsidRPr="00804249" w:rsidRDefault="005E4C90" w:rsidP="00804249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04249">
        <w:rPr>
          <w:rFonts w:ascii="Arial" w:hAnsi="Arial" w:cs="Arial"/>
          <w:b/>
          <w:sz w:val="22"/>
          <w:szCs w:val="22"/>
        </w:rPr>
        <w:t>Razvojni projekti s operativnim planovima razvoja</w:t>
      </w:r>
    </w:p>
    <w:p w:rsidR="00F15F91" w:rsidRPr="00804249" w:rsidRDefault="005E4C90" w:rsidP="00804249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lastRenderedPageBreak/>
        <w:t xml:space="preserve">Razvojni projekti odnose se na </w:t>
      </w:r>
      <w:r w:rsidR="002354A7" w:rsidRPr="00804249">
        <w:rPr>
          <w:rFonts w:ascii="Arial" w:hAnsi="Arial" w:cs="Arial"/>
          <w:sz w:val="22"/>
          <w:szCs w:val="22"/>
        </w:rPr>
        <w:t>pet</w:t>
      </w:r>
      <w:r w:rsidRPr="00804249">
        <w:rPr>
          <w:rFonts w:ascii="Arial" w:hAnsi="Arial" w:cs="Arial"/>
          <w:sz w:val="22"/>
          <w:szCs w:val="22"/>
        </w:rPr>
        <w:t xml:space="preserve"> tematsk</w:t>
      </w:r>
      <w:r w:rsidR="002354A7" w:rsidRPr="00804249">
        <w:rPr>
          <w:rFonts w:ascii="Arial" w:hAnsi="Arial" w:cs="Arial"/>
          <w:sz w:val="22"/>
          <w:szCs w:val="22"/>
        </w:rPr>
        <w:t>ih</w:t>
      </w:r>
      <w:r w:rsidRPr="00804249">
        <w:rPr>
          <w:rFonts w:ascii="Arial" w:hAnsi="Arial" w:cs="Arial"/>
          <w:sz w:val="22"/>
          <w:szCs w:val="22"/>
        </w:rPr>
        <w:t xml:space="preserve"> područja definiranih Akcijskim planom razvoja cikloturizma RH iz 2015. godine (infrastruktura, </w:t>
      </w:r>
      <w:r w:rsidR="002354A7" w:rsidRPr="00804249">
        <w:rPr>
          <w:rFonts w:ascii="Arial" w:hAnsi="Arial" w:cs="Arial"/>
          <w:sz w:val="22"/>
          <w:szCs w:val="22"/>
        </w:rPr>
        <w:t xml:space="preserve">zakonska regulativa, </w:t>
      </w:r>
      <w:r w:rsidRPr="00804249">
        <w:rPr>
          <w:rFonts w:ascii="Arial" w:hAnsi="Arial" w:cs="Arial"/>
          <w:sz w:val="22"/>
          <w:szCs w:val="22"/>
        </w:rPr>
        <w:t>edukacija, unapređenje cikloturističke ponude, sustav informiranja</w:t>
      </w:r>
      <w:r w:rsidR="00394810" w:rsidRPr="00804249">
        <w:rPr>
          <w:rFonts w:ascii="Arial" w:hAnsi="Arial" w:cs="Arial"/>
          <w:sz w:val="22"/>
          <w:szCs w:val="22"/>
        </w:rPr>
        <w:t xml:space="preserve"> i </w:t>
      </w:r>
      <w:r w:rsidRPr="00804249">
        <w:rPr>
          <w:rFonts w:ascii="Arial" w:hAnsi="Arial" w:cs="Arial"/>
          <w:sz w:val="22"/>
          <w:szCs w:val="22"/>
        </w:rPr>
        <w:t>marketing)</w:t>
      </w:r>
      <w:r w:rsidR="00394810" w:rsidRPr="00804249">
        <w:rPr>
          <w:rFonts w:ascii="Arial" w:hAnsi="Arial" w:cs="Arial"/>
          <w:sz w:val="22"/>
          <w:szCs w:val="22"/>
        </w:rPr>
        <w:t>, a</w:t>
      </w:r>
      <w:r w:rsidR="00F15F91" w:rsidRPr="00804249">
        <w:rPr>
          <w:rFonts w:ascii="Arial" w:hAnsi="Arial" w:cs="Arial"/>
          <w:sz w:val="22"/>
          <w:szCs w:val="22"/>
        </w:rPr>
        <w:t xml:space="preserve"> odnose se na period do 2020. godine</w:t>
      </w:r>
      <w:r w:rsidRPr="00804249">
        <w:rPr>
          <w:rFonts w:ascii="Arial" w:hAnsi="Arial" w:cs="Arial"/>
          <w:sz w:val="22"/>
          <w:szCs w:val="22"/>
        </w:rPr>
        <w:t>.</w:t>
      </w:r>
      <w:r w:rsidR="00F15F91" w:rsidRPr="00804249">
        <w:rPr>
          <w:rFonts w:ascii="Arial" w:hAnsi="Arial" w:cs="Arial"/>
          <w:sz w:val="22"/>
          <w:szCs w:val="22"/>
        </w:rPr>
        <w:t xml:space="preserve"> </w:t>
      </w:r>
    </w:p>
    <w:p w:rsidR="002F566A" w:rsidRPr="00804249" w:rsidRDefault="002F566A" w:rsidP="00804249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 xml:space="preserve">Infrastrukturni projekti </w:t>
      </w:r>
      <w:r w:rsidR="002354A7" w:rsidRPr="00804249">
        <w:rPr>
          <w:rFonts w:ascii="Arial" w:hAnsi="Arial" w:cs="Arial"/>
          <w:sz w:val="22"/>
          <w:szCs w:val="22"/>
        </w:rPr>
        <w:t>-</w:t>
      </w:r>
      <w:r w:rsidRPr="00804249">
        <w:rPr>
          <w:rFonts w:ascii="Arial" w:hAnsi="Arial" w:cs="Arial"/>
          <w:sz w:val="22"/>
          <w:szCs w:val="22"/>
        </w:rPr>
        <w:t xml:space="preserve"> </w:t>
      </w:r>
      <w:r w:rsidR="00394810" w:rsidRPr="00804249">
        <w:rPr>
          <w:rFonts w:ascii="Arial" w:hAnsi="Arial" w:cs="Arial"/>
          <w:sz w:val="22"/>
          <w:szCs w:val="22"/>
        </w:rPr>
        <w:t>i</w:t>
      </w:r>
      <w:r w:rsidR="006D4377" w:rsidRPr="00804249">
        <w:rPr>
          <w:rFonts w:ascii="Arial" w:hAnsi="Arial" w:cs="Arial"/>
          <w:sz w:val="22"/>
          <w:szCs w:val="22"/>
        </w:rPr>
        <w:t xml:space="preserve">zrada planova trasiranja, obilježavanja na terenu </w:t>
      </w:r>
      <w:r w:rsidR="003B56C0" w:rsidRPr="00804249">
        <w:rPr>
          <w:rFonts w:ascii="Arial" w:hAnsi="Arial" w:cs="Arial"/>
          <w:sz w:val="22"/>
          <w:szCs w:val="22"/>
        </w:rPr>
        <w:t>i održavanj</w:t>
      </w:r>
      <w:r w:rsidR="006D4377" w:rsidRPr="00804249">
        <w:rPr>
          <w:rFonts w:ascii="Arial" w:hAnsi="Arial" w:cs="Arial"/>
          <w:sz w:val="22"/>
          <w:szCs w:val="22"/>
        </w:rPr>
        <w:t>a</w:t>
      </w:r>
      <w:r w:rsidR="003B56C0" w:rsidRPr="00804249">
        <w:rPr>
          <w:rFonts w:ascii="Arial" w:hAnsi="Arial" w:cs="Arial"/>
          <w:sz w:val="22"/>
          <w:szCs w:val="22"/>
        </w:rPr>
        <w:t xml:space="preserve"> </w:t>
      </w:r>
      <w:r w:rsidR="002354A7" w:rsidRPr="00804249">
        <w:rPr>
          <w:rFonts w:ascii="Arial" w:hAnsi="Arial" w:cs="Arial"/>
          <w:sz w:val="22"/>
          <w:szCs w:val="22"/>
        </w:rPr>
        <w:t>biciklističkih ruta u skladu s važećom zakonskom regulativom, što uključuje i izgradnju biciklističkih staza i traka na pojedinim dionicama</w:t>
      </w:r>
      <w:r w:rsidR="00394810" w:rsidRPr="00804249">
        <w:rPr>
          <w:rFonts w:ascii="Arial" w:hAnsi="Arial" w:cs="Arial"/>
          <w:sz w:val="22"/>
          <w:szCs w:val="22"/>
        </w:rPr>
        <w:t>;</w:t>
      </w:r>
      <w:r w:rsidR="002354A7" w:rsidRPr="00804249">
        <w:rPr>
          <w:rFonts w:ascii="Arial" w:hAnsi="Arial" w:cs="Arial"/>
          <w:sz w:val="22"/>
          <w:szCs w:val="22"/>
        </w:rPr>
        <w:t xml:space="preserve"> prioritet bi trebale imati Eurovelo rute, rute koje čine d</w:t>
      </w:r>
      <w:r w:rsidR="00BD35A0">
        <w:rPr>
          <w:rFonts w:ascii="Arial" w:hAnsi="Arial" w:cs="Arial"/>
          <w:sz w:val="22"/>
          <w:szCs w:val="22"/>
        </w:rPr>
        <w:t>i</w:t>
      </w:r>
      <w:r w:rsidR="002354A7" w:rsidRPr="00804249">
        <w:rPr>
          <w:rFonts w:ascii="Arial" w:hAnsi="Arial" w:cs="Arial"/>
          <w:sz w:val="22"/>
          <w:szCs w:val="22"/>
        </w:rPr>
        <w:t>o mreže glavnih državnih biciklističkih ruta te</w:t>
      </w:r>
      <w:r w:rsidR="00316EED" w:rsidRPr="00804249">
        <w:rPr>
          <w:rFonts w:ascii="Arial" w:hAnsi="Arial" w:cs="Arial"/>
          <w:sz w:val="22"/>
          <w:szCs w:val="22"/>
        </w:rPr>
        <w:t xml:space="preserve"> uređenje i obilježavanje posebnih</w:t>
      </w:r>
      <w:r w:rsidR="002354A7" w:rsidRPr="00804249">
        <w:rPr>
          <w:rFonts w:ascii="Arial" w:hAnsi="Arial" w:cs="Arial"/>
          <w:sz w:val="22"/>
          <w:szCs w:val="22"/>
        </w:rPr>
        <w:t xml:space="preserve"> biciklističk</w:t>
      </w:r>
      <w:r w:rsidR="00316EED" w:rsidRPr="00804249">
        <w:rPr>
          <w:rFonts w:ascii="Arial" w:hAnsi="Arial" w:cs="Arial"/>
          <w:sz w:val="22"/>
          <w:szCs w:val="22"/>
        </w:rPr>
        <w:t>ih staza i traka u</w:t>
      </w:r>
      <w:r w:rsidR="002354A7" w:rsidRPr="00804249">
        <w:rPr>
          <w:rFonts w:ascii="Arial" w:hAnsi="Arial" w:cs="Arial"/>
          <w:sz w:val="22"/>
          <w:szCs w:val="22"/>
        </w:rPr>
        <w:t xml:space="preserve"> većim gradovima</w:t>
      </w:r>
      <w:r w:rsidR="00394810" w:rsidRPr="00804249">
        <w:rPr>
          <w:rFonts w:ascii="Arial" w:hAnsi="Arial" w:cs="Arial"/>
          <w:sz w:val="22"/>
          <w:szCs w:val="22"/>
        </w:rPr>
        <w:t>; infrastrukturni projekti uključuju</w:t>
      </w:r>
      <w:r w:rsidR="006D4377" w:rsidRPr="00804249">
        <w:rPr>
          <w:rFonts w:ascii="Arial" w:hAnsi="Arial" w:cs="Arial"/>
          <w:sz w:val="22"/>
          <w:szCs w:val="22"/>
        </w:rPr>
        <w:t xml:space="preserve"> </w:t>
      </w:r>
      <w:r w:rsidR="00394810" w:rsidRPr="00804249">
        <w:rPr>
          <w:rFonts w:ascii="Arial" w:hAnsi="Arial" w:cs="Arial"/>
          <w:sz w:val="22"/>
          <w:szCs w:val="22"/>
        </w:rPr>
        <w:t>i uređenje bike parkova, te</w:t>
      </w:r>
      <w:r w:rsidR="00804249" w:rsidRPr="00804249">
        <w:rPr>
          <w:rFonts w:ascii="Arial" w:hAnsi="Arial" w:cs="Arial"/>
          <w:sz w:val="22"/>
          <w:szCs w:val="22"/>
        </w:rPr>
        <w:t xml:space="preserve"> uređenje</w:t>
      </w:r>
      <w:r w:rsidR="00394810" w:rsidRPr="00804249">
        <w:rPr>
          <w:rFonts w:ascii="Arial" w:hAnsi="Arial" w:cs="Arial"/>
          <w:sz w:val="22"/>
          <w:szCs w:val="22"/>
        </w:rPr>
        <w:t xml:space="preserve"> posebne infrastrukture za brdski biciklizam;</w:t>
      </w:r>
    </w:p>
    <w:p w:rsidR="002354A7" w:rsidRPr="00804249" w:rsidRDefault="002354A7" w:rsidP="00804249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>Projekti vezani uz zakonsku regulativu – dogovori i po potrebi sklapanje sporazuma s posebnim dionic</w:t>
      </w:r>
      <w:r w:rsidR="00316EED" w:rsidRPr="00804249">
        <w:rPr>
          <w:rFonts w:ascii="Arial" w:hAnsi="Arial" w:cs="Arial"/>
          <w:sz w:val="22"/>
          <w:szCs w:val="22"/>
        </w:rPr>
        <w:t>i</w:t>
      </w:r>
      <w:r w:rsidRPr="00804249">
        <w:rPr>
          <w:rFonts w:ascii="Arial" w:hAnsi="Arial" w:cs="Arial"/>
          <w:sz w:val="22"/>
          <w:szCs w:val="22"/>
        </w:rPr>
        <w:t xml:space="preserve">ma vezano uz uređenje </w:t>
      </w:r>
      <w:r w:rsidR="003B56C0" w:rsidRPr="00804249">
        <w:rPr>
          <w:rFonts w:ascii="Arial" w:hAnsi="Arial" w:cs="Arial"/>
          <w:sz w:val="22"/>
          <w:szCs w:val="22"/>
        </w:rPr>
        <w:t xml:space="preserve">i održavanje </w:t>
      </w:r>
      <w:r w:rsidRPr="00804249">
        <w:rPr>
          <w:rFonts w:ascii="Arial" w:hAnsi="Arial" w:cs="Arial"/>
          <w:sz w:val="22"/>
          <w:szCs w:val="22"/>
        </w:rPr>
        <w:t>biciklističkih ruta u šumskim područjima</w:t>
      </w:r>
      <w:r w:rsidR="00316EED" w:rsidRPr="00804249">
        <w:rPr>
          <w:rFonts w:ascii="Arial" w:hAnsi="Arial" w:cs="Arial"/>
          <w:sz w:val="22"/>
          <w:szCs w:val="22"/>
        </w:rPr>
        <w:t>,</w:t>
      </w:r>
      <w:r w:rsidRPr="00804249">
        <w:rPr>
          <w:rFonts w:ascii="Arial" w:hAnsi="Arial" w:cs="Arial"/>
          <w:sz w:val="22"/>
          <w:szCs w:val="22"/>
        </w:rPr>
        <w:t xml:space="preserve"> riječnim nasipima, </w:t>
      </w:r>
      <w:r w:rsidR="00316EED" w:rsidRPr="00804249">
        <w:rPr>
          <w:rFonts w:ascii="Arial" w:hAnsi="Arial" w:cs="Arial"/>
          <w:sz w:val="22"/>
          <w:szCs w:val="22"/>
        </w:rPr>
        <w:t xml:space="preserve">branama i zaštićenim područjima, </w:t>
      </w:r>
      <w:r w:rsidRPr="00804249">
        <w:rPr>
          <w:rFonts w:ascii="Arial" w:hAnsi="Arial" w:cs="Arial"/>
          <w:sz w:val="22"/>
          <w:szCs w:val="22"/>
        </w:rPr>
        <w:t>korištenje željeznice za prijevoz bicikala</w:t>
      </w:r>
      <w:r w:rsidR="00316EED" w:rsidRPr="00804249">
        <w:rPr>
          <w:rFonts w:ascii="Arial" w:hAnsi="Arial" w:cs="Arial"/>
          <w:sz w:val="22"/>
          <w:szCs w:val="22"/>
        </w:rPr>
        <w:t>, preuređenje željezničkih pruga izvan uporabe za potrebe cikloturista</w:t>
      </w:r>
      <w:r w:rsidR="00804249" w:rsidRPr="00804249">
        <w:rPr>
          <w:rFonts w:ascii="Arial" w:hAnsi="Arial" w:cs="Arial"/>
          <w:sz w:val="22"/>
          <w:szCs w:val="22"/>
        </w:rPr>
        <w:t xml:space="preserve">; segment zakonske regulative uključuje i </w:t>
      </w:r>
      <w:r w:rsidR="00316EED" w:rsidRPr="00804249">
        <w:rPr>
          <w:rFonts w:ascii="Arial" w:hAnsi="Arial" w:cs="Arial"/>
          <w:sz w:val="22"/>
          <w:szCs w:val="22"/>
        </w:rPr>
        <w:t>sigurnosne aspekte u kretanju biciklista (MUP)</w:t>
      </w:r>
      <w:r w:rsidR="006D4377" w:rsidRPr="00804249">
        <w:rPr>
          <w:rFonts w:ascii="Arial" w:hAnsi="Arial" w:cs="Arial"/>
          <w:sz w:val="22"/>
          <w:szCs w:val="22"/>
        </w:rPr>
        <w:t xml:space="preserve"> te provođenje standardizacije za lokalne bed&amp;bike i bike-friendly smještajne objekte</w:t>
      </w:r>
    </w:p>
    <w:p w:rsidR="00316EED" w:rsidRPr="00804249" w:rsidRDefault="005E4C90" w:rsidP="00804249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>Projekti vezani uz edukaciju</w:t>
      </w:r>
      <w:r w:rsidR="00316EED" w:rsidRPr="00804249">
        <w:rPr>
          <w:rFonts w:ascii="Arial" w:hAnsi="Arial" w:cs="Arial"/>
          <w:sz w:val="22"/>
          <w:szCs w:val="22"/>
        </w:rPr>
        <w:t xml:space="preserve"> – edukacija vezana uz </w:t>
      </w:r>
      <w:r w:rsidR="00804249" w:rsidRPr="00804249">
        <w:rPr>
          <w:rFonts w:ascii="Arial" w:hAnsi="Arial" w:cs="Arial"/>
          <w:sz w:val="22"/>
          <w:szCs w:val="22"/>
        </w:rPr>
        <w:t xml:space="preserve">planiranje i projektiranje </w:t>
      </w:r>
      <w:r w:rsidR="00316EED" w:rsidRPr="00804249">
        <w:rPr>
          <w:rFonts w:ascii="Arial" w:hAnsi="Arial" w:cs="Arial"/>
          <w:sz w:val="22"/>
          <w:szCs w:val="22"/>
        </w:rPr>
        <w:t>cikloturističk</w:t>
      </w:r>
      <w:r w:rsidR="00804249" w:rsidRPr="00804249">
        <w:rPr>
          <w:rFonts w:ascii="Arial" w:hAnsi="Arial" w:cs="Arial"/>
          <w:sz w:val="22"/>
          <w:szCs w:val="22"/>
        </w:rPr>
        <w:t>ih ruta</w:t>
      </w:r>
      <w:r w:rsidR="00316EED" w:rsidRPr="00804249">
        <w:rPr>
          <w:rFonts w:ascii="Arial" w:hAnsi="Arial" w:cs="Arial"/>
          <w:sz w:val="22"/>
          <w:szCs w:val="22"/>
        </w:rPr>
        <w:t xml:space="preserve"> i razvoj cikloturizma za djelatnike turističkih zajednica</w:t>
      </w:r>
      <w:r w:rsidR="003B56C0" w:rsidRPr="00804249">
        <w:rPr>
          <w:rFonts w:ascii="Arial" w:hAnsi="Arial" w:cs="Arial"/>
          <w:sz w:val="22"/>
          <w:szCs w:val="22"/>
        </w:rPr>
        <w:t xml:space="preserve"> i</w:t>
      </w:r>
      <w:r w:rsidR="00316EED" w:rsidRPr="00804249">
        <w:rPr>
          <w:rFonts w:ascii="Arial" w:hAnsi="Arial" w:cs="Arial"/>
          <w:sz w:val="22"/>
          <w:szCs w:val="22"/>
        </w:rPr>
        <w:t xml:space="preserve"> poduzetnike u cikloturizmu</w:t>
      </w:r>
      <w:r w:rsidR="003B56C0" w:rsidRPr="00804249">
        <w:rPr>
          <w:rFonts w:ascii="Arial" w:hAnsi="Arial" w:cs="Arial"/>
          <w:sz w:val="22"/>
          <w:szCs w:val="22"/>
        </w:rPr>
        <w:t xml:space="preserve">, kampanje </w:t>
      </w:r>
      <w:r w:rsidR="00316EED" w:rsidRPr="00804249">
        <w:rPr>
          <w:rFonts w:ascii="Arial" w:hAnsi="Arial" w:cs="Arial"/>
          <w:sz w:val="22"/>
          <w:szCs w:val="22"/>
        </w:rPr>
        <w:t>vezane za problematiku</w:t>
      </w:r>
      <w:r w:rsidR="00804249" w:rsidRPr="00804249">
        <w:rPr>
          <w:rFonts w:ascii="Arial" w:hAnsi="Arial" w:cs="Arial"/>
          <w:sz w:val="22"/>
          <w:szCs w:val="22"/>
        </w:rPr>
        <w:t xml:space="preserve"> sigurnosti prometa biciklista;</w:t>
      </w:r>
      <w:r w:rsidR="00316EED" w:rsidRPr="00804249">
        <w:rPr>
          <w:rFonts w:ascii="Arial" w:hAnsi="Arial" w:cs="Arial"/>
          <w:sz w:val="22"/>
          <w:szCs w:val="22"/>
        </w:rPr>
        <w:t xml:space="preserve"> </w:t>
      </w:r>
      <w:r w:rsidR="00252606">
        <w:rPr>
          <w:rFonts w:ascii="Arial" w:hAnsi="Arial" w:cs="Arial"/>
          <w:sz w:val="22"/>
          <w:szCs w:val="22"/>
        </w:rPr>
        <w:t xml:space="preserve">poseban </w:t>
      </w:r>
      <w:r w:rsidR="00043D84">
        <w:rPr>
          <w:rFonts w:ascii="Arial" w:hAnsi="Arial" w:cs="Arial"/>
          <w:sz w:val="22"/>
          <w:szCs w:val="22"/>
        </w:rPr>
        <w:t>naglasak</w:t>
      </w:r>
      <w:r w:rsidR="00252606">
        <w:rPr>
          <w:rFonts w:ascii="Arial" w:hAnsi="Arial" w:cs="Arial"/>
          <w:sz w:val="22"/>
          <w:szCs w:val="22"/>
        </w:rPr>
        <w:t xml:space="preserve"> na </w:t>
      </w:r>
      <w:r w:rsidR="00836169">
        <w:rPr>
          <w:rFonts w:ascii="Arial" w:hAnsi="Arial" w:cs="Arial"/>
          <w:sz w:val="22"/>
          <w:szCs w:val="22"/>
        </w:rPr>
        <w:t>edukaciju</w:t>
      </w:r>
      <w:r w:rsidR="00252606">
        <w:rPr>
          <w:rFonts w:ascii="Arial" w:hAnsi="Arial" w:cs="Arial"/>
          <w:sz w:val="22"/>
          <w:szCs w:val="22"/>
        </w:rPr>
        <w:t xml:space="preserve"> certificiranih bike-vodiča;</w:t>
      </w:r>
    </w:p>
    <w:p w:rsidR="003B56C0" w:rsidRPr="00804249" w:rsidRDefault="005E4C90" w:rsidP="00804249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>Projekti koji se odnose na unapređenje cikloturističke ponude</w:t>
      </w:r>
      <w:r w:rsidR="003B56C0" w:rsidRPr="00804249">
        <w:rPr>
          <w:rFonts w:ascii="Arial" w:hAnsi="Arial" w:cs="Arial"/>
          <w:sz w:val="22"/>
          <w:szCs w:val="22"/>
        </w:rPr>
        <w:t xml:space="preserve"> – razvoj „Bike &amp; Bed” smještajne ponude, organizacij</w:t>
      </w:r>
      <w:r w:rsidR="00804249" w:rsidRPr="00804249">
        <w:rPr>
          <w:rFonts w:ascii="Arial" w:hAnsi="Arial" w:cs="Arial"/>
          <w:sz w:val="22"/>
          <w:szCs w:val="22"/>
        </w:rPr>
        <w:t>a</w:t>
      </w:r>
      <w:r w:rsidR="003B56C0" w:rsidRPr="00804249">
        <w:rPr>
          <w:rFonts w:ascii="Arial" w:hAnsi="Arial" w:cs="Arial"/>
          <w:sz w:val="22"/>
          <w:szCs w:val="22"/>
        </w:rPr>
        <w:t xml:space="preserve"> biciklističkih manifestacija, </w:t>
      </w:r>
      <w:r w:rsidR="00804249" w:rsidRPr="00804249">
        <w:rPr>
          <w:rFonts w:ascii="Arial" w:hAnsi="Arial" w:cs="Arial"/>
          <w:sz w:val="22"/>
          <w:szCs w:val="22"/>
        </w:rPr>
        <w:t>uvođenje i unapređenje bike-share sustava</w:t>
      </w:r>
      <w:r w:rsidR="003B56C0" w:rsidRPr="00804249">
        <w:rPr>
          <w:rFonts w:ascii="Arial" w:hAnsi="Arial" w:cs="Arial"/>
          <w:sz w:val="22"/>
          <w:szCs w:val="22"/>
        </w:rPr>
        <w:t>,</w:t>
      </w:r>
      <w:r w:rsidR="006D4377" w:rsidRPr="00804249">
        <w:rPr>
          <w:rFonts w:ascii="Arial" w:hAnsi="Arial" w:cs="Arial"/>
          <w:sz w:val="22"/>
          <w:szCs w:val="22"/>
        </w:rPr>
        <w:t xml:space="preserve"> uređenje cikloturističkih infopunktova na ključnim točkama cikloturističke mreže u županijama</w:t>
      </w:r>
      <w:r w:rsidR="00804249" w:rsidRPr="00804249">
        <w:rPr>
          <w:rFonts w:ascii="Arial" w:hAnsi="Arial" w:cs="Arial"/>
          <w:sz w:val="22"/>
          <w:szCs w:val="22"/>
        </w:rPr>
        <w:t>;</w:t>
      </w:r>
    </w:p>
    <w:p w:rsidR="003B56C0" w:rsidRPr="00804249" w:rsidRDefault="003B56C0" w:rsidP="00BC2A4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04249">
        <w:rPr>
          <w:rFonts w:ascii="Arial" w:hAnsi="Arial" w:cs="Arial"/>
          <w:sz w:val="22"/>
          <w:szCs w:val="22"/>
        </w:rPr>
        <w:t xml:space="preserve">Projekti koji se odnose na sustav informiranja i marketing </w:t>
      </w:r>
      <w:r w:rsidR="00804249" w:rsidRPr="00804249">
        <w:rPr>
          <w:rFonts w:ascii="Arial" w:hAnsi="Arial" w:cs="Arial"/>
          <w:sz w:val="22"/>
          <w:szCs w:val="22"/>
        </w:rPr>
        <w:t>u cikloturizmu -</w:t>
      </w:r>
      <w:r w:rsidRPr="00804249">
        <w:rPr>
          <w:rFonts w:ascii="Arial" w:hAnsi="Arial" w:cs="Arial"/>
          <w:sz w:val="22"/>
          <w:szCs w:val="22"/>
        </w:rPr>
        <w:t xml:space="preserve"> izrada specijalnih cikloturističkih karata i drugih promidžbenih materijala, izrada i održavanje posebnih WEB stranica namijenjenih cikloturistima</w:t>
      </w:r>
      <w:r w:rsidR="006D4377" w:rsidRPr="00804249">
        <w:rPr>
          <w:rFonts w:ascii="Arial" w:hAnsi="Arial" w:cs="Arial"/>
          <w:sz w:val="22"/>
          <w:szCs w:val="22"/>
        </w:rPr>
        <w:t xml:space="preserve"> (uključujući i d</w:t>
      </w:r>
      <w:r w:rsidRPr="00804249">
        <w:rPr>
          <w:rFonts w:ascii="Arial" w:hAnsi="Arial" w:cs="Arial"/>
          <w:sz w:val="22"/>
          <w:szCs w:val="22"/>
        </w:rPr>
        <w:t xml:space="preserve">igitalne </w:t>
      </w:r>
      <w:r w:rsidR="006D4377" w:rsidRPr="00804249">
        <w:rPr>
          <w:rFonts w:ascii="Arial" w:hAnsi="Arial" w:cs="Arial"/>
          <w:sz w:val="22"/>
          <w:szCs w:val="22"/>
        </w:rPr>
        <w:t xml:space="preserve">karte s </w:t>
      </w:r>
      <w:r w:rsidRPr="00804249">
        <w:rPr>
          <w:rFonts w:ascii="Arial" w:hAnsi="Arial" w:cs="Arial"/>
          <w:sz w:val="22"/>
          <w:szCs w:val="22"/>
        </w:rPr>
        <w:t xml:space="preserve">GPS </w:t>
      </w:r>
      <w:r w:rsidR="006D4377" w:rsidRPr="00804249">
        <w:rPr>
          <w:rFonts w:ascii="Arial" w:hAnsi="Arial" w:cs="Arial"/>
          <w:sz w:val="22"/>
          <w:szCs w:val="22"/>
        </w:rPr>
        <w:t>podacima</w:t>
      </w:r>
      <w:r w:rsidRPr="00804249">
        <w:rPr>
          <w:rFonts w:ascii="Arial" w:hAnsi="Arial" w:cs="Arial"/>
          <w:sz w:val="22"/>
          <w:szCs w:val="22"/>
        </w:rPr>
        <w:t xml:space="preserve">), </w:t>
      </w:r>
      <w:r w:rsidR="006D4377" w:rsidRPr="00804249">
        <w:rPr>
          <w:rFonts w:ascii="Arial" w:hAnsi="Arial" w:cs="Arial"/>
          <w:sz w:val="22"/>
          <w:szCs w:val="22"/>
        </w:rPr>
        <w:t>inkorporiranje cikloturističkih sadržaja u WEB stranice župa</w:t>
      </w:r>
      <w:r w:rsidR="00FD5C7F">
        <w:rPr>
          <w:rFonts w:ascii="Arial" w:hAnsi="Arial" w:cs="Arial"/>
          <w:sz w:val="22"/>
          <w:szCs w:val="22"/>
        </w:rPr>
        <w:t>nijskih</w:t>
      </w:r>
      <w:r w:rsidR="00804249" w:rsidRPr="00804249">
        <w:rPr>
          <w:rFonts w:ascii="Arial" w:hAnsi="Arial" w:cs="Arial"/>
          <w:sz w:val="22"/>
          <w:szCs w:val="22"/>
        </w:rPr>
        <w:t>,</w:t>
      </w:r>
      <w:r w:rsidR="00FD5C7F">
        <w:rPr>
          <w:rFonts w:ascii="Arial" w:hAnsi="Arial" w:cs="Arial"/>
          <w:sz w:val="22"/>
          <w:szCs w:val="22"/>
        </w:rPr>
        <w:t xml:space="preserve"> </w:t>
      </w:r>
      <w:r w:rsidR="006D4377" w:rsidRPr="00804249">
        <w:rPr>
          <w:rFonts w:ascii="Arial" w:hAnsi="Arial" w:cs="Arial"/>
          <w:sz w:val="22"/>
          <w:szCs w:val="22"/>
        </w:rPr>
        <w:t>a po potrebi i lokalnih TZ-ova, programi podrške turističkim agencijama (</w:t>
      </w:r>
      <w:r w:rsidRPr="00804249">
        <w:rPr>
          <w:rFonts w:ascii="Arial" w:hAnsi="Arial" w:cs="Arial"/>
          <w:sz w:val="22"/>
          <w:szCs w:val="22"/>
        </w:rPr>
        <w:t>DMK</w:t>
      </w:r>
      <w:r w:rsidR="00804249" w:rsidRPr="00804249">
        <w:rPr>
          <w:rFonts w:ascii="Arial" w:hAnsi="Arial" w:cs="Arial"/>
          <w:sz w:val="22"/>
          <w:szCs w:val="22"/>
        </w:rPr>
        <w:t>) koje se bave cikloturizmom</w:t>
      </w:r>
      <w:r w:rsidRPr="00804249">
        <w:rPr>
          <w:rFonts w:ascii="Arial" w:hAnsi="Arial" w:cs="Arial"/>
          <w:sz w:val="22"/>
          <w:szCs w:val="22"/>
        </w:rPr>
        <w:t>,</w:t>
      </w:r>
    </w:p>
    <w:p w:rsidR="00F15F91" w:rsidRPr="00804249" w:rsidRDefault="00F15F91" w:rsidP="006D43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2606" w:rsidRDefault="00A842C2" w:rsidP="00F15F9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</w:t>
      </w:r>
      <w:r w:rsidR="00F15F91" w:rsidRPr="00804249">
        <w:rPr>
          <w:rFonts w:ascii="Arial" w:hAnsi="Arial" w:cs="Arial"/>
          <w:sz w:val="22"/>
          <w:szCs w:val="22"/>
        </w:rPr>
        <w:t>Programa</w:t>
      </w:r>
      <w:r w:rsidR="00F43770">
        <w:rPr>
          <w:rFonts w:ascii="Arial" w:hAnsi="Arial" w:cs="Arial"/>
          <w:sz w:val="22"/>
          <w:szCs w:val="22"/>
        </w:rPr>
        <w:t xml:space="preserve"> razvoja cikloturizma na kontinentu</w:t>
      </w:r>
      <w:r w:rsidR="00F15F91" w:rsidRPr="00804249">
        <w:rPr>
          <w:rFonts w:ascii="Arial" w:hAnsi="Arial" w:cs="Arial"/>
          <w:sz w:val="22"/>
          <w:szCs w:val="22"/>
        </w:rPr>
        <w:t xml:space="preserve">, odmah nakon objave </w:t>
      </w:r>
      <w:r w:rsidR="00F15F91" w:rsidRPr="009E61E3">
        <w:rPr>
          <w:rFonts w:ascii="Arial" w:hAnsi="Arial" w:cs="Arial"/>
          <w:sz w:val="22"/>
          <w:szCs w:val="22"/>
        </w:rPr>
        <w:t xml:space="preserve">istoga (početkom </w:t>
      </w:r>
      <w:r w:rsidR="00650539" w:rsidRPr="009E61E3">
        <w:rPr>
          <w:rFonts w:ascii="Arial" w:hAnsi="Arial" w:cs="Arial"/>
          <w:sz w:val="22"/>
          <w:szCs w:val="22"/>
        </w:rPr>
        <w:t>travnja</w:t>
      </w:r>
      <w:r w:rsidR="00F15F91" w:rsidRPr="009E61E3">
        <w:rPr>
          <w:rFonts w:ascii="Arial" w:hAnsi="Arial" w:cs="Arial"/>
          <w:sz w:val="22"/>
          <w:szCs w:val="22"/>
        </w:rPr>
        <w:t>)</w:t>
      </w:r>
      <w:r w:rsidR="00F15F91" w:rsidRPr="00804249">
        <w:rPr>
          <w:rFonts w:ascii="Arial" w:hAnsi="Arial" w:cs="Arial"/>
          <w:sz w:val="22"/>
          <w:szCs w:val="22"/>
        </w:rPr>
        <w:t xml:space="preserve"> očekuje se</w:t>
      </w:r>
      <w:r w:rsidR="00D94E5C">
        <w:rPr>
          <w:rFonts w:ascii="Arial" w:hAnsi="Arial" w:cs="Arial"/>
          <w:sz w:val="22"/>
          <w:szCs w:val="22"/>
        </w:rPr>
        <w:t xml:space="preserve"> pristupanje izradi</w:t>
      </w:r>
      <w:r w:rsidR="00F15F91" w:rsidRPr="00804249">
        <w:rPr>
          <w:rFonts w:ascii="Arial" w:hAnsi="Arial" w:cs="Arial"/>
          <w:sz w:val="22"/>
          <w:szCs w:val="22"/>
        </w:rPr>
        <w:t xml:space="preserve"> operativnih planova po pojedinim županijama, koji trebaju biti dovršeni </w:t>
      </w:r>
      <w:r w:rsidR="00252606">
        <w:rPr>
          <w:rFonts w:ascii="Arial" w:hAnsi="Arial" w:cs="Arial"/>
          <w:sz w:val="22"/>
          <w:szCs w:val="22"/>
        </w:rPr>
        <w:t>u što kraćem vremenskom roku, a sve u tijeku 2017. godine.</w:t>
      </w:r>
      <w:r w:rsidR="00804249" w:rsidRPr="00804249">
        <w:rPr>
          <w:rFonts w:ascii="Arial" w:hAnsi="Arial" w:cs="Arial"/>
          <w:sz w:val="22"/>
          <w:szCs w:val="22"/>
        </w:rPr>
        <w:t xml:space="preserve"> </w:t>
      </w:r>
      <w:r w:rsidR="0098620C">
        <w:rPr>
          <w:rFonts w:ascii="Arial" w:hAnsi="Arial" w:cs="Arial"/>
          <w:sz w:val="22"/>
          <w:szCs w:val="22"/>
        </w:rPr>
        <w:t>Provedba</w:t>
      </w:r>
      <w:r w:rsidR="002F566A" w:rsidRPr="00804249">
        <w:rPr>
          <w:rFonts w:ascii="Arial" w:hAnsi="Arial" w:cs="Arial"/>
          <w:sz w:val="22"/>
          <w:szCs w:val="22"/>
        </w:rPr>
        <w:t xml:space="preserve"> operativnih planova podrazumijeva </w:t>
      </w:r>
      <w:r w:rsidR="005E4C90" w:rsidRPr="00804249">
        <w:rPr>
          <w:rFonts w:ascii="Arial" w:hAnsi="Arial" w:cs="Arial"/>
          <w:sz w:val="22"/>
          <w:szCs w:val="22"/>
        </w:rPr>
        <w:t>djelovanj</w:t>
      </w:r>
      <w:r w:rsidR="002F566A" w:rsidRPr="00804249">
        <w:rPr>
          <w:rFonts w:ascii="Arial" w:hAnsi="Arial" w:cs="Arial"/>
          <w:sz w:val="22"/>
          <w:szCs w:val="22"/>
        </w:rPr>
        <w:t>e</w:t>
      </w:r>
      <w:r w:rsidR="005E4C90" w:rsidRPr="00804249">
        <w:rPr>
          <w:rFonts w:ascii="Arial" w:hAnsi="Arial" w:cs="Arial"/>
          <w:sz w:val="22"/>
          <w:szCs w:val="22"/>
        </w:rPr>
        <w:t xml:space="preserve"> na tri područja unutar naredne </w:t>
      </w:r>
      <w:r w:rsidR="00804249" w:rsidRPr="00804249">
        <w:rPr>
          <w:rFonts w:ascii="Arial" w:hAnsi="Arial" w:cs="Arial"/>
          <w:sz w:val="22"/>
          <w:szCs w:val="22"/>
        </w:rPr>
        <w:t>tri</w:t>
      </w:r>
      <w:r w:rsidR="005E4C90" w:rsidRPr="00804249">
        <w:rPr>
          <w:rFonts w:ascii="Arial" w:hAnsi="Arial" w:cs="Arial"/>
          <w:sz w:val="22"/>
          <w:szCs w:val="22"/>
        </w:rPr>
        <w:t xml:space="preserve"> godine: strateški, normativno i operativno.</w:t>
      </w:r>
      <w:r w:rsidR="006D4377" w:rsidRPr="00804249">
        <w:rPr>
          <w:rFonts w:ascii="Arial" w:hAnsi="Arial" w:cs="Arial"/>
          <w:sz w:val="22"/>
          <w:szCs w:val="22"/>
        </w:rPr>
        <w:t xml:space="preserve"> S</w:t>
      </w:r>
      <w:r w:rsidR="002F566A" w:rsidRPr="00804249">
        <w:rPr>
          <w:rFonts w:ascii="Arial" w:hAnsi="Arial" w:cs="Arial"/>
          <w:sz w:val="22"/>
          <w:szCs w:val="22"/>
        </w:rPr>
        <w:t xml:space="preserve">trateški okvir podrazumijeva </w:t>
      </w:r>
      <w:r w:rsidR="005E4C90" w:rsidRPr="00804249">
        <w:rPr>
          <w:rFonts w:ascii="Arial" w:hAnsi="Arial" w:cs="Arial"/>
          <w:sz w:val="22"/>
          <w:szCs w:val="22"/>
        </w:rPr>
        <w:t xml:space="preserve">dogovor </w:t>
      </w:r>
      <w:r w:rsidR="002F566A" w:rsidRPr="00804249">
        <w:rPr>
          <w:rFonts w:ascii="Arial" w:hAnsi="Arial" w:cs="Arial"/>
          <w:sz w:val="22"/>
          <w:szCs w:val="22"/>
        </w:rPr>
        <w:t>između</w:t>
      </w:r>
      <w:r w:rsidR="005E4C90" w:rsidRPr="00804249">
        <w:rPr>
          <w:rFonts w:ascii="Arial" w:hAnsi="Arial" w:cs="Arial"/>
          <w:sz w:val="22"/>
          <w:szCs w:val="22"/>
        </w:rPr>
        <w:t xml:space="preserve"> ključnih dionika u destinaciji,</w:t>
      </w:r>
      <w:r w:rsidR="002F566A" w:rsidRPr="00804249">
        <w:rPr>
          <w:rFonts w:ascii="Arial" w:hAnsi="Arial" w:cs="Arial"/>
          <w:sz w:val="22"/>
          <w:szCs w:val="22"/>
        </w:rPr>
        <w:t xml:space="preserve"> normativni okvir unošenje potrebnih izmjena u p</w:t>
      </w:r>
      <w:r w:rsidR="005E4C90" w:rsidRPr="00804249">
        <w:rPr>
          <w:rFonts w:ascii="Arial" w:hAnsi="Arial" w:cs="Arial"/>
          <w:sz w:val="22"/>
          <w:szCs w:val="22"/>
        </w:rPr>
        <w:t>rostorni</w:t>
      </w:r>
      <w:r w:rsidR="002F566A" w:rsidRPr="00804249">
        <w:rPr>
          <w:rFonts w:ascii="Arial" w:hAnsi="Arial" w:cs="Arial"/>
          <w:sz w:val="22"/>
          <w:szCs w:val="22"/>
        </w:rPr>
        <w:t>m</w:t>
      </w:r>
      <w:r w:rsidR="005E4C90" w:rsidRPr="00804249">
        <w:rPr>
          <w:rFonts w:ascii="Arial" w:hAnsi="Arial" w:cs="Arial"/>
          <w:sz w:val="22"/>
          <w:szCs w:val="22"/>
        </w:rPr>
        <w:t xml:space="preserve"> planov</w:t>
      </w:r>
      <w:r w:rsidR="002F566A" w:rsidRPr="00804249">
        <w:rPr>
          <w:rFonts w:ascii="Arial" w:hAnsi="Arial" w:cs="Arial"/>
          <w:sz w:val="22"/>
          <w:szCs w:val="22"/>
        </w:rPr>
        <w:t>im</w:t>
      </w:r>
      <w:r w:rsidR="005E4C90" w:rsidRPr="00804249">
        <w:rPr>
          <w:rFonts w:ascii="Arial" w:hAnsi="Arial" w:cs="Arial"/>
          <w:sz w:val="22"/>
          <w:szCs w:val="22"/>
        </w:rPr>
        <w:t>a</w:t>
      </w:r>
      <w:r w:rsidR="002F566A" w:rsidRPr="00804249">
        <w:rPr>
          <w:rFonts w:ascii="Arial" w:hAnsi="Arial" w:cs="Arial"/>
          <w:sz w:val="22"/>
          <w:szCs w:val="22"/>
        </w:rPr>
        <w:t>, a operativni okvir</w:t>
      </w:r>
      <w:r w:rsidR="005E4C90" w:rsidRPr="00804249">
        <w:rPr>
          <w:rFonts w:ascii="Arial" w:hAnsi="Arial" w:cs="Arial"/>
          <w:sz w:val="22"/>
          <w:szCs w:val="22"/>
        </w:rPr>
        <w:t xml:space="preserve"> </w:t>
      </w:r>
      <w:r w:rsidR="002F566A" w:rsidRPr="00804249">
        <w:rPr>
          <w:rFonts w:ascii="Arial" w:hAnsi="Arial" w:cs="Arial"/>
          <w:sz w:val="22"/>
          <w:szCs w:val="22"/>
        </w:rPr>
        <w:t>o</w:t>
      </w:r>
      <w:r w:rsidR="005E4C90" w:rsidRPr="00804249">
        <w:rPr>
          <w:rFonts w:ascii="Arial" w:hAnsi="Arial" w:cs="Arial"/>
          <w:sz w:val="22"/>
          <w:szCs w:val="22"/>
        </w:rPr>
        <w:t>dabir najuspješnijeg modela upravljanja</w:t>
      </w:r>
      <w:r w:rsidR="002F566A" w:rsidRPr="00804249">
        <w:rPr>
          <w:rFonts w:ascii="Arial" w:hAnsi="Arial" w:cs="Arial"/>
          <w:sz w:val="22"/>
          <w:szCs w:val="22"/>
        </w:rPr>
        <w:t>,</w:t>
      </w:r>
      <w:r w:rsidR="005E4C90" w:rsidRPr="00804249">
        <w:rPr>
          <w:rFonts w:ascii="Arial" w:hAnsi="Arial" w:cs="Arial"/>
          <w:sz w:val="22"/>
          <w:szCs w:val="22"/>
        </w:rPr>
        <w:t xml:space="preserve"> izrad</w:t>
      </w:r>
      <w:r w:rsidR="002F566A" w:rsidRPr="00804249">
        <w:rPr>
          <w:rFonts w:ascii="Arial" w:hAnsi="Arial" w:cs="Arial"/>
          <w:sz w:val="22"/>
          <w:szCs w:val="22"/>
        </w:rPr>
        <w:t>u</w:t>
      </w:r>
      <w:r w:rsidR="005E4C90" w:rsidRPr="00804249">
        <w:rPr>
          <w:rFonts w:ascii="Arial" w:hAnsi="Arial" w:cs="Arial"/>
          <w:sz w:val="22"/>
          <w:szCs w:val="22"/>
        </w:rPr>
        <w:t xml:space="preserve"> izvedbenih planova</w:t>
      </w:r>
      <w:r w:rsidR="002F566A" w:rsidRPr="00804249">
        <w:rPr>
          <w:rFonts w:ascii="Arial" w:hAnsi="Arial" w:cs="Arial"/>
          <w:sz w:val="22"/>
          <w:szCs w:val="22"/>
        </w:rPr>
        <w:t xml:space="preserve">, </w:t>
      </w:r>
      <w:r w:rsidR="002354A7" w:rsidRPr="00804249">
        <w:rPr>
          <w:rFonts w:ascii="Arial" w:hAnsi="Arial" w:cs="Arial"/>
          <w:sz w:val="22"/>
          <w:szCs w:val="22"/>
        </w:rPr>
        <w:t>te</w:t>
      </w:r>
      <w:r w:rsidR="002F566A" w:rsidRPr="00804249">
        <w:rPr>
          <w:rFonts w:ascii="Arial" w:hAnsi="Arial" w:cs="Arial"/>
          <w:sz w:val="22"/>
          <w:szCs w:val="22"/>
        </w:rPr>
        <w:t xml:space="preserve"> realizaciju </w:t>
      </w:r>
      <w:r w:rsidR="00F15F91" w:rsidRPr="00804249">
        <w:rPr>
          <w:rFonts w:ascii="Arial" w:hAnsi="Arial" w:cs="Arial"/>
          <w:sz w:val="22"/>
          <w:szCs w:val="22"/>
        </w:rPr>
        <w:t>projekata u skladu s pr</w:t>
      </w:r>
      <w:r w:rsidR="00E751DE">
        <w:rPr>
          <w:rFonts w:ascii="Arial" w:hAnsi="Arial" w:cs="Arial"/>
          <w:sz w:val="22"/>
          <w:szCs w:val="22"/>
        </w:rPr>
        <w:t xml:space="preserve">ethodno utvrđenim prioritetima. </w:t>
      </w:r>
      <w:r w:rsidR="00F15F91" w:rsidRPr="00804249">
        <w:rPr>
          <w:rFonts w:ascii="Arial" w:hAnsi="Arial" w:cs="Arial"/>
          <w:sz w:val="22"/>
          <w:szCs w:val="22"/>
        </w:rPr>
        <w:t>To podrazumijeva i da svaki operativni plan razvoja turizma u pojedinoj županiji mora imati precizno utvrđene prioritete u realizaciji po pojedinim godinama</w:t>
      </w:r>
      <w:r w:rsidR="00D90C5A" w:rsidRPr="00804249">
        <w:rPr>
          <w:rFonts w:ascii="Arial" w:hAnsi="Arial" w:cs="Arial"/>
          <w:sz w:val="22"/>
          <w:szCs w:val="22"/>
        </w:rPr>
        <w:t xml:space="preserve"> do 2020. godine, što uključuje i precizno određivanje duljine uređenih i primjerenom signalizacijom obilježenih </w:t>
      </w:r>
      <w:r w:rsidR="00804249" w:rsidRPr="00804249">
        <w:rPr>
          <w:rFonts w:ascii="Arial" w:hAnsi="Arial" w:cs="Arial"/>
          <w:sz w:val="22"/>
          <w:szCs w:val="22"/>
        </w:rPr>
        <w:t xml:space="preserve">cikloturističkih </w:t>
      </w:r>
      <w:r w:rsidR="00D90C5A" w:rsidRPr="00804249">
        <w:rPr>
          <w:rFonts w:ascii="Arial" w:hAnsi="Arial" w:cs="Arial"/>
          <w:sz w:val="22"/>
          <w:szCs w:val="22"/>
        </w:rPr>
        <w:t>ruta</w:t>
      </w:r>
      <w:r w:rsidR="00804249" w:rsidRPr="00804249">
        <w:rPr>
          <w:rFonts w:ascii="Arial" w:hAnsi="Arial" w:cs="Arial"/>
          <w:sz w:val="22"/>
          <w:szCs w:val="22"/>
        </w:rPr>
        <w:t>.</w:t>
      </w:r>
      <w:r w:rsidR="00252606">
        <w:rPr>
          <w:rFonts w:ascii="Arial" w:hAnsi="Arial" w:cs="Arial"/>
          <w:sz w:val="22"/>
          <w:szCs w:val="22"/>
        </w:rPr>
        <w:t xml:space="preserve"> </w:t>
      </w:r>
    </w:p>
    <w:p w:rsidR="00252606" w:rsidRDefault="00252606" w:rsidP="00F15F9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216C" w:rsidRPr="00252606" w:rsidRDefault="00556B88" w:rsidP="00F15F91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83BFC">
        <w:rPr>
          <w:rFonts w:ascii="Arial" w:hAnsi="Arial" w:cs="Arial"/>
          <w:b/>
          <w:sz w:val="22"/>
          <w:szCs w:val="22"/>
          <w:u w:val="single"/>
        </w:rPr>
        <w:t>Operativni plan</w:t>
      </w:r>
      <w:r w:rsidR="00E34182" w:rsidRPr="00083BFC">
        <w:rPr>
          <w:rFonts w:ascii="Arial" w:hAnsi="Arial" w:cs="Arial"/>
          <w:b/>
          <w:sz w:val="22"/>
          <w:szCs w:val="22"/>
          <w:u w:val="single"/>
        </w:rPr>
        <w:t xml:space="preserve"> razvoja cikloturizma županije</w:t>
      </w:r>
      <w:r w:rsidR="00E34182" w:rsidRPr="00083BFC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 </w:t>
      </w:r>
      <w:r w:rsidR="00E34182" w:rsidRPr="00083BFC">
        <w:rPr>
          <w:rFonts w:ascii="Arial" w:hAnsi="Arial" w:cs="Arial"/>
          <w:b/>
          <w:sz w:val="22"/>
          <w:szCs w:val="22"/>
          <w:u w:val="single"/>
        </w:rPr>
        <w:t>sa standardima</w:t>
      </w:r>
      <w:r w:rsidR="00E34182">
        <w:rPr>
          <w:rFonts w:ascii="Arial" w:hAnsi="Arial" w:cs="Arial"/>
          <w:b/>
          <w:sz w:val="22"/>
          <w:szCs w:val="22"/>
        </w:rPr>
        <w:t xml:space="preserve"> </w:t>
      </w:r>
      <w:r w:rsidR="00252606" w:rsidRPr="00252606">
        <w:rPr>
          <w:rFonts w:ascii="Arial" w:hAnsi="Arial" w:cs="Arial"/>
          <w:b/>
          <w:sz w:val="22"/>
          <w:szCs w:val="22"/>
        </w:rPr>
        <w:t>se smatra donesenim i usvojenim kada ključni dionici pot</w:t>
      </w:r>
      <w:r w:rsidR="00F620A7">
        <w:rPr>
          <w:rFonts w:ascii="Arial" w:hAnsi="Arial" w:cs="Arial"/>
          <w:b/>
          <w:sz w:val="22"/>
          <w:szCs w:val="22"/>
        </w:rPr>
        <w:t>pišu sporazum o provedbi istoga (str.1.</w:t>
      </w:r>
      <w:r w:rsidR="00E751DE">
        <w:rPr>
          <w:rFonts w:ascii="Arial" w:hAnsi="Arial" w:cs="Arial"/>
          <w:b/>
          <w:sz w:val="22"/>
          <w:szCs w:val="22"/>
        </w:rPr>
        <w:t xml:space="preserve"> </w:t>
      </w:r>
      <w:r w:rsidR="00F620A7">
        <w:rPr>
          <w:rFonts w:ascii="Arial" w:hAnsi="Arial" w:cs="Arial"/>
          <w:b/>
          <w:sz w:val="22"/>
          <w:szCs w:val="22"/>
        </w:rPr>
        <w:t>točka 2.)</w:t>
      </w:r>
      <w:r w:rsidR="00E579FA">
        <w:rPr>
          <w:rFonts w:ascii="Arial" w:hAnsi="Arial" w:cs="Arial"/>
          <w:b/>
          <w:sz w:val="22"/>
          <w:szCs w:val="22"/>
        </w:rPr>
        <w:t>.</w:t>
      </w:r>
    </w:p>
    <w:p w:rsidR="009E216C" w:rsidRPr="00252606" w:rsidRDefault="009E216C" w:rsidP="009E216C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9E216C" w:rsidRDefault="009E216C" w:rsidP="009E216C">
      <w:pPr>
        <w:ind w:firstLine="360"/>
        <w:jc w:val="both"/>
        <w:rPr>
          <w:rFonts w:ascii="Arial Narrow" w:hAnsi="Arial Narrow" w:cs="Tahoma"/>
          <w:b/>
          <w:sz w:val="22"/>
          <w:szCs w:val="22"/>
        </w:rPr>
      </w:pPr>
    </w:p>
    <w:p w:rsidR="009E216C" w:rsidRDefault="009E216C" w:rsidP="009E216C">
      <w:pPr>
        <w:ind w:firstLine="360"/>
        <w:jc w:val="both"/>
        <w:rPr>
          <w:rFonts w:ascii="Arial Narrow" w:hAnsi="Arial Narrow" w:cs="Tahoma"/>
          <w:b/>
          <w:sz w:val="22"/>
          <w:szCs w:val="22"/>
        </w:rPr>
      </w:pPr>
    </w:p>
    <w:p w:rsidR="009E216C" w:rsidRDefault="009E216C" w:rsidP="009E216C">
      <w:pPr>
        <w:ind w:firstLine="360"/>
        <w:jc w:val="both"/>
        <w:rPr>
          <w:rFonts w:ascii="Arial Narrow" w:hAnsi="Arial Narrow" w:cs="Tahoma"/>
          <w:b/>
          <w:sz w:val="22"/>
          <w:szCs w:val="22"/>
        </w:rPr>
      </w:pPr>
    </w:p>
    <w:p w:rsidR="009E216C" w:rsidRDefault="009E216C" w:rsidP="004437DD">
      <w:pPr>
        <w:jc w:val="both"/>
        <w:rPr>
          <w:rFonts w:ascii="Arial Narrow" w:hAnsi="Arial Narrow" w:cs="Tahoma"/>
          <w:b/>
          <w:sz w:val="22"/>
          <w:szCs w:val="22"/>
        </w:rPr>
      </w:pPr>
    </w:p>
    <w:sectPr w:rsidR="009E216C" w:rsidSect="00EB488B">
      <w:footerReference w:type="default" r:id="rId7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D8" w:rsidRDefault="001B40D8" w:rsidP="007245C0">
      <w:r>
        <w:separator/>
      </w:r>
    </w:p>
  </w:endnote>
  <w:endnote w:type="continuationSeparator" w:id="0">
    <w:p w:rsidR="001B40D8" w:rsidRDefault="001B40D8" w:rsidP="0072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3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5C0" w:rsidRDefault="007245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5C0" w:rsidRDefault="0072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D8" w:rsidRDefault="001B40D8" w:rsidP="007245C0">
      <w:r>
        <w:separator/>
      </w:r>
    </w:p>
  </w:footnote>
  <w:footnote w:type="continuationSeparator" w:id="0">
    <w:p w:rsidR="001B40D8" w:rsidRDefault="001B40D8" w:rsidP="0072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D3"/>
    <w:multiLevelType w:val="hybridMultilevel"/>
    <w:tmpl w:val="7E2A9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B42"/>
    <w:multiLevelType w:val="hybridMultilevel"/>
    <w:tmpl w:val="3D7ABBE0"/>
    <w:lvl w:ilvl="0" w:tplc="529CB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D071A9"/>
    <w:multiLevelType w:val="hybridMultilevel"/>
    <w:tmpl w:val="27901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16713"/>
    <w:multiLevelType w:val="hybridMultilevel"/>
    <w:tmpl w:val="F8E8A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B294C"/>
    <w:multiLevelType w:val="hybridMultilevel"/>
    <w:tmpl w:val="1124F2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661DB"/>
    <w:multiLevelType w:val="hybridMultilevel"/>
    <w:tmpl w:val="BC6E3ABE"/>
    <w:lvl w:ilvl="0" w:tplc="5C4C4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1208C"/>
    <w:multiLevelType w:val="hybridMultilevel"/>
    <w:tmpl w:val="B9C2E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552E3"/>
    <w:multiLevelType w:val="hybridMultilevel"/>
    <w:tmpl w:val="16D40BB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8B"/>
    <w:rsid w:val="00007D72"/>
    <w:rsid w:val="0002387D"/>
    <w:rsid w:val="000402A4"/>
    <w:rsid w:val="00043D84"/>
    <w:rsid w:val="00066A2A"/>
    <w:rsid w:val="00070706"/>
    <w:rsid w:val="00083BFC"/>
    <w:rsid w:val="000E4446"/>
    <w:rsid w:val="00114E37"/>
    <w:rsid w:val="0012350E"/>
    <w:rsid w:val="0015497E"/>
    <w:rsid w:val="001941C7"/>
    <w:rsid w:val="001B40D8"/>
    <w:rsid w:val="001C0D80"/>
    <w:rsid w:val="001F7BF3"/>
    <w:rsid w:val="00202D43"/>
    <w:rsid w:val="002046FF"/>
    <w:rsid w:val="00226362"/>
    <w:rsid w:val="0023449B"/>
    <w:rsid w:val="00234904"/>
    <w:rsid w:val="002354A7"/>
    <w:rsid w:val="00252606"/>
    <w:rsid w:val="002737DE"/>
    <w:rsid w:val="00282ECF"/>
    <w:rsid w:val="002A3C9C"/>
    <w:rsid w:val="002A5B45"/>
    <w:rsid w:val="002E6A65"/>
    <w:rsid w:val="002F3B60"/>
    <w:rsid w:val="002F566A"/>
    <w:rsid w:val="00316EED"/>
    <w:rsid w:val="00350FC3"/>
    <w:rsid w:val="0036062E"/>
    <w:rsid w:val="00376521"/>
    <w:rsid w:val="00394810"/>
    <w:rsid w:val="003A397C"/>
    <w:rsid w:val="003B56C0"/>
    <w:rsid w:val="003D467B"/>
    <w:rsid w:val="003E401D"/>
    <w:rsid w:val="00411BB7"/>
    <w:rsid w:val="004437DD"/>
    <w:rsid w:val="00453F48"/>
    <w:rsid w:val="00454697"/>
    <w:rsid w:val="0048055B"/>
    <w:rsid w:val="0049525D"/>
    <w:rsid w:val="004B54F4"/>
    <w:rsid w:val="004F09CB"/>
    <w:rsid w:val="00512E5D"/>
    <w:rsid w:val="00516454"/>
    <w:rsid w:val="00556B88"/>
    <w:rsid w:val="00562AAC"/>
    <w:rsid w:val="005748D0"/>
    <w:rsid w:val="005765EC"/>
    <w:rsid w:val="005E4C90"/>
    <w:rsid w:val="00650539"/>
    <w:rsid w:val="00685267"/>
    <w:rsid w:val="006A3C3B"/>
    <w:rsid w:val="006C520A"/>
    <w:rsid w:val="006C53E5"/>
    <w:rsid w:val="006D4377"/>
    <w:rsid w:val="006F66BF"/>
    <w:rsid w:val="00710467"/>
    <w:rsid w:val="007245C0"/>
    <w:rsid w:val="0073290C"/>
    <w:rsid w:val="00735501"/>
    <w:rsid w:val="007C0326"/>
    <w:rsid w:val="007F3585"/>
    <w:rsid w:val="007F6E6A"/>
    <w:rsid w:val="0080384F"/>
    <w:rsid w:val="00804249"/>
    <w:rsid w:val="0081633B"/>
    <w:rsid w:val="00836169"/>
    <w:rsid w:val="0086274D"/>
    <w:rsid w:val="00886ACB"/>
    <w:rsid w:val="008C04DF"/>
    <w:rsid w:val="008E002C"/>
    <w:rsid w:val="008F58A3"/>
    <w:rsid w:val="00923465"/>
    <w:rsid w:val="00940904"/>
    <w:rsid w:val="00965AE7"/>
    <w:rsid w:val="0098481F"/>
    <w:rsid w:val="0098620C"/>
    <w:rsid w:val="009B3165"/>
    <w:rsid w:val="009E216C"/>
    <w:rsid w:val="009E61E3"/>
    <w:rsid w:val="009F3235"/>
    <w:rsid w:val="00A10848"/>
    <w:rsid w:val="00A129A7"/>
    <w:rsid w:val="00A148FD"/>
    <w:rsid w:val="00A21766"/>
    <w:rsid w:val="00A53769"/>
    <w:rsid w:val="00A748A2"/>
    <w:rsid w:val="00A8378C"/>
    <w:rsid w:val="00A842C2"/>
    <w:rsid w:val="00A96557"/>
    <w:rsid w:val="00B16E16"/>
    <w:rsid w:val="00B363FE"/>
    <w:rsid w:val="00B505CA"/>
    <w:rsid w:val="00BD35A0"/>
    <w:rsid w:val="00C44021"/>
    <w:rsid w:val="00C66102"/>
    <w:rsid w:val="00C72CAE"/>
    <w:rsid w:val="00CB5922"/>
    <w:rsid w:val="00CE4C55"/>
    <w:rsid w:val="00CF7E23"/>
    <w:rsid w:val="00D104BD"/>
    <w:rsid w:val="00D90C5A"/>
    <w:rsid w:val="00D94E5C"/>
    <w:rsid w:val="00D97200"/>
    <w:rsid w:val="00DC2C59"/>
    <w:rsid w:val="00DC69DE"/>
    <w:rsid w:val="00DD490D"/>
    <w:rsid w:val="00DE15F6"/>
    <w:rsid w:val="00E34182"/>
    <w:rsid w:val="00E579FA"/>
    <w:rsid w:val="00E71395"/>
    <w:rsid w:val="00E751DE"/>
    <w:rsid w:val="00EA04DF"/>
    <w:rsid w:val="00EB488B"/>
    <w:rsid w:val="00F11A78"/>
    <w:rsid w:val="00F15F91"/>
    <w:rsid w:val="00F43770"/>
    <w:rsid w:val="00F620A7"/>
    <w:rsid w:val="00F6731A"/>
    <w:rsid w:val="00F7269A"/>
    <w:rsid w:val="00F90898"/>
    <w:rsid w:val="00F96228"/>
    <w:rsid w:val="00FD5C7F"/>
    <w:rsid w:val="00FF7D0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A4C70-CC4F-4F12-A81F-C6962B05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87D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C69DE"/>
    <w:pPr>
      <w:ind w:left="720"/>
      <w:contextualSpacing/>
    </w:pPr>
  </w:style>
  <w:style w:type="paragraph" w:styleId="Header">
    <w:name w:val="header"/>
    <w:basedOn w:val="Normal"/>
    <w:link w:val="HeaderChar"/>
    <w:rsid w:val="007245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5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45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MMPI-MINT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mstaraj</dc:creator>
  <cp:lastModifiedBy>Bosiljko</cp:lastModifiedBy>
  <cp:revision>2</cp:revision>
  <cp:lastPrinted>2017-02-27T10:14:00Z</cp:lastPrinted>
  <dcterms:created xsi:type="dcterms:W3CDTF">2017-04-05T12:43:00Z</dcterms:created>
  <dcterms:modified xsi:type="dcterms:W3CDTF">2017-04-05T12:43:00Z</dcterms:modified>
</cp:coreProperties>
</file>