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58" w:rsidRDefault="007D7488" w:rsidP="00322758">
      <w:pPr>
        <w:tabs>
          <w:tab w:val="left" w:pos="888"/>
        </w:tabs>
        <w:spacing w:after="200" w:line="276" w:lineRule="auto"/>
        <w:rPr>
          <w:rFonts w:ascii="Calibri" w:eastAsia="Calibri" w:hAnsi="Calibri"/>
          <w:szCs w:val="22"/>
        </w:rPr>
      </w:pPr>
      <w:r>
        <w:rPr>
          <w:rFonts w:ascii="Calibri" w:eastAsia="Calibri" w:hAnsi="Calibri"/>
          <w:szCs w:val="22"/>
        </w:rPr>
        <w:t xml:space="preserve">                    </w:t>
      </w:r>
      <w:r w:rsidR="00322758">
        <w:rPr>
          <w:noProof/>
          <w:sz w:val="20"/>
          <w:lang w:eastAsia="hr-HR"/>
        </w:rPr>
        <w:drawing>
          <wp:inline distT="0" distB="0" distL="0" distR="0">
            <wp:extent cx="371475" cy="4857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322758" w:rsidRDefault="00322758" w:rsidP="00322758">
      <w:pPr>
        <w:jc w:val="both"/>
        <w:rPr>
          <w:rFonts w:cs="Arial"/>
          <w:color w:val="000000"/>
          <w:szCs w:val="22"/>
        </w:rPr>
      </w:pPr>
      <w:r>
        <w:rPr>
          <w:rFonts w:cs="Arial"/>
          <w:color w:val="000000"/>
          <w:szCs w:val="22"/>
        </w:rPr>
        <w:t>REPUBLIKA HRVATSKA</w:t>
      </w:r>
    </w:p>
    <w:p w:rsidR="00322758" w:rsidRDefault="00322758" w:rsidP="00322758">
      <w:pPr>
        <w:jc w:val="both"/>
        <w:rPr>
          <w:rFonts w:cs="Arial"/>
          <w:szCs w:val="22"/>
        </w:rPr>
      </w:pPr>
      <w:r>
        <w:rPr>
          <w:rFonts w:cs="Arial"/>
          <w:color w:val="000000"/>
          <w:szCs w:val="22"/>
        </w:rPr>
        <w:t xml:space="preserve">MINISTARSTVO TURIZMA    </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Prisavlje 14, 10000 Zagreb</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OIB: 87892589782</w:t>
      </w:r>
    </w:p>
    <w:p w:rsidR="00322758" w:rsidRDefault="00322758" w:rsidP="00322758">
      <w:pPr>
        <w:tabs>
          <w:tab w:val="left" w:pos="888"/>
        </w:tabs>
        <w:rPr>
          <w:rFonts w:ascii="Calibri" w:eastAsia="Calibri" w:hAnsi="Calibri"/>
          <w:color w:val="FF0000"/>
          <w:sz w:val="24"/>
          <w:szCs w:val="24"/>
        </w:rPr>
      </w:pPr>
    </w:p>
    <w:p w:rsidR="00322758" w:rsidRDefault="00404E96" w:rsidP="00322758">
      <w:pPr>
        <w:tabs>
          <w:tab w:val="left" w:pos="888"/>
        </w:tabs>
        <w:rPr>
          <w:rFonts w:ascii="Calibri" w:eastAsia="Calibri" w:hAnsi="Calibri"/>
          <w:sz w:val="24"/>
          <w:szCs w:val="24"/>
        </w:rPr>
      </w:pPr>
      <w:r>
        <w:rPr>
          <w:rFonts w:ascii="Calibri" w:eastAsia="Calibri" w:hAnsi="Calibri"/>
          <w:sz w:val="24"/>
          <w:szCs w:val="24"/>
        </w:rPr>
        <w:t xml:space="preserve">KLASA:  </w:t>
      </w:r>
      <w:r w:rsidRPr="00404E96">
        <w:rPr>
          <w:rFonts w:ascii="Calibri" w:eastAsia="Calibri" w:hAnsi="Calibri"/>
          <w:sz w:val="24"/>
          <w:szCs w:val="24"/>
        </w:rPr>
        <w:t>406</w:t>
      </w:r>
      <w:r w:rsidR="005D73DC" w:rsidRPr="00404E96">
        <w:rPr>
          <w:rFonts w:ascii="Calibri" w:eastAsia="Calibri" w:hAnsi="Calibri"/>
          <w:sz w:val="24"/>
          <w:szCs w:val="24"/>
        </w:rPr>
        <w:t>-01/</w:t>
      </w:r>
      <w:r w:rsidR="00CD5A63">
        <w:rPr>
          <w:rFonts w:ascii="Calibri" w:eastAsia="Calibri" w:hAnsi="Calibri"/>
          <w:sz w:val="24"/>
          <w:szCs w:val="24"/>
        </w:rPr>
        <w:t>15-01/24</w:t>
      </w:r>
    </w:p>
    <w:p w:rsidR="00322758" w:rsidRDefault="00CD5A63" w:rsidP="00322758">
      <w:pPr>
        <w:tabs>
          <w:tab w:val="left" w:pos="888"/>
        </w:tabs>
        <w:rPr>
          <w:rFonts w:ascii="Calibri" w:eastAsia="Calibri" w:hAnsi="Calibri"/>
          <w:sz w:val="24"/>
          <w:szCs w:val="24"/>
        </w:rPr>
      </w:pPr>
      <w:r>
        <w:rPr>
          <w:rFonts w:ascii="Calibri" w:eastAsia="Calibri" w:hAnsi="Calibri"/>
          <w:sz w:val="24"/>
          <w:szCs w:val="24"/>
        </w:rPr>
        <w:t>URBROJ: 529-02-15-1</w:t>
      </w:r>
    </w:p>
    <w:p w:rsidR="00322758" w:rsidRDefault="00BF0F20" w:rsidP="00322758">
      <w:pPr>
        <w:tabs>
          <w:tab w:val="left" w:pos="888"/>
        </w:tabs>
        <w:rPr>
          <w:rFonts w:ascii="Calibri" w:eastAsia="Calibri" w:hAnsi="Calibri"/>
          <w:sz w:val="24"/>
          <w:szCs w:val="24"/>
        </w:rPr>
      </w:pPr>
      <w:r>
        <w:rPr>
          <w:rFonts w:ascii="Calibri" w:eastAsia="Calibri" w:hAnsi="Calibri"/>
          <w:sz w:val="24"/>
          <w:szCs w:val="24"/>
        </w:rPr>
        <w:t xml:space="preserve">Zagreb, </w:t>
      </w:r>
      <w:r w:rsidR="00AC0122">
        <w:rPr>
          <w:rFonts w:ascii="Calibri" w:eastAsia="Calibri" w:hAnsi="Calibri"/>
          <w:sz w:val="24"/>
          <w:szCs w:val="24"/>
        </w:rPr>
        <w:t>22.</w:t>
      </w:r>
      <w:r w:rsidR="00BE316B">
        <w:rPr>
          <w:rFonts w:ascii="Calibri" w:eastAsia="Calibri" w:hAnsi="Calibri"/>
          <w:sz w:val="24"/>
          <w:szCs w:val="24"/>
        </w:rPr>
        <w:t xml:space="preserve"> </w:t>
      </w:r>
      <w:r w:rsidR="00AC0122">
        <w:rPr>
          <w:rFonts w:ascii="Calibri" w:eastAsia="Calibri" w:hAnsi="Calibri"/>
          <w:sz w:val="24"/>
          <w:szCs w:val="24"/>
        </w:rPr>
        <w:t>04.</w:t>
      </w:r>
      <w:r w:rsidR="00BE316B">
        <w:rPr>
          <w:rFonts w:ascii="Calibri" w:eastAsia="Calibri" w:hAnsi="Calibri"/>
          <w:sz w:val="24"/>
          <w:szCs w:val="24"/>
        </w:rPr>
        <w:t xml:space="preserve"> </w:t>
      </w:r>
      <w:r w:rsidR="00AC0122">
        <w:rPr>
          <w:rFonts w:ascii="Calibri" w:eastAsia="Calibri" w:hAnsi="Calibri"/>
          <w:sz w:val="24"/>
          <w:szCs w:val="24"/>
        </w:rPr>
        <w:t>2015.</w:t>
      </w:r>
    </w:p>
    <w:p w:rsidR="00BE316B" w:rsidRDefault="00BE316B" w:rsidP="00322758">
      <w:pPr>
        <w:tabs>
          <w:tab w:val="left" w:pos="888"/>
        </w:tabs>
        <w:rPr>
          <w:rFonts w:ascii="Calibri" w:eastAsia="Calibri" w:hAnsi="Calibri"/>
          <w:sz w:val="24"/>
          <w:szCs w:val="24"/>
        </w:rPr>
      </w:pPr>
    </w:p>
    <w:p w:rsidR="00CD5A63" w:rsidRDefault="00322758" w:rsidP="00322758">
      <w:pPr>
        <w:tabs>
          <w:tab w:val="left" w:pos="888"/>
        </w:tabs>
        <w:rPr>
          <w:rFonts w:ascii="Calibri" w:eastAsia="Calibri" w:hAnsi="Calibri"/>
          <w:sz w:val="24"/>
          <w:szCs w:val="24"/>
        </w:rPr>
      </w:pPr>
      <w:r>
        <w:rPr>
          <w:rFonts w:ascii="Calibri" w:eastAsia="Calibri" w:hAnsi="Calibri"/>
          <w:sz w:val="24"/>
          <w:szCs w:val="24"/>
        </w:rPr>
        <w:t>Kontakt osobe:</w:t>
      </w:r>
      <w:r w:rsidR="00864AD5">
        <w:rPr>
          <w:rFonts w:ascii="Calibri" w:eastAsia="Calibri" w:hAnsi="Calibri"/>
          <w:sz w:val="24"/>
          <w:szCs w:val="24"/>
        </w:rPr>
        <w:t xml:space="preserve"> </w:t>
      </w:r>
      <w:r w:rsidR="007F160C">
        <w:rPr>
          <w:rFonts w:ascii="Calibri" w:eastAsia="Calibri" w:hAnsi="Calibri"/>
          <w:sz w:val="24"/>
          <w:szCs w:val="24"/>
        </w:rPr>
        <w:t>Dražen Jović,</w:t>
      </w:r>
      <w:r w:rsidR="0053131F">
        <w:rPr>
          <w:rFonts w:ascii="Calibri" w:eastAsia="Calibri" w:hAnsi="Calibri"/>
          <w:sz w:val="24"/>
          <w:szCs w:val="24"/>
        </w:rPr>
        <w:t xml:space="preserve"> </w:t>
      </w:r>
      <w:r w:rsidR="007F160C">
        <w:rPr>
          <w:rFonts w:ascii="Calibri" w:eastAsia="Calibri" w:hAnsi="Calibri"/>
          <w:sz w:val="24"/>
          <w:szCs w:val="24"/>
        </w:rPr>
        <w:t>Saša Galić Soldo</w:t>
      </w:r>
    </w:p>
    <w:p w:rsidR="00322758" w:rsidRDefault="00322758" w:rsidP="00322758">
      <w:pPr>
        <w:tabs>
          <w:tab w:val="left" w:pos="888"/>
        </w:tabs>
        <w:rPr>
          <w:rFonts w:ascii="Calibri" w:eastAsia="Calibri" w:hAnsi="Calibri"/>
          <w:sz w:val="24"/>
          <w:szCs w:val="24"/>
        </w:rPr>
      </w:pPr>
      <w:r>
        <w:rPr>
          <w:rFonts w:ascii="Calibri" w:eastAsia="Calibri" w:hAnsi="Calibri"/>
          <w:sz w:val="24"/>
          <w:szCs w:val="24"/>
        </w:rPr>
        <w:t>Telefon</w:t>
      </w:r>
      <w:r w:rsidR="00864AD5">
        <w:rPr>
          <w:rFonts w:ascii="Calibri" w:eastAsia="Calibri" w:hAnsi="Calibri"/>
          <w:sz w:val="24"/>
          <w:szCs w:val="24"/>
        </w:rPr>
        <w:t xml:space="preserve">, </w:t>
      </w:r>
      <w:r w:rsidR="007F160C">
        <w:rPr>
          <w:rFonts w:ascii="Calibri" w:eastAsia="Calibri" w:hAnsi="Calibri"/>
          <w:sz w:val="24"/>
          <w:szCs w:val="24"/>
        </w:rPr>
        <w:t>01/6169 211, 01/6169 286</w:t>
      </w:r>
    </w:p>
    <w:p w:rsidR="007F160C" w:rsidRPr="007F160C" w:rsidRDefault="00322758" w:rsidP="007F160C">
      <w:pPr>
        <w:rPr>
          <w:rFonts w:asciiTheme="minorHAnsi" w:hAnsiTheme="minorHAnsi" w:cs="Arial"/>
          <w:sz w:val="24"/>
          <w:szCs w:val="24"/>
          <w:u w:val="single"/>
        </w:rPr>
      </w:pPr>
      <w:r>
        <w:rPr>
          <w:rFonts w:ascii="Calibri" w:eastAsia="Calibri" w:hAnsi="Calibri"/>
          <w:sz w:val="24"/>
          <w:szCs w:val="24"/>
        </w:rPr>
        <w:t xml:space="preserve">E-mail: </w:t>
      </w:r>
      <w:hyperlink r:id="rId10" w:history="1">
        <w:r w:rsidR="007F160C" w:rsidRPr="007F160C">
          <w:rPr>
            <w:rStyle w:val="Hyperlink"/>
            <w:rFonts w:asciiTheme="minorHAnsi" w:hAnsiTheme="minorHAnsi" w:cs="Arial"/>
            <w:sz w:val="24"/>
            <w:szCs w:val="24"/>
          </w:rPr>
          <w:t>drazen.jovic@mint.hr</w:t>
        </w:r>
      </w:hyperlink>
      <w:r w:rsidR="007F160C">
        <w:rPr>
          <w:rFonts w:asciiTheme="minorHAnsi" w:hAnsiTheme="minorHAnsi" w:cs="Arial"/>
          <w:sz w:val="24"/>
          <w:szCs w:val="24"/>
          <w:u w:val="single"/>
        </w:rPr>
        <w:t>,</w:t>
      </w:r>
      <w:r w:rsidR="007F160C" w:rsidRPr="007F160C">
        <w:rPr>
          <w:rFonts w:asciiTheme="minorHAnsi" w:hAnsiTheme="minorHAnsi" w:cs="Arial"/>
          <w:sz w:val="24"/>
          <w:szCs w:val="24"/>
          <w:u w:val="single"/>
        </w:rPr>
        <w:t xml:space="preserve"> </w:t>
      </w:r>
      <w:hyperlink r:id="rId11" w:history="1">
        <w:r w:rsidR="007F160C" w:rsidRPr="007F160C">
          <w:rPr>
            <w:rStyle w:val="Hyperlink"/>
            <w:rFonts w:asciiTheme="minorHAnsi" w:hAnsiTheme="minorHAnsi" w:cs="Arial"/>
            <w:sz w:val="24"/>
            <w:szCs w:val="24"/>
          </w:rPr>
          <w:t>sasa.galicsoldo@mint.hr</w:t>
        </w:r>
      </w:hyperlink>
    </w:p>
    <w:p w:rsidR="00322758" w:rsidRDefault="00322758" w:rsidP="008551B3">
      <w:pPr>
        <w:tabs>
          <w:tab w:val="left" w:pos="888"/>
        </w:tabs>
      </w:pPr>
    </w:p>
    <w:p w:rsidR="00404E96" w:rsidRPr="00404E96" w:rsidRDefault="00404E96" w:rsidP="005062B6">
      <w:pPr>
        <w:pStyle w:val="Heading1"/>
        <w:spacing w:before="0"/>
      </w:pPr>
    </w:p>
    <w:p w:rsidR="00404E96" w:rsidRDefault="00404E96" w:rsidP="005062B6">
      <w:pPr>
        <w:tabs>
          <w:tab w:val="left" w:pos="888"/>
        </w:tabs>
        <w:jc w:val="center"/>
        <w:rPr>
          <w:rFonts w:ascii="Calibri" w:eastAsia="Calibri" w:hAnsi="Calibri"/>
          <w:b/>
          <w:sz w:val="24"/>
          <w:szCs w:val="24"/>
        </w:rPr>
      </w:pPr>
    </w:p>
    <w:p w:rsidR="00794939" w:rsidRDefault="00322758" w:rsidP="00CD5A63">
      <w:pPr>
        <w:tabs>
          <w:tab w:val="left" w:pos="888"/>
        </w:tabs>
        <w:jc w:val="center"/>
        <w:rPr>
          <w:rFonts w:ascii="Calibri" w:eastAsia="Calibri" w:hAnsi="Calibri"/>
          <w:b/>
          <w:sz w:val="24"/>
          <w:szCs w:val="24"/>
        </w:rPr>
      </w:pPr>
      <w:r w:rsidRPr="00404E96">
        <w:rPr>
          <w:rFonts w:ascii="Calibri" w:eastAsia="Calibri" w:hAnsi="Calibri"/>
          <w:b/>
          <w:sz w:val="24"/>
          <w:szCs w:val="24"/>
        </w:rPr>
        <w:t>POZI</w:t>
      </w:r>
      <w:r w:rsidR="00404E96" w:rsidRPr="00404E96">
        <w:rPr>
          <w:rFonts w:ascii="Calibri" w:eastAsia="Calibri" w:hAnsi="Calibri"/>
          <w:b/>
          <w:sz w:val="24"/>
          <w:szCs w:val="24"/>
        </w:rPr>
        <w:t>V NA DOSTAVU</w:t>
      </w:r>
      <w:r w:rsidR="007A0B1C">
        <w:rPr>
          <w:rFonts w:ascii="Calibri" w:eastAsia="Calibri" w:hAnsi="Calibri"/>
          <w:b/>
          <w:sz w:val="24"/>
          <w:szCs w:val="24"/>
        </w:rPr>
        <w:t xml:space="preserve"> PONUDA </w:t>
      </w:r>
      <w:r w:rsidR="00471D23">
        <w:rPr>
          <w:rFonts w:ascii="Calibri" w:eastAsia="Calibri" w:hAnsi="Calibri"/>
          <w:b/>
          <w:sz w:val="24"/>
          <w:szCs w:val="24"/>
        </w:rPr>
        <w:t xml:space="preserve">USLUGE </w:t>
      </w:r>
      <w:r w:rsidR="00CD5A63">
        <w:rPr>
          <w:rFonts w:ascii="Calibri" w:eastAsia="Calibri" w:hAnsi="Calibri"/>
          <w:b/>
          <w:sz w:val="24"/>
          <w:szCs w:val="24"/>
        </w:rPr>
        <w:t>TRANSFERA</w:t>
      </w:r>
      <w:r w:rsidR="00A20E7C">
        <w:rPr>
          <w:rFonts w:ascii="Calibri" w:eastAsia="Calibri" w:hAnsi="Calibri"/>
          <w:b/>
          <w:sz w:val="24"/>
          <w:szCs w:val="24"/>
        </w:rPr>
        <w:t xml:space="preserve"> </w:t>
      </w:r>
      <w:r w:rsidR="00471D23">
        <w:rPr>
          <w:rFonts w:ascii="Calibri" w:eastAsia="Calibri" w:hAnsi="Calibri"/>
          <w:b/>
          <w:sz w:val="24"/>
          <w:szCs w:val="24"/>
        </w:rPr>
        <w:t xml:space="preserve">ZA POTREBE </w:t>
      </w:r>
      <w:r w:rsidR="00A20E7C">
        <w:rPr>
          <w:rFonts w:ascii="Calibri" w:eastAsia="Calibri" w:hAnsi="Calibri"/>
          <w:b/>
          <w:sz w:val="24"/>
          <w:szCs w:val="24"/>
        </w:rPr>
        <w:t>100. SJEDNICE UNWTO</w:t>
      </w:r>
      <w:r w:rsidR="00471D23">
        <w:rPr>
          <w:rFonts w:ascii="Calibri" w:eastAsia="Calibri" w:hAnsi="Calibri"/>
          <w:b/>
          <w:sz w:val="24"/>
          <w:szCs w:val="24"/>
        </w:rPr>
        <w:t>-a</w:t>
      </w:r>
      <w:r w:rsidR="00A20E7C">
        <w:rPr>
          <w:rFonts w:ascii="Calibri" w:eastAsia="Calibri" w:hAnsi="Calibri"/>
          <w:b/>
          <w:sz w:val="24"/>
          <w:szCs w:val="24"/>
        </w:rPr>
        <w:t xml:space="preserve"> </w:t>
      </w:r>
    </w:p>
    <w:p w:rsidR="005062B6" w:rsidRPr="005062B6" w:rsidRDefault="00794939" w:rsidP="00CD5A63">
      <w:pPr>
        <w:tabs>
          <w:tab w:val="left" w:pos="888"/>
        </w:tabs>
        <w:jc w:val="center"/>
        <w:rPr>
          <w:rFonts w:asciiTheme="minorHAnsi" w:hAnsiTheme="minorHAnsi"/>
          <w:sz w:val="24"/>
          <w:szCs w:val="24"/>
        </w:rPr>
      </w:pPr>
      <w:r>
        <w:rPr>
          <w:rFonts w:ascii="Calibri" w:eastAsia="Calibri" w:hAnsi="Calibri"/>
          <w:b/>
          <w:sz w:val="24"/>
          <w:szCs w:val="24"/>
        </w:rPr>
        <w:t xml:space="preserve">od </w:t>
      </w:r>
      <w:r w:rsidR="00A20E7C">
        <w:rPr>
          <w:rFonts w:ascii="Calibri" w:eastAsia="Calibri" w:hAnsi="Calibri"/>
          <w:b/>
          <w:sz w:val="24"/>
          <w:szCs w:val="24"/>
        </w:rPr>
        <w:t>23.05.</w:t>
      </w:r>
      <w:r>
        <w:rPr>
          <w:rFonts w:ascii="Calibri" w:eastAsia="Calibri" w:hAnsi="Calibri"/>
          <w:b/>
          <w:sz w:val="24"/>
          <w:szCs w:val="24"/>
        </w:rPr>
        <w:t xml:space="preserve"> do </w:t>
      </w:r>
      <w:r w:rsidR="00A20E7C">
        <w:rPr>
          <w:rFonts w:ascii="Calibri" w:eastAsia="Calibri" w:hAnsi="Calibri"/>
          <w:b/>
          <w:sz w:val="24"/>
          <w:szCs w:val="24"/>
        </w:rPr>
        <w:t>01.</w:t>
      </w:r>
      <w:r>
        <w:rPr>
          <w:rFonts w:ascii="Calibri" w:eastAsia="Calibri" w:hAnsi="Calibri"/>
          <w:b/>
          <w:sz w:val="24"/>
          <w:szCs w:val="24"/>
        </w:rPr>
        <w:t xml:space="preserve"> </w:t>
      </w:r>
      <w:r w:rsidR="00A20E7C">
        <w:rPr>
          <w:rFonts w:ascii="Calibri" w:eastAsia="Calibri" w:hAnsi="Calibri"/>
          <w:b/>
          <w:sz w:val="24"/>
          <w:szCs w:val="24"/>
        </w:rPr>
        <w:t>06.</w:t>
      </w:r>
      <w:r>
        <w:rPr>
          <w:rFonts w:ascii="Calibri" w:eastAsia="Calibri" w:hAnsi="Calibri"/>
          <w:b/>
          <w:sz w:val="24"/>
          <w:szCs w:val="24"/>
        </w:rPr>
        <w:t xml:space="preserve"> </w:t>
      </w:r>
      <w:r w:rsidR="00A20E7C">
        <w:rPr>
          <w:rFonts w:ascii="Calibri" w:eastAsia="Calibri" w:hAnsi="Calibri"/>
          <w:b/>
          <w:sz w:val="24"/>
          <w:szCs w:val="24"/>
        </w:rPr>
        <w:t>2015.</w:t>
      </w:r>
    </w:p>
    <w:p w:rsidR="00322758" w:rsidRPr="00864AD5" w:rsidRDefault="00322758" w:rsidP="005062B6">
      <w:pPr>
        <w:tabs>
          <w:tab w:val="left" w:pos="888"/>
        </w:tabs>
        <w:rPr>
          <w:rFonts w:asciiTheme="minorHAnsi" w:eastAsia="Calibri" w:hAnsiTheme="minorHAnsi"/>
          <w:sz w:val="24"/>
          <w:szCs w:val="24"/>
        </w:rPr>
      </w:pPr>
    </w:p>
    <w:p w:rsidR="00404E96" w:rsidRDefault="00404E96" w:rsidP="005062B6">
      <w:pPr>
        <w:tabs>
          <w:tab w:val="left" w:pos="888"/>
        </w:tabs>
        <w:jc w:val="both"/>
        <w:rPr>
          <w:rFonts w:asciiTheme="minorHAnsi" w:eastAsia="Calibri" w:hAnsiTheme="minorHAnsi"/>
          <w:sz w:val="24"/>
          <w:szCs w:val="24"/>
        </w:rPr>
      </w:pPr>
    </w:p>
    <w:p w:rsidR="00322758" w:rsidRDefault="00322758" w:rsidP="00322758">
      <w:pPr>
        <w:tabs>
          <w:tab w:val="left" w:pos="888"/>
        </w:tabs>
        <w:jc w:val="both"/>
        <w:rPr>
          <w:rFonts w:asciiTheme="minorHAnsi" w:eastAsia="Calibri" w:hAnsiTheme="minorHAnsi"/>
          <w:sz w:val="24"/>
          <w:szCs w:val="24"/>
        </w:rPr>
      </w:pPr>
      <w:r w:rsidRPr="00864AD5">
        <w:rPr>
          <w:rFonts w:asciiTheme="minorHAnsi" w:eastAsia="Calibri" w:hAnsiTheme="minorHAnsi"/>
          <w:sz w:val="24"/>
          <w:szCs w:val="24"/>
        </w:rPr>
        <w:t>Ovim putem oglašavamo poziv na dostavu ponuda sukladno Pravilima o provedbi postupaka nabave bagatelne vrijednosti u Minist</w:t>
      </w:r>
      <w:r w:rsidR="00404E96">
        <w:rPr>
          <w:rFonts w:asciiTheme="minorHAnsi" w:eastAsia="Calibri" w:hAnsiTheme="minorHAnsi"/>
          <w:sz w:val="24"/>
          <w:szCs w:val="24"/>
        </w:rPr>
        <w:t xml:space="preserve">arstvu turizma od 30. 05. 2014. </w:t>
      </w:r>
    </w:p>
    <w:p w:rsidR="00404E96" w:rsidRDefault="00404E96" w:rsidP="00322758">
      <w:pPr>
        <w:tabs>
          <w:tab w:val="left" w:pos="888"/>
        </w:tabs>
        <w:jc w:val="both"/>
        <w:rPr>
          <w:rFonts w:asciiTheme="majorHAnsi" w:eastAsiaTheme="majorEastAsia" w:hAnsiTheme="majorHAnsi" w:cstheme="majorBidi"/>
          <w:b/>
          <w:bCs/>
          <w:color w:val="365F91" w:themeColor="accent1" w:themeShade="BF"/>
          <w:sz w:val="28"/>
          <w:szCs w:val="28"/>
        </w:rPr>
      </w:pPr>
    </w:p>
    <w:p w:rsidR="00322758" w:rsidRDefault="00ED1CB1" w:rsidP="00A20E7C">
      <w:pPr>
        <w:tabs>
          <w:tab w:val="left" w:pos="888"/>
        </w:tabs>
        <w:jc w:val="both"/>
        <w:rPr>
          <w:rFonts w:ascii="Calibri" w:eastAsia="Calibri" w:hAnsi="Calibri"/>
          <w:b/>
          <w:sz w:val="24"/>
          <w:szCs w:val="24"/>
        </w:rPr>
      </w:pPr>
      <w:r w:rsidRPr="00DC6326">
        <w:rPr>
          <w:rFonts w:ascii="Calibri" w:eastAsia="Calibri" w:hAnsi="Calibri"/>
          <w:sz w:val="24"/>
          <w:szCs w:val="24"/>
        </w:rPr>
        <w:t xml:space="preserve">Ponudu molimo dostaviti na adresu naručitelja: Ministarstvo turizma, Prisavlje 14, 10000 Zagreb, i to (bez obzira na način dostave) </w:t>
      </w:r>
      <w:r w:rsidRPr="00DC6326">
        <w:rPr>
          <w:rFonts w:ascii="Calibri" w:eastAsia="Calibri" w:hAnsi="Calibri"/>
          <w:b/>
          <w:sz w:val="24"/>
          <w:szCs w:val="24"/>
        </w:rPr>
        <w:t xml:space="preserve">najkasnije do </w:t>
      </w:r>
      <w:r w:rsidR="004603E7">
        <w:rPr>
          <w:rFonts w:ascii="Calibri" w:eastAsia="Calibri" w:hAnsi="Calibri"/>
          <w:b/>
          <w:sz w:val="24"/>
          <w:szCs w:val="24"/>
        </w:rPr>
        <w:t>11</w:t>
      </w:r>
      <w:r w:rsidR="00A20E7C">
        <w:rPr>
          <w:rFonts w:ascii="Calibri" w:eastAsia="Calibri" w:hAnsi="Calibri"/>
          <w:b/>
          <w:sz w:val="24"/>
          <w:szCs w:val="24"/>
        </w:rPr>
        <w:t>.</w:t>
      </w:r>
      <w:r w:rsidR="00471D23">
        <w:rPr>
          <w:rFonts w:ascii="Calibri" w:eastAsia="Calibri" w:hAnsi="Calibri"/>
          <w:b/>
          <w:sz w:val="24"/>
          <w:szCs w:val="24"/>
        </w:rPr>
        <w:t xml:space="preserve"> </w:t>
      </w:r>
      <w:r w:rsidR="00A20E7C">
        <w:rPr>
          <w:rFonts w:ascii="Calibri" w:eastAsia="Calibri" w:hAnsi="Calibri"/>
          <w:b/>
          <w:sz w:val="24"/>
          <w:szCs w:val="24"/>
        </w:rPr>
        <w:t>05.</w:t>
      </w:r>
      <w:r w:rsidR="00471D23">
        <w:rPr>
          <w:rFonts w:ascii="Calibri" w:eastAsia="Calibri" w:hAnsi="Calibri"/>
          <w:b/>
          <w:sz w:val="24"/>
          <w:szCs w:val="24"/>
        </w:rPr>
        <w:t xml:space="preserve"> </w:t>
      </w:r>
      <w:r w:rsidR="00A20E7C">
        <w:rPr>
          <w:rFonts w:ascii="Calibri" w:eastAsia="Calibri" w:hAnsi="Calibri"/>
          <w:b/>
          <w:sz w:val="24"/>
          <w:szCs w:val="24"/>
        </w:rPr>
        <w:t>2015. do 10.00 h.</w:t>
      </w:r>
    </w:p>
    <w:p w:rsidR="00A20E7C" w:rsidRPr="00A20E7C" w:rsidRDefault="00A20E7C" w:rsidP="00A20E7C">
      <w:pPr>
        <w:pStyle w:val="Heading1"/>
      </w:pPr>
    </w:p>
    <w:p w:rsidR="005062B6" w:rsidRDefault="00404E96" w:rsidP="00ED1CB1">
      <w:pPr>
        <w:tabs>
          <w:tab w:val="left" w:pos="888"/>
        </w:tabs>
        <w:spacing w:line="360" w:lineRule="auto"/>
        <w:jc w:val="both"/>
        <w:rPr>
          <w:rFonts w:asciiTheme="minorHAnsi" w:eastAsia="Calibri" w:hAnsiTheme="minorHAnsi"/>
          <w:sz w:val="24"/>
          <w:szCs w:val="24"/>
        </w:rPr>
      </w:pPr>
      <w:r>
        <w:rPr>
          <w:rFonts w:asciiTheme="minorHAnsi" w:eastAsia="Calibri" w:hAnsiTheme="minorHAnsi"/>
          <w:sz w:val="24"/>
          <w:szCs w:val="24"/>
        </w:rPr>
        <w:t>Procijenjena vrijednost ponude</w:t>
      </w:r>
      <w:r w:rsidR="00FC57A6">
        <w:rPr>
          <w:rFonts w:asciiTheme="minorHAnsi" w:eastAsia="Calibri" w:hAnsiTheme="minorHAnsi"/>
          <w:sz w:val="24"/>
          <w:szCs w:val="24"/>
        </w:rPr>
        <w:t>:</w:t>
      </w:r>
      <w:r>
        <w:rPr>
          <w:rFonts w:asciiTheme="minorHAnsi" w:eastAsia="Calibri" w:hAnsiTheme="minorHAnsi"/>
          <w:sz w:val="24"/>
          <w:szCs w:val="24"/>
        </w:rPr>
        <w:t xml:space="preserve"> </w:t>
      </w:r>
      <w:r w:rsidR="0053131F">
        <w:rPr>
          <w:rFonts w:asciiTheme="minorHAnsi" w:eastAsia="Calibri" w:hAnsiTheme="minorHAnsi"/>
          <w:sz w:val="24"/>
          <w:szCs w:val="24"/>
        </w:rPr>
        <w:t>=</w:t>
      </w:r>
      <w:r w:rsidR="00A20E7C">
        <w:rPr>
          <w:rFonts w:asciiTheme="minorHAnsi" w:eastAsia="Calibri" w:hAnsiTheme="minorHAnsi"/>
          <w:sz w:val="24"/>
          <w:szCs w:val="24"/>
        </w:rPr>
        <w:t>79.900,00</w:t>
      </w:r>
      <w:r w:rsidR="00032C48">
        <w:rPr>
          <w:rFonts w:asciiTheme="minorHAnsi" w:eastAsia="Calibri" w:hAnsiTheme="minorHAnsi"/>
          <w:sz w:val="24"/>
          <w:szCs w:val="24"/>
        </w:rPr>
        <w:t xml:space="preserve"> </w:t>
      </w:r>
      <w:r w:rsidR="003C5487">
        <w:rPr>
          <w:rFonts w:asciiTheme="minorHAnsi" w:eastAsia="Calibri" w:hAnsiTheme="minorHAnsi"/>
          <w:sz w:val="24"/>
          <w:szCs w:val="24"/>
        </w:rPr>
        <w:t>kuna</w:t>
      </w:r>
    </w:p>
    <w:p w:rsidR="00ED1CB1" w:rsidRDefault="00404E96" w:rsidP="00ED1CB1">
      <w:pPr>
        <w:tabs>
          <w:tab w:val="left" w:pos="888"/>
        </w:tabs>
        <w:spacing w:line="360" w:lineRule="auto"/>
        <w:jc w:val="both"/>
        <w:rPr>
          <w:rFonts w:asciiTheme="minorHAnsi" w:eastAsia="Calibri" w:hAnsiTheme="minorHAnsi"/>
          <w:sz w:val="24"/>
          <w:szCs w:val="24"/>
        </w:rPr>
      </w:pPr>
      <w:r>
        <w:rPr>
          <w:rFonts w:asciiTheme="minorHAnsi" w:eastAsia="Calibri" w:hAnsiTheme="minorHAnsi"/>
          <w:sz w:val="24"/>
          <w:szCs w:val="24"/>
        </w:rPr>
        <w:t>Kriterij odabira ponude je najniža cijena.</w:t>
      </w:r>
    </w:p>
    <w:p w:rsidR="00ED1CB1" w:rsidRPr="00ED1CB1" w:rsidRDefault="00ED1CB1" w:rsidP="00ED1CB1">
      <w:pPr>
        <w:tabs>
          <w:tab w:val="left" w:pos="888"/>
        </w:tabs>
        <w:spacing w:line="360" w:lineRule="auto"/>
        <w:jc w:val="both"/>
        <w:rPr>
          <w:rFonts w:asciiTheme="minorHAnsi" w:eastAsia="Calibri" w:hAnsiTheme="minorHAnsi"/>
          <w:sz w:val="24"/>
          <w:szCs w:val="24"/>
        </w:rPr>
      </w:pPr>
      <w:r w:rsidRPr="00ED1CB1">
        <w:rPr>
          <w:rFonts w:asciiTheme="minorHAnsi" w:eastAsia="Calibri" w:hAnsiTheme="minorHAnsi"/>
          <w:sz w:val="24"/>
          <w:szCs w:val="24"/>
        </w:rPr>
        <w:t>Ponudbeni list i troškovnik se ispunjavaju neizbrisivom tintom i potrebno ih je ispuniti u cijelosti.</w:t>
      </w:r>
    </w:p>
    <w:p w:rsidR="00ED1CB1" w:rsidRDefault="00ED1CB1" w:rsidP="00ED1CB1"/>
    <w:p w:rsidR="00ED1CB1" w:rsidRPr="00ED1CB1" w:rsidRDefault="00ED1CB1" w:rsidP="00ED1CB1">
      <w:pPr>
        <w:pStyle w:val="Heading1"/>
      </w:pPr>
    </w:p>
    <w:p w:rsidR="00F950AD" w:rsidRPr="00F950AD" w:rsidRDefault="00F950AD" w:rsidP="00F950AD">
      <w:pPr>
        <w:tabs>
          <w:tab w:val="left" w:pos="5640"/>
        </w:tabs>
        <w:rPr>
          <w:rFonts w:asciiTheme="minorHAnsi" w:hAnsiTheme="minorHAnsi"/>
          <w:sz w:val="24"/>
          <w:szCs w:val="24"/>
        </w:rPr>
      </w:pPr>
      <w:r w:rsidRPr="00F950AD">
        <w:rPr>
          <w:rFonts w:asciiTheme="minorHAnsi" w:hAnsiTheme="minorHAnsi"/>
          <w:sz w:val="24"/>
          <w:szCs w:val="24"/>
        </w:rPr>
        <w:t xml:space="preserve">                                                                        </w:t>
      </w:r>
      <w:r>
        <w:rPr>
          <w:rFonts w:asciiTheme="minorHAnsi" w:hAnsiTheme="minorHAnsi"/>
          <w:sz w:val="24"/>
          <w:szCs w:val="24"/>
        </w:rPr>
        <w:t xml:space="preserve">               </w:t>
      </w:r>
      <w:r w:rsidRPr="00F950AD">
        <w:rPr>
          <w:rFonts w:asciiTheme="minorHAnsi" w:hAnsiTheme="minorHAnsi"/>
          <w:sz w:val="24"/>
          <w:szCs w:val="24"/>
        </w:rPr>
        <w:t xml:space="preserve"> OVLAŠTENI PREDSTAVNIK NARUČITELJA</w:t>
      </w:r>
    </w:p>
    <w:p w:rsidR="00F950AD" w:rsidRDefault="00F950AD" w:rsidP="00F950AD">
      <w:pPr>
        <w:rPr>
          <w:rFonts w:asciiTheme="minorHAnsi" w:hAnsiTheme="minorHAnsi"/>
          <w:sz w:val="24"/>
          <w:szCs w:val="24"/>
        </w:rPr>
      </w:pPr>
    </w:p>
    <w:p w:rsidR="000A1203" w:rsidRDefault="00F950AD" w:rsidP="00F950AD">
      <w:pPr>
        <w:tabs>
          <w:tab w:val="left" w:pos="5340"/>
        </w:tabs>
        <w:rPr>
          <w:rFonts w:asciiTheme="minorHAnsi" w:hAnsiTheme="minorHAnsi"/>
          <w:sz w:val="24"/>
          <w:szCs w:val="24"/>
        </w:rPr>
      </w:pPr>
      <w:r w:rsidRPr="00F950AD">
        <w:rPr>
          <w:rFonts w:asciiTheme="minorHAnsi" w:hAnsiTheme="minorHAnsi"/>
          <w:sz w:val="24"/>
          <w:szCs w:val="24"/>
        </w:rPr>
        <w:t xml:space="preserve">                                                                                 </w:t>
      </w:r>
      <w:r>
        <w:rPr>
          <w:rFonts w:asciiTheme="minorHAnsi" w:hAnsiTheme="minorHAnsi"/>
          <w:sz w:val="24"/>
          <w:szCs w:val="24"/>
        </w:rPr>
        <w:t xml:space="preserve">              </w:t>
      </w:r>
      <w:r w:rsidRPr="00F950AD">
        <w:rPr>
          <w:rFonts w:asciiTheme="minorHAnsi" w:hAnsiTheme="minorHAnsi"/>
          <w:sz w:val="24"/>
          <w:szCs w:val="24"/>
        </w:rPr>
        <w:t xml:space="preserve"> mr. sc</w:t>
      </w:r>
      <w:r>
        <w:rPr>
          <w:rFonts w:asciiTheme="minorHAnsi" w:hAnsiTheme="minorHAnsi"/>
          <w:sz w:val="24"/>
          <w:szCs w:val="24"/>
        </w:rPr>
        <w:t>.</w:t>
      </w:r>
      <w:r w:rsidRPr="00F950AD">
        <w:rPr>
          <w:rFonts w:asciiTheme="minorHAnsi" w:hAnsiTheme="minorHAnsi"/>
          <w:sz w:val="24"/>
          <w:szCs w:val="24"/>
        </w:rPr>
        <w:t xml:space="preserve"> Dražen Jović, dipl.</w:t>
      </w:r>
      <w:r>
        <w:rPr>
          <w:rFonts w:asciiTheme="minorHAnsi" w:hAnsiTheme="minorHAnsi"/>
          <w:sz w:val="24"/>
          <w:szCs w:val="24"/>
        </w:rPr>
        <w:t xml:space="preserve"> </w:t>
      </w:r>
      <w:r w:rsidRPr="00F950AD">
        <w:rPr>
          <w:rFonts w:asciiTheme="minorHAnsi" w:hAnsiTheme="minorHAnsi"/>
          <w:sz w:val="24"/>
          <w:szCs w:val="24"/>
        </w:rPr>
        <w:t>iur.</w:t>
      </w:r>
      <w:r w:rsidR="00BE316B">
        <w:rPr>
          <w:rFonts w:asciiTheme="minorHAnsi" w:hAnsiTheme="minorHAnsi"/>
          <w:sz w:val="24"/>
          <w:szCs w:val="24"/>
        </w:rPr>
        <w:t>, v.r.</w:t>
      </w:r>
    </w:p>
    <w:p w:rsidR="00BE316B" w:rsidRPr="00BE316B" w:rsidRDefault="00BE316B" w:rsidP="00BE316B">
      <w:pPr>
        <w:pStyle w:val="Heading1"/>
      </w:pPr>
    </w:p>
    <w:p w:rsidR="00ED1CB1" w:rsidRDefault="00ED1CB1" w:rsidP="00ED1CB1">
      <w:pPr>
        <w:tabs>
          <w:tab w:val="left" w:pos="1212"/>
        </w:tabs>
        <w:spacing w:before="120" w:after="120"/>
        <w:jc w:val="both"/>
        <w:rPr>
          <w:rFonts w:cs="Arial"/>
          <w:color w:val="000000"/>
        </w:rPr>
      </w:pPr>
      <w:r>
        <w:rPr>
          <w:rFonts w:cs="Arial"/>
          <w:color w:val="000000"/>
        </w:rPr>
        <w:t xml:space="preserve">     </w:t>
      </w:r>
      <w:r w:rsidR="007D7488">
        <w:rPr>
          <w:rFonts w:cs="Arial"/>
          <w:color w:val="000000"/>
        </w:rPr>
        <w:t xml:space="preserve">            </w:t>
      </w:r>
      <w:bookmarkStart w:id="0" w:name="_GoBack"/>
      <w:bookmarkEnd w:id="0"/>
      <w:r w:rsidR="007D7488">
        <w:rPr>
          <w:rFonts w:cs="Arial"/>
          <w:color w:val="000000"/>
        </w:rPr>
        <w:t xml:space="preserve">  </w:t>
      </w:r>
      <w:r>
        <w:rPr>
          <w:noProof/>
          <w:sz w:val="20"/>
          <w:lang w:eastAsia="hr-HR"/>
        </w:rPr>
        <w:drawing>
          <wp:inline distT="0" distB="0" distL="0" distR="0" wp14:anchorId="0502303D" wp14:editId="4001440A">
            <wp:extent cx="368935" cy="486410"/>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486410"/>
                    </a:xfrm>
                    <a:prstGeom prst="rect">
                      <a:avLst/>
                    </a:prstGeom>
                    <a:noFill/>
                    <a:ln>
                      <a:noFill/>
                    </a:ln>
                  </pic:spPr>
                </pic:pic>
              </a:graphicData>
            </a:graphic>
          </wp:inline>
        </w:drawing>
      </w:r>
    </w:p>
    <w:p w:rsidR="00ED1CB1" w:rsidRDefault="00ED1CB1" w:rsidP="00ED1CB1">
      <w:pPr>
        <w:tabs>
          <w:tab w:val="left" w:pos="1212"/>
        </w:tabs>
        <w:spacing w:before="120" w:after="120"/>
        <w:jc w:val="both"/>
        <w:rPr>
          <w:rFonts w:cs="Arial"/>
          <w:b/>
          <w:sz w:val="24"/>
          <w:szCs w:val="24"/>
        </w:rPr>
      </w:pPr>
      <w:r w:rsidRPr="00ED1CB1">
        <w:rPr>
          <w:rFonts w:cs="Arial"/>
          <w:b/>
          <w:sz w:val="24"/>
          <w:szCs w:val="24"/>
        </w:rPr>
        <w:t xml:space="preserve">REPUBLIKA HRVATSKA </w:t>
      </w:r>
    </w:p>
    <w:p w:rsidR="00ED1CB1" w:rsidRPr="00ED1CB1" w:rsidRDefault="00ED1CB1" w:rsidP="00ED1CB1">
      <w:pPr>
        <w:tabs>
          <w:tab w:val="left" w:pos="1212"/>
        </w:tabs>
        <w:spacing w:before="120" w:after="120"/>
        <w:jc w:val="both"/>
        <w:rPr>
          <w:rFonts w:cs="Arial"/>
          <w:color w:val="000000"/>
        </w:rPr>
      </w:pPr>
      <w:r w:rsidRPr="00ED1CB1">
        <w:rPr>
          <w:rFonts w:cs="Arial"/>
          <w:sz w:val="24"/>
          <w:szCs w:val="24"/>
        </w:rPr>
        <w:t>MINISTARSTVO TURIZMA</w:t>
      </w:r>
    </w:p>
    <w:p w:rsidR="00ED1CB1" w:rsidRPr="000722ED" w:rsidRDefault="00ED1CB1" w:rsidP="00ED1CB1">
      <w:pPr>
        <w:spacing w:before="120" w:after="120"/>
        <w:jc w:val="both"/>
        <w:rPr>
          <w:rFonts w:cs="Arial"/>
          <w:color w:val="000000"/>
        </w:rPr>
      </w:pPr>
    </w:p>
    <w:p w:rsidR="00ED1CB1" w:rsidRPr="000722ED" w:rsidRDefault="00ED1CB1" w:rsidP="00ED1CB1">
      <w:pPr>
        <w:pStyle w:val="Header"/>
        <w:spacing w:before="120" w:after="120"/>
        <w:jc w:val="both"/>
        <w:rPr>
          <w:rFonts w:cs="Arial"/>
          <w:color w:val="000000"/>
        </w:rPr>
      </w:pPr>
    </w:p>
    <w:p w:rsidR="00ED1CB1" w:rsidRPr="000722ED" w:rsidRDefault="00ED1CB1" w:rsidP="00ED1CB1">
      <w:pPr>
        <w:spacing w:before="120" w:after="120"/>
        <w:jc w:val="both"/>
        <w:rPr>
          <w:rFonts w:cs="Arial"/>
          <w:color w:val="000000"/>
        </w:rPr>
      </w:pPr>
    </w:p>
    <w:p w:rsidR="00ED1CB1" w:rsidRDefault="00ED1CB1" w:rsidP="00ED1CB1">
      <w:pPr>
        <w:pStyle w:val="Heading1"/>
      </w:pPr>
    </w:p>
    <w:p w:rsidR="00ED1CB1" w:rsidRPr="00CF1745" w:rsidRDefault="00ED1CB1" w:rsidP="00ED1CB1"/>
    <w:p w:rsidR="00ED1CB1" w:rsidRDefault="00ED1CB1" w:rsidP="00ED1CB1">
      <w:pPr>
        <w:spacing w:before="120" w:after="120"/>
        <w:jc w:val="center"/>
        <w:rPr>
          <w:rFonts w:cs="Arial"/>
          <w:sz w:val="28"/>
          <w:szCs w:val="28"/>
        </w:rPr>
      </w:pPr>
    </w:p>
    <w:p w:rsidR="00ED1CB1" w:rsidRPr="000A7DD0" w:rsidRDefault="00ED1CB1" w:rsidP="00ED1CB1">
      <w:pPr>
        <w:spacing w:before="120" w:after="120"/>
        <w:jc w:val="center"/>
        <w:rPr>
          <w:rFonts w:cs="Arial"/>
          <w:b/>
          <w:sz w:val="28"/>
          <w:szCs w:val="28"/>
        </w:rPr>
      </w:pPr>
    </w:p>
    <w:p w:rsidR="00ED1CB1" w:rsidRPr="000A7DD0" w:rsidRDefault="00ED1CB1" w:rsidP="00ED1CB1">
      <w:pPr>
        <w:spacing w:before="120" w:after="120"/>
        <w:jc w:val="center"/>
        <w:rPr>
          <w:rFonts w:cs="Arial"/>
          <w:b/>
          <w:sz w:val="28"/>
          <w:szCs w:val="28"/>
        </w:rPr>
      </w:pPr>
      <w:r w:rsidRPr="000A7DD0">
        <w:rPr>
          <w:rFonts w:cs="Arial"/>
          <w:b/>
          <w:sz w:val="28"/>
          <w:szCs w:val="28"/>
        </w:rPr>
        <w:t>POZIV NA DOSTAVU PONUDA</w:t>
      </w:r>
    </w:p>
    <w:p w:rsidR="00ED1CB1" w:rsidRPr="000A7DD0" w:rsidRDefault="00ED1CB1" w:rsidP="00ED1CB1">
      <w:pPr>
        <w:rPr>
          <w:b/>
          <w:sz w:val="28"/>
          <w:szCs w:val="28"/>
        </w:rPr>
      </w:pPr>
    </w:p>
    <w:p w:rsidR="0053131F" w:rsidRDefault="00ED1CB1" w:rsidP="00A20E7C">
      <w:pPr>
        <w:ind w:right="-12"/>
        <w:jc w:val="center"/>
        <w:rPr>
          <w:rFonts w:cs="Arial"/>
          <w:b/>
          <w:sz w:val="28"/>
          <w:szCs w:val="28"/>
        </w:rPr>
      </w:pPr>
      <w:r w:rsidRPr="000A7DD0">
        <w:rPr>
          <w:b/>
          <w:sz w:val="28"/>
          <w:szCs w:val="28"/>
        </w:rPr>
        <w:t xml:space="preserve">NABAVA </w:t>
      </w:r>
      <w:r w:rsidRPr="007F6766">
        <w:rPr>
          <w:rFonts w:cs="Arial"/>
          <w:b/>
          <w:sz w:val="28"/>
          <w:szCs w:val="28"/>
        </w:rPr>
        <w:t xml:space="preserve">USLUGE </w:t>
      </w:r>
      <w:r w:rsidR="00A20E7C">
        <w:rPr>
          <w:rFonts w:cs="Arial"/>
          <w:b/>
          <w:sz w:val="28"/>
          <w:szCs w:val="28"/>
        </w:rPr>
        <w:t xml:space="preserve">TRANSFERA </w:t>
      </w:r>
      <w:r w:rsidR="00471D23">
        <w:rPr>
          <w:rFonts w:cs="Arial"/>
          <w:b/>
          <w:sz w:val="28"/>
          <w:szCs w:val="28"/>
        </w:rPr>
        <w:t xml:space="preserve">ZA POTREBU </w:t>
      </w:r>
      <w:r w:rsidR="00A20E7C">
        <w:rPr>
          <w:rFonts w:cs="Arial"/>
          <w:b/>
          <w:sz w:val="28"/>
          <w:szCs w:val="28"/>
        </w:rPr>
        <w:t>100.</w:t>
      </w:r>
      <w:r w:rsidR="0053131F">
        <w:rPr>
          <w:rFonts w:cs="Arial"/>
          <w:b/>
          <w:sz w:val="28"/>
          <w:szCs w:val="28"/>
        </w:rPr>
        <w:t xml:space="preserve"> </w:t>
      </w:r>
      <w:r w:rsidR="00A20E7C">
        <w:rPr>
          <w:rFonts w:cs="Arial"/>
          <w:b/>
          <w:sz w:val="28"/>
          <w:szCs w:val="28"/>
        </w:rPr>
        <w:t>SJEDNICE UNWTO</w:t>
      </w:r>
      <w:r w:rsidR="0053131F">
        <w:rPr>
          <w:rFonts w:cs="Arial"/>
          <w:b/>
          <w:sz w:val="28"/>
          <w:szCs w:val="28"/>
        </w:rPr>
        <w:t>-a</w:t>
      </w:r>
      <w:r w:rsidR="00A20E7C">
        <w:rPr>
          <w:rFonts w:cs="Arial"/>
          <w:b/>
          <w:sz w:val="28"/>
          <w:szCs w:val="28"/>
        </w:rPr>
        <w:t xml:space="preserve"> </w:t>
      </w:r>
    </w:p>
    <w:p w:rsidR="00ED1CB1" w:rsidRPr="000A7DD0" w:rsidRDefault="0053131F" w:rsidP="00A20E7C">
      <w:pPr>
        <w:ind w:right="-12"/>
        <w:jc w:val="center"/>
        <w:rPr>
          <w:rFonts w:cs="Arial"/>
          <w:b/>
          <w:color w:val="000000"/>
          <w:sz w:val="28"/>
          <w:szCs w:val="28"/>
        </w:rPr>
      </w:pPr>
      <w:r>
        <w:rPr>
          <w:rFonts w:cs="Arial"/>
          <w:b/>
          <w:sz w:val="28"/>
          <w:szCs w:val="28"/>
        </w:rPr>
        <w:t>od</w:t>
      </w:r>
      <w:r w:rsidR="00A20E7C">
        <w:rPr>
          <w:rFonts w:cs="Arial"/>
          <w:b/>
          <w:sz w:val="28"/>
          <w:szCs w:val="28"/>
        </w:rPr>
        <w:t xml:space="preserve"> 23.</w:t>
      </w:r>
      <w:r>
        <w:rPr>
          <w:rFonts w:cs="Arial"/>
          <w:b/>
          <w:sz w:val="28"/>
          <w:szCs w:val="28"/>
        </w:rPr>
        <w:t xml:space="preserve"> </w:t>
      </w:r>
      <w:r w:rsidR="00A20E7C">
        <w:rPr>
          <w:rFonts w:cs="Arial"/>
          <w:b/>
          <w:sz w:val="28"/>
          <w:szCs w:val="28"/>
        </w:rPr>
        <w:t>05.</w:t>
      </w:r>
      <w:r>
        <w:rPr>
          <w:rFonts w:cs="Arial"/>
          <w:b/>
          <w:sz w:val="28"/>
          <w:szCs w:val="28"/>
        </w:rPr>
        <w:t xml:space="preserve"> </w:t>
      </w:r>
      <w:r w:rsidR="00A20E7C">
        <w:rPr>
          <w:rFonts w:cs="Arial"/>
          <w:b/>
          <w:sz w:val="28"/>
          <w:szCs w:val="28"/>
        </w:rPr>
        <w:t>2015.</w:t>
      </w:r>
      <w:r>
        <w:rPr>
          <w:rFonts w:cs="Arial"/>
          <w:b/>
          <w:sz w:val="28"/>
          <w:szCs w:val="28"/>
        </w:rPr>
        <w:t xml:space="preserve"> do </w:t>
      </w:r>
      <w:r w:rsidR="00A20E7C">
        <w:rPr>
          <w:rFonts w:cs="Arial"/>
          <w:b/>
          <w:sz w:val="28"/>
          <w:szCs w:val="28"/>
        </w:rPr>
        <w:t>01.06.2015.</w:t>
      </w:r>
    </w:p>
    <w:p w:rsidR="00ED1CB1" w:rsidRPr="00CF1745" w:rsidRDefault="00ED1CB1" w:rsidP="00ED1CB1">
      <w:pPr>
        <w:pStyle w:val="Header"/>
        <w:spacing w:before="120" w:after="120"/>
        <w:jc w:val="center"/>
        <w:rPr>
          <w:rFonts w:cs="Arial"/>
          <w:color w:val="000000"/>
          <w:sz w:val="28"/>
          <w:szCs w:val="28"/>
        </w:rPr>
      </w:pPr>
    </w:p>
    <w:p w:rsidR="00ED1CB1" w:rsidRPr="000722ED" w:rsidRDefault="00A20E7C" w:rsidP="00ED1CB1">
      <w:pPr>
        <w:spacing w:before="120" w:after="120"/>
        <w:jc w:val="center"/>
        <w:rPr>
          <w:rFonts w:cs="Arial"/>
          <w:color w:val="000000"/>
        </w:rPr>
      </w:pPr>
      <w:r>
        <w:rPr>
          <w:rFonts w:cs="Arial"/>
          <w:color w:val="000000"/>
        </w:rPr>
        <w:t>EVIDENCIJSKI BROJ NABAVE: BN-28-2015</w:t>
      </w:r>
    </w:p>
    <w:p w:rsidR="00ED1CB1" w:rsidRPr="000722ED" w:rsidRDefault="00ED1CB1" w:rsidP="00ED1CB1">
      <w:pPr>
        <w:spacing w:before="120" w:after="120"/>
        <w:jc w:val="both"/>
        <w:rPr>
          <w:rFonts w:cs="Arial"/>
          <w:color w:val="000000"/>
        </w:rPr>
      </w:pPr>
    </w:p>
    <w:p w:rsidR="00ED1CB1" w:rsidRDefault="00ED1CB1" w:rsidP="00ED1CB1">
      <w:pPr>
        <w:spacing w:before="120" w:after="120"/>
        <w:jc w:val="both"/>
        <w:rPr>
          <w:rFonts w:cs="Arial"/>
          <w:i/>
          <w:iCs/>
          <w:color w:val="000000"/>
          <w:sz w:val="32"/>
        </w:rPr>
      </w:pPr>
    </w:p>
    <w:p w:rsidR="00ED1CB1" w:rsidRDefault="00ED1CB1" w:rsidP="00ED1CB1">
      <w:pPr>
        <w:spacing w:before="120" w:after="120"/>
        <w:jc w:val="both"/>
        <w:rPr>
          <w:rFonts w:cs="Arial"/>
          <w:i/>
          <w:iCs/>
          <w:color w:val="000000"/>
          <w:sz w:val="32"/>
        </w:rPr>
      </w:pPr>
    </w:p>
    <w:p w:rsidR="00ED1CB1" w:rsidRDefault="00ED1CB1" w:rsidP="00ED1CB1">
      <w:pPr>
        <w:pStyle w:val="Heading1"/>
        <w:tabs>
          <w:tab w:val="left" w:pos="5940"/>
          <w:tab w:val="left" w:pos="6924"/>
        </w:tabs>
        <w:ind w:left="432"/>
        <w:jc w:val="both"/>
      </w:pPr>
      <w:r>
        <w:tab/>
      </w:r>
    </w:p>
    <w:p w:rsidR="00ED1CB1" w:rsidRDefault="00ED1CB1" w:rsidP="00ED1CB1">
      <w:pPr>
        <w:pStyle w:val="Heading1"/>
        <w:ind w:left="432"/>
        <w:jc w:val="both"/>
      </w:pPr>
    </w:p>
    <w:p w:rsidR="00ED1CB1" w:rsidRPr="000F01B0" w:rsidRDefault="00ED1CB1" w:rsidP="00ED1CB1">
      <w:pPr>
        <w:jc w:val="both"/>
      </w:pPr>
    </w:p>
    <w:p w:rsidR="00ED1CB1" w:rsidRPr="000722ED" w:rsidRDefault="00ED1CB1" w:rsidP="00ED1CB1">
      <w:pPr>
        <w:spacing w:before="120" w:after="120"/>
        <w:jc w:val="both"/>
        <w:rPr>
          <w:rFonts w:cs="Arial"/>
          <w:i/>
          <w:iCs/>
          <w:color w:val="000000"/>
          <w:sz w:val="32"/>
        </w:rPr>
      </w:pPr>
    </w:p>
    <w:p w:rsidR="00ED1CB1" w:rsidRDefault="00ED1CB1" w:rsidP="00ED1CB1">
      <w:pPr>
        <w:spacing w:before="120" w:after="120"/>
        <w:jc w:val="center"/>
        <w:rPr>
          <w:rFonts w:cs="Arial"/>
          <w:i/>
          <w:iCs/>
          <w:color w:val="000000"/>
          <w:szCs w:val="22"/>
        </w:rPr>
      </w:pPr>
    </w:p>
    <w:p w:rsidR="00ED1CB1" w:rsidRDefault="00ED1CB1" w:rsidP="00ED1CB1">
      <w:pPr>
        <w:spacing w:before="120" w:after="120"/>
        <w:jc w:val="center"/>
        <w:rPr>
          <w:rFonts w:cs="Arial"/>
          <w:i/>
          <w:iCs/>
          <w:color w:val="000000"/>
          <w:szCs w:val="22"/>
        </w:rPr>
      </w:pPr>
    </w:p>
    <w:p w:rsidR="00ED1CB1" w:rsidRDefault="00ED1CB1" w:rsidP="00ED1CB1">
      <w:pPr>
        <w:spacing w:before="120" w:after="120"/>
        <w:jc w:val="center"/>
        <w:rPr>
          <w:rFonts w:cs="Arial"/>
          <w:i/>
          <w:iCs/>
          <w:color w:val="000000"/>
          <w:szCs w:val="22"/>
        </w:rPr>
      </w:pPr>
    </w:p>
    <w:p w:rsidR="00ED1CB1" w:rsidRPr="000722ED" w:rsidRDefault="00ED1CB1" w:rsidP="00ED1CB1">
      <w:pPr>
        <w:spacing w:before="120" w:after="120"/>
        <w:jc w:val="center"/>
        <w:rPr>
          <w:rFonts w:cs="Arial"/>
          <w:i/>
          <w:iCs/>
          <w:color w:val="000000"/>
          <w:szCs w:val="22"/>
        </w:rPr>
      </w:pPr>
      <w:r>
        <w:rPr>
          <w:rFonts w:cs="Arial"/>
          <w:i/>
          <w:iCs/>
          <w:color w:val="000000"/>
          <w:szCs w:val="22"/>
        </w:rPr>
        <w:t xml:space="preserve">Zagreb, </w:t>
      </w:r>
      <w:r w:rsidR="00A20E7C">
        <w:rPr>
          <w:rFonts w:cs="Arial"/>
          <w:i/>
          <w:iCs/>
          <w:color w:val="000000"/>
          <w:szCs w:val="22"/>
        </w:rPr>
        <w:t>travanj 2015.</w:t>
      </w:r>
    </w:p>
    <w:p w:rsidR="00ED1CB1" w:rsidRPr="000722ED" w:rsidRDefault="00ED1CB1" w:rsidP="00ED1CB1">
      <w:pPr>
        <w:spacing w:before="120" w:after="120"/>
        <w:jc w:val="both"/>
        <w:rPr>
          <w:rFonts w:cs="Arial"/>
          <w:i/>
          <w:iCs/>
          <w:color w:val="000000"/>
          <w:szCs w:val="22"/>
        </w:rPr>
      </w:pP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lastRenderedPageBreak/>
        <w:t>Sukladno odredbama čl. 8. st. 3. Zakona o javnoj nabavi (NN br. 90/2011, 83/2013, 143/2013</w:t>
      </w:r>
      <w:r w:rsidR="00471D23">
        <w:rPr>
          <w:rFonts w:asciiTheme="minorHAnsi" w:hAnsiTheme="minorHAnsi" w:cs="Arial"/>
          <w:sz w:val="24"/>
          <w:szCs w:val="24"/>
        </w:rPr>
        <w:t>,</w:t>
      </w:r>
      <w:r w:rsidRPr="00D1236C">
        <w:rPr>
          <w:rFonts w:asciiTheme="minorHAnsi" w:hAnsiTheme="minorHAnsi" w:cs="Arial"/>
          <w:sz w:val="24"/>
          <w:szCs w:val="24"/>
        </w:rPr>
        <w:t xml:space="preserve"> i 13/</w:t>
      </w:r>
      <w:r w:rsidR="00892004">
        <w:rPr>
          <w:rFonts w:asciiTheme="minorHAnsi" w:hAnsiTheme="minorHAnsi" w:cs="Arial"/>
          <w:sz w:val="24"/>
          <w:szCs w:val="24"/>
        </w:rPr>
        <w:t>20</w:t>
      </w:r>
      <w:r w:rsidRPr="00D1236C">
        <w:rPr>
          <w:rFonts w:asciiTheme="minorHAnsi" w:hAnsiTheme="minorHAnsi" w:cs="Arial"/>
          <w:sz w:val="24"/>
          <w:szCs w:val="24"/>
        </w:rPr>
        <w:t>14</w:t>
      </w:r>
      <w:r w:rsidR="00892004">
        <w:rPr>
          <w:rFonts w:asciiTheme="minorHAnsi" w:hAnsiTheme="minorHAnsi" w:cs="Arial"/>
          <w:sz w:val="24"/>
          <w:szCs w:val="24"/>
        </w:rPr>
        <w:t>-</w:t>
      </w:r>
      <w:r w:rsidR="00471D23" w:rsidRPr="00471D23">
        <w:rPr>
          <w:rFonts w:asciiTheme="minorHAnsi" w:hAnsiTheme="minorHAnsi" w:cs="Arial"/>
          <w:sz w:val="24"/>
          <w:szCs w:val="24"/>
        </w:rPr>
        <w:t>Odl. USRH</w:t>
      </w:r>
      <w:r w:rsidRPr="00D1236C">
        <w:rPr>
          <w:rFonts w:asciiTheme="minorHAnsi" w:hAnsiTheme="minorHAnsi" w:cs="Arial"/>
          <w:sz w:val="24"/>
          <w:szCs w:val="24"/>
        </w:rPr>
        <w:t xml:space="preserve">) (u daljnjem tekstu: </w:t>
      </w:r>
      <w:r w:rsidRPr="00D1236C">
        <w:rPr>
          <w:rFonts w:asciiTheme="minorHAnsi" w:hAnsiTheme="minorHAnsi" w:cs="Arial"/>
          <w:b/>
          <w:sz w:val="24"/>
          <w:szCs w:val="24"/>
        </w:rPr>
        <w:t>Zakon</w:t>
      </w:r>
      <w:r w:rsidR="000D7D59">
        <w:rPr>
          <w:rFonts w:asciiTheme="minorHAnsi" w:hAnsiTheme="minorHAnsi" w:cs="Arial"/>
          <w:sz w:val="24"/>
          <w:szCs w:val="24"/>
        </w:rPr>
        <w:t>) i Pravila</w:t>
      </w:r>
      <w:r w:rsidRPr="00D1236C">
        <w:rPr>
          <w:rFonts w:asciiTheme="minorHAnsi" w:hAnsiTheme="minorHAnsi" w:cs="Arial"/>
          <w:sz w:val="24"/>
          <w:szCs w:val="24"/>
        </w:rPr>
        <w:t xml:space="preserve"> o provedbi postupaka nabave bagatelne vrijednosti u Ministarstvu turizma od 30. 05. 2014. godine, Ministarstvo turizma RH (u daljnjem tekstu: </w:t>
      </w:r>
      <w:r w:rsidRPr="00D1236C">
        <w:rPr>
          <w:rFonts w:asciiTheme="minorHAnsi" w:hAnsiTheme="minorHAnsi" w:cs="Arial"/>
          <w:b/>
          <w:sz w:val="24"/>
          <w:szCs w:val="24"/>
        </w:rPr>
        <w:t>Naručitelj</w:t>
      </w:r>
      <w:r w:rsidRPr="00D1236C">
        <w:rPr>
          <w:rFonts w:asciiTheme="minorHAnsi" w:hAnsiTheme="minorHAnsi" w:cs="Arial"/>
          <w:sz w:val="24"/>
          <w:szCs w:val="24"/>
        </w:rPr>
        <w:t>) izradilo je Poziv na dostavu ponuda slijedećeg sadržaja:</w:t>
      </w:r>
    </w:p>
    <w:p w:rsidR="00D1236C" w:rsidRPr="00D1236C" w:rsidRDefault="00D1236C" w:rsidP="00D1236C">
      <w:pPr>
        <w:spacing w:before="120" w:after="120"/>
        <w:jc w:val="both"/>
        <w:rPr>
          <w:rFonts w:asciiTheme="minorHAnsi" w:hAnsiTheme="minorHAnsi"/>
          <w:sz w:val="24"/>
          <w:szCs w:val="24"/>
        </w:rPr>
      </w:pPr>
    </w:p>
    <w:p w:rsidR="00D1236C" w:rsidRPr="00D1236C" w:rsidRDefault="00D1236C" w:rsidP="00D1236C">
      <w:pPr>
        <w:keepNext/>
        <w:numPr>
          <w:ilvl w:val="0"/>
          <w:numId w:val="3"/>
        </w:numPr>
        <w:spacing w:before="120" w:after="120"/>
        <w:jc w:val="both"/>
        <w:outlineLvl w:val="0"/>
        <w:rPr>
          <w:rFonts w:asciiTheme="minorHAnsi" w:eastAsiaTheme="majorEastAsia" w:hAnsiTheme="minorHAnsi" w:cstheme="majorBidi"/>
          <w:b/>
          <w:bCs/>
          <w:sz w:val="24"/>
          <w:szCs w:val="24"/>
          <w:u w:val="single"/>
        </w:rPr>
      </w:pPr>
      <w:bookmarkStart w:id="1" w:name="_Toc360694412"/>
      <w:r w:rsidRPr="00D1236C">
        <w:rPr>
          <w:rFonts w:asciiTheme="minorHAnsi" w:eastAsiaTheme="majorEastAsia" w:hAnsiTheme="minorHAnsi" w:cstheme="majorBidi"/>
          <w:b/>
          <w:bCs/>
          <w:sz w:val="24"/>
          <w:szCs w:val="24"/>
          <w:u w:val="single"/>
        </w:rPr>
        <w:t xml:space="preserve">Opći podaci </w:t>
      </w:r>
      <w:bookmarkEnd w:id="1"/>
    </w:p>
    <w:p w:rsidR="00D1236C" w:rsidRPr="00D1236C" w:rsidRDefault="00D1236C" w:rsidP="00D1236C">
      <w:pPr>
        <w:numPr>
          <w:ilvl w:val="1"/>
          <w:numId w:val="3"/>
        </w:numPr>
        <w:jc w:val="both"/>
        <w:rPr>
          <w:rFonts w:asciiTheme="minorHAnsi" w:hAnsiTheme="minorHAnsi" w:cs="Arial"/>
          <w:sz w:val="24"/>
          <w:szCs w:val="24"/>
        </w:rPr>
      </w:pPr>
      <w:r w:rsidRPr="00D1236C">
        <w:rPr>
          <w:rFonts w:asciiTheme="minorHAnsi" w:hAnsiTheme="minorHAnsi"/>
          <w:sz w:val="24"/>
          <w:szCs w:val="24"/>
        </w:rPr>
        <w:t xml:space="preserve">Ministarstvo turizma RH, </w:t>
      </w:r>
      <w:r w:rsidRPr="00D1236C">
        <w:rPr>
          <w:rFonts w:asciiTheme="minorHAnsi" w:hAnsiTheme="minorHAnsi" w:cs="Arial"/>
          <w:sz w:val="24"/>
          <w:szCs w:val="24"/>
        </w:rPr>
        <w:t>Prisavlje 14, 10 000 Zagreb, OIB: 87892589782, telefon: +385 1 616 9111, telefaks:</w:t>
      </w:r>
      <w:r w:rsidRPr="00D1236C">
        <w:rPr>
          <w:rFonts w:asciiTheme="minorHAnsi" w:hAnsiTheme="minorHAnsi" w:cs="Arial"/>
          <w:sz w:val="24"/>
          <w:szCs w:val="24"/>
        </w:rPr>
        <w:tab/>
        <w:t>+385 1 616 9205, internetska adresa:</w:t>
      </w:r>
      <w:r w:rsidR="0053131F">
        <w:rPr>
          <w:rFonts w:asciiTheme="minorHAnsi" w:hAnsiTheme="minorHAnsi" w:cs="Arial"/>
          <w:sz w:val="24"/>
          <w:szCs w:val="24"/>
        </w:rPr>
        <w:t xml:space="preserve"> </w:t>
      </w:r>
      <w:hyperlink r:id="rId12" w:history="1">
        <w:r w:rsidRPr="00C4770C">
          <w:rPr>
            <w:rFonts w:asciiTheme="minorHAnsi" w:hAnsiTheme="minorHAnsi" w:cs="Arial"/>
            <w:sz w:val="24"/>
            <w:szCs w:val="24"/>
            <w:u w:val="single"/>
          </w:rPr>
          <w:t>www.mint.hr</w:t>
        </w:r>
      </w:hyperlink>
      <w:r w:rsidRPr="00D1236C">
        <w:rPr>
          <w:rFonts w:asciiTheme="minorHAnsi" w:hAnsiTheme="minorHAnsi" w:cs="Arial"/>
          <w:sz w:val="24"/>
          <w:szCs w:val="24"/>
        </w:rPr>
        <w:t xml:space="preserve"> , adresa elektronske pošte: </w:t>
      </w:r>
      <w:hyperlink r:id="rId13" w:history="1">
        <w:r w:rsidRPr="00C4770C">
          <w:rPr>
            <w:rFonts w:asciiTheme="minorHAnsi" w:hAnsiTheme="minorHAnsi" w:cs="Arial"/>
            <w:sz w:val="24"/>
            <w:szCs w:val="24"/>
            <w:u w:val="single"/>
          </w:rPr>
          <w:t>tajnistvo@mint.hr</w:t>
        </w:r>
      </w:hyperlink>
    </w:p>
    <w:p w:rsidR="00D1236C" w:rsidRPr="00D1236C" w:rsidRDefault="00D1236C" w:rsidP="00D1236C">
      <w:pPr>
        <w:jc w:val="both"/>
        <w:rPr>
          <w:rFonts w:asciiTheme="minorHAnsi" w:hAnsiTheme="minorHAnsi" w:cs="Arial"/>
          <w:sz w:val="24"/>
          <w:szCs w:val="24"/>
        </w:rPr>
      </w:pPr>
    </w:p>
    <w:p w:rsidR="00D1236C" w:rsidRPr="00D1236C" w:rsidRDefault="00D1236C" w:rsidP="00D1236C">
      <w:pPr>
        <w:numPr>
          <w:ilvl w:val="1"/>
          <w:numId w:val="3"/>
        </w:numPr>
        <w:jc w:val="both"/>
        <w:rPr>
          <w:rFonts w:asciiTheme="minorHAnsi" w:hAnsiTheme="minorHAnsi" w:cs="Arial"/>
          <w:sz w:val="24"/>
          <w:szCs w:val="24"/>
        </w:rPr>
      </w:pPr>
      <w:r w:rsidRPr="00D1236C">
        <w:rPr>
          <w:rFonts w:asciiTheme="minorHAnsi" w:hAnsiTheme="minorHAnsi" w:cs="Arial"/>
          <w:b/>
          <w:sz w:val="24"/>
          <w:szCs w:val="24"/>
        </w:rPr>
        <w:t>Kontakt osoba:</w:t>
      </w:r>
      <w:r w:rsidRPr="00D1236C">
        <w:rPr>
          <w:rFonts w:asciiTheme="minorHAnsi" w:hAnsiTheme="minorHAnsi" w:cs="Arial"/>
          <w:sz w:val="24"/>
          <w:szCs w:val="24"/>
        </w:rPr>
        <w:t xml:space="preserve"> </w:t>
      </w:r>
    </w:p>
    <w:p w:rsidR="00D1236C" w:rsidRPr="007F160C" w:rsidRDefault="00FD7F29" w:rsidP="007F160C">
      <w:pPr>
        <w:rPr>
          <w:rFonts w:asciiTheme="minorHAnsi" w:hAnsiTheme="minorHAnsi" w:cs="Arial"/>
          <w:sz w:val="24"/>
          <w:szCs w:val="24"/>
        </w:rPr>
      </w:pPr>
      <w:r w:rsidRPr="007F160C">
        <w:rPr>
          <w:rFonts w:asciiTheme="minorHAnsi" w:hAnsiTheme="minorHAnsi" w:cs="Arial"/>
          <w:sz w:val="24"/>
          <w:szCs w:val="24"/>
        </w:rPr>
        <w:t>Dražen Jović</w:t>
      </w:r>
      <w:r w:rsidR="00D1236C" w:rsidRPr="007F160C">
        <w:rPr>
          <w:rFonts w:asciiTheme="minorHAnsi" w:hAnsiTheme="minorHAnsi" w:cs="Arial"/>
          <w:sz w:val="24"/>
          <w:szCs w:val="24"/>
        </w:rPr>
        <w:t>, telefon: 01/616 9</w:t>
      </w:r>
      <w:r w:rsidRPr="007F160C">
        <w:rPr>
          <w:rFonts w:asciiTheme="minorHAnsi" w:hAnsiTheme="minorHAnsi" w:cs="Arial"/>
          <w:sz w:val="24"/>
          <w:szCs w:val="24"/>
        </w:rPr>
        <w:t xml:space="preserve"> 211</w:t>
      </w:r>
      <w:r w:rsidR="00D1236C" w:rsidRPr="007F160C">
        <w:rPr>
          <w:rFonts w:asciiTheme="minorHAnsi" w:hAnsiTheme="minorHAnsi" w:cs="Arial"/>
          <w:sz w:val="24"/>
          <w:szCs w:val="24"/>
        </w:rPr>
        <w:t xml:space="preserve">, telefaks: 01/616 9200, adresa elektronske pošte: </w:t>
      </w:r>
      <w:hyperlink r:id="rId14" w:history="1">
        <w:r w:rsidRPr="007F160C">
          <w:rPr>
            <w:rStyle w:val="Hyperlink"/>
            <w:rFonts w:asciiTheme="minorHAnsi" w:hAnsiTheme="minorHAnsi" w:cs="Arial"/>
            <w:sz w:val="24"/>
            <w:szCs w:val="24"/>
          </w:rPr>
          <w:t>drazen.jovic@mint.hr</w:t>
        </w:r>
      </w:hyperlink>
    </w:p>
    <w:p w:rsidR="007F160C" w:rsidRPr="007F160C" w:rsidRDefault="00FD7F29" w:rsidP="007F160C">
      <w:pPr>
        <w:rPr>
          <w:rFonts w:asciiTheme="minorHAnsi" w:hAnsiTheme="minorHAnsi" w:cs="Arial"/>
          <w:sz w:val="24"/>
          <w:szCs w:val="24"/>
        </w:rPr>
      </w:pPr>
      <w:r w:rsidRPr="007F160C">
        <w:rPr>
          <w:rFonts w:asciiTheme="minorHAnsi" w:hAnsiTheme="minorHAnsi" w:cs="Arial"/>
          <w:sz w:val="24"/>
          <w:szCs w:val="24"/>
        </w:rPr>
        <w:t xml:space="preserve">Saša Galić Soldo, telefon: 01/616 9286, telefaks: 01/616 </w:t>
      </w:r>
      <w:r w:rsidR="007F160C" w:rsidRPr="007F160C">
        <w:rPr>
          <w:rFonts w:asciiTheme="minorHAnsi" w:hAnsiTheme="minorHAnsi" w:cs="Arial"/>
          <w:sz w:val="24"/>
          <w:szCs w:val="24"/>
        </w:rPr>
        <w:t>9200, adresa elektronske pošte</w:t>
      </w:r>
    </w:p>
    <w:p w:rsidR="007F160C" w:rsidRPr="007F160C" w:rsidRDefault="00701CCE" w:rsidP="007F160C">
      <w:pPr>
        <w:rPr>
          <w:rFonts w:asciiTheme="minorHAnsi" w:hAnsiTheme="minorHAnsi" w:cs="Arial"/>
          <w:sz w:val="24"/>
          <w:szCs w:val="24"/>
          <w:u w:val="single"/>
        </w:rPr>
      </w:pPr>
      <w:hyperlink r:id="rId15" w:history="1">
        <w:r w:rsidR="007F160C" w:rsidRPr="007F160C">
          <w:rPr>
            <w:rStyle w:val="Hyperlink"/>
            <w:rFonts w:asciiTheme="minorHAnsi" w:hAnsiTheme="minorHAnsi" w:cs="Arial"/>
            <w:sz w:val="24"/>
            <w:szCs w:val="24"/>
          </w:rPr>
          <w:t>sasa.galicsoldo@mint.hr</w:t>
        </w:r>
      </w:hyperlink>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b/>
          <w:sz w:val="24"/>
          <w:szCs w:val="24"/>
        </w:rPr>
        <w:t>Procijenjena vrijednost nabave:</w:t>
      </w:r>
      <w:r w:rsidR="00665B83">
        <w:rPr>
          <w:rFonts w:asciiTheme="minorHAnsi" w:hAnsiTheme="minorHAnsi"/>
          <w:sz w:val="24"/>
          <w:szCs w:val="24"/>
        </w:rPr>
        <w:t xml:space="preserve"> =</w:t>
      </w:r>
      <w:r w:rsidR="00A20E7C">
        <w:rPr>
          <w:rFonts w:asciiTheme="minorHAnsi" w:hAnsiTheme="minorHAnsi"/>
          <w:sz w:val="24"/>
          <w:szCs w:val="24"/>
        </w:rPr>
        <w:t>7</w:t>
      </w:r>
      <w:r w:rsidR="00665B83">
        <w:rPr>
          <w:rFonts w:asciiTheme="minorHAnsi" w:hAnsiTheme="minorHAnsi"/>
          <w:sz w:val="24"/>
          <w:szCs w:val="24"/>
        </w:rPr>
        <w:t>9</w:t>
      </w:r>
      <w:r w:rsidRPr="00D1236C">
        <w:rPr>
          <w:rFonts w:asciiTheme="minorHAnsi" w:hAnsiTheme="minorHAnsi"/>
          <w:sz w:val="24"/>
          <w:szCs w:val="24"/>
        </w:rPr>
        <w:t xml:space="preserve">.000,00 kn (bez PDV-a). </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b/>
          <w:sz w:val="24"/>
          <w:szCs w:val="24"/>
        </w:rPr>
        <w:t>Vrsta ugovora o nabavi:</w:t>
      </w:r>
      <w:r w:rsidR="000C2831">
        <w:rPr>
          <w:rFonts w:asciiTheme="minorHAnsi" w:hAnsiTheme="minorHAnsi"/>
          <w:sz w:val="24"/>
          <w:szCs w:val="24"/>
        </w:rPr>
        <w:t xml:space="preserve"> Ugovor o nabavi usluge</w:t>
      </w:r>
      <w:r w:rsidRPr="00D1236C">
        <w:rPr>
          <w:rFonts w:asciiTheme="minorHAnsi" w:hAnsiTheme="minorHAnsi"/>
          <w:sz w:val="24"/>
          <w:szCs w:val="24"/>
        </w:rPr>
        <w:t>.</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sz w:val="24"/>
          <w:szCs w:val="24"/>
        </w:rPr>
        <w:t xml:space="preserve">Naručitelj će s odabranim ponuditeljem sklopiti </w:t>
      </w:r>
      <w:r w:rsidR="00C94BF8">
        <w:rPr>
          <w:rFonts w:asciiTheme="minorHAnsi" w:hAnsiTheme="minorHAnsi"/>
          <w:sz w:val="24"/>
          <w:szCs w:val="24"/>
        </w:rPr>
        <w:t>ugovor o nabavi predmetnih usluga.</w:t>
      </w:r>
    </w:p>
    <w:p w:rsidR="00D1236C" w:rsidRPr="00D1236C" w:rsidRDefault="00D1236C" w:rsidP="00D1236C">
      <w:pPr>
        <w:numPr>
          <w:ilvl w:val="1"/>
          <w:numId w:val="3"/>
        </w:numPr>
        <w:spacing w:before="120"/>
        <w:jc w:val="both"/>
        <w:rPr>
          <w:rFonts w:asciiTheme="minorHAnsi" w:hAnsiTheme="minorHAnsi"/>
          <w:sz w:val="24"/>
          <w:szCs w:val="24"/>
        </w:rPr>
      </w:pPr>
      <w:r w:rsidRPr="00D1236C">
        <w:rPr>
          <w:rFonts w:asciiTheme="minorHAnsi" w:hAnsiTheme="minorHAnsi"/>
          <w:sz w:val="24"/>
          <w:szCs w:val="24"/>
        </w:rPr>
        <w:t>Naručitelj neće provoditi elektroničku dražbu.</w:t>
      </w:r>
    </w:p>
    <w:p w:rsidR="00D1236C" w:rsidRPr="00D1236C" w:rsidRDefault="00D1236C" w:rsidP="00D1236C">
      <w:pPr>
        <w:rPr>
          <w:rFonts w:asciiTheme="minorHAnsi" w:hAnsiTheme="minorHAnsi"/>
          <w:sz w:val="24"/>
          <w:szCs w:val="24"/>
        </w:rPr>
      </w:pPr>
    </w:p>
    <w:p w:rsidR="00D1236C" w:rsidRPr="00D1236C" w:rsidRDefault="00D1236C" w:rsidP="00D1236C">
      <w:pPr>
        <w:numPr>
          <w:ilvl w:val="0"/>
          <w:numId w:val="2"/>
        </w:numPr>
        <w:spacing w:before="120" w:after="120"/>
        <w:jc w:val="both"/>
        <w:outlineLvl w:val="0"/>
        <w:rPr>
          <w:rFonts w:asciiTheme="minorHAnsi" w:eastAsiaTheme="majorEastAsia" w:hAnsiTheme="minorHAnsi" w:cs="Arial"/>
          <w:b/>
          <w:bCs/>
          <w:sz w:val="24"/>
          <w:szCs w:val="24"/>
          <w:u w:val="single"/>
        </w:rPr>
      </w:pPr>
      <w:bookmarkStart w:id="2" w:name="_Toc360694413"/>
      <w:bookmarkStart w:id="3" w:name="_Toc190135166"/>
      <w:r w:rsidRPr="00D1236C">
        <w:rPr>
          <w:rFonts w:asciiTheme="minorHAnsi" w:eastAsiaTheme="majorEastAsia" w:hAnsiTheme="minorHAnsi" w:cstheme="majorBidi"/>
          <w:b/>
          <w:bCs/>
          <w:sz w:val="24"/>
          <w:szCs w:val="24"/>
          <w:u w:val="single"/>
        </w:rPr>
        <w:t>Podaci o predmetu nabave</w:t>
      </w:r>
      <w:bookmarkEnd w:id="2"/>
      <w:r w:rsidRPr="00D1236C">
        <w:rPr>
          <w:rFonts w:asciiTheme="minorHAnsi" w:eastAsiaTheme="majorEastAsia" w:hAnsiTheme="minorHAnsi" w:cstheme="majorBidi"/>
          <w:b/>
          <w:bCs/>
          <w:sz w:val="24"/>
          <w:szCs w:val="24"/>
          <w:u w:val="single"/>
        </w:rPr>
        <w:t xml:space="preserve"> </w:t>
      </w:r>
      <w:bookmarkEnd w:id="3"/>
    </w:p>
    <w:p w:rsidR="0066141B" w:rsidRPr="00424FD7" w:rsidRDefault="00D1236C" w:rsidP="0066141B">
      <w:pPr>
        <w:keepLines/>
        <w:numPr>
          <w:ilvl w:val="1"/>
          <w:numId w:val="2"/>
        </w:numPr>
        <w:spacing w:after="120"/>
        <w:jc w:val="both"/>
        <w:outlineLvl w:val="0"/>
        <w:rPr>
          <w:rFonts w:asciiTheme="minorHAnsi" w:eastAsiaTheme="majorEastAsia" w:hAnsiTheme="minorHAnsi" w:cstheme="majorBidi"/>
          <w:bCs/>
          <w:sz w:val="24"/>
          <w:szCs w:val="24"/>
        </w:rPr>
      </w:pPr>
      <w:bookmarkStart w:id="4" w:name="_Toc360694414"/>
      <w:r w:rsidRPr="00424FD7">
        <w:rPr>
          <w:rFonts w:asciiTheme="minorHAnsi" w:eastAsiaTheme="majorEastAsia" w:hAnsiTheme="minorHAnsi" w:cstheme="majorBidi"/>
          <w:b/>
          <w:bCs/>
          <w:sz w:val="24"/>
          <w:szCs w:val="24"/>
        </w:rPr>
        <w:t>Opis predmeta nabave</w:t>
      </w:r>
      <w:bookmarkEnd w:id="4"/>
      <w:r w:rsidRPr="00424FD7">
        <w:rPr>
          <w:rFonts w:asciiTheme="minorHAnsi" w:eastAsiaTheme="majorEastAsia" w:hAnsiTheme="minorHAnsi" w:cstheme="majorBidi"/>
          <w:b/>
          <w:bCs/>
          <w:sz w:val="24"/>
          <w:szCs w:val="24"/>
        </w:rPr>
        <w:t xml:space="preserve">: </w:t>
      </w:r>
      <w:r w:rsidRPr="00424FD7">
        <w:rPr>
          <w:rFonts w:asciiTheme="minorHAnsi" w:eastAsiaTheme="majorEastAsia" w:hAnsiTheme="minorHAnsi" w:cstheme="majorBidi"/>
          <w:bCs/>
          <w:sz w:val="24"/>
          <w:szCs w:val="24"/>
        </w:rPr>
        <w:t xml:space="preserve">Poziv na dostavu ponude se provodi radi nabave </w:t>
      </w:r>
      <w:r w:rsidR="00C94BF8" w:rsidRPr="00424FD7">
        <w:rPr>
          <w:rFonts w:asciiTheme="minorHAnsi" w:eastAsiaTheme="majorEastAsia" w:hAnsiTheme="minorHAnsi" w:cstheme="majorBidi"/>
          <w:bCs/>
          <w:sz w:val="24"/>
          <w:szCs w:val="24"/>
        </w:rPr>
        <w:t xml:space="preserve">usluge </w:t>
      </w:r>
      <w:r w:rsidR="0066141B" w:rsidRPr="00424FD7">
        <w:rPr>
          <w:rFonts w:asciiTheme="minorHAnsi" w:eastAsiaTheme="majorEastAsia" w:hAnsiTheme="minorHAnsi" w:cstheme="majorBidi"/>
          <w:bCs/>
          <w:sz w:val="24"/>
          <w:szCs w:val="24"/>
        </w:rPr>
        <w:t xml:space="preserve">transfera za potrebu 100. sjednice UNWTO-a </w:t>
      </w:r>
      <w:r w:rsidR="00424FD7" w:rsidRPr="00424FD7">
        <w:rPr>
          <w:rFonts w:asciiTheme="minorHAnsi" w:eastAsiaTheme="majorEastAsia" w:hAnsiTheme="minorHAnsi" w:cstheme="majorBidi"/>
          <w:bCs/>
          <w:sz w:val="24"/>
          <w:szCs w:val="24"/>
        </w:rPr>
        <w:t xml:space="preserve">u razdoblju od </w:t>
      </w:r>
      <w:r w:rsidR="00424FD7">
        <w:rPr>
          <w:rFonts w:asciiTheme="minorHAnsi" w:eastAsiaTheme="majorEastAsia" w:hAnsiTheme="minorHAnsi" w:cstheme="majorBidi"/>
          <w:bCs/>
          <w:sz w:val="24"/>
          <w:szCs w:val="24"/>
        </w:rPr>
        <w:t>2</w:t>
      </w:r>
      <w:r w:rsidR="0066141B" w:rsidRPr="00424FD7">
        <w:rPr>
          <w:rFonts w:asciiTheme="minorHAnsi" w:eastAsiaTheme="majorEastAsia" w:hAnsiTheme="minorHAnsi" w:cstheme="majorBidi"/>
          <w:bCs/>
          <w:sz w:val="24"/>
          <w:szCs w:val="24"/>
        </w:rPr>
        <w:t>3. 05. 2015. do 01.</w:t>
      </w:r>
      <w:r w:rsidR="00424FD7">
        <w:rPr>
          <w:rFonts w:asciiTheme="minorHAnsi" w:eastAsiaTheme="majorEastAsia" w:hAnsiTheme="minorHAnsi" w:cstheme="majorBidi"/>
          <w:bCs/>
          <w:sz w:val="24"/>
          <w:szCs w:val="24"/>
        </w:rPr>
        <w:t xml:space="preserve"> </w:t>
      </w:r>
      <w:r w:rsidR="0066141B" w:rsidRPr="00424FD7">
        <w:rPr>
          <w:rFonts w:asciiTheme="minorHAnsi" w:eastAsiaTheme="majorEastAsia" w:hAnsiTheme="minorHAnsi" w:cstheme="majorBidi"/>
          <w:bCs/>
          <w:sz w:val="24"/>
          <w:szCs w:val="24"/>
        </w:rPr>
        <w:t>06.</w:t>
      </w:r>
      <w:r w:rsidR="00424FD7">
        <w:rPr>
          <w:rFonts w:asciiTheme="minorHAnsi" w:eastAsiaTheme="majorEastAsia" w:hAnsiTheme="minorHAnsi" w:cstheme="majorBidi"/>
          <w:bCs/>
          <w:sz w:val="24"/>
          <w:szCs w:val="24"/>
        </w:rPr>
        <w:t xml:space="preserve"> </w:t>
      </w:r>
      <w:r w:rsidR="0066141B" w:rsidRPr="00424FD7">
        <w:rPr>
          <w:rFonts w:asciiTheme="minorHAnsi" w:eastAsiaTheme="majorEastAsia" w:hAnsiTheme="minorHAnsi" w:cstheme="majorBidi"/>
          <w:bCs/>
          <w:sz w:val="24"/>
          <w:szCs w:val="24"/>
        </w:rPr>
        <w:t>2015.</w:t>
      </w:r>
      <w:r w:rsidR="00424FD7">
        <w:rPr>
          <w:rFonts w:asciiTheme="minorHAnsi" w:eastAsiaTheme="majorEastAsia" w:hAnsiTheme="minorHAnsi" w:cstheme="majorBidi"/>
          <w:bCs/>
          <w:sz w:val="24"/>
          <w:szCs w:val="24"/>
        </w:rPr>
        <w:t xml:space="preserve"> (svi navedeni datumi uključeni).</w:t>
      </w:r>
    </w:p>
    <w:p w:rsidR="00D1236C" w:rsidRPr="00D1236C" w:rsidRDefault="00D1236C" w:rsidP="00D1236C">
      <w:pPr>
        <w:keepNext/>
        <w:numPr>
          <w:ilvl w:val="1"/>
          <w:numId w:val="2"/>
        </w:numPr>
        <w:spacing w:before="120" w:after="120"/>
        <w:jc w:val="both"/>
        <w:outlineLvl w:val="0"/>
        <w:rPr>
          <w:rFonts w:asciiTheme="minorHAnsi" w:eastAsiaTheme="majorEastAsia" w:hAnsiTheme="minorHAnsi" w:cs="Arial"/>
          <w:sz w:val="24"/>
          <w:szCs w:val="24"/>
        </w:rPr>
      </w:pPr>
      <w:bookmarkStart w:id="5" w:name="_Toc316294570"/>
      <w:bookmarkStart w:id="6" w:name="_Toc360694415"/>
      <w:bookmarkEnd w:id="5"/>
      <w:r w:rsidRPr="00D1236C">
        <w:rPr>
          <w:rFonts w:asciiTheme="minorHAnsi" w:eastAsiaTheme="majorEastAsia" w:hAnsiTheme="minorHAnsi" w:cstheme="majorBidi"/>
          <w:b/>
          <w:bCs/>
          <w:sz w:val="24"/>
          <w:szCs w:val="24"/>
        </w:rPr>
        <w:t>Opis i oznaka grupa predmeta nabave</w:t>
      </w:r>
      <w:bookmarkEnd w:id="6"/>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Arial"/>
          <w:bCs/>
          <w:sz w:val="24"/>
          <w:szCs w:val="24"/>
        </w:rPr>
        <w:t xml:space="preserve">Predmet nabave nije podijeljen na grupe. </w:t>
      </w:r>
    </w:p>
    <w:p w:rsidR="00114094" w:rsidRPr="00114094" w:rsidRDefault="00114094" w:rsidP="00114094">
      <w:pPr>
        <w:pStyle w:val="Heading1"/>
        <w:keepNext w:val="0"/>
        <w:keepLines w:val="0"/>
        <w:tabs>
          <w:tab w:val="left" w:pos="0"/>
        </w:tabs>
        <w:spacing w:before="0"/>
        <w:jc w:val="both"/>
        <w:rPr>
          <w:rFonts w:asciiTheme="minorHAnsi" w:hAnsiTheme="minorHAnsi" w:cs="Arial"/>
          <w:b w:val="0"/>
          <w:bCs w:val="0"/>
          <w:color w:val="auto"/>
          <w:sz w:val="24"/>
          <w:szCs w:val="24"/>
        </w:rPr>
      </w:pPr>
      <w:bookmarkStart w:id="7" w:name="_Toc326064063"/>
      <w:bookmarkStart w:id="8" w:name="_Toc360694416"/>
      <w:bookmarkEnd w:id="7"/>
      <w:r w:rsidRPr="00114094">
        <w:rPr>
          <w:rFonts w:asciiTheme="minorHAnsi" w:hAnsiTheme="minorHAnsi"/>
          <w:color w:val="auto"/>
          <w:sz w:val="24"/>
          <w:szCs w:val="24"/>
        </w:rPr>
        <w:t>2.</w:t>
      </w:r>
      <w:r w:rsidR="003A014D">
        <w:rPr>
          <w:rFonts w:asciiTheme="minorHAnsi" w:hAnsiTheme="minorHAnsi"/>
          <w:color w:val="auto"/>
          <w:sz w:val="24"/>
          <w:szCs w:val="24"/>
        </w:rPr>
        <w:t>3</w:t>
      </w:r>
      <w:r w:rsidRPr="00114094">
        <w:rPr>
          <w:rFonts w:asciiTheme="minorHAnsi" w:hAnsiTheme="minorHAnsi"/>
          <w:color w:val="auto"/>
          <w:sz w:val="24"/>
          <w:szCs w:val="24"/>
        </w:rPr>
        <w:t>.</w:t>
      </w:r>
      <w:r>
        <w:rPr>
          <w:rFonts w:asciiTheme="minorHAnsi" w:hAnsiTheme="minorHAnsi"/>
          <w:b w:val="0"/>
          <w:color w:val="auto"/>
          <w:sz w:val="24"/>
          <w:szCs w:val="24"/>
        </w:rPr>
        <w:t xml:space="preserve"> </w:t>
      </w:r>
      <w:r>
        <w:rPr>
          <w:rFonts w:asciiTheme="minorHAnsi" w:hAnsiTheme="minorHAnsi"/>
          <w:b w:val="0"/>
          <w:color w:val="auto"/>
          <w:sz w:val="24"/>
          <w:szCs w:val="24"/>
        </w:rPr>
        <w:tab/>
      </w:r>
      <w:r w:rsidR="00D1236C" w:rsidRPr="00114094">
        <w:rPr>
          <w:rFonts w:asciiTheme="minorHAnsi" w:hAnsiTheme="minorHAnsi"/>
          <w:color w:val="auto"/>
          <w:sz w:val="24"/>
          <w:szCs w:val="24"/>
        </w:rPr>
        <w:t>Količina predmeta nabave</w:t>
      </w:r>
      <w:bookmarkEnd w:id="8"/>
      <w:r w:rsidR="00D1236C" w:rsidRPr="00114094">
        <w:rPr>
          <w:rFonts w:asciiTheme="minorHAnsi" w:hAnsiTheme="minorHAnsi"/>
          <w:color w:val="auto"/>
          <w:sz w:val="24"/>
          <w:szCs w:val="24"/>
        </w:rPr>
        <w:t>:</w:t>
      </w:r>
      <w:r w:rsidR="00D1236C" w:rsidRPr="00114094">
        <w:rPr>
          <w:rFonts w:asciiTheme="minorHAnsi" w:hAnsiTheme="minorHAnsi"/>
          <w:b w:val="0"/>
          <w:color w:val="auto"/>
          <w:sz w:val="24"/>
          <w:szCs w:val="24"/>
        </w:rPr>
        <w:t xml:space="preserve"> Naručitelj količinu pre</w:t>
      </w:r>
      <w:r w:rsidR="000C2831" w:rsidRPr="00114094">
        <w:rPr>
          <w:rFonts w:asciiTheme="minorHAnsi" w:hAnsiTheme="minorHAnsi"/>
          <w:b w:val="0"/>
          <w:color w:val="auto"/>
          <w:sz w:val="24"/>
          <w:szCs w:val="24"/>
        </w:rPr>
        <w:t xml:space="preserve">dmeta nabave određuje kao </w:t>
      </w:r>
      <w:r w:rsidRPr="00114094">
        <w:rPr>
          <w:rFonts w:asciiTheme="minorHAnsi" w:hAnsiTheme="minorHAnsi"/>
          <w:b w:val="0"/>
          <w:color w:val="auto"/>
          <w:sz w:val="24"/>
          <w:szCs w:val="24"/>
        </w:rPr>
        <w:tab/>
      </w:r>
      <w:r w:rsidR="000C2831" w:rsidRPr="00114094">
        <w:rPr>
          <w:rFonts w:asciiTheme="minorHAnsi" w:hAnsiTheme="minorHAnsi"/>
          <w:b w:val="0"/>
          <w:color w:val="auto"/>
          <w:sz w:val="24"/>
          <w:szCs w:val="24"/>
        </w:rPr>
        <w:t>okvirnu</w:t>
      </w:r>
      <w:r w:rsidR="00D1236C" w:rsidRPr="00114094">
        <w:rPr>
          <w:rFonts w:asciiTheme="minorHAnsi" w:hAnsiTheme="minorHAnsi"/>
          <w:b w:val="0"/>
          <w:color w:val="auto"/>
          <w:sz w:val="24"/>
          <w:szCs w:val="24"/>
        </w:rPr>
        <w:t xml:space="preserve">. </w:t>
      </w:r>
      <w:r w:rsidRPr="00114094">
        <w:rPr>
          <w:rFonts w:asciiTheme="minorHAnsi" w:hAnsiTheme="minorHAnsi" w:cs="Arial"/>
          <w:b w:val="0"/>
          <w:color w:val="auto"/>
          <w:sz w:val="24"/>
          <w:szCs w:val="24"/>
        </w:rPr>
        <w:t xml:space="preserve">Stvarna  nabavljena količina predmetnih usluga na temelju sklopljenog </w:t>
      </w:r>
      <w:r>
        <w:rPr>
          <w:rFonts w:asciiTheme="minorHAnsi" w:hAnsiTheme="minorHAnsi" w:cs="Arial"/>
          <w:b w:val="0"/>
          <w:color w:val="auto"/>
          <w:sz w:val="24"/>
          <w:szCs w:val="24"/>
        </w:rPr>
        <w:tab/>
      </w:r>
      <w:r w:rsidRPr="00114094">
        <w:rPr>
          <w:rFonts w:asciiTheme="minorHAnsi" w:hAnsiTheme="minorHAnsi" w:cs="Arial"/>
          <w:b w:val="0"/>
          <w:color w:val="auto"/>
          <w:sz w:val="24"/>
          <w:szCs w:val="24"/>
        </w:rPr>
        <w:t xml:space="preserve">predmetnog ugovora može biti veća ili manja od okvirne količine. Ukupna plaćanja </w:t>
      </w:r>
      <w:r>
        <w:rPr>
          <w:rFonts w:asciiTheme="minorHAnsi" w:hAnsiTheme="minorHAnsi" w:cs="Arial"/>
          <w:b w:val="0"/>
          <w:color w:val="auto"/>
          <w:sz w:val="24"/>
          <w:szCs w:val="24"/>
        </w:rPr>
        <w:tab/>
      </w:r>
      <w:r w:rsidRPr="00114094">
        <w:rPr>
          <w:rFonts w:asciiTheme="minorHAnsi" w:hAnsiTheme="minorHAnsi" w:cs="Arial"/>
          <w:b w:val="0"/>
          <w:color w:val="auto"/>
          <w:sz w:val="24"/>
          <w:szCs w:val="24"/>
        </w:rPr>
        <w:t xml:space="preserve">bez poreza na dodanu vrijednost na temelju sklopljenog predmetnog ugovora ne </w:t>
      </w:r>
      <w:r>
        <w:rPr>
          <w:rFonts w:asciiTheme="minorHAnsi" w:hAnsiTheme="minorHAnsi" w:cs="Arial"/>
          <w:b w:val="0"/>
          <w:color w:val="auto"/>
          <w:sz w:val="24"/>
          <w:szCs w:val="24"/>
        </w:rPr>
        <w:tab/>
      </w:r>
      <w:r w:rsidRPr="00114094">
        <w:rPr>
          <w:rFonts w:asciiTheme="minorHAnsi" w:hAnsiTheme="minorHAnsi" w:cs="Arial"/>
          <w:b w:val="0"/>
          <w:color w:val="auto"/>
          <w:sz w:val="24"/>
          <w:szCs w:val="24"/>
        </w:rPr>
        <w:t>smiju prelaziti</w:t>
      </w:r>
      <w:r w:rsidRPr="00114094">
        <w:rPr>
          <w:rFonts w:asciiTheme="minorHAnsi" w:hAnsiTheme="minorHAnsi" w:cs="Arial"/>
          <w:b w:val="0"/>
          <w:bCs w:val="0"/>
          <w:color w:val="auto"/>
          <w:sz w:val="24"/>
          <w:szCs w:val="24"/>
        </w:rPr>
        <w:t xml:space="preserve"> </w:t>
      </w:r>
      <w:r w:rsidRPr="00114094">
        <w:rPr>
          <w:rFonts w:asciiTheme="minorHAnsi" w:hAnsiTheme="minorHAnsi" w:cs="Arial"/>
          <w:b w:val="0"/>
          <w:color w:val="auto"/>
          <w:sz w:val="24"/>
          <w:szCs w:val="24"/>
        </w:rPr>
        <w:t>procijenjenu vrijednost nabave.</w:t>
      </w:r>
    </w:p>
    <w:p w:rsidR="00DD0C0B" w:rsidRDefault="00DD0C0B" w:rsidP="00ED1CB1">
      <w:pPr>
        <w:jc w:val="both"/>
        <w:rPr>
          <w:rFonts w:asciiTheme="minorHAnsi" w:hAnsiTheme="minorHAnsi"/>
          <w:sz w:val="24"/>
          <w:szCs w:val="24"/>
        </w:rPr>
      </w:pPr>
    </w:p>
    <w:p w:rsidR="00DD0C0B" w:rsidRDefault="00114094" w:rsidP="00DD0C0B">
      <w:pPr>
        <w:jc w:val="both"/>
        <w:rPr>
          <w:rFonts w:asciiTheme="minorHAnsi" w:hAnsiTheme="minorHAnsi" w:cs="Arial"/>
          <w:b/>
          <w:sz w:val="24"/>
          <w:szCs w:val="24"/>
        </w:rPr>
      </w:pPr>
      <w:r>
        <w:rPr>
          <w:rFonts w:asciiTheme="minorHAnsi" w:hAnsiTheme="minorHAnsi"/>
          <w:b/>
          <w:bCs/>
          <w:sz w:val="24"/>
          <w:szCs w:val="24"/>
        </w:rPr>
        <w:t>2.</w:t>
      </w:r>
      <w:r w:rsidR="003A014D">
        <w:rPr>
          <w:rFonts w:asciiTheme="minorHAnsi" w:hAnsiTheme="minorHAnsi"/>
          <w:b/>
          <w:bCs/>
          <w:sz w:val="24"/>
          <w:szCs w:val="24"/>
        </w:rPr>
        <w:t>4</w:t>
      </w:r>
      <w:r w:rsidR="00D1236C" w:rsidRPr="00D1236C">
        <w:rPr>
          <w:rFonts w:asciiTheme="minorHAnsi" w:hAnsiTheme="minorHAnsi"/>
          <w:b/>
          <w:bCs/>
          <w:sz w:val="24"/>
          <w:szCs w:val="24"/>
        </w:rPr>
        <w:t>.</w:t>
      </w:r>
      <w:r w:rsidR="00D1236C" w:rsidRPr="00D1236C">
        <w:rPr>
          <w:rFonts w:asciiTheme="minorHAnsi" w:hAnsiTheme="minorHAnsi"/>
          <w:bCs/>
          <w:sz w:val="24"/>
          <w:szCs w:val="24"/>
        </w:rPr>
        <w:t xml:space="preserve"> </w:t>
      </w:r>
      <w:r w:rsidR="00ED1CB1">
        <w:rPr>
          <w:rFonts w:asciiTheme="minorHAnsi" w:hAnsiTheme="minorHAnsi"/>
          <w:bCs/>
          <w:sz w:val="24"/>
          <w:szCs w:val="24"/>
        </w:rPr>
        <w:tab/>
      </w:r>
      <w:r w:rsidR="00D1236C" w:rsidRPr="00D1236C">
        <w:rPr>
          <w:rFonts w:asciiTheme="minorHAnsi" w:hAnsiTheme="minorHAnsi"/>
          <w:b/>
          <w:bCs/>
          <w:sz w:val="24"/>
          <w:szCs w:val="24"/>
        </w:rPr>
        <w:t xml:space="preserve">Troškovnik: </w:t>
      </w:r>
      <w:r w:rsidR="00D1236C" w:rsidRPr="00D1236C">
        <w:rPr>
          <w:rFonts w:asciiTheme="minorHAnsi" w:hAnsiTheme="minorHAnsi" w:cs="Arial"/>
          <w:b/>
          <w:sz w:val="24"/>
          <w:szCs w:val="24"/>
        </w:rPr>
        <w:t xml:space="preserve"> troškovnik predmetnih usluga</w:t>
      </w:r>
      <w:r w:rsidR="000C2831">
        <w:rPr>
          <w:rFonts w:asciiTheme="minorHAnsi" w:hAnsiTheme="minorHAnsi" w:cs="Arial"/>
          <w:b/>
          <w:sz w:val="24"/>
          <w:szCs w:val="24"/>
        </w:rPr>
        <w:t xml:space="preserve"> nalazi se u Prilogu 2 (Prilog 2 - </w:t>
      </w:r>
      <w:r w:rsidR="00ED1CB1">
        <w:rPr>
          <w:rFonts w:asciiTheme="minorHAnsi" w:hAnsiTheme="minorHAnsi" w:cs="Arial"/>
          <w:b/>
          <w:sz w:val="24"/>
          <w:szCs w:val="24"/>
        </w:rPr>
        <w:tab/>
      </w:r>
      <w:r w:rsidR="000C2831">
        <w:rPr>
          <w:rFonts w:asciiTheme="minorHAnsi" w:hAnsiTheme="minorHAnsi" w:cs="Arial"/>
          <w:b/>
          <w:sz w:val="24"/>
          <w:szCs w:val="24"/>
        </w:rPr>
        <w:t>„T</w:t>
      </w:r>
      <w:r w:rsidR="00D1236C" w:rsidRPr="00D1236C">
        <w:rPr>
          <w:rFonts w:asciiTheme="minorHAnsi" w:hAnsiTheme="minorHAnsi" w:cs="Arial"/>
          <w:b/>
          <w:sz w:val="24"/>
          <w:szCs w:val="24"/>
        </w:rPr>
        <w:t>roškovnik“) dokumentacije za nadmetanje</w:t>
      </w:r>
      <w:bookmarkStart w:id="9" w:name="_Toc195589243"/>
      <w:bookmarkStart w:id="10" w:name="_Toc202591528"/>
      <w:bookmarkStart w:id="11" w:name="_Toc360694418"/>
      <w:r w:rsidR="000C2831">
        <w:rPr>
          <w:rFonts w:asciiTheme="minorHAnsi" w:hAnsiTheme="minorHAnsi" w:cs="Arial"/>
          <w:b/>
          <w:sz w:val="24"/>
          <w:szCs w:val="24"/>
        </w:rPr>
        <w:t>.</w:t>
      </w:r>
      <w:bookmarkStart w:id="12" w:name="_Toc326064074"/>
      <w:bookmarkStart w:id="13" w:name="_Toc326064076"/>
      <w:bookmarkStart w:id="14" w:name="_Toc326064079"/>
      <w:bookmarkEnd w:id="9"/>
      <w:bookmarkEnd w:id="10"/>
      <w:bookmarkEnd w:id="11"/>
      <w:bookmarkEnd w:id="12"/>
      <w:bookmarkEnd w:id="13"/>
      <w:bookmarkEnd w:id="14"/>
    </w:p>
    <w:p w:rsidR="00DD0C0B" w:rsidRDefault="00DD0C0B" w:rsidP="00DD0C0B">
      <w:pPr>
        <w:jc w:val="both"/>
        <w:rPr>
          <w:rFonts w:asciiTheme="minorHAnsi" w:hAnsiTheme="minorHAnsi" w:cs="Arial"/>
          <w:b/>
          <w:sz w:val="24"/>
          <w:szCs w:val="24"/>
        </w:rPr>
      </w:pPr>
    </w:p>
    <w:p w:rsidR="00D1236C" w:rsidRPr="00DD0C0B" w:rsidRDefault="00A13C3F" w:rsidP="00DD0C0B">
      <w:pPr>
        <w:jc w:val="both"/>
        <w:rPr>
          <w:rFonts w:asciiTheme="minorHAnsi" w:hAnsiTheme="minorHAnsi" w:cs="Arial"/>
          <w:b/>
          <w:sz w:val="24"/>
          <w:szCs w:val="24"/>
        </w:rPr>
      </w:pPr>
      <w:r w:rsidRPr="00264D1A">
        <w:rPr>
          <w:rFonts w:asciiTheme="minorHAnsi" w:eastAsiaTheme="majorEastAsia" w:hAnsiTheme="minorHAnsi" w:cs="Arial"/>
          <w:b/>
          <w:bCs/>
          <w:sz w:val="24"/>
          <w:szCs w:val="24"/>
          <w:u w:val="single"/>
        </w:rPr>
        <w:t>N</w:t>
      </w:r>
      <w:r w:rsidR="00D1236C" w:rsidRPr="00264D1A">
        <w:rPr>
          <w:rFonts w:asciiTheme="minorHAnsi" w:eastAsiaTheme="majorEastAsia" w:hAnsiTheme="minorHAnsi" w:cs="Arial"/>
          <w:b/>
          <w:bCs/>
          <w:sz w:val="24"/>
          <w:szCs w:val="24"/>
          <w:u w:val="single"/>
        </w:rPr>
        <w:t>aručitelj će s odabranim ponuditeljem sklopiti narudžbenicu odnosn</w:t>
      </w:r>
      <w:r w:rsidR="00ED1CB1">
        <w:rPr>
          <w:rFonts w:asciiTheme="minorHAnsi" w:eastAsiaTheme="majorEastAsia" w:hAnsiTheme="minorHAnsi" w:cs="Arial"/>
          <w:b/>
          <w:bCs/>
          <w:sz w:val="24"/>
          <w:szCs w:val="24"/>
          <w:u w:val="single"/>
        </w:rPr>
        <w:t>o ugovor o nabavi predmetne usluge</w:t>
      </w:r>
      <w:r w:rsidR="00D1236C" w:rsidRPr="00264D1A">
        <w:rPr>
          <w:rFonts w:asciiTheme="minorHAnsi" w:eastAsiaTheme="majorEastAsia" w:hAnsiTheme="minorHAnsi" w:cs="Arial"/>
          <w:b/>
          <w:bCs/>
          <w:sz w:val="24"/>
          <w:szCs w:val="24"/>
          <w:u w:val="single"/>
        </w:rPr>
        <w:t xml:space="preserve">. </w:t>
      </w:r>
    </w:p>
    <w:p w:rsidR="00497014" w:rsidRPr="009944AF" w:rsidRDefault="00497014" w:rsidP="00497014">
      <w:pPr>
        <w:pStyle w:val="Heading1"/>
        <w:rPr>
          <w:rFonts w:asciiTheme="minorHAnsi" w:hAnsiTheme="minorHAnsi"/>
          <w:color w:val="auto"/>
          <w:sz w:val="24"/>
          <w:szCs w:val="24"/>
        </w:rPr>
      </w:pPr>
      <w:r w:rsidRPr="009944AF">
        <w:rPr>
          <w:rFonts w:asciiTheme="minorHAnsi" w:hAnsiTheme="minorHAnsi"/>
          <w:color w:val="auto"/>
          <w:sz w:val="24"/>
          <w:szCs w:val="24"/>
        </w:rPr>
        <w:lastRenderedPageBreak/>
        <w:t xml:space="preserve">3. Specifikacija </w:t>
      </w:r>
      <w:r w:rsidR="00E5243D" w:rsidRPr="009944AF">
        <w:rPr>
          <w:rFonts w:asciiTheme="minorHAnsi" w:hAnsiTheme="minorHAnsi"/>
          <w:color w:val="auto"/>
          <w:sz w:val="24"/>
          <w:szCs w:val="24"/>
        </w:rPr>
        <w:t xml:space="preserve"> i opis </w:t>
      </w:r>
      <w:r w:rsidRPr="009944AF">
        <w:rPr>
          <w:rFonts w:asciiTheme="minorHAnsi" w:hAnsiTheme="minorHAnsi"/>
          <w:color w:val="auto"/>
          <w:sz w:val="24"/>
          <w:szCs w:val="24"/>
        </w:rPr>
        <w:t>usluge</w:t>
      </w:r>
      <w:r w:rsidR="00E5243D" w:rsidRPr="009944AF">
        <w:rPr>
          <w:rFonts w:asciiTheme="minorHAnsi" w:hAnsiTheme="minorHAnsi"/>
          <w:color w:val="auto"/>
          <w:sz w:val="24"/>
          <w:szCs w:val="24"/>
        </w:rPr>
        <w:t>:</w:t>
      </w:r>
    </w:p>
    <w:p w:rsidR="00497014" w:rsidRPr="00A20E7C" w:rsidRDefault="00497014" w:rsidP="00BB5C7B">
      <w:pPr>
        <w:pStyle w:val="Heading1"/>
        <w:rPr>
          <w:rFonts w:asciiTheme="minorHAnsi" w:hAnsiTheme="minorHAnsi" w:cs="Times New Roman"/>
          <w:b w:val="0"/>
          <w:bCs w:val="0"/>
          <w:color w:val="auto"/>
          <w:sz w:val="24"/>
          <w:szCs w:val="24"/>
        </w:rPr>
      </w:pPr>
      <w:r w:rsidRPr="009944AF">
        <w:rPr>
          <w:rFonts w:asciiTheme="minorHAnsi" w:hAnsiTheme="minorHAnsi" w:cs="Times New Roman"/>
          <w:bCs w:val="0"/>
          <w:color w:val="auto"/>
          <w:sz w:val="24"/>
          <w:szCs w:val="24"/>
        </w:rPr>
        <w:t>3.1. Opis usluge:</w:t>
      </w:r>
      <w:r w:rsidRPr="009944AF">
        <w:rPr>
          <w:rFonts w:asciiTheme="minorHAnsi" w:hAnsiTheme="minorHAnsi" w:cs="Times New Roman"/>
          <w:b w:val="0"/>
          <w:bCs w:val="0"/>
          <w:color w:val="auto"/>
          <w:sz w:val="24"/>
          <w:szCs w:val="24"/>
        </w:rPr>
        <w:t xml:space="preserve"> </w:t>
      </w:r>
      <w:r w:rsidR="009E334C" w:rsidRPr="00A20E7C">
        <w:rPr>
          <w:rFonts w:asciiTheme="minorHAnsi" w:hAnsiTheme="minorHAnsi" w:cs="Times New Roman"/>
          <w:b w:val="0"/>
          <w:bCs w:val="0"/>
          <w:color w:val="auto"/>
          <w:sz w:val="24"/>
          <w:szCs w:val="24"/>
        </w:rPr>
        <w:t xml:space="preserve">Predmet nabave su usluge </w:t>
      </w:r>
      <w:r w:rsidR="00A20E7C" w:rsidRPr="00A20E7C">
        <w:rPr>
          <w:rFonts w:asciiTheme="minorHAnsi" w:hAnsiTheme="minorHAnsi" w:cs="Times New Roman"/>
          <w:b w:val="0"/>
          <w:bCs w:val="0"/>
          <w:color w:val="auto"/>
          <w:sz w:val="24"/>
          <w:szCs w:val="24"/>
        </w:rPr>
        <w:t>transfera za vrijeme trajanja 100.</w:t>
      </w:r>
      <w:r w:rsidR="00CF2E88">
        <w:rPr>
          <w:rFonts w:asciiTheme="minorHAnsi" w:hAnsiTheme="minorHAnsi" w:cs="Times New Roman"/>
          <w:b w:val="0"/>
          <w:bCs w:val="0"/>
          <w:color w:val="auto"/>
          <w:sz w:val="24"/>
          <w:szCs w:val="24"/>
        </w:rPr>
        <w:t xml:space="preserve"> </w:t>
      </w:r>
      <w:r w:rsidR="00A20E7C" w:rsidRPr="00A20E7C">
        <w:rPr>
          <w:rFonts w:asciiTheme="minorHAnsi" w:hAnsiTheme="minorHAnsi" w:cs="Times New Roman"/>
          <w:b w:val="0"/>
          <w:bCs w:val="0"/>
          <w:color w:val="auto"/>
          <w:sz w:val="24"/>
          <w:szCs w:val="24"/>
        </w:rPr>
        <w:t xml:space="preserve">sjednice </w:t>
      </w:r>
      <w:r w:rsidR="00CF2E88">
        <w:rPr>
          <w:rFonts w:asciiTheme="minorHAnsi" w:hAnsiTheme="minorHAnsi" w:cs="Times New Roman"/>
          <w:b w:val="0"/>
          <w:bCs w:val="0"/>
          <w:color w:val="auto"/>
          <w:sz w:val="24"/>
          <w:szCs w:val="24"/>
        </w:rPr>
        <w:t>I</w:t>
      </w:r>
      <w:r w:rsidR="00A20E7C" w:rsidRPr="00A20E7C">
        <w:rPr>
          <w:rFonts w:asciiTheme="minorHAnsi" w:hAnsiTheme="minorHAnsi" w:cs="Times New Roman"/>
          <w:b w:val="0"/>
          <w:bCs w:val="0"/>
          <w:color w:val="auto"/>
          <w:sz w:val="24"/>
          <w:szCs w:val="24"/>
        </w:rPr>
        <w:t xml:space="preserve">zvršnog vijeća </w:t>
      </w:r>
      <w:r w:rsidR="00CF2E88">
        <w:rPr>
          <w:rFonts w:asciiTheme="minorHAnsi" w:hAnsiTheme="minorHAnsi" w:cs="Times New Roman"/>
          <w:b w:val="0"/>
          <w:bCs w:val="0"/>
          <w:color w:val="auto"/>
          <w:sz w:val="24"/>
          <w:szCs w:val="24"/>
        </w:rPr>
        <w:t>S</w:t>
      </w:r>
      <w:r w:rsidR="00A20E7C" w:rsidRPr="00A20E7C">
        <w:rPr>
          <w:rFonts w:asciiTheme="minorHAnsi" w:hAnsiTheme="minorHAnsi" w:cs="Times New Roman"/>
          <w:b w:val="0"/>
          <w:bCs w:val="0"/>
          <w:color w:val="auto"/>
          <w:sz w:val="24"/>
          <w:szCs w:val="24"/>
        </w:rPr>
        <w:t>vjetske turističke organizacije. Vrijeme održavanja sjednice je od 27.</w:t>
      </w:r>
      <w:r w:rsidR="00CF2E88">
        <w:rPr>
          <w:rFonts w:asciiTheme="minorHAnsi" w:hAnsiTheme="minorHAnsi" w:cs="Times New Roman"/>
          <w:b w:val="0"/>
          <w:bCs w:val="0"/>
          <w:color w:val="auto"/>
          <w:sz w:val="24"/>
          <w:szCs w:val="24"/>
        </w:rPr>
        <w:t xml:space="preserve"> </w:t>
      </w:r>
      <w:r w:rsidR="00B4758F">
        <w:rPr>
          <w:rFonts w:asciiTheme="minorHAnsi" w:hAnsiTheme="minorHAnsi" w:cs="Times New Roman"/>
          <w:b w:val="0"/>
          <w:bCs w:val="0"/>
          <w:color w:val="auto"/>
          <w:sz w:val="24"/>
          <w:szCs w:val="24"/>
        </w:rPr>
        <w:t>d</w:t>
      </w:r>
      <w:r w:rsidR="00CF2E88">
        <w:rPr>
          <w:rFonts w:asciiTheme="minorHAnsi" w:hAnsiTheme="minorHAnsi" w:cs="Times New Roman"/>
          <w:b w:val="0"/>
          <w:bCs w:val="0"/>
          <w:color w:val="auto"/>
          <w:sz w:val="24"/>
          <w:szCs w:val="24"/>
        </w:rPr>
        <w:t xml:space="preserve">o </w:t>
      </w:r>
      <w:r w:rsidR="00A20E7C" w:rsidRPr="00A20E7C">
        <w:rPr>
          <w:rFonts w:asciiTheme="minorHAnsi" w:hAnsiTheme="minorHAnsi" w:cs="Times New Roman"/>
          <w:b w:val="0"/>
          <w:bCs w:val="0"/>
          <w:color w:val="auto"/>
          <w:sz w:val="24"/>
          <w:szCs w:val="24"/>
        </w:rPr>
        <w:t>29.</w:t>
      </w:r>
      <w:r w:rsidR="00CF2E88">
        <w:rPr>
          <w:rFonts w:asciiTheme="minorHAnsi" w:hAnsiTheme="minorHAnsi" w:cs="Times New Roman"/>
          <w:b w:val="0"/>
          <w:bCs w:val="0"/>
          <w:color w:val="auto"/>
          <w:sz w:val="24"/>
          <w:szCs w:val="24"/>
        </w:rPr>
        <w:t xml:space="preserve"> </w:t>
      </w:r>
      <w:r w:rsidR="00A20E7C" w:rsidRPr="00A20E7C">
        <w:rPr>
          <w:rFonts w:asciiTheme="minorHAnsi" w:hAnsiTheme="minorHAnsi" w:cs="Times New Roman"/>
          <w:b w:val="0"/>
          <w:bCs w:val="0"/>
          <w:color w:val="auto"/>
          <w:sz w:val="24"/>
          <w:szCs w:val="24"/>
        </w:rPr>
        <w:t>05.</w:t>
      </w:r>
      <w:r w:rsidR="00CF2E88">
        <w:rPr>
          <w:rFonts w:asciiTheme="minorHAnsi" w:hAnsiTheme="minorHAnsi" w:cs="Times New Roman"/>
          <w:b w:val="0"/>
          <w:bCs w:val="0"/>
          <w:color w:val="auto"/>
          <w:sz w:val="24"/>
          <w:szCs w:val="24"/>
        </w:rPr>
        <w:t xml:space="preserve"> 2015. </w:t>
      </w:r>
    </w:p>
    <w:p w:rsidR="00A20E7C" w:rsidRPr="00B4758F" w:rsidRDefault="00A20E7C" w:rsidP="00A20E7C">
      <w:pPr>
        <w:rPr>
          <w:rFonts w:asciiTheme="minorHAnsi" w:hAnsiTheme="minorHAnsi"/>
          <w:b/>
          <w:sz w:val="24"/>
          <w:szCs w:val="24"/>
          <w:u w:val="single"/>
        </w:rPr>
      </w:pPr>
      <w:r w:rsidRPr="00B4758F">
        <w:rPr>
          <w:rFonts w:asciiTheme="minorHAnsi" w:hAnsiTheme="minorHAnsi"/>
          <w:b/>
          <w:sz w:val="24"/>
          <w:szCs w:val="24"/>
          <w:u w:val="single"/>
        </w:rPr>
        <w:t>Vrijeme pružanja usluge tran</w:t>
      </w:r>
      <w:r w:rsidR="00CF2E88" w:rsidRPr="00B4758F">
        <w:rPr>
          <w:rFonts w:asciiTheme="minorHAnsi" w:hAnsiTheme="minorHAnsi"/>
          <w:b/>
          <w:sz w:val="24"/>
          <w:szCs w:val="24"/>
          <w:u w:val="single"/>
        </w:rPr>
        <w:t>s</w:t>
      </w:r>
      <w:r w:rsidRPr="00B4758F">
        <w:rPr>
          <w:rFonts w:asciiTheme="minorHAnsi" w:hAnsiTheme="minorHAnsi"/>
          <w:b/>
          <w:sz w:val="24"/>
          <w:szCs w:val="24"/>
          <w:u w:val="single"/>
        </w:rPr>
        <w:t xml:space="preserve">fera je od </w:t>
      </w:r>
      <w:r w:rsidR="00CF2E88" w:rsidRPr="00B4758F">
        <w:rPr>
          <w:rFonts w:asciiTheme="minorHAnsi" w:hAnsiTheme="minorHAnsi"/>
          <w:b/>
          <w:sz w:val="24"/>
          <w:szCs w:val="24"/>
          <w:u w:val="single"/>
        </w:rPr>
        <w:t xml:space="preserve">(uključeno) </w:t>
      </w:r>
      <w:r w:rsidRPr="00B4758F">
        <w:rPr>
          <w:rFonts w:asciiTheme="minorHAnsi" w:hAnsiTheme="minorHAnsi"/>
          <w:b/>
          <w:sz w:val="24"/>
          <w:szCs w:val="24"/>
          <w:u w:val="single"/>
        </w:rPr>
        <w:t>23.</w:t>
      </w:r>
      <w:r w:rsidR="00CF2E88" w:rsidRPr="00B4758F">
        <w:rPr>
          <w:rFonts w:asciiTheme="minorHAnsi" w:hAnsiTheme="minorHAnsi"/>
          <w:b/>
          <w:sz w:val="24"/>
          <w:szCs w:val="24"/>
          <w:u w:val="single"/>
        </w:rPr>
        <w:t xml:space="preserve"> </w:t>
      </w:r>
      <w:r w:rsidRPr="00B4758F">
        <w:rPr>
          <w:rFonts w:asciiTheme="minorHAnsi" w:hAnsiTheme="minorHAnsi"/>
          <w:b/>
          <w:sz w:val="24"/>
          <w:szCs w:val="24"/>
          <w:u w:val="single"/>
        </w:rPr>
        <w:t>05.</w:t>
      </w:r>
      <w:r w:rsidR="00CF2E88" w:rsidRPr="00B4758F">
        <w:rPr>
          <w:rFonts w:asciiTheme="minorHAnsi" w:hAnsiTheme="minorHAnsi"/>
          <w:b/>
          <w:sz w:val="24"/>
          <w:szCs w:val="24"/>
          <w:u w:val="single"/>
        </w:rPr>
        <w:t xml:space="preserve"> do (uključeno) </w:t>
      </w:r>
      <w:r w:rsidRPr="00B4758F">
        <w:rPr>
          <w:rFonts w:asciiTheme="minorHAnsi" w:hAnsiTheme="minorHAnsi"/>
          <w:b/>
          <w:sz w:val="24"/>
          <w:szCs w:val="24"/>
          <w:u w:val="single"/>
        </w:rPr>
        <w:t>01.</w:t>
      </w:r>
      <w:r w:rsidR="00CF2E88" w:rsidRPr="00B4758F">
        <w:rPr>
          <w:rFonts w:asciiTheme="minorHAnsi" w:hAnsiTheme="minorHAnsi"/>
          <w:b/>
          <w:sz w:val="24"/>
          <w:szCs w:val="24"/>
          <w:u w:val="single"/>
        </w:rPr>
        <w:t xml:space="preserve"> </w:t>
      </w:r>
      <w:r w:rsidRPr="00B4758F">
        <w:rPr>
          <w:rFonts w:asciiTheme="minorHAnsi" w:hAnsiTheme="minorHAnsi"/>
          <w:b/>
          <w:sz w:val="24"/>
          <w:szCs w:val="24"/>
          <w:u w:val="single"/>
        </w:rPr>
        <w:t>06.</w:t>
      </w:r>
      <w:r w:rsidR="00CF2E88" w:rsidRPr="00B4758F">
        <w:rPr>
          <w:rFonts w:asciiTheme="minorHAnsi" w:hAnsiTheme="minorHAnsi"/>
          <w:b/>
          <w:sz w:val="24"/>
          <w:szCs w:val="24"/>
          <w:u w:val="single"/>
        </w:rPr>
        <w:t xml:space="preserve"> </w:t>
      </w:r>
      <w:r w:rsidRPr="00B4758F">
        <w:rPr>
          <w:rFonts w:asciiTheme="minorHAnsi" w:hAnsiTheme="minorHAnsi"/>
          <w:b/>
          <w:sz w:val="24"/>
          <w:szCs w:val="24"/>
          <w:u w:val="single"/>
        </w:rPr>
        <w:t>2015.</w:t>
      </w:r>
    </w:p>
    <w:p w:rsidR="009E334C" w:rsidRPr="00D8303A" w:rsidRDefault="009E334C" w:rsidP="009E334C">
      <w:pPr>
        <w:rPr>
          <w:rFonts w:asciiTheme="minorHAnsi" w:eastAsiaTheme="majorEastAsia" w:hAnsiTheme="minorHAnsi"/>
          <w:sz w:val="24"/>
          <w:szCs w:val="24"/>
        </w:rPr>
      </w:pPr>
    </w:p>
    <w:p w:rsidR="00470152" w:rsidRDefault="00470152" w:rsidP="00470152">
      <w:bookmarkStart w:id="15" w:name="_Toc360694423"/>
    </w:p>
    <w:p w:rsidR="00470152" w:rsidRDefault="00D1236C" w:rsidP="00470152">
      <w:pPr>
        <w:rPr>
          <w:rFonts w:asciiTheme="minorHAnsi" w:eastAsiaTheme="majorEastAsia" w:hAnsiTheme="minorHAnsi" w:cstheme="majorBidi"/>
          <w:b/>
          <w:sz w:val="24"/>
          <w:szCs w:val="24"/>
        </w:rPr>
      </w:pPr>
      <w:r w:rsidRPr="00D1236C">
        <w:rPr>
          <w:rFonts w:asciiTheme="minorHAnsi" w:eastAsiaTheme="majorEastAsia" w:hAnsiTheme="minorHAnsi" w:cstheme="majorBidi"/>
          <w:b/>
          <w:sz w:val="24"/>
          <w:szCs w:val="24"/>
        </w:rPr>
        <w:t>4.</w:t>
      </w:r>
      <w:r w:rsidRPr="00D1236C">
        <w:rPr>
          <w:rFonts w:asciiTheme="minorHAnsi" w:eastAsiaTheme="majorEastAsia" w:hAnsiTheme="minorHAnsi" w:cstheme="majorBidi"/>
          <w:b/>
          <w:sz w:val="24"/>
          <w:szCs w:val="24"/>
        </w:rPr>
        <w:tab/>
        <w:t xml:space="preserve">Odredbe o sposobnosti ponuditelja </w:t>
      </w:r>
      <w:bookmarkStart w:id="16" w:name="_Toc326064085"/>
      <w:bookmarkStart w:id="17" w:name="_Toc360694424"/>
      <w:bookmarkEnd w:id="15"/>
      <w:bookmarkEnd w:id="16"/>
    </w:p>
    <w:p w:rsidR="00470152" w:rsidRDefault="00470152" w:rsidP="00470152">
      <w:pPr>
        <w:rPr>
          <w:rFonts w:asciiTheme="minorHAnsi" w:eastAsiaTheme="majorEastAsia" w:hAnsiTheme="minorHAnsi" w:cstheme="majorBidi"/>
          <w:b/>
          <w:bCs/>
          <w:sz w:val="24"/>
          <w:szCs w:val="24"/>
        </w:rPr>
      </w:pPr>
    </w:p>
    <w:p w:rsidR="00470152" w:rsidRDefault="00D1236C" w:rsidP="00470152">
      <w:pPr>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4.1.</w:t>
      </w:r>
      <w:r w:rsidRPr="00D1236C">
        <w:rPr>
          <w:rFonts w:asciiTheme="minorHAnsi" w:eastAsiaTheme="majorEastAsia" w:hAnsiTheme="minorHAnsi" w:cstheme="majorBidi"/>
          <w:b/>
          <w:bCs/>
          <w:sz w:val="24"/>
          <w:szCs w:val="24"/>
        </w:rPr>
        <w:tab/>
        <w:t>Uvjeti pravne i poslovne sposobnosti ponuditelja, te dokumenti kojima dokazuju sposobnost:</w:t>
      </w:r>
    </w:p>
    <w:p w:rsidR="00470152" w:rsidRDefault="00470152" w:rsidP="00470152">
      <w:pPr>
        <w:rPr>
          <w:rFonts w:asciiTheme="minorHAnsi" w:eastAsiaTheme="majorEastAsia" w:hAnsiTheme="minorHAnsi" w:cstheme="majorBidi"/>
          <w:b/>
          <w:bCs/>
          <w:sz w:val="24"/>
          <w:szCs w:val="24"/>
        </w:rPr>
      </w:pPr>
    </w:p>
    <w:p w:rsidR="00470152" w:rsidRDefault="00D1236C" w:rsidP="00470152">
      <w:pPr>
        <w:rPr>
          <w:rFonts w:asciiTheme="minorHAnsi" w:eastAsiaTheme="majorEastAsia" w:hAnsiTheme="minorHAnsi" w:cstheme="majorBidi"/>
          <w:bCs/>
          <w:sz w:val="24"/>
          <w:szCs w:val="24"/>
        </w:rPr>
      </w:pPr>
      <w:r w:rsidRPr="00FD501B">
        <w:rPr>
          <w:rFonts w:asciiTheme="minorHAnsi" w:eastAsiaTheme="majorEastAsia" w:hAnsiTheme="minorHAnsi" w:cstheme="majorBidi"/>
          <w:b/>
          <w:bCs/>
          <w:sz w:val="24"/>
          <w:szCs w:val="24"/>
        </w:rPr>
        <w:t>4.1.1.</w:t>
      </w:r>
      <w:r w:rsidRPr="00FD501B">
        <w:rPr>
          <w:rFonts w:asciiTheme="minorHAnsi" w:eastAsiaTheme="majorEastAsia" w:hAnsiTheme="minorHAnsi" w:cstheme="majorBidi"/>
          <w:b/>
          <w:bCs/>
          <w:sz w:val="24"/>
          <w:szCs w:val="24"/>
        </w:rPr>
        <w:tab/>
        <w:t>Izvod o upisu u sudski, obrtni, strukovni ili drugi odgovarajući registar</w:t>
      </w:r>
      <w:r w:rsidRPr="00D1236C">
        <w:rPr>
          <w:rFonts w:asciiTheme="minorHAnsi" w:eastAsiaTheme="majorEastAsia" w:hAnsiTheme="minorHAnsi" w:cstheme="majorBidi"/>
          <w:bCs/>
          <w:sz w:val="24"/>
          <w:szCs w:val="24"/>
        </w:rPr>
        <w:t xml:space="preserve"> države sjedišta gospodarskog subjekta ili ako se oni ne izdaju u državi sjedišta gospodarskog subjekta, gospodarski subjekt može dostaviti izjavu s ovjerom potpisa kod nadležnog tijela. </w:t>
      </w:r>
    </w:p>
    <w:p w:rsidR="00470152" w:rsidRDefault="00470152" w:rsidP="00470152">
      <w:pPr>
        <w:rPr>
          <w:rFonts w:asciiTheme="minorHAnsi" w:eastAsiaTheme="majorEastAsia" w:hAnsiTheme="minorHAnsi" w:cstheme="majorBidi"/>
          <w:bCs/>
          <w:sz w:val="24"/>
          <w:szCs w:val="24"/>
        </w:rPr>
      </w:pPr>
    </w:p>
    <w:p w:rsidR="00D1236C" w:rsidRDefault="00D1236C" w:rsidP="00470152">
      <w:pPr>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t>Izvod ili izjava ne smije biti starija od 3 (tri) mjeseca računa</w:t>
      </w:r>
      <w:r w:rsidR="00AB12A2">
        <w:rPr>
          <w:rFonts w:asciiTheme="minorHAnsi" w:eastAsiaTheme="majorEastAsia" w:hAnsiTheme="minorHAnsi" w:cstheme="majorBidi"/>
          <w:b/>
          <w:bCs/>
          <w:sz w:val="24"/>
          <w:szCs w:val="24"/>
        </w:rPr>
        <w:t xml:space="preserve">jući od dana početka postupka </w:t>
      </w:r>
      <w:r w:rsidRPr="00D1236C">
        <w:rPr>
          <w:rFonts w:asciiTheme="minorHAnsi" w:eastAsiaTheme="majorEastAsia" w:hAnsiTheme="minorHAnsi" w:cstheme="majorBidi"/>
          <w:b/>
          <w:bCs/>
          <w:sz w:val="24"/>
          <w:szCs w:val="24"/>
        </w:rPr>
        <w:t>nabave.</w:t>
      </w:r>
    </w:p>
    <w:p w:rsidR="00C94BF8" w:rsidRPr="00114094" w:rsidRDefault="00C94BF8" w:rsidP="00114094">
      <w:pPr>
        <w:pStyle w:val="Heading1"/>
        <w:jc w:val="both"/>
        <w:rPr>
          <w:rFonts w:asciiTheme="minorHAnsi" w:hAnsiTheme="minorHAnsi"/>
          <w:b w:val="0"/>
          <w:color w:val="auto"/>
          <w:sz w:val="24"/>
          <w:szCs w:val="24"/>
        </w:rPr>
      </w:pPr>
      <w:r w:rsidRPr="00FD501B">
        <w:rPr>
          <w:rFonts w:asciiTheme="minorHAnsi" w:hAnsiTheme="minorHAnsi"/>
          <w:color w:val="auto"/>
          <w:sz w:val="24"/>
          <w:szCs w:val="24"/>
        </w:rPr>
        <w:t>4.1.2. Potvrda porezne uprave</w:t>
      </w:r>
      <w:r w:rsidRPr="00114094">
        <w:rPr>
          <w:rFonts w:asciiTheme="minorHAnsi" w:hAnsiTheme="minorHAnsi"/>
          <w:b w:val="0"/>
          <w:color w:val="auto"/>
          <w:sz w:val="24"/>
          <w:szCs w:val="24"/>
        </w:rPr>
        <w:t xml:space="preserve"> o nepostojanju duga s osnove dospjelih poreznih obveza i obveza za mirovinsko i zdravstveno osiguranje, osim ako mu prema posebnom zakonu plaćanje tih obveza nije dopušteno ili mu je odobrena odgoda plaćanja. Potvrda ne smije biti starija od</w:t>
      </w:r>
      <w:r w:rsidR="00114094" w:rsidRPr="00114094">
        <w:rPr>
          <w:rFonts w:asciiTheme="minorHAnsi" w:hAnsiTheme="minorHAnsi"/>
          <w:b w:val="0"/>
          <w:color w:val="auto"/>
          <w:sz w:val="24"/>
          <w:szCs w:val="24"/>
        </w:rPr>
        <w:t xml:space="preserve"> 30 dana od</w:t>
      </w:r>
      <w:r w:rsidRPr="00114094">
        <w:rPr>
          <w:rFonts w:asciiTheme="minorHAnsi" w:hAnsiTheme="minorHAnsi"/>
          <w:b w:val="0"/>
          <w:color w:val="auto"/>
          <w:sz w:val="24"/>
          <w:szCs w:val="24"/>
        </w:rPr>
        <w:t xml:space="preserve"> dan</w:t>
      </w:r>
      <w:r w:rsidR="00114094" w:rsidRPr="00114094">
        <w:rPr>
          <w:rFonts w:asciiTheme="minorHAnsi" w:hAnsiTheme="minorHAnsi"/>
          <w:b w:val="0"/>
          <w:color w:val="auto"/>
          <w:sz w:val="24"/>
          <w:szCs w:val="24"/>
        </w:rPr>
        <w:t>a početka postupka nabave.</w:t>
      </w:r>
    </w:p>
    <w:p w:rsidR="00114094" w:rsidRDefault="00114094" w:rsidP="00D1236C">
      <w:pPr>
        <w:keepNext/>
        <w:keepLines/>
        <w:spacing w:before="480"/>
        <w:jc w:val="both"/>
        <w:outlineLvl w:val="0"/>
        <w:rPr>
          <w:rFonts w:asciiTheme="minorHAnsi" w:eastAsiaTheme="majorEastAsia" w:hAnsiTheme="minorHAnsi" w:cstheme="majorBidi"/>
          <w:b/>
          <w:bCs/>
          <w:sz w:val="24"/>
          <w:szCs w:val="24"/>
        </w:rPr>
      </w:pPr>
      <w:r>
        <w:rPr>
          <w:rFonts w:asciiTheme="minorHAnsi" w:eastAsiaTheme="majorEastAsia" w:hAnsiTheme="minorHAnsi" w:cstheme="majorBidi"/>
          <w:b/>
          <w:bCs/>
          <w:sz w:val="24"/>
          <w:szCs w:val="24"/>
        </w:rPr>
        <w:t>4.2.  Uvjeti tehničke i stručne sposobnosti, te dokumenti kojima dokazuje sposobnost:</w:t>
      </w:r>
    </w:p>
    <w:p w:rsidR="006764BD" w:rsidRDefault="00114094" w:rsidP="00A20E7C">
      <w:pPr>
        <w:pStyle w:val="1"/>
        <w:tabs>
          <w:tab w:val="left" w:pos="709"/>
        </w:tabs>
        <w:spacing w:before="120"/>
        <w:jc w:val="both"/>
        <w:rPr>
          <w:rFonts w:asciiTheme="minorHAnsi" w:hAnsiTheme="minorHAnsi"/>
          <w:b/>
          <w:sz w:val="24"/>
          <w:szCs w:val="24"/>
        </w:rPr>
      </w:pPr>
      <w:r w:rsidRPr="00FD501B">
        <w:rPr>
          <w:rFonts w:asciiTheme="minorHAnsi" w:hAnsiTheme="minorHAnsi"/>
          <w:b/>
          <w:sz w:val="24"/>
          <w:szCs w:val="24"/>
        </w:rPr>
        <w:t xml:space="preserve">4.2.1.  </w:t>
      </w:r>
      <w:r w:rsidR="006764BD" w:rsidRPr="00FD501B">
        <w:rPr>
          <w:rFonts w:asciiTheme="minorHAnsi" w:hAnsiTheme="minorHAnsi"/>
          <w:b/>
          <w:sz w:val="24"/>
          <w:szCs w:val="24"/>
        </w:rPr>
        <w:t xml:space="preserve">Popis </w:t>
      </w:r>
      <w:r w:rsidR="00A20E7C">
        <w:rPr>
          <w:rFonts w:asciiTheme="minorHAnsi" w:hAnsiTheme="minorHAnsi"/>
          <w:b/>
          <w:sz w:val="24"/>
          <w:szCs w:val="24"/>
        </w:rPr>
        <w:t>vozila</w:t>
      </w:r>
    </w:p>
    <w:p w:rsidR="009C192E" w:rsidRDefault="00AC0122" w:rsidP="00A20E7C">
      <w:pPr>
        <w:pStyle w:val="1"/>
        <w:tabs>
          <w:tab w:val="left" w:pos="709"/>
        </w:tabs>
        <w:spacing w:before="120"/>
        <w:jc w:val="both"/>
        <w:rPr>
          <w:rFonts w:asciiTheme="minorHAnsi" w:hAnsiTheme="minorHAnsi"/>
          <w:sz w:val="24"/>
          <w:szCs w:val="24"/>
        </w:rPr>
      </w:pPr>
      <w:r>
        <w:rPr>
          <w:rFonts w:asciiTheme="minorHAnsi" w:hAnsiTheme="minorHAnsi"/>
          <w:sz w:val="24"/>
          <w:szCs w:val="24"/>
        </w:rPr>
        <w:t xml:space="preserve">Ponuditelj je obvezan </w:t>
      </w:r>
      <w:r w:rsidR="00A20E7C" w:rsidRPr="00A20E7C">
        <w:rPr>
          <w:rFonts w:asciiTheme="minorHAnsi" w:hAnsiTheme="minorHAnsi"/>
          <w:sz w:val="24"/>
          <w:szCs w:val="24"/>
        </w:rPr>
        <w:t xml:space="preserve"> ispun</w:t>
      </w:r>
      <w:r>
        <w:rPr>
          <w:rFonts w:asciiTheme="minorHAnsi" w:hAnsiTheme="minorHAnsi"/>
          <w:sz w:val="24"/>
          <w:szCs w:val="24"/>
        </w:rPr>
        <w:t>iti p</w:t>
      </w:r>
      <w:r w:rsidR="00A20E7C" w:rsidRPr="00A20E7C">
        <w:rPr>
          <w:rFonts w:asciiTheme="minorHAnsi" w:hAnsiTheme="minorHAnsi"/>
          <w:sz w:val="24"/>
          <w:szCs w:val="24"/>
        </w:rPr>
        <w:t xml:space="preserve">rilog 3. </w:t>
      </w:r>
      <w:r>
        <w:rPr>
          <w:rFonts w:asciiTheme="minorHAnsi" w:hAnsiTheme="minorHAnsi"/>
          <w:sz w:val="24"/>
          <w:szCs w:val="24"/>
        </w:rPr>
        <w:t>o</w:t>
      </w:r>
      <w:r w:rsidR="00A20E7C" w:rsidRPr="00A20E7C">
        <w:rPr>
          <w:rFonts w:asciiTheme="minorHAnsi" w:hAnsiTheme="minorHAnsi"/>
          <w:sz w:val="24"/>
          <w:szCs w:val="24"/>
        </w:rPr>
        <w:t xml:space="preserve">vog Poziva. </w:t>
      </w:r>
    </w:p>
    <w:p w:rsidR="00A20E7C" w:rsidRPr="00A20E7C" w:rsidRDefault="00A20E7C" w:rsidP="00A20E7C">
      <w:pPr>
        <w:pStyle w:val="1"/>
        <w:tabs>
          <w:tab w:val="left" w:pos="709"/>
        </w:tabs>
        <w:spacing w:before="120"/>
        <w:jc w:val="both"/>
        <w:rPr>
          <w:rFonts w:asciiTheme="minorHAnsi" w:hAnsiTheme="minorHAnsi"/>
          <w:sz w:val="24"/>
          <w:szCs w:val="24"/>
        </w:rPr>
      </w:pPr>
      <w:r w:rsidRPr="00A20E7C">
        <w:rPr>
          <w:rFonts w:asciiTheme="minorHAnsi" w:hAnsiTheme="minorHAnsi"/>
          <w:sz w:val="24"/>
          <w:szCs w:val="24"/>
        </w:rPr>
        <w:t>U prilogu 3. Ponuditelj upisuje vozila i ostale potrebne podatke kojima će pružati predmetnu uslugu.</w:t>
      </w:r>
    </w:p>
    <w:p w:rsidR="00A20E7C" w:rsidRPr="00396571" w:rsidRDefault="00396571" w:rsidP="00A20E7C">
      <w:pPr>
        <w:pStyle w:val="1"/>
        <w:tabs>
          <w:tab w:val="left" w:pos="709"/>
        </w:tabs>
        <w:spacing w:before="120"/>
        <w:jc w:val="both"/>
        <w:rPr>
          <w:rFonts w:asciiTheme="minorHAnsi" w:hAnsiTheme="minorHAnsi"/>
          <w:b/>
          <w:sz w:val="24"/>
          <w:szCs w:val="24"/>
          <w:u w:val="single"/>
        </w:rPr>
      </w:pPr>
      <w:r w:rsidRPr="00396571">
        <w:rPr>
          <w:rFonts w:asciiTheme="minorHAnsi" w:hAnsiTheme="minorHAnsi"/>
          <w:b/>
          <w:sz w:val="24"/>
          <w:szCs w:val="24"/>
          <w:u w:val="single"/>
        </w:rPr>
        <w:t>Napomena: Obavezno je priložiti preslike prometnih dozvola i polica osiguranja za vozila s kojima će se obavljati predmetna usluga.</w:t>
      </w:r>
    </w:p>
    <w:p w:rsidR="000833FD" w:rsidRDefault="006764BD" w:rsidP="006764BD">
      <w:pPr>
        <w:pStyle w:val="1"/>
        <w:tabs>
          <w:tab w:val="left" w:pos="709"/>
        </w:tabs>
        <w:spacing w:before="120"/>
        <w:jc w:val="both"/>
        <w:rPr>
          <w:rFonts w:asciiTheme="minorHAnsi" w:hAnsiTheme="minorHAnsi"/>
          <w:sz w:val="24"/>
          <w:szCs w:val="24"/>
        </w:rPr>
      </w:pPr>
      <w:r w:rsidRPr="00FD501B">
        <w:rPr>
          <w:rFonts w:asciiTheme="minorHAnsi" w:hAnsiTheme="minorHAnsi"/>
          <w:b/>
          <w:sz w:val="24"/>
          <w:szCs w:val="24"/>
        </w:rPr>
        <w:t xml:space="preserve">4.2.2. </w:t>
      </w:r>
      <w:r w:rsidRPr="00FD501B">
        <w:rPr>
          <w:rFonts w:asciiTheme="minorHAnsi" w:hAnsiTheme="minorHAnsi"/>
          <w:b/>
          <w:sz w:val="24"/>
          <w:szCs w:val="24"/>
        </w:rPr>
        <w:tab/>
        <w:t>Popis stručnih osoba</w:t>
      </w:r>
      <w:r>
        <w:rPr>
          <w:rFonts w:asciiTheme="minorHAnsi" w:hAnsiTheme="minorHAnsi"/>
          <w:sz w:val="24"/>
          <w:szCs w:val="24"/>
        </w:rPr>
        <w:t xml:space="preserve"> odgovornih za pružanje predmetne usluge. </w:t>
      </w:r>
    </w:p>
    <w:p w:rsidR="00AC0122" w:rsidRDefault="006764BD" w:rsidP="006764BD">
      <w:pPr>
        <w:pStyle w:val="1"/>
        <w:tabs>
          <w:tab w:val="left" w:pos="709"/>
        </w:tabs>
        <w:spacing w:before="120"/>
        <w:jc w:val="both"/>
        <w:rPr>
          <w:rFonts w:asciiTheme="minorHAnsi" w:hAnsiTheme="minorHAnsi"/>
          <w:sz w:val="24"/>
          <w:szCs w:val="24"/>
        </w:rPr>
      </w:pPr>
      <w:r>
        <w:rPr>
          <w:rFonts w:asciiTheme="minorHAnsi" w:hAnsiTheme="minorHAnsi"/>
          <w:sz w:val="24"/>
          <w:szCs w:val="24"/>
        </w:rPr>
        <w:t>Popis osoba sadrži ime i prezime, datum rođenja, naziv stručne spreme</w:t>
      </w:r>
      <w:r w:rsidR="00AC0122">
        <w:rPr>
          <w:rFonts w:asciiTheme="minorHAnsi" w:hAnsiTheme="minorHAnsi"/>
          <w:sz w:val="24"/>
          <w:szCs w:val="24"/>
        </w:rPr>
        <w:t xml:space="preserve"> osobe koje će upravljati vozilom</w:t>
      </w:r>
      <w:r w:rsidR="009C192E">
        <w:rPr>
          <w:rFonts w:asciiTheme="minorHAnsi" w:hAnsiTheme="minorHAnsi"/>
          <w:sz w:val="24"/>
          <w:szCs w:val="24"/>
        </w:rPr>
        <w:t>, te punu presliku važeće vozačke dozvole</w:t>
      </w:r>
      <w:r w:rsidR="00AC0122">
        <w:rPr>
          <w:rFonts w:asciiTheme="minorHAnsi" w:hAnsiTheme="minorHAnsi"/>
          <w:sz w:val="24"/>
          <w:szCs w:val="24"/>
        </w:rPr>
        <w:t xml:space="preserve"> (Prilog 4.)</w:t>
      </w:r>
    </w:p>
    <w:p w:rsidR="006764BD" w:rsidRPr="00F1231E" w:rsidRDefault="006764BD" w:rsidP="006764BD">
      <w:pPr>
        <w:pStyle w:val="1"/>
        <w:tabs>
          <w:tab w:val="left" w:pos="709"/>
        </w:tabs>
        <w:spacing w:before="120"/>
        <w:jc w:val="both"/>
        <w:rPr>
          <w:rFonts w:asciiTheme="minorHAnsi" w:hAnsiTheme="minorHAnsi"/>
          <w:b/>
          <w:sz w:val="24"/>
          <w:szCs w:val="24"/>
          <w:u w:val="single"/>
        </w:rPr>
      </w:pPr>
      <w:r w:rsidRPr="00F1231E">
        <w:rPr>
          <w:rFonts w:asciiTheme="minorHAnsi" w:hAnsiTheme="minorHAnsi"/>
          <w:b/>
          <w:sz w:val="24"/>
          <w:szCs w:val="24"/>
          <w:u w:val="single"/>
        </w:rPr>
        <w:t xml:space="preserve"> </w:t>
      </w:r>
      <w:r w:rsidR="00AE56E9" w:rsidRPr="00F1231E">
        <w:rPr>
          <w:rFonts w:asciiTheme="minorHAnsi" w:hAnsiTheme="minorHAnsi"/>
          <w:b/>
          <w:sz w:val="24"/>
          <w:szCs w:val="24"/>
          <w:u w:val="single"/>
        </w:rPr>
        <w:t xml:space="preserve">Napomena: </w:t>
      </w:r>
      <w:r w:rsidRPr="00F1231E">
        <w:rPr>
          <w:rFonts w:asciiTheme="minorHAnsi" w:hAnsiTheme="minorHAnsi"/>
          <w:b/>
          <w:sz w:val="24"/>
          <w:szCs w:val="24"/>
          <w:u w:val="single"/>
        </w:rPr>
        <w:t>Uz popis os</w:t>
      </w:r>
      <w:r w:rsidR="000833FD" w:rsidRPr="00F1231E">
        <w:rPr>
          <w:rFonts w:asciiTheme="minorHAnsi" w:hAnsiTheme="minorHAnsi"/>
          <w:b/>
          <w:sz w:val="24"/>
          <w:szCs w:val="24"/>
          <w:u w:val="single"/>
        </w:rPr>
        <w:t xml:space="preserve">oba obvezno </w:t>
      </w:r>
      <w:r w:rsidR="00AE56E9" w:rsidRPr="00F1231E">
        <w:rPr>
          <w:rFonts w:asciiTheme="minorHAnsi" w:hAnsiTheme="minorHAnsi"/>
          <w:b/>
          <w:sz w:val="24"/>
          <w:szCs w:val="24"/>
          <w:u w:val="single"/>
        </w:rPr>
        <w:t xml:space="preserve">je </w:t>
      </w:r>
      <w:r w:rsidR="000833FD" w:rsidRPr="00F1231E">
        <w:rPr>
          <w:rFonts w:asciiTheme="minorHAnsi" w:hAnsiTheme="minorHAnsi"/>
          <w:b/>
          <w:sz w:val="24"/>
          <w:szCs w:val="24"/>
          <w:u w:val="single"/>
        </w:rPr>
        <w:t xml:space="preserve">priložiti i preslike </w:t>
      </w:r>
      <w:r w:rsidR="00A20E7C" w:rsidRPr="00F1231E">
        <w:rPr>
          <w:rFonts w:asciiTheme="minorHAnsi" w:hAnsiTheme="minorHAnsi"/>
          <w:b/>
          <w:sz w:val="24"/>
          <w:szCs w:val="24"/>
          <w:u w:val="single"/>
        </w:rPr>
        <w:t>vozačk</w:t>
      </w:r>
      <w:r w:rsidR="00AE56E9" w:rsidRPr="00F1231E">
        <w:rPr>
          <w:rFonts w:asciiTheme="minorHAnsi" w:hAnsiTheme="minorHAnsi"/>
          <w:b/>
          <w:sz w:val="24"/>
          <w:szCs w:val="24"/>
          <w:u w:val="single"/>
        </w:rPr>
        <w:t>ih</w:t>
      </w:r>
      <w:r w:rsidR="00A20E7C" w:rsidRPr="00F1231E">
        <w:rPr>
          <w:rFonts w:asciiTheme="minorHAnsi" w:hAnsiTheme="minorHAnsi"/>
          <w:b/>
          <w:sz w:val="24"/>
          <w:szCs w:val="24"/>
          <w:u w:val="single"/>
        </w:rPr>
        <w:t xml:space="preserve"> dozvol</w:t>
      </w:r>
      <w:r w:rsidR="00AE56E9" w:rsidRPr="00F1231E">
        <w:rPr>
          <w:rFonts w:asciiTheme="minorHAnsi" w:hAnsiTheme="minorHAnsi"/>
          <w:b/>
          <w:sz w:val="24"/>
          <w:szCs w:val="24"/>
          <w:u w:val="single"/>
        </w:rPr>
        <w:t>a</w:t>
      </w:r>
      <w:r w:rsidR="00A20E7C" w:rsidRPr="00F1231E">
        <w:rPr>
          <w:rFonts w:asciiTheme="minorHAnsi" w:hAnsiTheme="minorHAnsi"/>
          <w:b/>
          <w:sz w:val="24"/>
          <w:szCs w:val="24"/>
          <w:u w:val="single"/>
        </w:rPr>
        <w:t>.</w:t>
      </w:r>
      <w:r w:rsidR="00F1231E">
        <w:rPr>
          <w:rFonts w:asciiTheme="minorHAnsi" w:hAnsiTheme="minorHAnsi"/>
          <w:b/>
          <w:sz w:val="24"/>
          <w:szCs w:val="24"/>
          <w:u w:val="single"/>
        </w:rPr>
        <w:t xml:space="preserve"> Iz ovih preslika mora biti razvidna osposobljenost u kategoriji potrebnoj za upravljanje određenim vozilima.</w:t>
      </w:r>
    </w:p>
    <w:p w:rsidR="00A20E7C" w:rsidRDefault="00A20E7C" w:rsidP="006764BD">
      <w:pPr>
        <w:pStyle w:val="1"/>
        <w:tabs>
          <w:tab w:val="left" w:pos="709"/>
        </w:tabs>
        <w:spacing w:before="120"/>
        <w:jc w:val="both"/>
        <w:rPr>
          <w:rFonts w:asciiTheme="minorHAnsi" w:hAnsiTheme="minorHAnsi"/>
          <w:b/>
          <w:sz w:val="24"/>
          <w:szCs w:val="24"/>
        </w:rPr>
      </w:pPr>
    </w:p>
    <w:p w:rsidR="00947BAD" w:rsidRPr="00A20E7C" w:rsidRDefault="00947BAD" w:rsidP="006764BD">
      <w:pPr>
        <w:pStyle w:val="1"/>
        <w:tabs>
          <w:tab w:val="left" w:pos="709"/>
        </w:tabs>
        <w:spacing w:before="120"/>
        <w:jc w:val="both"/>
        <w:rPr>
          <w:rFonts w:asciiTheme="minorHAnsi" w:hAnsiTheme="minorHAnsi"/>
          <w:b/>
          <w:sz w:val="24"/>
          <w:szCs w:val="24"/>
        </w:rPr>
      </w:pPr>
    </w:p>
    <w:p w:rsidR="00D1236C" w:rsidRDefault="00D1236C" w:rsidP="006778DC">
      <w:pPr>
        <w:pStyle w:val="1"/>
        <w:tabs>
          <w:tab w:val="left" w:pos="709"/>
        </w:tabs>
        <w:spacing w:before="120"/>
        <w:jc w:val="both"/>
        <w:rPr>
          <w:rFonts w:asciiTheme="minorHAnsi" w:eastAsiaTheme="majorEastAsia" w:hAnsiTheme="minorHAnsi" w:cstheme="majorBidi"/>
          <w:b/>
          <w:bCs/>
          <w:sz w:val="24"/>
          <w:szCs w:val="24"/>
        </w:rPr>
      </w:pPr>
      <w:r w:rsidRPr="00D1236C">
        <w:rPr>
          <w:rFonts w:asciiTheme="minorHAnsi" w:eastAsiaTheme="majorEastAsia" w:hAnsiTheme="minorHAnsi" w:cstheme="majorBidi"/>
          <w:b/>
          <w:bCs/>
          <w:sz w:val="24"/>
          <w:szCs w:val="24"/>
        </w:rPr>
        <w:lastRenderedPageBreak/>
        <w:t>U slučaju zajednice ponuditelja svi članovi zajednice obvezni su  pojedinačno dokazati svoju sposobnost.</w:t>
      </w:r>
    </w:p>
    <w:p w:rsidR="00ED1CB1" w:rsidRPr="00ED1CB1" w:rsidRDefault="00ED1CB1" w:rsidP="00ED1CB1">
      <w:pPr>
        <w:pStyle w:val="Heading1"/>
        <w:rPr>
          <w:rFonts w:asciiTheme="minorHAnsi" w:hAnsiTheme="minorHAnsi" w:cs="Arial"/>
          <w:color w:val="auto"/>
          <w:sz w:val="24"/>
          <w:szCs w:val="24"/>
          <w:u w:val="single"/>
        </w:rPr>
      </w:pPr>
      <w:r w:rsidRPr="00ED1CB1">
        <w:rPr>
          <w:rFonts w:asciiTheme="minorHAnsi" w:hAnsiTheme="minorHAnsi" w:cs="Arial"/>
          <w:color w:val="auto"/>
          <w:sz w:val="24"/>
          <w:szCs w:val="24"/>
          <w:u w:val="single"/>
        </w:rPr>
        <w:t>NAPOMENA: Ponude ponuditelja koje ne</w:t>
      </w:r>
      <w:r w:rsidR="006D45BB">
        <w:rPr>
          <w:rFonts w:asciiTheme="minorHAnsi" w:hAnsiTheme="minorHAnsi" w:cs="Arial"/>
          <w:color w:val="auto"/>
          <w:sz w:val="24"/>
          <w:szCs w:val="24"/>
          <w:u w:val="single"/>
        </w:rPr>
        <w:t xml:space="preserve"> sadrže sve tražene</w:t>
      </w:r>
      <w:r w:rsidRPr="00ED1CB1">
        <w:rPr>
          <w:rFonts w:asciiTheme="minorHAnsi" w:hAnsiTheme="minorHAnsi" w:cs="Arial"/>
          <w:color w:val="auto"/>
          <w:sz w:val="24"/>
          <w:szCs w:val="24"/>
          <w:u w:val="single"/>
        </w:rPr>
        <w:t xml:space="preserve"> dokumente iz </w:t>
      </w:r>
      <w:r w:rsidR="006271A8">
        <w:rPr>
          <w:rFonts w:asciiTheme="minorHAnsi" w:hAnsiTheme="minorHAnsi" w:cs="Arial"/>
          <w:color w:val="auto"/>
          <w:sz w:val="24"/>
          <w:szCs w:val="24"/>
          <w:u w:val="single"/>
        </w:rPr>
        <w:t>točke</w:t>
      </w:r>
      <w:r w:rsidRPr="00ED1CB1">
        <w:rPr>
          <w:rFonts w:asciiTheme="minorHAnsi" w:hAnsiTheme="minorHAnsi" w:cs="Arial"/>
          <w:color w:val="auto"/>
          <w:sz w:val="24"/>
          <w:szCs w:val="24"/>
          <w:u w:val="single"/>
        </w:rPr>
        <w:t xml:space="preserve"> 4</w:t>
      </w:r>
      <w:r w:rsidR="006271A8">
        <w:rPr>
          <w:rFonts w:asciiTheme="minorHAnsi" w:hAnsiTheme="minorHAnsi" w:cs="Arial"/>
          <w:color w:val="auto"/>
          <w:sz w:val="24"/>
          <w:szCs w:val="24"/>
          <w:u w:val="single"/>
        </w:rPr>
        <w:t>.</w:t>
      </w:r>
      <w:r w:rsidRPr="00ED1CB1">
        <w:rPr>
          <w:rFonts w:asciiTheme="minorHAnsi" w:hAnsiTheme="minorHAnsi" w:cs="Arial"/>
          <w:color w:val="auto"/>
          <w:sz w:val="24"/>
          <w:szCs w:val="24"/>
          <w:u w:val="single"/>
        </w:rPr>
        <w:t xml:space="preserve"> neće biti razmatrane.</w:t>
      </w:r>
    </w:p>
    <w:p w:rsidR="00D1236C" w:rsidRPr="00D1236C" w:rsidRDefault="00D1236C" w:rsidP="00D1236C">
      <w:pPr>
        <w:keepNext/>
        <w:keepLines/>
        <w:spacing w:before="480"/>
        <w:jc w:val="both"/>
        <w:outlineLvl w:val="0"/>
        <w:rPr>
          <w:rFonts w:asciiTheme="minorHAnsi" w:eastAsiaTheme="majorEastAsia" w:hAnsiTheme="minorHAnsi" w:cstheme="majorBidi"/>
          <w:b/>
          <w:sz w:val="24"/>
          <w:szCs w:val="24"/>
        </w:rPr>
      </w:pPr>
      <w:bookmarkStart w:id="18" w:name="_Toc360694426"/>
      <w:bookmarkEnd w:id="17"/>
      <w:r w:rsidRPr="00D1236C">
        <w:rPr>
          <w:rFonts w:asciiTheme="minorHAnsi" w:eastAsiaTheme="majorEastAsia" w:hAnsiTheme="minorHAnsi" w:cstheme="majorBidi"/>
          <w:b/>
          <w:sz w:val="24"/>
          <w:szCs w:val="24"/>
        </w:rPr>
        <w:t>5.</w:t>
      </w:r>
      <w:r w:rsidRPr="00D1236C">
        <w:rPr>
          <w:rFonts w:asciiTheme="minorHAnsi" w:eastAsiaTheme="majorEastAsia" w:hAnsiTheme="minorHAnsi" w:cstheme="majorBidi"/>
          <w:b/>
          <w:sz w:val="24"/>
          <w:szCs w:val="24"/>
        </w:rPr>
        <w:tab/>
        <w:t>Podaci o ponudi</w:t>
      </w:r>
      <w:bookmarkEnd w:id="18"/>
    </w:p>
    <w:p w:rsidR="00D1236C" w:rsidRPr="00D1236C" w:rsidRDefault="00D1236C" w:rsidP="00D1236C">
      <w:pPr>
        <w:rPr>
          <w:rFonts w:asciiTheme="minorHAnsi" w:hAnsiTheme="minorHAnsi"/>
          <w:b/>
          <w:sz w:val="24"/>
          <w:szCs w:val="24"/>
        </w:rPr>
      </w:pPr>
      <w:r w:rsidRPr="00D1236C">
        <w:rPr>
          <w:rFonts w:asciiTheme="minorHAnsi" w:hAnsiTheme="minorHAnsi"/>
          <w:b/>
          <w:sz w:val="24"/>
          <w:szCs w:val="24"/>
        </w:rPr>
        <w:t>5.1.</w:t>
      </w:r>
      <w:r w:rsidRPr="00D1236C">
        <w:rPr>
          <w:rFonts w:asciiTheme="minorHAnsi" w:hAnsiTheme="minorHAnsi"/>
          <w:b/>
          <w:sz w:val="24"/>
          <w:szCs w:val="24"/>
        </w:rPr>
        <w:tab/>
        <w:t>Sadržaj i način izrade ponude:</w:t>
      </w:r>
    </w:p>
    <w:p w:rsidR="00D1236C" w:rsidRPr="00D1236C" w:rsidRDefault="00D1236C" w:rsidP="00D1236C">
      <w:pPr>
        <w:ind w:left="720"/>
        <w:rPr>
          <w:rFonts w:asciiTheme="minorHAnsi" w:hAnsiTheme="minorHAnsi"/>
          <w:sz w:val="24"/>
          <w:szCs w:val="24"/>
        </w:rPr>
      </w:pPr>
      <w:r w:rsidRPr="00D1236C">
        <w:rPr>
          <w:rFonts w:asciiTheme="minorHAnsi" w:hAnsiTheme="minorHAnsi"/>
          <w:sz w:val="24"/>
          <w:szCs w:val="24"/>
        </w:rPr>
        <w:t>Ponuda je pisana izjava volje ponuditelja da pruži usluge sukladno uvjetima i zahtjevima navedenima u</w:t>
      </w:r>
      <w:r w:rsidR="00947BAD">
        <w:rPr>
          <w:rFonts w:asciiTheme="minorHAnsi" w:hAnsiTheme="minorHAnsi"/>
          <w:sz w:val="24"/>
          <w:szCs w:val="24"/>
        </w:rPr>
        <w:t xml:space="preserve"> Pozivu na dosatvu</w:t>
      </w:r>
      <w:r w:rsidRPr="00D1236C">
        <w:rPr>
          <w:rFonts w:asciiTheme="minorHAnsi" w:hAnsiTheme="minorHAnsi"/>
          <w:sz w:val="24"/>
          <w:szCs w:val="24"/>
        </w:rPr>
        <w:t>.</w:t>
      </w:r>
    </w:p>
    <w:p w:rsidR="00D1236C" w:rsidRPr="00D1236C" w:rsidRDefault="00D1236C" w:rsidP="00D1236C">
      <w:pPr>
        <w:rPr>
          <w:rFonts w:asciiTheme="minorHAnsi" w:hAnsiTheme="minorHAnsi"/>
          <w:sz w:val="24"/>
          <w:szCs w:val="24"/>
        </w:rPr>
      </w:pPr>
    </w:p>
    <w:p w:rsidR="003B63F6" w:rsidRDefault="003B63F6" w:rsidP="00D1236C">
      <w:pPr>
        <w:rPr>
          <w:rFonts w:asciiTheme="minorHAnsi" w:hAnsiTheme="minorHAnsi"/>
          <w:sz w:val="24"/>
          <w:szCs w:val="24"/>
        </w:rPr>
      </w:pPr>
    </w:p>
    <w:p w:rsidR="00D1236C" w:rsidRPr="00A20E7C" w:rsidRDefault="00D1236C" w:rsidP="00D1236C">
      <w:pPr>
        <w:rPr>
          <w:rFonts w:asciiTheme="minorHAnsi" w:hAnsiTheme="minorHAnsi"/>
          <w:sz w:val="24"/>
          <w:szCs w:val="24"/>
        </w:rPr>
      </w:pPr>
      <w:r w:rsidRPr="00A20E7C">
        <w:rPr>
          <w:rFonts w:asciiTheme="minorHAnsi" w:hAnsiTheme="minorHAnsi"/>
          <w:sz w:val="24"/>
          <w:szCs w:val="24"/>
        </w:rPr>
        <w:t>Ponuda sadrži:</w:t>
      </w:r>
    </w:p>
    <w:p w:rsidR="00D1236C" w:rsidRPr="00A20E7C" w:rsidRDefault="00D1236C" w:rsidP="00A20E7C">
      <w:pPr>
        <w:numPr>
          <w:ilvl w:val="0"/>
          <w:numId w:val="4"/>
        </w:numPr>
        <w:rPr>
          <w:rFonts w:asciiTheme="minorHAnsi" w:hAnsiTheme="minorHAnsi"/>
          <w:sz w:val="24"/>
          <w:szCs w:val="24"/>
        </w:rPr>
      </w:pPr>
      <w:r w:rsidRPr="00A20E7C">
        <w:rPr>
          <w:rFonts w:asciiTheme="minorHAnsi" w:hAnsiTheme="minorHAnsi"/>
          <w:sz w:val="24"/>
          <w:szCs w:val="24"/>
        </w:rPr>
        <w:t>Popunjeni ponudbeni list (Prilog 1 ove dokumentacije za nadmetanje);</w:t>
      </w:r>
    </w:p>
    <w:p w:rsidR="00D1236C" w:rsidRPr="00A20E7C" w:rsidRDefault="00D1236C" w:rsidP="00A20E7C">
      <w:pPr>
        <w:numPr>
          <w:ilvl w:val="0"/>
          <w:numId w:val="4"/>
        </w:numPr>
        <w:rPr>
          <w:rFonts w:asciiTheme="minorHAnsi" w:hAnsiTheme="minorHAnsi"/>
          <w:sz w:val="24"/>
          <w:szCs w:val="24"/>
        </w:rPr>
      </w:pPr>
      <w:r w:rsidRPr="00A20E7C">
        <w:rPr>
          <w:rFonts w:asciiTheme="minorHAnsi" w:hAnsiTheme="minorHAnsi"/>
          <w:sz w:val="24"/>
          <w:szCs w:val="24"/>
        </w:rPr>
        <w:t>Tražene dokaze sposobnosti;</w:t>
      </w:r>
    </w:p>
    <w:p w:rsidR="00D1236C" w:rsidRPr="00A20E7C" w:rsidRDefault="00114094" w:rsidP="00A20E7C">
      <w:pPr>
        <w:numPr>
          <w:ilvl w:val="0"/>
          <w:numId w:val="4"/>
        </w:numPr>
        <w:rPr>
          <w:rFonts w:asciiTheme="minorHAnsi" w:hAnsiTheme="minorHAnsi"/>
          <w:sz w:val="24"/>
          <w:szCs w:val="24"/>
        </w:rPr>
      </w:pPr>
      <w:r w:rsidRPr="00A20E7C">
        <w:rPr>
          <w:rFonts w:asciiTheme="minorHAnsi" w:hAnsiTheme="minorHAnsi"/>
          <w:sz w:val="24"/>
          <w:szCs w:val="24"/>
        </w:rPr>
        <w:t>Popunjeni troškovnik (Prilog 2</w:t>
      </w:r>
      <w:r w:rsidR="00D1236C" w:rsidRPr="00A20E7C">
        <w:rPr>
          <w:rFonts w:asciiTheme="minorHAnsi" w:hAnsiTheme="minorHAnsi"/>
          <w:sz w:val="24"/>
          <w:szCs w:val="24"/>
        </w:rPr>
        <w:t xml:space="preserve"> ove dokumentacije za nadmetanje);</w:t>
      </w:r>
    </w:p>
    <w:p w:rsidR="00A20E7C" w:rsidRPr="00A20E7C" w:rsidRDefault="00A20E7C" w:rsidP="00A20E7C">
      <w:pPr>
        <w:pStyle w:val="Heading1"/>
        <w:spacing w:before="0"/>
        <w:ind w:firstLine="708"/>
        <w:rPr>
          <w:rFonts w:asciiTheme="minorHAnsi" w:hAnsiTheme="minorHAnsi"/>
          <w:b w:val="0"/>
          <w:color w:val="auto"/>
          <w:sz w:val="24"/>
          <w:szCs w:val="24"/>
        </w:rPr>
      </w:pPr>
      <w:r w:rsidRPr="00A20E7C">
        <w:rPr>
          <w:rFonts w:asciiTheme="minorHAnsi" w:hAnsiTheme="minorHAnsi"/>
          <w:b w:val="0"/>
          <w:color w:val="auto"/>
          <w:sz w:val="24"/>
          <w:szCs w:val="24"/>
        </w:rPr>
        <w:t xml:space="preserve">4.  </w:t>
      </w:r>
      <w:r>
        <w:rPr>
          <w:rFonts w:asciiTheme="minorHAnsi" w:hAnsiTheme="minorHAnsi"/>
          <w:b w:val="0"/>
          <w:color w:val="auto"/>
          <w:sz w:val="24"/>
          <w:szCs w:val="24"/>
        </w:rPr>
        <w:t xml:space="preserve">  </w:t>
      </w:r>
      <w:r w:rsidRPr="00A20E7C">
        <w:rPr>
          <w:rFonts w:asciiTheme="minorHAnsi" w:hAnsiTheme="minorHAnsi"/>
          <w:b w:val="0"/>
          <w:color w:val="auto"/>
          <w:sz w:val="24"/>
          <w:szCs w:val="24"/>
        </w:rPr>
        <w:t>Popis vozila (prilog 3.)</w:t>
      </w:r>
    </w:p>
    <w:p w:rsidR="00A20E7C" w:rsidRPr="00A20E7C" w:rsidRDefault="00A20E7C" w:rsidP="00A20E7C">
      <w:pPr>
        <w:rPr>
          <w:rFonts w:asciiTheme="minorHAnsi" w:hAnsiTheme="minorHAnsi"/>
          <w:sz w:val="24"/>
          <w:szCs w:val="24"/>
        </w:rPr>
      </w:pPr>
      <w:r w:rsidRPr="00A20E7C">
        <w:rPr>
          <w:rFonts w:asciiTheme="minorHAnsi" w:hAnsiTheme="minorHAnsi"/>
          <w:sz w:val="24"/>
          <w:szCs w:val="24"/>
        </w:rPr>
        <w:tab/>
        <w:t xml:space="preserve">5. </w:t>
      </w:r>
      <w:r>
        <w:rPr>
          <w:rFonts w:asciiTheme="minorHAnsi" w:hAnsiTheme="minorHAnsi"/>
          <w:sz w:val="24"/>
          <w:szCs w:val="24"/>
        </w:rPr>
        <w:t xml:space="preserve">   </w:t>
      </w:r>
      <w:r w:rsidRPr="00A20E7C">
        <w:rPr>
          <w:rFonts w:asciiTheme="minorHAnsi" w:hAnsiTheme="minorHAnsi"/>
          <w:sz w:val="24"/>
          <w:szCs w:val="24"/>
        </w:rPr>
        <w:t>Popis stručnog osoblja (prilog 4.)</w:t>
      </w:r>
    </w:p>
    <w:p w:rsidR="00A20E7C" w:rsidRPr="009E7456" w:rsidRDefault="009610B0" w:rsidP="009610B0">
      <w:pPr>
        <w:ind w:firstLine="708"/>
        <w:rPr>
          <w:rFonts w:asciiTheme="minorHAnsi" w:hAnsiTheme="minorHAnsi"/>
          <w:sz w:val="24"/>
          <w:szCs w:val="24"/>
        </w:rPr>
      </w:pPr>
      <w:r w:rsidRPr="009E7456">
        <w:rPr>
          <w:rFonts w:asciiTheme="minorHAnsi" w:hAnsiTheme="minorHAnsi"/>
          <w:sz w:val="24"/>
          <w:szCs w:val="24"/>
        </w:rPr>
        <w:t xml:space="preserve">6.    </w:t>
      </w:r>
      <w:r w:rsidR="00947BAD">
        <w:rPr>
          <w:rFonts w:asciiTheme="minorHAnsi" w:hAnsiTheme="minorHAnsi"/>
          <w:sz w:val="24"/>
          <w:szCs w:val="24"/>
        </w:rPr>
        <w:t>Sve ostalo traženo predmetnim Pozivom na dostavu.</w:t>
      </w:r>
    </w:p>
    <w:p w:rsidR="00D1236C" w:rsidRPr="009E7456" w:rsidRDefault="00D1236C" w:rsidP="00A20E7C">
      <w:pPr>
        <w:rPr>
          <w:rFonts w:asciiTheme="minorHAnsi" w:hAnsiTheme="minorHAnsi"/>
          <w:sz w:val="24"/>
          <w:szCs w:val="24"/>
        </w:rPr>
      </w:pP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Ponuda se izrađuje na način da čini cjelinu. Ako zbog opsega ili drugih objektivnih okolnosti ponuda ne može biti izrađena na način da čini cjelinu, onda se izrađuje u dva ili više dijelova.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Ponuda se uvezuje na način da se onemogući naknadno vađenje ili umetanje listova.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je ponuda izrađena u dva ili više dijelova, svaki dio se uvezuje na način da se onemogući naknadno vađenje ili umetanje listova.</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Dijelove ponude kao što su uzorci, katalozi, mediji za pohranjivanje podataka i sl. koji ne mogu biti uvezani ponuditelj obilježava nazivom i navodi u sadržaju ponude kao dio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je ponuda izrađena od više dijelova ponuditelj mora u sadržaju ponude navesti od koliko se dijelova ponuda sastoji.</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Ako naručitelj od ponuditelja zahtjeva i dostavu ponude na mediju za pohranjivanje podataka, on se dostavlja zajedno s izvornikom ponude. U tom slučaju ponuda dostavljena na mediju za pohranjivanje podataka smatra se preslikom ponude.</w:t>
      </w:r>
    </w:p>
    <w:p w:rsidR="00D1236C" w:rsidRPr="00D1236C" w:rsidRDefault="00D1236C" w:rsidP="00AE255D">
      <w:pPr>
        <w:spacing w:before="120" w:after="120"/>
        <w:jc w:val="both"/>
        <w:rPr>
          <w:rFonts w:asciiTheme="minorHAnsi" w:hAnsiTheme="minorHAnsi"/>
          <w:sz w:val="24"/>
          <w:szCs w:val="24"/>
        </w:rPr>
      </w:pPr>
      <w:r w:rsidRPr="00D1236C">
        <w:rPr>
          <w:rFonts w:asciiTheme="minorHAnsi" w:hAnsiTheme="minorHAnsi"/>
          <w:sz w:val="24"/>
          <w:szCs w:val="24"/>
        </w:rPr>
        <w:t>Ponude se pišu neizbrisivom tintom.</w:t>
      </w:r>
    </w:p>
    <w:p w:rsidR="00AC0C32" w:rsidRDefault="00D1236C" w:rsidP="00AC0C32">
      <w:pPr>
        <w:spacing w:before="120" w:after="120"/>
        <w:jc w:val="both"/>
        <w:rPr>
          <w:rFonts w:asciiTheme="minorHAnsi" w:hAnsiTheme="minorHAnsi"/>
          <w:sz w:val="24"/>
          <w:szCs w:val="24"/>
        </w:rPr>
      </w:pPr>
      <w:r w:rsidRPr="00D1236C">
        <w:rPr>
          <w:rFonts w:asciiTheme="minorHAnsi" w:hAnsiTheme="minorHAnsi"/>
          <w:sz w:val="24"/>
          <w:szCs w:val="24"/>
        </w:rPr>
        <w:lastRenderedPageBreak/>
        <w:t>Ispravci u ponudi moraju biti izrađeni na način da su vidljivi. Ispravci moraju uz navod datuma ispravka biti potvrđeni potpisom ponuditelja.</w:t>
      </w:r>
    </w:p>
    <w:p w:rsidR="00DD0C0B" w:rsidRDefault="00DD0C0B" w:rsidP="00AC0C32">
      <w:pPr>
        <w:spacing w:before="120" w:after="120"/>
        <w:jc w:val="both"/>
        <w:rPr>
          <w:rFonts w:asciiTheme="minorHAnsi" w:hAnsiTheme="minorHAnsi"/>
          <w:b/>
          <w:sz w:val="24"/>
          <w:szCs w:val="24"/>
        </w:rPr>
      </w:pPr>
    </w:p>
    <w:p w:rsidR="00DD0C0B" w:rsidRDefault="00DD0C0B" w:rsidP="00AC0C32">
      <w:pPr>
        <w:spacing w:before="120" w:after="120"/>
        <w:jc w:val="both"/>
        <w:rPr>
          <w:rFonts w:asciiTheme="minorHAnsi" w:hAnsiTheme="minorHAnsi"/>
          <w:b/>
          <w:sz w:val="24"/>
          <w:szCs w:val="24"/>
        </w:rPr>
      </w:pPr>
    </w:p>
    <w:p w:rsidR="00AE255D" w:rsidRPr="00AE255D" w:rsidRDefault="00AC0C32" w:rsidP="00AC0C32">
      <w:pPr>
        <w:spacing w:before="120" w:after="120"/>
        <w:jc w:val="both"/>
        <w:rPr>
          <w:rFonts w:asciiTheme="minorHAnsi" w:hAnsiTheme="minorHAnsi"/>
          <w:b/>
          <w:sz w:val="24"/>
          <w:szCs w:val="24"/>
        </w:rPr>
      </w:pPr>
      <w:r>
        <w:rPr>
          <w:rFonts w:asciiTheme="minorHAnsi" w:hAnsiTheme="minorHAnsi"/>
          <w:b/>
          <w:sz w:val="24"/>
          <w:szCs w:val="24"/>
        </w:rPr>
        <w:t>5</w:t>
      </w:r>
      <w:r w:rsidR="000833FD">
        <w:rPr>
          <w:rFonts w:asciiTheme="minorHAnsi" w:hAnsiTheme="minorHAnsi"/>
          <w:b/>
          <w:sz w:val="24"/>
          <w:szCs w:val="24"/>
        </w:rPr>
        <w:t>.2.</w:t>
      </w:r>
      <w:r w:rsidR="000833FD">
        <w:rPr>
          <w:rFonts w:asciiTheme="minorHAnsi" w:hAnsiTheme="minorHAnsi"/>
          <w:b/>
          <w:sz w:val="24"/>
          <w:szCs w:val="24"/>
        </w:rPr>
        <w:tab/>
      </w:r>
      <w:r w:rsidR="00D1236C" w:rsidRPr="00D1236C">
        <w:rPr>
          <w:rFonts w:asciiTheme="minorHAnsi" w:hAnsiTheme="minorHAnsi"/>
          <w:b/>
          <w:sz w:val="24"/>
          <w:szCs w:val="24"/>
        </w:rPr>
        <w:t>Način dostave:</w:t>
      </w:r>
    </w:p>
    <w:p w:rsidR="00D1236C" w:rsidRPr="00D1236C" w:rsidRDefault="00D1236C" w:rsidP="00AE255D">
      <w:pPr>
        <w:tabs>
          <w:tab w:val="left" w:pos="1009"/>
        </w:tabs>
        <w:jc w:val="both"/>
        <w:rPr>
          <w:rFonts w:asciiTheme="minorHAnsi" w:hAnsiTheme="minorHAnsi"/>
          <w:sz w:val="24"/>
          <w:szCs w:val="24"/>
        </w:rPr>
      </w:pPr>
      <w:r w:rsidRPr="00D1236C">
        <w:rPr>
          <w:rFonts w:asciiTheme="minorHAnsi" w:hAnsiTheme="minorHAnsi"/>
          <w:sz w:val="24"/>
          <w:szCs w:val="24"/>
        </w:rPr>
        <w:t>Ponuda se u zatvorenoj omotnici dostavlja na adresu Naručitelja navedenu u Dokumentaciji za nadmetanje. Na omotnici ponude mora biti naznačeno: naziv i adresa Naručitelja, naziv</w:t>
      </w:r>
      <w:r w:rsidR="00E91AF5">
        <w:rPr>
          <w:rFonts w:asciiTheme="minorHAnsi" w:hAnsiTheme="minorHAnsi"/>
          <w:sz w:val="24"/>
          <w:szCs w:val="24"/>
        </w:rPr>
        <w:t>,</w:t>
      </w:r>
      <w:r w:rsidRPr="00D1236C">
        <w:rPr>
          <w:rFonts w:asciiTheme="minorHAnsi" w:hAnsiTheme="minorHAnsi"/>
          <w:sz w:val="24"/>
          <w:szCs w:val="24"/>
        </w:rPr>
        <w:t xml:space="preserve"> adresa </w:t>
      </w:r>
      <w:r w:rsidR="00E91AF5">
        <w:rPr>
          <w:rFonts w:asciiTheme="minorHAnsi" w:hAnsiTheme="minorHAnsi"/>
          <w:sz w:val="24"/>
          <w:szCs w:val="24"/>
        </w:rPr>
        <w:t xml:space="preserve">i OIB </w:t>
      </w:r>
      <w:r w:rsidRPr="00D1236C">
        <w:rPr>
          <w:rFonts w:asciiTheme="minorHAnsi" w:hAnsiTheme="minorHAnsi"/>
          <w:sz w:val="24"/>
          <w:szCs w:val="24"/>
        </w:rPr>
        <w:t xml:space="preserve">ponuditelja, evidencijski broj </w:t>
      </w:r>
      <w:r w:rsidR="00E91AF5">
        <w:rPr>
          <w:rFonts w:asciiTheme="minorHAnsi" w:hAnsiTheme="minorHAnsi"/>
          <w:sz w:val="24"/>
          <w:szCs w:val="24"/>
        </w:rPr>
        <w:t xml:space="preserve">predmetne </w:t>
      </w:r>
      <w:r w:rsidRPr="00D1236C">
        <w:rPr>
          <w:rFonts w:asciiTheme="minorHAnsi" w:hAnsiTheme="minorHAnsi"/>
          <w:sz w:val="24"/>
          <w:szCs w:val="24"/>
        </w:rPr>
        <w:t xml:space="preserve">nabave, naziv predmeta nabave, </w:t>
      </w:r>
      <w:r w:rsidR="00E91AF5">
        <w:rPr>
          <w:rFonts w:asciiTheme="minorHAnsi" w:hAnsiTheme="minorHAnsi"/>
          <w:sz w:val="24"/>
          <w:szCs w:val="24"/>
        </w:rPr>
        <w:t xml:space="preserve">te </w:t>
      </w:r>
      <w:r w:rsidRPr="00D1236C">
        <w:rPr>
          <w:rFonts w:asciiTheme="minorHAnsi" w:hAnsiTheme="minorHAnsi"/>
          <w:sz w:val="24"/>
          <w:szCs w:val="24"/>
        </w:rPr>
        <w:t xml:space="preserve">naznaka „ne otvaraj“. </w:t>
      </w:r>
      <w:bookmarkStart w:id="19" w:name="_Toc360694429"/>
    </w:p>
    <w:p w:rsidR="00D1236C" w:rsidRPr="00D1236C" w:rsidRDefault="00D1236C" w:rsidP="00AE255D">
      <w:pPr>
        <w:tabs>
          <w:tab w:val="left" w:pos="1009"/>
        </w:tabs>
        <w:jc w:val="both"/>
        <w:rPr>
          <w:rFonts w:asciiTheme="minorHAnsi" w:hAnsiTheme="minorHAnsi"/>
          <w:sz w:val="24"/>
          <w:szCs w:val="24"/>
        </w:rPr>
      </w:pPr>
      <w:r w:rsidRPr="00D1236C">
        <w:rPr>
          <w:rFonts w:asciiTheme="minorHAnsi" w:hAnsiTheme="minorHAnsi"/>
          <w:sz w:val="24"/>
          <w:szCs w:val="24"/>
        </w:rPr>
        <w:t>Ponuditelj može do isteka roka za dostavu ponuda dostaviti izmjenu i/ili dopunu ponude.</w:t>
      </w:r>
    </w:p>
    <w:p w:rsidR="00D1236C" w:rsidRPr="00D1236C" w:rsidRDefault="00D1236C" w:rsidP="00AE255D">
      <w:pPr>
        <w:jc w:val="both"/>
        <w:rPr>
          <w:rFonts w:asciiTheme="minorHAnsi" w:hAnsiTheme="minorHAnsi"/>
          <w:sz w:val="24"/>
          <w:szCs w:val="24"/>
        </w:rPr>
      </w:pPr>
      <w:r w:rsidRPr="00D1236C">
        <w:rPr>
          <w:rFonts w:asciiTheme="minorHAnsi" w:hAnsiTheme="minorHAnsi"/>
          <w:sz w:val="24"/>
          <w:szCs w:val="24"/>
        </w:rPr>
        <w:t>Izmjena i/ili dopuna ponude dostavlj se na isti način kao i osnovna ponuda s obveznom naznakom na omotnici da se radi o izmjeni i/ili dopuni ponude.</w:t>
      </w:r>
    </w:p>
    <w:p w:rsidR="00D1236C" w:rsidRPr="00D1236C" w:rsidRDefault="00D1236C" w:rsidP="00D1236C">
      <w:pPr>
        <w:rPr>
          <w:rFonts w:asciiTheme="minorHAnsi" w:hAnsiTheme="minorHAnsi"/>
          <w:sz w:val="24"/>
          <w:szCs w:val="24"/>
        </w:rPr>
      </w:pPr>
    </w:p>
    <w:p w:rsidR="000833FD" w:rsidRDefault="00D1236C" w:rsidP="000833FD">
      <w:pPr>
        <w:rPr>
          <w:rFonts w:asciiTheme="minorHAnsi" w:hAnsiTheme="minorHAnsi"/>
          <w:sz w:val="24"/>
          <w:szCs w:val="24"/>
        </w:rPr>
      </w:pPr>
      <w:r w:rsidRPr="00D1236C">
        <w:rPr>
          <w:rFonts w:asciiTheme="minorHAnsi" w:hAnsiTheme="minorHAnsi"/>
          <w:sz w:val="24"/>
          <w:szCs w:val="24"/>
        </w:rPr>
        <w:t>Ponuditelj može do isteka roka za dostavu ponuda pisanom izjavom odustati od svoje dostavljene ponude. Pisana izjava se dostavlja na isti način kao i ponuda s obveznom naznakom na omotnici da se</w:t>
      </w:r>
      <w:r w:rsidR="000833FD">
        <w:rPr>
          <w:rFonts w:asciiTheme="minorHAnsi" w:hAnsiTheme="minorHAnsi"/>
          <w:sz w:val="24"/>
          <w:szCs w:val="24"/>
        </w:rPr>
        <w:t xml:space="preserve"> radi o odustajanju od ponude. </w:t>
      </w:r>
    </w:p>
    <w:p w:rsidR="00D1236C" w:rsidRPr="00D1236C" w:rsidRDefault="00D1236C" w:rsidP="000833FD">
      <w:pPr>
        <w:keepNext/>
        <w:spacing w:before="120" w:after="120"/>
        <w:outlineLvl w:val="0"/>
        <w:rPr>
          <w:rFonts w:asciiTheme="minorHAnsi" w:eastAsiaTheme="majorEastAsia" w:hAnsiTheme="minorHAnsi" w:cstheme="majorBidi"/>
          <w:bCs/>
          <w:sz w:val="24"/>
          <w:szCs w:val="24"/>
        </w:rPr>
      </w:pPr>
      <w:r w:rsidRPr="00D1236C">
        <w:rPr>
          <w:rFonts w:asciiTheme="minorHAnsi" w:eastAsiaTheme="majorEastAsia" w:hAnsiTheme="minorHAnsi" w:cstheme="majorBidi"/>
          <w:b/>
          <w:bCs/>
          <w:sz w:val="24"/>
          <w:szCs w:val="24"/>
        </w:rPr>
        <w:t xml:space="preserve">Navod o načinu dostave dokumenata koji su zajednički za više grupa predmeta nabave: </w:t>
      </w:r>
      <w:r w:rsidR="00F52E92" w:rsidRPr="00F52E92">
        <w:rPr>
          <w:rFonts w:asciiTheme="minorHAnsi" w:eastAsiaTheme="majorEastAsia" w:hAnsiTheme="minorHAnsi" w:cstheme="majorBidi"/>
          <w:bCs/>
          <w:sz w:val="24"/>
          <w:szCs w:val="24"/>
        </w:rPr>
        <w:t>N</w:t>
      </w:r>
      <w:r w:rsidRPr="00F52E92">
        <w:rPr>
          <w:rFonts w:asciiTheme="minorHAnsi" w:eastAsiaTheme="majorEastAsia" w:hAnsiTheme="minorHAnsi" w:cstheme="majorBidi"/>
          <w:bCs/>
          <w:sz w:val="24"/>
          <w:szCs w:val="24"/>
        </w:rPr>
        <w:t xml:space="preserve">ije </w:t>
      </w:r>
      <w:r w:rsidRPr="00D1236C">
        <w:rPr>
          <w:rFonts w:asciiTheme="minorHAnsi" w:eastAsiaTheme="majorEastAsia" w:hAnsiTheme="minorHAnsi" w:cstheme="majorBidi"/>
          <w:bCs/>
          <w:sz w:val="24"/>
          <w:szCs w:val="24"/>
        </w:rPr>
        <w:t>primjenjivo u predmetnom postupku.</w:t>
      </w:r>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theme="majorBidi"/>
          <w:bCs/>
          <w:sz w:val="24"/>
          <w:szCs w:val="24"/>
        </w:rPr>
        <w:t xml:space="preserve">Predmet nabave nije podijeljen na grupe. </w:t>
      </w:r>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 xml:space="preserve">Minimalni zahtjevi koje alternativne ponude moraju ispunjavati u odnosu na predmet nabave: </w:t>
      </w:r>
      <w:r w:rsidR="00F52E92">
        <w:rPr>
          <w:rFonts w:asciiTheme="minorHAnsi" w:hAnsiTheme="minorHAnsi"/>
          <w:b/>
          <w:sz w:val="24"/>
          <w:szCs w:val="24"/>
        </w:rPr>
        <w:t>N</w:t>
      </w:r>
      <w:r w:rsidRPr="00D1236C">
        <w:rPr>
          <w:rFonts w:asciiTheme="minorHAnsi" w:hAnsiTheme="minorHAnsi"/>
          <w:b/>
          <w:sz w:val="24"/>
          <w:szCs w:val="24"/>
        </w:rPr>
        <w:t>ije primjenjivo u predmetnom postupku. Alternativne ponude nisu dopuštene.</w:t>
      </w:r>
      <w:bookmarkEnd w:id="19"/>
    </w:p>
    <w:p w:rsidR="00D1236C" w:rsidRPr="00D1236C" w:rsidRDefault="00D1236C" w:rsidP="00D1236C">
      <w:pPr>
        <w:rPr>
          <w:rFonts w:asciiTheme="minorHAnsi" w:hAnsiTheme="minorHAnsi"/>
          <w:sz w:val="24"/>
          <w:szCs w:val="24"/>
        </w:rPr>
      </w:pPr>
    </w:p>
    <w:p w:rsidR="00D1236C" w:rsidRPr="00D1236C" w:rsidRDefault="00D1236C" w:rsidP="00D1236C">
      <w:pPr>
        <w:widowControl w:val="0"/>
        <w:jc w:val="both"/>
        <w:outlineLvl w:val="1"/>
        <w:rPr>
          <w:rFonts w:asciiTheme="minorHAnsi" w:hAnsiTheme="minorHAnsi"/>
          <w:b/>
          <w:sz w:val="24"/>
          <w:szCs w:val="24"/>
        </w:rPr>
      </w:pPr>
      <w:bookmarkStart w:id="20" w:name="_Toc360694430"/>
      <w:r w:rsidRPr="00D1236C">
        <w:rPr>
          <w:rFonts w:asciiTheme="minorHAnsi" w:hAnsiTheme="minorHAnsi"/>
          <w:b/>
          <w:sz w:val="24"/>
          <w:szCs w:val="24"/>
        </w:rPr>
        <w:t>Način elektroničke dostave ponude te zahtjevi vezani uz elektronički prijenos i dostavu ponuda: Elektronička dostava ponuda nije dopuštena.</w:t>
      </w:r>
      <w:bookmarkEnd w:id="20"/>
    </w:p>
    <w:p w:rsidR="00D1236C" w:rsidRPr="00D1236C" w:rsidRDefault="00D1236C" w:rsidP="00D1236C">
      <w:pPr>
        <w:rPr>
          <w:rFonts w:asciiTheme="minorHAnsi" w:hAnsiTheme="minorHAnsi"/>
          <w:sz w:val="24"/>
          <w:szCs w:val="24"/>
        </w:rPr>
      </w:pPr>
    </w:p>
    <w:p w:rsidR="00D1236C" w:rsidRPr="00D1236C" w:rsidRDefault="00D1236C" w:rsidP="00D1236C">
      <w:pPr>
        <w:widowControl w:val="0"/>
        <w:jc w:val="both"/>
        <w:outlineLvl w:val="1"/>
        <w:rPr>
          <w:rFonts w:asciiTheme="minorHAnsi" w:hAnsiTheme="minorHAnsi"/>
          <w:b/>
          <w:sz w:val="24"/>
          <w:szCs w:val="24"/>
        </w:rPr>
      </w:pPr>
      <w:bookmarkStart w:id="21" w:name="_Toc360694431"/>
      <w:r w:rsidRPr="00D1236C">
        <w:rPr>
          <w:rFonts w:asciiTheme="minorHAnsi" w:hAnsiTheme="minorHAnsi"/>
          <w:b/>
          <w:sz w:val="24"/>
          <w:szCs w:val="24"/>
        </w:rPr>
        <w:t>Način određivanja cijene ponude</w:t>
      </w:r>
      <w:bookmarkEnd w:id="21"/>
      <w:r w:rsidRPr="00D1236C">
        <w:rPr>
          <w:rFonts w:asciiTheme="minorHAnsi" w:hAnsiTheme="minorHAnsi"/>
          <w:b/>
          <w:sz w:val="24"/>
          <w:szCs w:val="24"/>
        </w:rPr>
        <w:t xml:space="preserve">: </w:t>
      </w:r>
    </w:p>
    <w:p w:rsidR="00F52E92" w:rsidRDefault="00D1236C" w:rsidP="00D1236C">
      <w:pPr>
        <w:spacing w:before="120" w:after="120"/>
        <w:jc w:val="both"/>
        <w:rPr>
          <w:rFonts w:asciiTheme="minorHAnsi" w:hAnsiTheme="minorHAnsi" w:cs="Arial"/>
          <w:sz w:val="24"/>
          <w:szCs w:val="24"/>
        </w:rPr>
      </w:pPr>
      <w:bookmarkStart w:id="22" w:name="OLE_LINK7"/>
      <w:bookmarkStart w:id="23" w:name="OLE_LINK8"/>
      <w:r w:rsidRPr="00D1236C">
        <w:rPr>
          <w:rFonts w:asciiTheme="minorHAnsi" w:hAnsiTheme="minorHAnsi" w:cs="Arial"/>
          <w:sz w:val="24"/>
          <w:szCs w:val="24"/>
        </w:rPr>
        <w:t xml:space="preserve">Cijene u ponudi trebaju biti izražene u kunama i bez PDV-a za cjelokupni predmet nabave. U cijenu ponude bez PDV-a moraju biti uračunati svi troškovi i popusti, ukoliko ih ponuditelj daje.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Ukupnu cijenu ponude čini cijena ponude s PDV-om.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Cijena ponude piše se brojkama.</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Cijene s</w:t>
      </w:r>
      <w:r w:rsidR="00C94BF8">
        <w:rPr>
          <w:rFonts w:asciiTheme="minorHAnsi" w:hAnsiTheme="minorHAnsi" w:cs="Arial"/>
          <w:sz w:val="24"/>
          <w:szCs w:val="24"/>
        </w:rPr>
        <w:t>e upisuju u tablicu iz Priloga 2</w:t>
      </w:r>
      <w:r w:rsidRPr="00D1236C">
        <w:rPr>
          <w:rFonts w:asciiTheme="minorHAnsi" w:hAnsiTheme="minorHAnsi" w:cs="Arial"/>
          <w:sz w:val="24"/>
          <w:szCs w:val="24"/>
        </w:rPr>
        <w:t xml:space="preserve"> - „</w:t>
      </w:r>
      <w:r w:rsidR="00C94BF8">
        <w:rPr>
          <w:rFonts w:asciiTheme="minorHAnsi" w:hAnsiTheme="minorHAnsi" w:cs="Arial"/>
          <w:sz w:val="24"/>
          <w:szCs w:val="24"/>
        </w:rPr>
        <w:t>T</w:t>
      </w:r>
      <w:r w:rsidRPr="00D1236C">
        <w:rPr>
          <w:rFonts w:asciiTheme="minorHAnsi" w:hAnsiTheme="minorHAnsi" w:cs="Arial"/>
          <w:sz w:val="24"/>
          <w:szCs w:val="24"/>
        </w:rPr>
        <w:t xml:space="preserve">roškovnik“, kao i u tablicu Priloga 1. - Ponudbeni list. </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t>Ponuđene cijene su nepromjenjive za vrijeme trajanja predmetnog ugovora o nabavi. Naručitelj zadržava pravo da se u slučaju promjene cijena usluga na tržištu, primjenjuje ona cijena koja je povoljnija za Naručitelja.</w:t>
      </w:r>
    </w:p>
    <w:p w:rsidR="00D1236C" w:rsidRPr="00D1236C" w:rsidRDefault="00D1236C" w:rsidP="00D1236C">
      <w:pPr>
        <w:jc w:val="both"/>
        <w:rPr>
          <w:rFonts w:asciiTheme="minorHAnsi" w:hAnsiTheme="minorHAnsi" w:cs="Arial"/>
          <w:sz w:val="24"/>
          <w:szCs w:val="24"/>
        </w:rPr>
      </w:pPr>
      <w:r w:rsidRPr="00D1236C">
        <w:rPr>
          <w:rFonts w:asciiTheme="minorHAnsi" w:hAnsiTheme="minorHAnsi"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DD0C0B" w:rsidRDefault="00DD0C0B" w:rsidP="00DD0C0B">
      <w:pPr>
        <w:keepNext/>
        <w:spacing w:before="120" w:after="120"/>
        <w:outlineLvl w:val="0"/>
        <w:rPr>
          <w:rFonts w:asciiTheme="minorHAnsi" w:eastAsiaTheme="majorEastAsia" w:hAnsiTheme="minorHAnsi" w:cstheme="majorBidi"/>
          <w:b/>
          <w:bCs/>
          <w:sz w:val="24"/>
          <w:szCs w:val="24"/>
        </w:rPr>
      </w:pPr>
    </w:p>
    <w:p w:rsidR="00D1236C" w:rsidRPr="00D1236C" w:rsidRDefault="00DD0C0B" w:rsidP="00DD0C0B">
      <w:pPr>
        <w:keepNext/>
        <w:spacing w:before="120" w:after="120"/>
        <w:outlineLvl w:val="0"/>
        <w:rPr>
          <w:rFonts w:asciiTheme="minorHAnsi" w:eastAsiaTheme="majorEastAsia" w:hAnsiTheme="minorHAnsi" w:cstheme="majorBidi"/>
          <w:bCs/>
          <w:sz w:val="24"/>
          <w:szCs w:val="24"/>
        </w:rPr>
      </w:pPr>
      <w:r>
        <w:rPr>
          <w:rFonts w:asciiTheme="minorHAnsi" w:eastAsiaTheme="majorEastAsia" w:hAnsiTheme="minorHAnsi" w:cstheme="majorBidi"/>
          <w:b/>
          <w:bCs/>
          <w:sz w:val="24"/>
          <w:szCs w:val="24"/>
        </w:rPr>
        <w:t xml:space="preserve">5.3. </w:t>
      </w:r>
      <w:r w:rsidR="00D1236C" w:rsidRPr="00D1236C">
        <w:rPr>
          <w:rFonts w:asciiTheme="minorHAnsi" w:eastAsiaTheme="majorEastAsia" w:hAnsiTheme="minorHAnsi" w:cstheme="majorBidi"/>
          <w:b/>
          <w:bCs/>
          <w:sz w:val="24"/>
          <w:szCs w:val="24"/>
        </w:rPr>
        <w:t xml:space="preserve">Valuta ponude: </w:t>
      </w:r>
      <w:r w:rsidR="00D1236C" w:rsidRPr="00D1236C">
        <w:rPr>
          <w:rFonts w:asciiTheme="minorHAnsi" w:eastAsiaTheme="majorEastAsia" w:hAnsiTheme="minorHAnsi" w:cstheme="majorBidi"/>
          <w:bCs/>
          <w:sz w:val="24"/>
          <w:szCs w:val="24"/>
        </w:rPr>
        <w:t>Cijena ponude izražena u kunama (kn).</w:t>
      </w:r>
    </w:p>
    <w:p w:rsidR="00D1236C" w:rsidRPr="00480DB7" w:rsidRDefault="00D1236C" w:rsidP="00D1236C">
      <w:pPr>
        <w:widowControl w:val="0"/>
        <w:jc w:val="both"/>
        <w:outlineLvl w:val="1"/>
        <w:rPr>
          <w:rFonts w:asciiTheme="minorHAnsi" w:hAnsiTheme="minorHAnsi"/>
          <w:b/>
          <w:sz w:val="24"/>
          <w:szCs w:val="24"/>
          <w:u w:val="single"/>
        </w:rPr>
      </w:pPr>
      <w:bookmarkStart w:id="24" w:name="_Toc326064096"/>
      <w:bookmarkStart w:id="25" w:name="_Toc326064097"/>
      <w:bookmarkStart w:id="26" w:name="_Toc283019595"/>
      <w:bookmarkStart w:id="27" w:name="_Toc360694432"/>
      <w:bookmarkStart w:id="28" w:name="_Toc8137799"/>
      <w:bookmarkStart w:id="29" w:name="_Toc64367081"/>
      <w:bookmarkStart w:id="30" w:name="_Toc190135174"/>
      <w:bookmarkEnd w:id="22"/>
      <w:bookmarkEnd w:id="23"/>
      <w:bookmarkEnd w:id="24"/>
      <w:bookmarkEnd w:id="25"/>
      <w:r w:rsidRPr="00480DB7">
        <w:rPr>
          <w:rFonts w:asciiTheme="minorHAnsi" w:hAnsiTheme="minorHAnsi"/>
          <w:b/>
          <w:sz w:val="24"/>
          <w:szCs w:val="24"/>
          <w:u w:val="single"/>
        </w:rPr>
        <w:t>Kriterij za odabir ponude</w:t>
      </w:r>
      <w:bookmarkEnd w:id="26"/>
      <w:bookmarkEnd w:id="27"/>
      <w:r w:rsidRPr="00480DB7">
        <w:rPr>
          <w:rFonts w:asciiTheme="minorHAnsi" w:hAnsiTheme="minorHAnsi"/>
          <w:b/>
          <w:sz w:val="24"/>
          <w:szCs w:val="24"/>
          <w:u w:val="single"/>
        </w:rPr>
        <w:t>: Kriterij za odabir ponude je najniža cijena.</w:t>
      </w:r>
    </w:p>
    <w:p w:rsidR="00480DB7" w:rsidRPr="00480DB7" w:rsidRDefault="00480DB7" w:rsidP="00D1236C">
      <w:pPr>
        <w:widowControl w:val="0"/>
        <w:jc w:val="both"/>
        <w:outlineLvl w:val="1"/>
        <w:rPr>
          <w:rFonts w:asciiTheme="minorHAnsi" w:hAnsiTheme="minorHAnsi"/>
          <w:b/>
          <w:sz w:val="24"/>
          <w:szCs w:val="24"/>
          <w:u w:val="single"/>
        </w:rPr>
      </w:pPr>
      <w:bookmarkStart w:id="31" w:name="_Toc360694433"/>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Jezik i pismo na kojem se izrađuje ponuda</w:t>
      </w:r>
      <w:bookmarkEnd w:id="31"/>
      <w:r w:rsidRPr="00D1236C">
        <w:rPr>
          <w:rFonts w:asciiTheme="minorHAnsi" w:hAnsiTheme="minorHAnsi"/>
          <w:b/>
          <w:sz w:val="24"/>
          <w:szCs w:val="24"/>
        </w:rPr>
        <w:t>: Ponuda mora biti izrađena na hrvatskom jeziku i latiničnom pismu.</w:t>
      </w:r>
    </w:p>
    <w:p w:rsidR="00D1236C" w:rsidRPr="00D1236C" w:rsidRDefault="00D1236C" w:rsidP="00D1236C">
      <w:pPr>
        <w:widowControl w:val="0"/>
        <w:jc w:val="both"/>
        <w:outlineLvl w:val="1"/>
        <w:rPr>
          <w:rFonts w:asciiTheme="minorHAnsi" w:hAnsiTheme="minorHAnsi"/>
          <w:b/>
          <w:sz w:val="24"/>
          <w:szCs w:val="24"/>
        </w:rPr>
      </w:pPr>
      <w:bookmarkStart w:id="32" w:name="_Toc288461579"/>
      <w:bookmarkStart w:id="33" w:name="_Toc190135175"/>
      <w:bookmarkStart w:id="34" w:name="_Toc360694434"/>
      <w:bookmarkEnd w:id="28"/>
      <w:bookmarkEnd w:id="29"/>
      <w:bookmarkEnd w:id="30"/>
      <w:bookmarkEnd w:id="32"/>
    </w:p>
    <w:p w:rsidR="00D1236C" w:rsidRPr="00D1236C" w:rsidRDefault="00D1236C" w:rsidP="00D1236C">
      <w:pPr>
        <w:widowControl w:val="0"/>
        <w:jc w:val="both"/>
        <w:outlineLvl w:val="1"/>
        <w:rPr>
          <w:rFonts w:asciiTheme="minorHAnsi" w:hAnsiTheme="minorHAnsi"/>
          <w:b/>
          <w:sz w:val="24"/>
          <w:szCs w:val="24"/>
        </w:rPr>
      </w:pPr>
      <w:r w:rsidRPr="00D1236C">
        <w:rPr>
          <w:rFonts w:asciiTheme="minorHAnsi" w:hAnsiTheme="minorHAnsi"/>
          <w:b/>
          <w:sz w:val="24"/>
          <w:szCs w:val="24"/>
        </w:rPr>
        <w:t>Rok valjanosti ponude</w:t>
      </w:r>
      <w:bookmarkEnd w:id="33"/>
      <w:bookmarkEnd w:id="34"/>
      <w:r w:rsidRPr="00D1236C">
        <w:rPr>
          <w:rFonts w:asciiTheme="minorHAnsi" w:hAnsiTheme="minorHAnsi"/>
          <w:b/>
          <w:sz w:val="24"/>
          <w:szCs w:val="24"/>
        </w:rPr>
        <w:t>: Rok valjanost</w:t>
      </w:r>
      <w:r w:rsidR="000833FD">
        <w:rPr>
          <w:rFonts w:asciiTheme="minorHAnsi" w:hAnsiTheme="minorHAnsi"/>
          <w:b/>
          <w:sz w:val="24"/>
          <w:szCs w:val="24"/>
        </w:rPr>
        <w:t xml:space="preserve">i ponude ne može biti kraći od </w:t>
      </w:r>
      <w:r w:rsidR="0014278A">
        <w:rPr>
          <w:rFonts w:asciiTheme="minorHAnsi" w:hAnsiTheme="minorHAnsi"/>
          <w:b/>
          <w:sz w:val="24"/>
          <w:szCs w:val="24"/>
        </w:rPr>
        <w:t>9</w:t>
      </w:r>
      <w:r w:rsidR="00FD501B">
        <w:rPr>
          <w:rFonts w:asciiTheme="minorHAnsi" w:hAnsiTheme="minorHAnsi"/>
          <w:b/>
          <w:sz w:val="24"/>
          <w:szCs w:val="24"/>
        </w:rPr>
        <w:t>0 (</w:t>
      </w:r>
      <w:r w:rsidR="0014278A">
        <w:rPr>
          <w:rFonts w:asciiTheme="minorHAnsi" w:hAnsiTheme="minorHAnsi"/>
          <w:b/>
          <w:sz w:val="24"/>
          <w:szCs w:val="24"/>
        </w:rPr>
        <w:t>devedeset</w:t>
      </w:r>
      <w:r w:rsidRPr="00D1236C">
        <w:rPr>
          <w:rFonts w:asciiTheme="minorHAnsi" w:hAnsiTheme="minorHAnsi"/>
          <w:b/>
          <w:sz w:val="24"/>
          <w:szCs w:val="24"/>
        </w:rPr>
        <w:t>) dana od dana isteka roka za dostavu ponuda.</w:t>
      </w:r>
    </w:p>
    <w:p w:rsidR="00D1236C" w:rsidRPr="000833FD" w:rsidRDefault="00D1236C" w:rsidP="000833FD">
      <w:pPr>
        <w:keepNext/>
        <w:keepLines/>
        <w:spacing w:before="480"/>
        <w:ind w:left="709" w:hanging="709"/>
        <w:jc w:val="both"/>
        <w:outlineLvl w:val="0"/>
        <w:rPr>
          <w:rFonts w:asciiTheme="minorHAnsi" w:eastAsiaTheme="majorEastAsia" w:hAnsiTheme="minorHAnsi" w:cstheme="majorBidi"/>
          <w:b/>
          <w:bCs/>
          <w:sz w:val="24"/>
          <w:szCs w:val="24"/>
          <w:u w:val="single"/>
        </w:rPr>
      </w:pPr>
      <w:bookmarkStart w:id="35" w:name="_Toc360694435"/>
      <w:r w:rsidRPr="00D1236C">
        <w:rPr>
          <w:rFonts w:asciiTheme="minorHAnsi" w:eastAsiaTheme="majorEastAsia" w:hAnsiTheme="minorHAnsi" w:cstheme="majorBidi"/>
          <w:b/>
          <w:bCs/>
          <w:sz w:val="24"/>
          <w:szCs w:val="24"/>
        </w:rPr>
        <w:t xml:space="preserve">6. </w:t>
      </w:r>
      <w:r w:rsidRPr="00D1236C">
        <w:rPr>
          <w:rFonts w:asciiTheme="minorHAnsi" w:eastAsiaTheme="majorEastAsia" w:hAnsiTheme="minorHAnsi" w:cstheme="majorBidi"/>
          <w:b/>
          <w:bCs/>
          <w:sz w:val="24"/>
          <w:szCs w:val="24"/>
          <w:u w:val="single"/>
        </w:rPr>
        <w:t>Ostale odredbe</w:t>
      </w:r>
      <w:bookmarkStart w:id="36" w:name="_Toc360694436"/>
      <w:bookmarkEnd w:id="35"/>
    </w:p>
    <w:p w:rsidR="00FD501B" w:rsidRPr="00FD501B" w:rsidRDefault="00D1236C" w:rsidP="00FD501B">
      <w:pPr>
        <w:keepNext/>
        <w:keepLines/>
        <w:spacing w:before="120" w:after="120"/>
        <w:ind w:left="709" w:hanging="709"/>
        <w:jc w:val="both"/>
        <w:outlineLvl w:val="0"/>
        <w:rPr>
          <w:rFonts w:asciiTheme="minorHAnsi" w:eastAsiaTheme="majorEastAsia" w:hAnsiTheme="minorHAnsi" w:cs="Arial"/>
          <w:b/>
          <w:bCs/>
          <w:sz w:val="24"/>
          <w:szCs w:val="24"/>
        </w:rPr>
      </w:pPr>
      <w:r w:rsidRPr="00C4770C">
        <w:rPr>
          <w:rFonts w:asciiTheme="minorHAnsi" w:eastAsiaTheme="majorEastAsia" w:hAnsiTheme="minorHAnsi" w:cstheme="majorBidi"/>
          <w:b/>
          <w:bCs/>
          <w:sz w:val="24"/>
          <w:szCs w:val="24"/>
        </w:rPr>
        <w:t>6.1.</w:t>
      </w:r>
      <w:r w:rsidRPr="00D1236C">
        <w:rPr>
          <w:rFonts w:asciiTheme="minorHAnsi" w:eastAsiaTheme="majorEastAsia" w:hAnsiTheme="minorHAnsi" w:cstheme="majorBidi"/>
          <w:b/>
          <w:bCs/>
          <w:sz w:val="24"/>
          <w:szCs w:val="24"/>
        </w:rPr>
        <w:t xml:space="preserve">  </w:t>
      </w:r>
      <w:r w:rsidRPr="00D1236C">
        <w:rPr>
          <w:rFonts w:asciiTheme="minorHAnsi" w:eastAsiaTheme="majorEastAsia" w:hAnsiTheme="minorHAnsi" w:cs="Arial"/>
          <w:b/>
          <w:bCs/>
          <w:sz w:val="24"/>
          <w:szCs w:val="24"/>
        </w:rPr>
        <w:t>Odredbe koje se odnose na zajednicu ponuditelja</w:t>
      </w:r>
      <w:bookmarkEnd w:id="36"/>
      <w:r w:rsidRPr="00D1236C">
        <w:rPr>
          <w:rFonts w:asciiTheme="minorHAnsi" w:eastAsiaTheme="majorEastAsia" w:hAnsiTheme="minorHAnsi" w:cs="Arial"/>
          <w:b/>
          <w:bCs/>
          <w:sz w:val="24"/>
          <w:szCs w:val="24"/>
        </w:rPr>
        <w:t xml:space="preserve">: </w:t>
      </w:r>
    </w:p>
    <w:p w:rsidR="00D1236C" w:rsidRPr="00D1236C" w:rsidRDefault="00D1236C" w:rsidP="00FD501B">
      <w:pPr>
        <w:spacing w:before="120" w:after="120"/>
        <w:jc w:val="both"/>
        <w:rPr>
          <w:rFonts w:asciiTheme="minorHAnsi" w:hAnsiTheme="minorHAnsi" w:cs="Arial"/>
          <w:sz w:val="24"/>
          <w:szCs w:val="24"/>
          <w:lang w:eastAsia="hr-HR"/>
        </w:rPr>
      </w:pPr>
      <w:r w:rsidRPr="00D1236C">
        <w:rPr>
          <w:rFonts w:asciiTheme="minorHAnsi" w:hAnsiTheme="minorHAnsi" w:cs="Arial"/>
          <w:iCs/>
          <w:sz w:val="24"/>
          <w:szCs w:val="24"/>
          <w:lang w:eastAsia="hr-HR"/>
        </w:rPr>
        <w:t xml:space="preserve">Zajednica ponuditelja </w:t>
      </w:r>
      <w:r w:rsidRPr="00D1236C">
        <w:rPr>
          <w:rFonts w:asciiTheme="minorHAnsi" w:hAnsiTheme="minorHAnsi" w:cs="Arial"/>
          <w:sz w:val="24"/>
          <w:szCs w:val="24"/>
          <w:lang w:eastAsia="hr-HR"/>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D1236C" w:rsidRPr="00D1236C" w:rsidRDefault="00D1236C" w:rsidP="00FD501B">
      <w:pPr>
        <w:spacing w:before="120" w:after="120"/>
        <w:jc w:val="both"/>
        <w:rPr>
          <w:rFonts w:asciiTheme="minorHAnsi" w:hAnsiTheme="minorHAnsi"/>
          <w:sz w:val="24"/>
          <w:szCs w:val="24"/>
          <w:lang w:eastAsia="hr-HR"/>
        </w:rPr>
      </w:pPr>
      <w:r w:rsidRPr="00D1236C">
        <w:rPr>
          <w:rFonts w:asciiTheme="minorHAnsi" w:hAnsiTheme="minorHAnsi" w:cs="Arial"/>
          <w:sz w:val="24"/>
          <w:szCs w:val="24"/>
        </w:rPr>
        <w:t>Odgovornost ponuditelja iz zajedničke ponude je solidarna.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U zajedničkoj ponudi mora biti navedeno koji će dio ugovora o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nabavi koji je on izvršio, ako zajednica ponuditelja ne odredi drugačije. Odgovornost ponuditelja iz zajednice ponuditelja je solidarna.</w:t>
      </w:r>
    </w:p>
    <w:p w:rsidR="00D1236C" w:rsidRPr="00D1236C" w:rsidRDefault="00D1236C" w:rsidP="00FD501B">
      <w:pPr>
        <w:spacing w:before="120" w:after="120"/>
        <w:jc w:val="both"/>
        <w:rPr>
          <w:rFonts w:asciiTheme="minorHAnsi" w:hAnsiTheme="minorHAnsi" w:cs="Arial"/>
          <w:sz w:val="24"/>
          <w:szCs w:val="24"/>
        </w:rPr>
      </w:pPr>
      <w:r w:rsidRPr="00D1236C">
        <w:rPr>
          <w:rFonts w:asciiTheme="minorHAnsi" w:hAnsiTheme="minorHAnsi" w:cs="Arial"/>
          <w:sz w:val="24"/>
          <w:szCs w:val="24"/>
        </w:rPr>
        <w:t>Ponuditelj koji je samostalno podnio ponudu, ne smije istodobno sudjelovati u zajedničkoj ponudi za predmet nadmetanja. Takvom ponuditelju bit će odbijene sve njegove ponude.</w:t>
      </w:r>
    </w:p>
    <w:p w:rsidR="00D1236C" w:rsidRPr="00D1236C" w:rsidRDefault="00D1236C" w:rsidP="00D1236C">
      <w:pPr>
        <w:widowControl w:val="0"/>
        <w:numPr>
          <w:ilvl w:val="1"/>
          <w:numId w:val="8"/>
        </w:numPr>
        <w:jc w:val="both"/>
        <w:outlineLvl w:val="1"/>
        <w:rPr>
          <w:rFonts w:asciiTheme="minorHAnsi" w:hAnsiTheme="minorHAnsi"/>
          <w:b/>
          <w:sz w:val="24"/>
          <w:szCs w:val="24"/>
        </w:rPr>
      </w:pPr>
      <w:bookmarkStart w:id="37" w:name="_Toc360694437"/>
      <w:r w:rsidRPr="00D1236C">
        <w:rPr>
          <w:rFonts w:asciiTheme="minorHAnsi" w:hAnsiTheme="minorHAnsi"/>
          <w:b/>
          <w:sz w:val="24"/>
          <w:szCs w:val="24"/>
        </w:rPr>
        <w:t>Odredbe koje se odnose na podizvoditelje</w:t>
      </w:r>
      <w:bookmarkEnd w:id="37"/>
      <w:r w:rsidRPr="00D1236C">
        <w:rPr>
          <w:rFonts w:asciiTheme="minorHAnsi" w:hAnsiTheme="minorHAnsi"/>
          <w:b/>
          <w:sz w:val="24"/>
          <w:szCs w:val="24"/>
        </w:rPr>
        <w:t>:</w:t>
      </w:r>
    </w:p>
    <w:p w:rsidR="00D1236C" w:rsidRPr="00D1236C" w:rsidRDefault="00D1236C" w:rsidP="00D1236C">
      <w:pPr>
        <w:spacing w:before="120"/>
        <w:jc w:val="both"/>
        <w:rPr>
          <w:rFonts w:asciiTheme="minorHAnsi" w:hAnsiTheme="minorHAnsi" w:cs="Arial"/>
          <w:sz w:val="24"/>
          <w:szCs w:val="24"/>
          <w:lang w:eastAsia="hr-HR"/>
        </w:rPr>
      </w:pPr>
      <w:r w:rsidRPr="00D1236C">
        <w:rPr>
          <w:rFonts w:asciiTheme="minorHAnsi" w:hAnsiTheme="minorHAnsi" w:cs="Arial"/>
          <w:iCs/>
          <w:sz w:val="24"/>
          <w:szCs w:val="24"/>
          <w:lang w:eastAsia="hr-HR"/>
        </w:rPr>
        <w:t>Podizvoditelj</w:t>
      </w:r>
      <w:r w:rsidRPr="00D1236C">
        <w:rPr>
          <w:rFonts w:asciiTheme="minorHAnsi" w:hAnsiTheme="minorHAnsi" w:cs="Arial"/>
          <w:sz w:val="24"/>
          <w:szCs w:val="24"/>
          <w:lang w:eastAsia="hr-HR"/>
        </w:rPr>
        <w:t xml:space="preserve"> je gospodarski subjekt koji za odabranog ponuditelja s kojim je naručitelj sklopio ugovor o nabavi, pruža usluge koje su neposredno povezane s predmetom nabave.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Gospodarski subjekti koji namjeravaju dati dio ugovora o nabavi u podugovor</w:t>
      </w: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jednom ili više podizvoditelja dužni su u ponudi (Ponudbeni list – Prilog 1 dokumentacije za nadmetanje) navesti sljedeće podatke:</w:t>
      </w:r>
    </w:p>
    <w:p w:rsidR="00D1236C" w:rsidRPr="00D1236C" w:rsidRDefault="00D1236C" w:rsidP="00D1236C">
      <w:pPr>
        <w:numPr>
          <w:ilvl w:val="0"/>
          <w:numId w:val="5"/>
        </w:numPr>
        <w:jc w:val="both"/>
        <w:rPr>
          <w:rFonts w:asciiTheme="minorHAnsi" w:hAnsiTheme="minorHAnsi" w:cs="Arial"/>
          <w:sz w:val="24"/>
          <w:szCs w:val="24"/>
          <w:lang w:eastAsia="hr-HR"/>
        </w:rPr>
      </w:pPr>
      <w:r w:rsidRPr="00D1236C">
        <w:rPr>
          <w:rFonts w:asciiTheme="minorHAnsi" w:hAnsiTheme="minorHAnsi" w:cs="Arial"/>
          <w:sz w:val="24"/>
          <w:szCs w:val="24"/>
          <w:lang w:eastAsia="hr-HR"/>
        </w:rPr>
        <w:t>naziv ili tvrtku, sjedište, OIB (ili nacionalni identifikacijski broj prema zemlji sjedišta gospodarskog subjekta, ako je primjenjivo) i broj računa podizvoditelja, i</w:t>
      </w:r>
    </w:p>
    <w:p w:rsidR="00D1236C" w:rsidRPr="00D1236C" w:rsidRDefault="00D1236C" w:rsidP="00D1236C">
      <w:pPr>
        <w:numPr>
          <w:ilvl w:val="0"/>
          <w:numId w:val="5"/>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predmet, količinu, vrijednost podugovora i postotni dio ugovora o nabavi koji se daje u podugovor.</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lastRenderedPageBreak/>
        <w:t>Ako je odabrani ponuditelj dio ugovora o nabavi dao u podugovor, podaci o podizvoditelj-u/ima moraju biti navedeni u ugovoru o nabavi.</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Naručitelj je obvezan neposredno plaćati podizvoditelju za pružene usluge.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Odabrani ponuditelj može tijekom izvršenja ugovora o nabavi od Naručitelja pisanim putem zahtijevati:</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promjenu podizvoditelja za onaj dio ugovora o nabavi koji je prethodno dao u podugovor,</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preuzimanje izvršenja dijela ugovora o nabavi koji je prethodno dao u podugovor,</w:t>
      </w:r>
    </w:p>
    <w:p w:rsidR="00D1236C" w:rsidRPr="00D1236C" w:rsidRDefault="00D1236C" w:rsidP="00D1236C">
      <w:pPr>
        <w:numPr>
          <w:ilvl w:val="0"/>
          <w:numId w:val="6"/>
        </w:numPr>
        <w:jc w:val="both"/>
        <w:rPr>
          <w:rFonts w:asciiTheme="minorHAnsi" w:hAnsiTheme="minorHAnsi" w:cs="Arial"/>
          <w:sz w:val="24"/>
          <w:szCs w:val="24"/>
          <w:lang w:eastAsia="hr-HR"/>
        </w:rPr>
      </w:pPr>
      <w:r w:rsidRPr="00D1236C">
        <w:rPr>
          <w:rFonts w:asciiTheme="minorHAnsi" w:hAnsiTheme="minorHAnsi" w:cs="Arial"/>
          <w:sz w:val="24"/>
          <w:szCs w:val="24"/>
          <w:lang w:eastAsia="hr-HR"/>
        </w:rPr>
        <w:t>uvođenje jednog ili više novih podizvoditelja čiji ukupni udio ne smije prijeći 30% (tridesetposto) vrijednosti ugovora o nabavi neovisno o tome je li prethodno dao dio ugovora o nabavi u podugovor ili ne.</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Uz pisani zahtjev za promjenu podizvoditelja i/ili uvođenje jednog ili više novih podizvoditelja, odabrani ponuditelj mora Naručitelju dostaviti podatke o podizvoditeljima iz točke 6.2. podtočke 1. i 2. za novog podizvoditelja.</w:t>
      </w:r>
    </w:p>
    <w:p w:rsidR="00D1236C" w:rsidRPr="00D1236C" w:rsidRDefault="00D1236C" w:rsidP="00D1236C">
      <w:pPr>
        <w:jc w:val="both"/>
        <w:rPr>
          <w:rFonts w:asciiTheme="minorHAnsi" w:hAnsiTheme="minorHAnsi" w:cs="Arial"/>
          <w:sz w:val="24"/>
          <w:szCs w:val="24"/>
          <w:lang w:eastAsia="hr-HR"/>
        </w:rPr>
      </w:pP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Sudjelovanje podizvoditelja ne utječe na odgovornost odabranog ponuditelja za</w:t>
      </w:r>
    </w:p>
    <w:p w:rsidR="00D1236C" w:rsidRPr="00D1236C" w:rsidRDefault="00D1236C" w:rsidP="00D1236C">
      <w:pPr>
        <w:jc w:val="both"/>
        <w:rPr>
          <w:rFonts w:asciiTheme="minorHAnsi" w:hAnsiTheme="minorHAnsi" w:cs="Arial"/>
          <w:sz w:val="24"/>
          <w:szCs w:val="24"/>
          <w:lang w:eastAsia="hr-HR"/>
        </w:rPr>
      </w:pPr>
      <w:r w:rsidRPr="00D1236C">
        <w:rPr>
          <w:rFonts w:asciiTheme="minorHAnsi" w:hAnsiTheme="minorHAnsi" w:cs="Arial"/>
          <w:sz w:val="24"/>
          <w:szCs w:val="24"/>
          <w:lang w:eastAsia="hr-HR"/>
        </w:rPr>
        <w:t>izvršenje ugovora o nabavi.</w:t>
      </w:r>
    </w:p>
    <w:p w:rsidR="00D1236C" w:rsidRPr="00D1236C" w:rsidRDefault="00D1236C" w:rsidP="00D1236C">
      <w:pPr>
        <w:jc w:val="both"/>
        <w:rPr>
          <w:rFonts w:asciiTheme="minorHAnsi" w:hAnsiTheme="minorHAnsi" w:cs="Arial"/>
          <w:sz w:val="24"/>
          <w:szCs w:val="24"/>
          <w:lang w:eastAsia="hr-HR"/>
        </w:rPr>
      </w:pPr>
    </w:p>
    <w:p w:rsidR="00C4770C" w:rsidRDefault="00C4770C" w:rsidP="00D1236C">
      <w:pPr>
        <w:widowControl w:val="0"/>
        <w:jc w:val="both"/>
        <w:outlineLvl w:val="1"/>
        <w:rPr>
          <w:rFonts w:asciiTheme="minorHAnsi" w:hAnsiTheme="minorHAnsi"/>
          <w:b/>
          <w:sz w:val="24"/>
          <w:szCs w:val="24"/>
        </w:rPr>
      </w:pPr>
      <w:bookmarkStart w:id="38" w:name="_Toc282769684"/>
      <w:bookmarkStart w:id="39" w:name="_Toc282769685"/>
      <w:bookmarkStart w:id="40" w:name="_Toc282769686"/>
      <w:bookmarkStart w:id="41" w:name="_Toc282769687"/>
      <w:bookmarkStart w:id="42" w:name="_Toc360694439"/>
      <w:bookmarkStart w:id="43" w:name="_Toc8137803"/>
      <w:bookmarkStart w:id="44" w:name="_Toc64367083"/>
      <w:bookmarkEnd w:id="38"/>
      <w:bookmarkEnd w:id="39"/>
      <w:bookmarkEnd w:id="40"/>
      <w:bookmarkEnd w:id="41"/>
    </w:p>
    <w:p w:rsidR="00D1236C" w:rsidRPr="00D1236C" w:rsidRDefault="00D1236C" w:rsidP="00D1236C">
      <w:pPr>
        <w:widowControl w:val="0"/>
        <w:jc w:val="both"/>
        <w:outlineLvl w:val="1"/>
        <w:rPr>
          <w:rFonts w:asciiTheme="minorHAnsi" w:hAnsiTheme="minorHAnsi" w:cs="Arial"/>
          <w:b/>
          <w:sz w:val="24"/>
          <w:szCs w:val="24"/>
        </w:rPr>
      </w:pPr>
      <w:r w:rsidRPr="00D1236C">
        <w:rPr>
          <w:rFonts w:asciiTheme="minorHAnsi" w:hAnsiTheme="minorHAnsi"/>
          <w:b/>
          <w:sz w:val="24"/>
          <w:szCs w:val="24"/>
        </w:rPr>
        <w:t>6.3.     Datum, vrijeme i mjesto dostave ponuda</w:t>
      </w:r>
      <w:bookmarkEnd w:id="42"/>
      <w:r w:rsidRPr="00D1236C">
        <w:rPr>
          <w:rFonts w:asciiTheme="minorHAnsi" w:hAnsiTheme="minorHAnsi"/>
          <w:b/>
          <w:sz w:val="24"/>
          <w:szCs w:val="24"/>
        </w:rPr>
        <w:t>:</w:t>
      </w:r>
    </w:p>
    <w:p w:rsidR="00D1236C" w:rsidRPr="00D1236C" w:rsidRDefault="00D1236C" w:rsidP="00D1236C">
      <w:pPr>
        <w:tabs>
          <w:tab w:val="left" w:pos="540"/>
        </w:tabs>
        <w:spacing w:before="120" w:after="120"/>
        <w:jc w:val="both"/>
        <w:rPr>
          <w:rFonts w:asciiTheme="minorHAnsi" w:hAnsiTheme="minorHAnsi" w:cs="Arial"/>
          <w:sz w:val="24"/>
          <w:szCs w:val="24"/>
        </w:rPr>
      </w:pPr>
      <w:r w:rsidRPr="00D1236C">
        <w:rPr>
          <w:rFonts w:asciiTheme="minorHAnsi" w:hAnsiTheme="minorHAnsi" w:cs="Arial"/>
          <w:sz w:val="24"/>
          <w:szCs w:val="24"/>
        </w:rPr>
        <w:t xml:space="preserve">Dokumentacija se može preuzeti neograničeno i u cijelosti na web stranici Ministarstva turizma, </w:t>
      </w:r>
      <w:r w:rsidRPr="00D1236C">
        <w:rPr>
          <w:rFonts w:asciiTheme="minorHAnsi" w:hAnsiTheme="minorHAnsi" w:cs="Arial"/>
          <w:sz w:val="24"/>
          <w:szCs w:val="24"/>
          <w:u w:val="single"/>
        </w:rPr>
        <w:t>www.mint.hr</w:t>
      </w:r>
      <w:r w:rsidRPr="00D1236C">
        <w:rPr>
          <w:rFonts w:asciiTheme="minorHAnsi" w:hAnsiTheme="minorHAnsi" w:cs="Arial"/>
          <w:sz w:val="24"/>
          <w:szCs w:val="24"/>
        </w:rPr>
        <w:t>.</w:t>
      </w:r>
    </w:p>
    <w:p w:rsidR="00D1236C" w:rsidRPr="00A6188A" w:rsidRDefault="00D1236C" w:rsidP="00D1236C">
      <w:pPr>
        <w:tabs>
          <w:tab w:val="left" w:pos="540"/>
        </w:tabs>
        <w:spacing w:before="120" w:after="120"/>
        <w:jc w:val="both"/>
        <w:rPr>
          <w:rFonts w:asciiTheme="minorHAnsi" w:hAnsiTheme="minorHAnsi" w:cs="Arial"/>
          <w:b/>
          <w:sz w:val="24"/>
          <w:szCs w:val="24"/>
          <w:u w:val="single"/>
        </w:rPr>
      </w:pPr>
      <w:r w:rsidRPr="00D1236C">
        <w:rPr>
          <w:rFonts w:asciiTheme="minorHAnsi" w:hAnsiTheme="minorHAnsi" w:cs="Arial"/>
          <w:sz w:val="24"/>
          <w:szCs w:val="24"/>
        </w:rPr>
        <w:t xml:space="preserve">Dokumentacija se ne naplaćuje.  </w:t>
      </w:r>
      <w:r w:rsidR="00A6188A" w:rsidRPr="00A6188A">
        <w:rPr>
          <w:rFonts w:asciiTheme="minorHAnsi" w:hAnsiTheme="minorHAnsi" w:cs="Arial"/>
          <w:b/>
          <w:sz w:val="24"/>
          <w:szCs w:val="24"/>
          <w:u w:val="single"/>
        </w:rPr>
        <w:t>Ne provodi se javno otvaranje ponuda.</w:t>
      </w:r>
    </w:p>
    <w:p w:rsidR="00D1236C" w:rsidRPr="00D1236C" w:rsidRDefault="00D1236C" w:rsidP="00D1236C">
      <w:pPr>
        <w:tabs>
          <w:tab w:val="left" w:pos="540"/>
        </w:tabs>
        <w:spacing w:before="120" w:after="120"/>
        <w:jc w:val="both"/>
        <w:rPr>
          <w:rFonts w:asciiTheme="minorHAnsi" w:hAnsiTheme="minorHAnsi" w:cs="Arial"/>
          <w:b/>
          <w:sz w:val="24"/>
          <w:szCs w:val="24"/>
        </w:rPr>
      </w:pPr>
      <w:r w:rsidRPr="00D1236C">
        <w:rPr>
          <w:rFonts w:asciiTheme="minorHAnsi" w:hAnsiTheme="minorHAnsi" w:cs="Arial"/>
          <w:b/>
          <w:sz w:val="24"/>
          <w:szCs w:val="24"/>
        </w:rPr>
        <w:t>Ponude se dostavljaju u pisarnicu Ministarstva turizma u Zagrebu</w:t>
      </w:r>
      <w:r w:rsidRPr="00D1236C">
        <w:rPr>
          <w:rFonts w:asciiTheme="minorHAnsi" w:hAnsiTheme="minorHAnsi" w:cs="Arial"/>
          <w:sz w:val="24"/>
          <w:szCs w:val="24"/>
        </w:rPr>
        <w:t xml:space="preserve">, </w:t>
      </w:r>
      <w:r w:rsidRPr="00D1236C">
        <w:rPr>
          <w:rFonts w:asciiTheme="minorHAnsi" w:hAnsiTheme="minorHAnsi" w:cs="Arial"/>
          <w:b/>
          <w:sz w:val="24"/>
          <w:szCs w:val="24"/>
        </w:rPr>
        <w:t xml:space="preserve">Prisavlje 14, 10000 Zagreb, soba 51, visoko prizemlje, svaki radni dan od 08:30 do 16:30 sati ili preporučenom poštanskom pošiljkom, odnosno dostavom na navedenu adresu. </w:t>
      </w:r>
    </w:p>
    <w:p w:rsidR="00D1236C" w:rsidRPr="00D1236C" w:rsidRDefault="00D1236C" w:rsidP="00D1236C">
      <w:pPr>
        <w:tabs>
          <w:tab w:val="left" w:pos="540"/>
        </w:tabs>
        <w:spacing w:before="120" w:after="120"/>
        <w:jc w:val="both"/>
        <w:rPr>
          <w:rFonts w:asciiTheme="minorHAnsi" w:hAnsiTheme="minorHAnsi" w:cs="Arial"/>
          <w:b/>
          <w:sz w:val="24"/>
          <w:szCs w:val="24"/>
          <w:u w:val="single"/>
        </w:rPr>
      </w:pPr>
      <w:r w:rsidRPr="00D1236C">
        <w:rPr>
          <w:rFonts w:asciiTheme="minorHAnsi" w:hAnsiTheme="minorHAnsi" w:cs="Arial"/>
          <w:b/>
          <w:sz w:val="24"/>
          <w:szCs w:val="24"/>
          <w:u w:val="single"/>
        </w:rPr>
        <w:t>Ponude je potrebno dostaviti (be</w:t>
      </w:r>
      <w:r w:rsidR="000C222D">
        <w:rPr>
          <w:rFonts w:asciiTheme="minorHAnsi" w:hAnsiTheme="minorHAnsi" w:cs="Arial"/>
          <w:b/>
          <w:sz w:val="24"/>
          <w:szCs w:val="24"/>
          <w:u w:val="single"/>
        </w:rPr>
        <w:t xml:space="preserve">z obzira na način dostave) do </w:t>
      </w:r>
      <w:r w:rsidR="004603E7">
        <w:rPr>
          <w:rFonts w:asciiTheme="minorHAnsi" w:hAnsiTheme="minorHAnsi" w:cs="Arial"/>
          <w:b/>
          <w:sz w:val="24"/>
          <w:szCs w:val="24"/>
          <w:u w:val="single"/>
        </w:rPr>
        <w:t>11</w:t>
      </w:r>
      <w:r w:rsidR="00A20E7C">
        <w:rPr>
          <w:rFonts w:asciiTheme="minorHAnsi" w:hAnsiTheme="minorHAnsi" w:cs="Arial"/>
          <w:b/>
          <w:sz w:val="24"/>
          <w:szCs w:val="24"/>
          <w:u w:val="single"/>
        </w:rPr>
        <w:t>. svibnja 2015</w:t>
      </w:r>
      <w:r w:rsidR="00750755">
        <w:rPr>
          <w:rFonts w:asciiTheme="minorHAnsi" w:hAnsiTheme="minorHAnsi" w:cs="Arial"/>
          <w:b/>
          <w:sz w:val="24"/>
          <w:szCs w:val="24"/>
          <w:u w:val="single"/>
        </w:rPr>
        <w:t>. do 10</w:t>
      </w:r>
      <w:r w:rsidRPr="00D1236C">
        <w:rPr>
          <w:rFonts w:asciiTheme="minorHAnsi" w:hAnsiTheme="minorHAnsi" w:cs="Arial"/>
          <w:b/>
          <w:sz w:val="24"/>
          <w:szCs w:val="24"/>
          <w:u w:val="single"/>
        </w:rPr>
        <w:t>:00 sati.</w:t>
      </w:r>
    </w:p>
    <w:p w:rsidR="00D1236C" w:rsidRPr="00D1236C" w:rsidRDefault="00D1236C" w:rsidP="00D1236C">
      <w:pPr>
        <w:tabs>
          <w:tab w:val="left" w:pos="540"/>
        </w:tabs>
        <w:spacing w:before="120" w:after="120"/>
        <w:jc w:val="both"/>
        <w:rPr>
          <w:rFonts w:asciiTheme="minorHAnsi" w:hAnsiTheme="minorHAnsi" w:cs="Arial"/>
          <w:sz w:val="24"/>
          <w:szCs w:val="24"/>
        </w:rPr>
      </w:pPr>
      <w:r w:rsidRPr="00D1236C">
        <w:rPr>
          <w:rFonts w:asciiTheme="minorHAnsi" w:hAnsiTheme="minorHAnsi" w:cs="Arial"/>
          <w:sz w:val="24"/>
          <w:szCs w:val="24"/>
        </w:rPr>
        <w:t>Sve ponude koje nisu zaprimljene u sjedištu Naručitelja do gore navedenog datuma i sata obilježit će se kao zakašnjele, te će se neotvorene vratiti pošiljatelju.</w:t>
      </w:r>
    </w:p>
    <w:p w:rsidR="00D1236C" w:rsidRPr="00D1236C" w:rsidRDefault="00D1236C" w:rsidP="00D1236C">
      <w:pPr>
        <w:widowControl w:val="0"/>
        <w:numPr>
          <w:ilvl w:val="1"/>
          <w:numId w:val="7"/>
        </w:numPr>
        <w:jc w:val="both"/>
        <w:outlineLvl w:val="1"/>
        <w:rPr>
          <w:rFonts w:asciiTheme="minorHAnsi" w:hAnsiTheme="minorHAnsi" w:cs="Arial"/>
          <w:b/>
          <w:sz w:val="24"/>
          <w:szCs w:val="24"/>
        </w:rPr>
      </w:pPr>
      <w:bookmarkStart w:id="45" w:name="_Toc326064105"/>
      <w:bookmarkStart w:id="46" w:name="_Toc190135181"/>
      <w:bookmarkStart w:id="47" w:name="_Toc360694441"/>
      <w:bookmarkStart w:id="48" w:name="_Toc64367086"/>
      <w:bookmarkStart w:id="49" w:name="_Toc431529035"/>
      <w:bookmarkStart w:id="50" w:name="_Toc451161773"/>
      <w:bookmarkStart w:id="51" w:name="_Toc500651268"/>
      <w:bookmarkEnd w:id="43"/>
      <w:bookmarkEnd w:id="44"/>
      <w:bookmarkEnd w:id="45"/>
      <w:r w:rsidRPr="00D1236C">
        <w:rPr>
          <w:rFonts w:asciiTheme="minorHAnsi" w:hAnsiTheme="minorHAnsi"/>
          <w:b/>
          <w:sz w:val="24"/>
          <w:szCs w:val="24"/>
        </w:rPr>
        <w:t>Rok za donošenje odluke o odabiru</w:t>
      </w:r>
      <w:bookmarkEnd w:id="46"/>
      <w:bookmarkEnd w:id="47"/>
      <w:r w:rsidRPr="00D1236C">
        <w:rPr>
          <w:rFonts w:asciiTheme="minorHAnsi" w:hAnsiTheme="minorHAnsi"/>
          <w:b/>
          <w:sz w:val="24"/>
          <w:szCs w:val="24"/>
        </w:rPr>
        <w:t>:</w:t>
      </w:r>
      <w:r w:rsidRPr="00D1236C">
        <w:rPr>
          <w:rFonts w:asciiTheme="minorHAnsi" w:hAnsiTheme="minorHAnsi" w:cs="Arial"/>
          <w:b/>
          <w:sz w:val="24"/>
          <w:szCs w:val="24"/>
        </w:rPr>
        <w:t xml:space="preserve">  </w:t>
      </w:r>
      <w:bookmarkEnd w:id="48"/>
    </w:p>
    <w:p w:rsidR="00095EEA" w:rsidRDefault="00D1236C" w:rsidP="00095EEA">
      <w:pPr>
        <w:spacing w:before="120" w:after="120"/>
        <w:jc w:val="both"/>
        <w:rPr>
          <w:rFonts w:asciiTheme="minorHAnsi" w:hAnsiTheme="minorHAnsi" w:cs="Arial"/>
          <w:sz w:val="24"/>
          <w:szCs w:val="24"/>
        </w:rPr>
      </w:pPr>
      <w:r w:rsidRPr="00D1236C">
        <w:rPr>
          <w:rFonts w:asciiTheme="minorHAnsi" w:hAnsiTheme="minorHAnsi" w:cs="Arial"/>
          <w:sz w:val="24"/>
          <w:szCs w:val="24"/>
        </w:rPr>
        <w:t xml:space="preserve">Na osnovi rezultata pregleda i ocjene ponuda Naručitelj donosi </w:t>
      </w:r>
      <w:r w:rsidR="00830478">
        <w:rPr>
          <w:rFonts w:asciiTheme="minorHAnsi" w:hAnsiTheme="minorHAnsi" w:cs="Arial"/>
          <w:sz w:val="24"/>
          <w:szCs w:val="24"/>
        </w:rPr>
        <w:t>Obavijest</w:t>
      </w:r>
      <w:r w:rsidRPr="00D1236C">
        <w:rPr>
          <w:rFonts w:asciiTheme="minorHAnsi" w:hAnsiTheme="minorHAnsi" w:cs="Arial"/>
          <w:sz w:val="24"/>
          <w:szCs w:val="24"/>
        </w:rPr>
        <w:t xml:space="preserve"> o odabiru. </w:t>
      </w:r>
      <w:r w:rsidR="007835DA">
        <w:rPr>
          <w:rFonts w:asciiTheme="minorHAnsi" w:hAnsiTheme="minorHAnsi" w:cs="Arial"/>
          <w:sz w:val="24"/>
          <w:szCs w:val="24"/>
        </w:rPr>
        <w:t xml:space="preserve">Njome se </w:t>
      </w:r>
      <w:r w:rsidRPr="00D1236C">
        <w:rPr>
          <w:rFonts w:asciiTheme="minorHAnsi" w:hAnsiTheme="minorHAnsi" w:cs="Arial"/>
          <w:sz w:val="24"/>
          <w:szCs w:val="24"/>
        </w:rPr>
        <w:t xml:space="preserve">odabire najpovoljnija ponuda ponuditelja s kojim će se sklopiti ugovor o </w:t>
      </w:r>
      <w:r w:rsidR="00830478">
        <w:rPr>
          <w:rFonts w:asciiTheme="minorHAnsi" w:hAnsiTheme="minorHAnsi" w:cs="Arial"/>
          <w:sz w:val="24"/>
          <w:szCs w:val="24"/>
        </w:rPr>
        <w:t>bagatelnoj</w:t>
      </w:r>
      <w:r w:rsidRPr="00D1236C">
        <w:rPr>
          <w:rFonts w:asciiTheme="minorHAnsi" w:hAnsiTheme="minorHAnsi" w:cs="Arial"/>
          <w:sz w:val="24"/>
          <w:szCs w:val="24"/>
        </w:rPr>
        <w:t xml:space="preserve"> nabavi predmetnih usluga. O ishodu nadmetanja Naručitelj će donijeti </w:t>
      </w:r>
      <w:r w:rsidR="00830478">
        <w:rPr>
          <w:rFonts w:asciiTheme="minorHAnsi" w:hAnsiTheme="minorHAnsi" w:cs="Arial"/>
          <w:sz w:val="24"/>
          <w:szCs w:val="24"/>
        </w:rPr>
        <w:t xml:space="preserve"> Obavijest</w:t>
      </w:r>
      <w:r w:rsidRPr="00D1236C">
        <w:rPr>
          <w:rFonts w:asciiTheme="minorHAnsi" w:hAnsiTheme="minorHAnsi" w:cs="Arial"/>
          <w:sz w:val="24"/>
          <w:szCs w:val="24"/>
        </w:rPr>
        <w:t xml:space="preserve"> o odabiru u pisanom obliku u roku od </w:t>
      </w:r>
      <w:r w:rsidRPr="00D1236C">
        <w:rPr>
          <w:rFonts w:asciiTheme="minorHAnsi" w:hAnsiTheme="minorHAnsi" w:cs="Arial"/>
          <w:b/>
          <w:sz w:val="24"/>
          <w:szCs w:val="24"/>
        </w:rPr>
        <w:t>15 (petnaest)</w:t>
      </w:r>
      <w:r w:rsidRPr="00D1236C">
        <w:rPr>
          <w:rFonts w:asciiTheme="minorHAnsi" w:hAnsiTheme="minorHAnsi" w:cs="Arial"/>
          <w:sz w:val="24"/>
          <w:szCs w:val="24"/>
        </w:rPr>
        <w:t xml:space="preserve"> dana od dana isteka roka za dostavu ponude, te će istu odluku zajedno s preslikom Zapisnika o </w:t>
      </w:r>
      <w:r w:rsidR="007208E5">
        <w:rPr>
          <w:rFonts w:asciiTheme="minorHAnsi" w:hAnsiTheme="minorHAnsi" w:cs="Arial"/>
          <w:sz w:val="24"/>
          <w:szCs w:val="24"/>
        </w:rPr>
        <w:t xml:space="preserve">otvaranju, </w:t>
      </w:r>
      <w:r w:rsidRPr="00D1236C">
        <w:rPr>
          <w:rFonts w:asciiTheme="minorHAnsi" w:hAnsiTheme="minorHAnsi" w:cs="Arial"/>
          <w:sz w:val="24"/>
          <w:szCs w:val="24"/>
        </w:rPr>
        <w:t>pregledu</w:t>
      </w:r>
      <w:r w:rsidR="00BA2CD2">
        <w:rPr>
          <w:rFonts w:asciiTheme="minorHAnsi" w:hAnsiTheme="minorHAnsi" w:cs="Arial"/>
          <w:sz w:val="24"/>
          <w:szCs w:val="24"/>
        </w:rPr>
        <w:t xml:space="preserve">, </w:t>
      </w:r>
      <w:r w:rsidRPr="00D1236C">
        <w:rPr>
          <w:rFonts w:asciiTheme="minorHAnsi" w:hAnsiTheme="minorHAnsi" w:cs="Arial"/>
          <w:sz w:val="24"/>
          <w:szCs w:val="24"/>
        </w:rPr>
        <w:t>ocjeni</w:t>
      </w:r>
      <w:r w:rsidR="00BA2CD2">
        <w:rPr>
          <w:rFonts w:asciiTheme="minorHAnsi" w:hAnsiTheme="minorHAnsi" w:cs="Arial"/>
          <w:sz w:val="24"/>
          <w:szCs w:val="24"/>
        </w:rPr>
        <w:t xml:space="preserve"> i rangiranju ponuda s prijedlogom odabira</w:t>
      </w:r>
      <w:r w:rsidRPr="00D1236C">
        <w:rPr>
          <w:rFonts w:asciiTheme="minorHAnsi" w:hAnsiTheme="minorHAnsi" w:cs="Arial"/>
          <w:sz w:val="24"/>
          <w:szCs w:val="24"/>
        </w:rPr>
        <w:t xml:space="preserve"> ponud</w:t>
      </w:r>
      <w:r w:rsidR="00BA2CD2">
        <w:rPr>
          <w:rFonts w:asciiTheme="minorHAnsi" w:hAnsiTheme="minorHAnsi" w:cs="Arial"/>
          <w:sz w:val="24"/>
          <w:szCs w:val="24"/>
        </w:rPr>
        <w:t>e</w:t>
      </w:r>
      <w:r w:rsidRPr="00D1236C">
        <w:rPr>
          <w:rFonts w:asciiTheme="minorHAnsi" w:hAnsiTheme="minorHAnsi" w:cs="Arial"/>
          <w:sz w:val="24"/>
          <w:szCs w:val="24"/>
        </w:rPr>
        <w:t xml:space="preserve"> dostaviti na dokaziv način svim ponuditeljima koji su sudjelovali u predmetnom nadmetanju.</w:t>
      </w:r>
      <w:bookmarkStart w:id="52" w:name="_Toc360694442"/>
      <w:bookmarkStart w:id="53" w:name="_Toc190135182"/>
    </w:p>
    <w:p w:rsidR="00D1236C" w:rsidRPr="00D1236C" w:rsidRDefault="00095EEA" w:rsidP="00095EEA">
      <w:pPr>
        <w:spacing w:before="120" w:after="120"/>
        <w:jc w:val="both"/>
        <w:rPr>
          <w:rFonts w:asciiTheme="minorHAnsi" w:hAnsiTheme="minorHAnsi"/>
          <w:b/>
          <w:sz w:val="24"/>
          <w:szCs w:val="24"/>
        </w:rPr>
      </w:pPr>
      <w:r>
        <w:rPr>
          <w:rFonts w:asciiTheme="minorHAnsi" w:hAnsiTheme="minorHAnsi"/>
          <w:b/>
          <w:sz w:val="24"/>
          <w:szCs w:val="24"/>
        </w:rPr>
        <w:t>R</w:t>
      </w:r>
      <w:r w:rsidR="00D1236C" w:rsidRPr="00D1236C">
        <w:rPr>
          <w:rFonts w:asciiTheme="minorHAnsi" w:hAnsiTheme="minorHAnsi"/>
          <w:b/>
          <w:sz w:val="24"/>
          <w:szCs w:val="24"/>
        </w:rPr>
        <w:t>ok, način i uvjeti plaćanja</w:t>
      </w:r>
      <w:bookmarkEnd w:id="52"/>
      <w:r w:rsidR="00D1236C" w:rsidRPr="00D1236C">
        <w:rPr>
          <w:rFonts w:asciiTheme="minorHAnsi" w:hAnsiTheme="minorHAnsi"/>
          <w:b/>
          <w:sz w:val="24"/>
          <w:szCs w:val="24"/>
        </w:rPr>
        <w:t>:</w:t>
      </w:r>
    </w:p>
    <w:p w:rsidR="00D1236C" w:rsidRPr="00D1236C" w:rsidRDefault="00D1236C" w:rsidP="00D1236C">
      <w:pPr>
        <w:spacing w:before="120" w:after="120"/>
        <w:jc w:val="both"/>
        <w:rPr>
          <w:rFonts w:asciiTheme="minorHAnsi" w:hAnsiTheme="minorHAnsi" w:cs="Arial"/>
          <w:sz w:val="24"/>
          <w:szCs w:val="24"/>
        </w:rPr>
      </w:pPr>
      <w:r w:rsidRPr="00D1236C">
        <w:rPr>
          <w:rFonts w:asciiTheme="minorHAnsi" w:hAnsiTheme="minorHAnsi" w:cs="Arial"/>
          <w:sz w:val="24"/>
          <w:szCs w:val="24"/>
        </w:rPr>
        <w:lastRenderedPageBreak/>
        <w:t>Plaćanje će se izvršiti u skladu s pravilima financijskog poslovanja korisnika Državnog proračuna u roku od 30 (trideset) dana od dana primitka neosporenog računa u sjedištu Naručitelja.</w:t>
      </w:r>
    </w:p>
    <w:bookmarkEnd w:id="49"/>
    <w:bookmarkEnd w:id="50"/>
    <w:bookmarkEnd w:id="51"/>
    <w:bookmarkEnd w:id="53"/>
    <w:p w:rsidR="00D1236C" w:rsidRPr="00D1236C" w:rsidRDefault="00D1236C" w:rsidP="00D1236C">
      <w:pPr>
        <w:widowControl w:val="0"/>
        <w:numPr>
          <w:ilvl w:val="1"/>
          <w:numId w:val="7"/>
        </w:numPr>
        <w:jc w:val="both"/>
        <w:outlineLvl w:val="1"/>
        <w:rPr>
          <w:rFonts w:asciiTheme="minorHAnsi" w:hAnsiTheme="minorHAnsi"/>
          <w:b/>
          <w:sz w:val="24"/>
          <w:szCs w:val="24"/>
        </w:rPr>
      </w:pPr>
      <w:r w:rsidRPr="00D1236C">
        <w:rPr>
          <w:rFonts w:asciiTheme="minorHAnsi" w:hAnsiTheme="minorHAnsi"/>
          <w:b/>
          <w:sz w:val="24"/>
          <w:szCs w:val="24"/>
        </w:rPr>
        <w:t>Drugi podaci:</w:t>
      </w:r>
    </w:p>
    <w:p w:rsidR="00D1236C" w:rsidRPr="00790355" w:rsidRDefault="00D1236C" w:rsidP="00D1236C">
      <w:pPr>
        <w:spacing w:before="120" w:after="120"/>
        <w:jc w:val="both"/>
        <w:rPr>
          <w:rFonts w:asciiTheme="minorHAnsi" w:hAnsiTheme="minorHAnsi" w:cs="Arial"/>
          <w:b/>
          <w:sz w:val="24"/>
          <w:szCs w:val="24"/>
        </w:rPr>
      </w:pPr>
      <w:r w:rsidRPr="00790355">
        <w:rPr>
          <w:rFonts w:asciiTheme="minorHAnsi" w:hAnsiTheme="minorHAnsi" w:cs="Arial"/>
          <w:b/>
          <w:sz w:val="24"/>
          <w:szCs w:val="24"/>
        </w:rPr>
        <w:t>Tablice iz priloga 1. (ponudbeni list) potrebno je ispuniti te priložiti ponudi.</w:t>
      </w:r>
    </w:p>
    <w:p w:rsidR="00D1236C" w:rsidRPr="00790355" w:rsidRDefault="00C4770C" w:rsidP="00D1236C">
      <w:pPr>
        <w:spacing w:before="120" w:after="120"/>
        <w:jc w:val="both"/>
        <w:rPr>
          <w:rFonts w:asciiTheme="minorHAnsi" w:hAnsiTheme="minorHAnsi" w:cs="Arial"/>
          <w:b/>
          <w:sz w:val="24"/>
          <w:szCs w:val="24"/>
        </w:rPr>
      </w:pPr>
      <w:r w:rsidRPr="00790355">
        <w:rPr>
          <w:rFonts w:asciiTheme="minorHAnsi" w:hAnsiTheme="minorHAnsi" w:cs="Arial"/>
          <w:b/>
          <w:sz w:val="24"/>
          <w:szCs w:val="24"/>
        </w:rPr>
        <w:t>U prilogu 2</w:t>
      </w:r>
      <w:r w:rsidR="00D1236C" w:rsidRPr="00790355">
        <w:rPr>
          <w:rFonts w:asciiTheme="minorHAnsi" w:hAnsiTheme="minorHAnsi" w:cs="Arial"/>
          <w:b/>
          <w:sz w:val="24"/>
          <w:szCs w:val="24"/>
        </w:rPr>
        <w:t xml:space="preserve">. „Troškovnik“ nalazi se tablica koja se popunjava na način da ponuditelj upiše jediničnu cijenu </w:t>
      </w:r>
      <w:r w:rsidR="008E59EF">
        <w:rPr>
          <w:rFonts w:asciiTheme="minorHAnsi" w:hAnsiTheme="minorHAnsi" w:cs="Arial"/>
          <w:b/>
          <w:sz w:val="24"/>
          <w:szCs w:val="24"/>
        </w:rPr>
        <w:t>usluge</w:t>
      </w:r>
      <w:r w:rsidR="00D1236C" w:rsidRPr="00790355">
        <w:rPr>
          <w:rFonts w:asciiTheme="minorHAnsi" w:hAnsiTheme="minorHAnsi" w:cs="Arial"/>
          <w:b/>
          <w:sz w:val="24"/>
          <w:szCs w:val="24"/>
        </w:rPr>
        <w:t xml:space="preserve"> koju nudi. </w:t>
      </w:r>
    </w:p>
    <w:p w:rsidR="00A20E7C" w:rsidRPr="00790355" w:rsidRDefault="00A20E7C" w:rsidP="00A20E7C">
      <w:pPr>
        <w:pStyle w:val="Heading1"/>
        <w:rPr>
          <w:rFonts w:asciiTheme="minorHAnsi" w:hAnsiTheme="minorHAnsi"/>
          <w:color w:val="auto"/>
          <w:sz w:val="24"/>
          <w:szCs w:val="24"/>
        </w:rPr>
      </w:pPr>
      <w:r w:rsidRPr="00790355">
        <w:rPr>
          <w:rFonts w:asciiTheme="minorHAnsi" w:hAnsiTheme="minorHAnsi"/>
          <w:color w:val="auto"/>
          <w:sz w:val="24"/>
          <w:szCs w:val="24"/>
        </w:rPr>
        <w:t xml:space="preserve">U prilogu 3 nalazi se tablica „Popis vozila“ u tablicu je potrebno unijeti vozila s kojima će se vršiti predmetna </w:t>
      </w:r>
      <w:r w:rsidR="00AE51BA">
        <w:rPr>
          <w:rFonts w:asciiTheme="minorHAnsi" w:hAnsiTheme="minorHAnsi"/>
          <w:color w:val="auto"/>
          <w:sz w:val="24"/>
          <w:szCs w:val="24"/>
        </w:rPr>
        <w:t>usluga</w:t>
      </w:r>
      <w:r w:rsidRPr="00790355">
        <w:rPr>
          <w:rFonts w:asciiTheme="minorHAnsi" w:hAnsiTheme="minorHAnsi"/>
          <w:color w:val="auto"/>
          <w:sz w:val="24"/>
          <w:szCs w:val="24"/>
        </w:rPr>
        <w:t>.</w:t>
      </w:r>
    </w:p>
    <w:p w:rsidR="00A20E7C" w:rsidRPr="00790355" w:rsidRDefault="00A20E7C" w:rsidP="00A20E7C">
      <w:pPr>
        <w:rPr>
          <w:sz w:val="24"/>
          <w:szCs w:val="24"/>
        </w:rPr>
      </w:pPr>
    </w:p>
    <w:p w:rsidR="00A20E7C" w:rsidRPr="00790355" w:rsidRDefault="00A20E7C" w:rsidP="00A20E7C">
      <w:pPr>
        <w:rPr>
          <w:rFonts w:asciiTheme="minorHAnsi" w:hAnsiTheme="minorHAnsi"/>
          <w:b/>
          <w:sz w:val="24"/>
          <w:szCs w:val="24"/>
        </w:rPr>
      </w:pPr>
      <w:r w:rsidRPr="00790355">
        <w:rPr>
          <w:rFonts w:asciiTheme="minorHAnsi" w:hAnsiTheme="minorHAnsi"/>
          <w:b/>
          <w:sz w:val="24"/>
          <w:szCs w:val="24"/>
        </w:rPr>
        <w:t xml:space="preserve">U prilogu 4. nalazi se tablica </w:t>
      </w:r>
      <w:r w:rsidR="00790355">
        <w:rPr>
          <w:rFonts w:asciiTheme="minorHAnsi" w:hAnsiTheme="minorHAnsi"/>
          <w:b/>
          <w:sz w:val="24"/>
          <w:szCs w:val="24"/>
        </w:rPr>
        <w:t>„Popis stručnog osobl</w:t>
      </w:r>
      <w:r w:rsidR="00461F37">
        <w:rPr>
          <w:rFonts w:asciiTheme="minorHAnsi" w:hAnsiTheme="minorHAnsi"/>
          <w:b/>
          <w:sz w:val="24"/>
          <w:szCs w:val="24"/>
        </w:rPr>
        <w:t>j</w:t>
      </w:r>
      <w:r w:rsidR="00790355">
        <w:rPr>
          <w:rFonts w:asciiTheme="minorHAnsi" w:hAnsiTheme="minorHAnsi"/>
          <w:b/>
          <w:sz w:val="24"/>
          <w:szCs w:val="24"/>
        </w:rPr>
        <w:t>a“; potrebno je unijeti ime i prezime, godinu rođenja, stručnu spremu i priložiti presliku vozačke dozvole.</w:t>
      </w:r>
    </w:p>
    <w:p w:rsidR="00A20E7C" w:rsidRPr="00790355" w:rsidRDefault="00A20E7C" w:rsidP="00A20E7C">
      <w:pPr>
        <w:rPr>
          <w:rFonts w:asciiTheme="minorHAnsi" w:hAnsiTheme="minorHAnsi"/>
          <w:b/>
          <w:sz w:val="24"/>
          <w:szCs w:val="24"/>
        </w:rPr>
      </w:pPr>
    </w:p>
    <w:p w:rsidR="00D1236C" w:rsidRPr="00D1236C" w:rsidRDefault="00D1236C" w:rsidP="00D1236C">
      <w:pPr>
        <w:spacing w:before="120" w:after="120"/>
        <w:jc w:val="both"/>
        <w:rPr>
          <w:rFonts w:asciiTheme="minorHAnsi" w:hAnsiTheme="minorHAnsi"/>
          <w:sz w:val="24"/>
          <w:szCs w:val="24"/>
        </w:rPr>
      </w:pPr>
      <w:r w:rsidRPr="00D1236C">
        <w:rPr>
          <w:rFonts w:asciiTheme="minorHAnsi" w:hAnsiTheme="minorHAnsi"/>
          <w:sz w:val="24"/>
          <w:szCs w:val="24"/>
        </w:rPr>
        <w:t xml:space="preserve">Pri upisivanju ponuda </w:t>
      </w:r>
      <w:r w:rsidRPr="00D1236C">
        <w:rPr>
          <w:rFonts w:asciiTheme="minorHAnsi" w:hAnsiTheme="minorHAnsi"/>
          <w:b/>
          <w:sz w:val="24"/>
          <w:szCs w:val="24"/>
        </w:rPr>
        <w:t>NE SMIJU se dodavati redovi ili stupci, ili na bilo koji drugi način mijenjati format tablice</w:t>
      </w:r>
      <w:r w:rsidRPr="00D1236C">
        <w:rPr>
          <w:rFonts w:asciiTheme="minorHAnsi" w:hAnsiTheme="minorHAnsi"/>
          <w:sz w:val="24"/>
          <w:szCs w:val="24"/>
        </w:rPr>
        <w:t>. Svaki dio ponude koji se, po mišljenju ponuditelja, ne može detaljno izraziti kroz ponuđeni formular potrebno je priložiti na posebnom papiru ovjerenom od strane ponuditelja.</w:t>
      </w:r>
    </w:p>
    <w:p w:rsidR="00C4770C" w:rsidRDefault="00C4770C" w:rsidP="00C4770C">
      <w:pPr>
        <w:keepNext/>
        <w:keepLines/>
        <w:spacing w:before="480"/>
        <w:outlineLvl w:val="0"/>
        <w:rPr>
          <w:rFonts w:asciiTheme="minorHAnsi" w:eastAsiaTheme="majorEastAsia" w:hAnsiTheme="minorHAnsi" w:cstheme="majorBidi"/>
          <w:b/>
          <w:bCs/>
          <w:sz w:val="24"/>
          <w:szCs w:val="24"/>
        </w:rPr>
      </w:pPr>
    </w:p>
    <w:p w:rsidR="00C4770C" w:rsidRDefault="00C4770C" w:rsidP="00C4770C">
      <w:pPr>
        <w:keepNext/>
        <w:keepLines/>
        <w:spacing w:before="480"/>
        <w:outlineLvl w:val="0"/>
        <w:rPr>
          <w:rFonts w:asciiTheme="minorHAnsi" w:eastAsiaTheme="majorEastAsia" w:hAnsiTheme="minorHAnsi" w:cstheme="majorBidi"/>
          <w:b/>
          <w:bCs/>
          <w:sz w:val="24"/>
          <w:szCs w:val="24"/>
        </w:rPr>
      </w:pPr>
    </w:p>
    <w:p w:rsidR="00C4770C" w:rsidRDefault="00C4770C" w:rsidP="00C4770C"/>
    <w:p w:rsidR="006F3484" w:rsidRDefault="006F3484" w:rsidP="006F3484">
      <w:pPr>
        <w:pStyle w:val="Heading1"/>
      </w:pPr>
    </w:p>
    <w:p w:rsidR="006F3484" w:rsidRDefault="006F3484" w:rsidP="006F3484"/>
    <w:p w:rsidR="006F3484" w:rsidRDefault="006F3484" w:rsidP="006F3484">
      <w:pPr>
        <w:pStyle w:val="Heading1"/>
      </w:pPr>
    </w:p>
    <w:p w:rsidR="006F3484" w:rsidRDefault="006F3484" w:rsidP="006F3484"/>
    <w:p w:rsidR="006F3484" w:rsidRDefault="006F3484" w:rsidP="006F3484">
      <w:pPr>
        <w:pStyle w:val="Heading1"/>
      </w:pPr>
    </w:p>
    <w:p w:rsidR="006F3484" w:rsidRDefault="006F3484" w:rsidP="006F3484"/>
    <w:p w:rsidR="006F3484" w:rsidRDefault="006F3484" w:rsidP="006F3484">
      <w:pPr>
        <w:pStyle w:val="Heading1"/>
      </w:pPr>
    </w:p>
    <w:p w:rsidR="006F3484" w:rsidRDefault="006F3484" w:rsidP="006F3484"/>
    <w:p w:rsidR="006F3484" w:rsidRDefault="006F3484" w:rsidP="006F3484">
      <w:pPr>
        <w:pStyle w:val="Heading1"/>
      </w:pPr>
    </w:p>
    <w:p w:rsidR="006F3484" w:rsidRDefault="006F3484" w:rsidP="006F3484"/>
    <w:p w:rsidR="006F3484" w:rsidRDefault="006F3484" w:rsidP="006F3484">
      <w:pPr>
        <w:pStyle w:val="Heading1"/>
      </w:pPr>
    </w:p>
    <w:p w:rsidR="006F3484" w:rsidRDefault="006F3484" w:rsidP="006F3484"/>
    <w:p w:rsidR="00C4770C" w:rsidRPr="009F3925" w:rsidRDefault="009F3925" w:rsidP="00C4770C">
      <w:pPr>
        <w:rPr>
          <w:rFonts w:asciiTheme="minorHAnsi" w:hAnsiTheme="minorHAnsi"/>
          <w:sz w:val="24"/>
          <w:szCs w:val="24"/>
        </w:rPr>
      </w:pPr>
      <w:r w:rsidRPr="009F3925">
        <w:rPr>
          <w:rFonts w:asciiTheme="minorHAnsi" w:eastAsiaTheme="majorEastAsia" w:hAnsiTheme="minorHAnsi" w:cstheme="majorBidi"/>
          <w:b/>
          <w:bCs/>
          <w:sz w:val="24"/>
          <w:szCs w:val="24"/>
        </w:rPr>
        <w:t>Prilog 1.</w:t>
      </w:r>
    </w:p>
    <w:tbl>
      <w:tblPr>
        <w:tblpPr w:leftFromText="180" w:rightFromText="180" w:horzAnchor="margin" w:tblpXSpec="center" w:tblpY="1039"/>
        <w:tblW w:w="9747" w:type="dxa"/>
        <w:tblLook w:val="04A0" w:firstRow="1" w:lastRow="0" w:firstColumn="1" w:lastColumn="0" w:noHBand="0" w:noVBand="1"/>
      </w:tblPr>
      <w:tblGrid>
        <w:gridCol w:w="972"/>
        <w:gridCol w:w="5634"/>
        <w:gridCol w:w="3141"/>
      </w:tblGrid>
      <w:tr w:rsidR="00790355" w:rsidRPr="00C4770C" w:rsidTr="00790355">
        <w:trPr>
          <w:trHeight w:val="290"/>
        </w:trPr>
        <w:tc>
          <w:tcPr>
            <w:tcW w:w="9747" w:type="dxa"/>
            <w:gridSpan w:val="3"/>
            <w:tcBorders>
              <w:top w:val="nil"/>
              <w:left w:val="nil"/>
              <w:bottom w:val="nil"/>
              <w:right w:val="nil"/>
            </w:tcBorders>
            <w:shd w:val="clear" w:color="auto" w:fill="auto"/>
            <w:noWrap/>
            <w:vAlign w:val="bottom"/>
            <w:hideMark/>
          </w:tcPr>
          <w:p w:rsidR="00790355" w:rsidRPr="00C4770C" w:rsidRDefault="00790355" w:rsidP="00790355">
            <w:pPr>
              <w:jc w:val="center"/>
              <w:rPr>
                <w:rFonts w:cs="Arial"/>
                <w:b/>
                <w:bCs/>
                <w:sz w:val="24"/>
                <w:szCs w:val="24"/>
                <w:lang w:eastAsia="hr-HR"/>
              </w:rPr>
            </w:pPr>
            <w:r w:rsidRPr="00C4770C">
              <w:rPr>
                <w:rFonts w:cs="Arial"/>
                <w:b/>
                <w:bCs/>
                <w:sz w:val="24"/>
                <w:szCs w:val="24"/>
                <w:lang w:eastAsia="hr-HR"/>
              </w:rPr>
              <w:t>PONUDBENI LIST</w:t>
            </w:r>
          </w:p>
        </w:tc>
      </w:tr>
      <w:tr w:rsidR="00790355" w:rsidRPr="00C4770C" w:rsidTr="00790355">
        <w:trPr>
          <w:trHeight w:val="154"/>
        </w:trPr>
        <w:tc>
          <w:tcPr>
            <w:tcW w:w="6606" w:type="dxa"/>
            <w:gridSpan w:val="2"/>
            <w:tcBorders>
              <w:top w:val="nil"/>
              <w:left w:val="nil"/>
              <w:bottom w:val="single" w:sz="8" w:space="0" w:color="auto"/>
              <w:right w:val="nil"/>
            </w:tcBorders>
            <w:shd w:val="clear" w:color="auto" w:fill="auto"/>
            <w:noWrap/>
            <w:vAlign w:val="bottom"/>
            <w:hideMark/>
          </w:tcPr>
          <w:p w:rsidR="00790355" w:rsidRPr="00C4770C" w:rsidRDefault="00790355" w:rsidP="00790355">
            <w:pPr>
              <w:rPr>
                <w:rFonts w:cs="Arial"/>
                <w:sz w:val="20"/>
                <w:lang w:eastAsia="hr-HR"/>
              </w:rPr>
            </w:pPr>
          </w:p>
        </w:tc>
        <w:tc>
          <w:tcPr>
            <w:tcW w:w="3141" w:type="dxa"/>
            <w:tcBorders>
              <w:top w:val="nil"/>
              <w:left w:val="nil"/>
              <w:bottom w:val="single" w:sz="8" w:space="0" w:color="auto"/>
              <w:right w:val="nil"/>
            </w:tcBorders>
            <w:shd w:val="clear" w:color="auto" w:fill="auto"/>
            <w:noWrap/>
            <w:vAlign w:val="bottom"/>
            <w:hideMark/>
          </w:tcPr>
          <w:p w:rsidR="00790355" w:rsidRPr="00C4770C" w:rsidRDefault="00790355" w:rsidP="00790355">
            <w:pPr>
              <w:rPr>
                <w:rFonts w:cs="Arial"/>
                <w:sz w:val="20"/>
                <w:lang w:eastAsia="hr-HR"/>
              </w:rPr>
            </w:pPr>
          </w:p>
        </w:tc>
      </w:tr>
      <w:tr w:rsidR="00790355" w:rsidRPr="00C4770C" w:rsidTr="00790355">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790355" w:rsidRPr="00C4770C" w:rsidRDefault="00790355" w:rsidP="00790355">
            <w:pPr>
              <w:rPr>
                <w:rFonts w:ascii="Calibri" w:hAnsi="Calibri" w:cs="Arial"/>
                <w:b/>
                <w:bCs/>
                <w:sz w:val="16"/>
                <w:szCs w:val="16"/>
                <w:lang w:eastAsia="hr-HR"/>
              </w:rPr>
            </w:pPr>
            <w:r w:rsidRPr="00C4770C">
              <w:rPr>
                <w:rFonts w:ascii="Calibri" w:hAnsi="Calibri" w:cs="Arial"/>
                <w:b/>
                <w:bCs/>
                <w:sz w:val="16"/>
                <w:szCs w:val="16"/>
                <w:lang w:eastAsia="hr-HR"/>
              </w:rPr>
              <w:t> </w:t>
            </w:r>
          </w:p>
        </w:tc>
        <w:tc>
          <w:tcPr>
            <w:tcW w:w="3141"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790355" w:rsidRPr="00C4770C" w:rsidRDefault="00790355" w:rsidP="00790355">
            <w:pPr>
              <w:jc w:val="center"/>
              <w:rPr>
                <w:rFonts w:ascii="Calibri" w:hAnsi="Calibri" w:cs="Arial"/>
                <w:i/>
                <w:iCs/>
                <w:sz w:val="16"/>
                <w:szCs w:val="16"/>
                <w:lang w:eastAsia="hr-HR"/>
              </w:rPr>
            </w:pPr>
            <w:r w:rsidRPr="00C4770C">
              <w:rPr>
                <w:rFonts w:ascii="Calibri" w:hAnsi="Calibri" w:cs="Arial"/>
                <w:i/>
                <w:iCs/>
                <w:sz w:val="16"/>
                <w:szCs w:val="16"/>
                <w:lang w:eastAsia="hr-HR"/>
              </w:rPr>
              <w:t>Popunjava PONUDITELJ</w:t>
            </w:r>
          </w:p>
        </w:tc>
      </w:tr>
      <w:tr w:rsidR="00790355" w:rsidRPr="00C4770C" w:rsidTr="00790355">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NAZIV PONUDITELJA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SJEDIŠTE PONUDITELJA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ADRESA PONUDITELJA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OIB PONUDITELJA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POSLOVNI (ŽIRO) RAČUN, OTVOREN KOD</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BROJ RAČUNA (IBAN)</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PONUDITELJ JE OBVEZNIK PLAĆANJA PDV-a (DA/NE)</w:t>
            </w:r>
          </w:p>
        </w:tc>
        <w:tc>
          <w:tcPr>
            <w:tcW w:w="3141" w:type="dxa"/>
            <w:tcBorders>
              <w:top w:val="nil"/>
              <w:left w:val="nil"/>
              <w:bottom w:val="single" w:sz="4" w:space="0" w:color="auto"/>
              <w:right w:val="single" w:sz="4" w:space="0" w:color="auto"/>
            </w:tcBorders>
            <w:shd w:val="clear" w:color="auto" w:fill="auto"/>
            <w:vAlign w:val="center"/>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ADRESA DOSTAVE POŠTE</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ADRESA E-POŠTE</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color w:val="0000FF"/>
                <w:sz w:val="16"/>
                <w:szCs w:val="16"/>
                <w:u w:val="single"/>
                <w:lang w:eastAsia="hr-HR"/>
              </w:rPr>
            </w:pPr>
            <w:r w:rsidRPr="00C4770C">
              <w:rPr>
                <w:rFonts w:ascii="Calibri" w:hAnsi="Calibri" w:cs="Arial"/>
                <w:color w:val="0000FF"/>
                <w:sz w:val="16"/>
                <w:szCs w:val="16"/>
                <w:u w:val="single"/>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 xml:space="preserve">KONTAKT OSOBA PONUDITELJA </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OVLAŠTENA OSOBA ZA POTPISIVANJE UGOVORA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ODGOVORNA OSOBA ZA REALIZACIJU UGOVORA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BROJ TELEFONA</w:t>
            </w:r>
          </w:p>
        </w:tc>
        <w:tc>
          <w:tcPr>
            <w:tcW w:w="3141" w:type="dxa"/>
            <w:tcBorders>
              <w:top w:val="nil"/>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KONTAKT BROJ FAKSA</w:t>
            </w:r>
          </w:p>
        </w:tc>
        <w:tc>
          <w:tcPr>
            <w:tcW w:w="3141" w:type="dxa"/>
            <w:tcBorders>
              <w:top w:val="nil"/>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PREDMET NABAVE</w:t>
            </w:r>
          </w:p>
        </w:tc>
        <w:tc>
          <w:tcPr>
            <w:tcW w:w="3141" w:type="dxa"/>
            <w:tcBorders>
              <w:top w:val="single" w:sz="4" w:space="0" w:color="auto"/>
              <w:left w:val="nil"/>
              <w:bottom w:val="single" w:sz="4"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BROJ PONUDE</w:t>
            </w:r>
          </w:p>
        </w:tc>
        <w:tc>
          <w:tcPr>
            <w:tcW w:w="3141" w:type="dxa"/>
            <w:tcBorders>
              <w:top w:val="nil"/>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NAZIV PODIZVODITELJA</w:t>
            </w:r>
          </w:p>
        </w:tc>
        <w:tc>
          <w:tcPr>
            <w:tcW w:w="3141" w:type="dxa"/>
            <w:tcBorders>
              <w:top w:val="single" w:sz="8" w:space="0" w:color="auto"/>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ADRESA PONUDITELJA</w:t>
            </w:r>
          </w:p>
        </w:tc>
        <w:tc>
          <w:tcPr>
            <w:tcW w:w="3141" w:type="dxa"/>
            <w:tcBorders>
              <w:top w:val="single" w:sz="4" w:space="0" w:color="auto"/>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PODACI O DIJELU UGOVORA O</w:t>
            </w:r>
            <w:r>
              <w:rPr>
                <w:rFonts w:ascii="Calibri" w:hAnsi="Calibri" w:cs="Arial"/>
                <w:sz w:val="16"/>
                <w:szCs w:val="16"/>
                <w:lang w:eastAsia="hr-HR"/>
              </w:rPr>
              <w:t xml:space="preserve"> NABAVI, AKO SE DIO UGOVORA </w:t>
            </w:r>
            <w:r w:rsidRPr="00C4770C">
              <w:rPr>
                <w:rFonts w:ascii="Calibri" w:hAnsi="Calibri" w:cs="Arial"/>
                <w:sz w:val="16"/>
                <w:szCs w:val="16"/>
                <w:lang w:eastAsia="hr-HR"/>
              </w:rPr>
              <w:t>DAJE U PODUGOVOR</w:t>
            </w:r>
          </w:p>
        </w:tc>
        <w:tc>
          <w:tcPr>
            <w:tcW w:w="3141" w:type="dxa"/>
            <w:tcBorders>
              <w:top w:val="single" w:sz="4" w:space="0" w:color="auto"/>
              <w:left w:val="nil"/>
              <w:bottom w:val="single" w:sz="8"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CIJENA PONUDE BEZ PDV-A</w:t>
            </w:r>
          </w:p>
        </w:tc>
        <w:tc>
          <w:tcPr>
            <w:tcW w:w="3141" w:type="dxa"/>
            <w:tcBorders>
              <w:top w:val="nil"/>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IZNOS PDV-A</w:t>
            </w:r>
          </w:p>
        </w:tc>
        <w:tc>
          <w:tcPr>
            <w:tcW w:w="3141" w:type="dxa"/>
            <w:tcBorders>
              <w:top w:val="single" w:sz="4" w:space="0" w:color="auto"/>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CIJENA PONUDE S PDV-OM</w:t>
            </w:r>
          </w:p>
        </w:tc>
        <w:tc>
          <w:tcPr>
            <w:tcW w:w="3141" w:type="dxa"/>
            <w:tcBorders>
              <w:top w:val="single" w:sz="4" w:space="0" w:color="auto"/>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ROK VALJANOSTI PONUDE</w:t>
            </w:r>
          </w:p>
        </w:tc>
        <w:tc>
          <w:tcPr>
            <w:tcW w:w="3141" w:type="dxa"/>
            <w:tcBorders>
              <w:top w:val="single" w:sz="8" w:space="0" w:color="auto"/>
              <w:left w:val="nil"/>
              <w:bottom w:val="nil"/>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DATUM I POTPIS PONUDE</w:t>
            </w:r>
          </w:p>
        </w:tc>
        <w:tc>
          <w:tcPr>
            <w:tcW w:w="3141" w:type="dxa"/>
            <w:tcBorders>
              <w:top w:val="single" w:sz="4" w:space="0" w:color="auto"/>
              <w:left w:val="nil"/>
              <w:bottom w:val="single" w:sz="8" w:space="0" w:color="auto"/>
              <w:right w:val="single" w:sz="4" w:space="0" w:color="auto"/>
            </w:tcBorders>
            <w:shd w:val="clear" w:color="auto" w:fill="auto"/>
            <w:vAlign w:val="bottom"/>
            <w:hideMark/>
          </w:tcPr>
          <w:p w:rsidR="00790355" w:rsidRPr="00C4770C" w:rsidRDefault="00790355" w:rsidP="00790355">
            <w:pPr>
              <w:jc w:val="center"/>
              <w:rPr>
                <w:rFonts w:ascii="Calibri" w:hAnsi="Calibri" w:cs="Arial"/>
                <w:sz w:val="16"/>
                <w:szCs w:val="16"/>
                <w:lang w:eastAsia="hr-HR"/>
              </w:rPr>
            </w:pPr>
            <w:r w:rsidRPr="00C4770C">
              <w:rPr>
                <w:rFonts w:ascii="Calibri" w:hAnsi="Calibri" w:cs="Arial"/>
                <w:sz w:val="16"/>
                <w:szCs w:val="16"/>
                <w:lang w:eastAsia="hr-HR"/>
              </w:rPr>
              <w:t> </w:t>
            </w:r>
          </w:p>
        </w:tc>
      </w:tr>
      <w:tr w:rsidR="00790355" w:rsidRPr="00C4770C" w:rsidTr="00790355">
        <w:trPr>
          <w:trHeight w:val="154"/>
        </w:trPr>
        <w:tc>
          <w:tcPr>
            <w:tcW w:w="972" w:type="dxa"/>
            <w:tcBorders>
              <w:top w:val="nil"/>
              <w:left w:val="nil"/>
              <w:bottom w:val="nil"/>
              <w:right w:val="nil"/>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790355" w:rsidRPr="00C4770C" w:rsidRDefault="00790355" w:rsidP="00790355">
            <w:pPr>
              <w:rPr>
                <w:rFonts w:ascii="Calibri" w:hAnsi="Calibri" w:cs="Arial"/>
                <w:sz w:val="16"/>
                <w:szCs w:val="16"/>
                <w:lang w:eastAsia="hr-HR"/>
              </w:rPr>
            </w:pPr>
          </w:p>
        </w:tc>
        <w:tc>
          <w:tcPr>
            <w:tcW w:w="3141" w:type="dxa"/>
            <w:tcBorders>
              <w:top w:val="nil"/>
              <w:left w:val="nil"/>
              <w:bottom w:val="nil"/>
              <w:right w:val="nil"/>
            </w:tcBorders>
            <w:shd w:val="clear" w:color="auto" w:fill="auto"/>
            <w:vAlign w:val="bottom"/>
            <w:hideMark/>
          </w:tcPr>
          <w:p w:rsidR="00790355" w:rsidRPr="00C4770C" w:rsidRDefault="00790355" w:rsidP="00790355">
            <w:pPr>
              <w:rPr>
                <w:rFonts w:ascii="Calibri" w:hAnsi="Calibri" w:cs="Arial"/>
                <w:sz w:val="16"/>
                <w:szCs w:val="16"/>
                <w:lang w:eastAsia="hr-HR"/>
              </w:rPr>
            </w:pPr>
          </w:p>
        </w:tc>
      </w:tr>
      <w:tr w:rsidR="00790355" w:rsidRPr="00C4770C" w:rsidTr="00790355">
        <w:trPr>
          <w:trHeight w:val="154"/>
        </w:trPr>
        <w:tc>
          <w:tcPr>
            <w:tcW w:w="6606" w:type="dxa"/>
            <w:gridSpan w:val="2"/>
            <w:tcBorders>
              <w:top w:val="nil"/>
              <w:left w:val="nil"/>
              <w:bottom w:val="nil"/>
              <w:right w:val="nil"/>
            </w:tcBorders>
            <w:shd w:val="clear" w:color="auto" w:fill="auto"/>
            <w:noWrap/>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NAPOMENA kod ispunjavanja ponudbenog lista:</w:t>
            </w:r>
          </w:p>
        </w:tc>
        <w:tc>
          <w:tcPr>
            <w:tcW w:w="3141" w:type="dxa"/>
            <w:tcBorders>
              <w:top w:val="nil"/>
              <w:left w:val="nil"/>
              <w:bottom w:val="nil"/>
              <w:right w:val="nil"/>
            </w:tcBorders>
            <w:shd w:val="clear" w:color="auto" w:fill="auto"/>
            <w:vAlign w:val="bottom"/>
            <w:hideMark/>
          </w:tcPr>
          <w:p w:rsidR="00790355" w:rsidRPr="00C4770C" w:rsidRDefault="00790355" w:rsidP="00790355">
            <w:pPr>
              <w:rPr>
                <w:rFonts w:ascii="Calibri" w:hAnsi="Calibri" w:cs="Arial"/>
                <w:sz w:val="16"/>
                <w:szCs w:val="16"/>
                <w:lang w:eastAsia="hr-HR"/>
              </w:rPr>
            </w:pPr>
          </w:p>
        </w:tc>
      </w:tr>
      <w:tr w:rsidR="00790355" w:rsidRPr="00C4770C" w:rsidTr="00790355">
        <w:trPr>
          <w:trHeight w:val="349"/>
        </w:trPr>
        <w:tc>
          <w:tcPr>
            <w:tcW w:w="9747" w:type="dxa"/>
            <w:gridSpan w:val="3"/>
            <w:tcBorders>
              <w:top w:val="nil"/>
              <w:left w:val="nil"/>
              <w:bottom w:val="nil"/>
              <w:right w:val="nil"/>
            </w:tcBorders>
            <w:shd w:val="clear" w:color="auto" w:fill="auto"/>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790355" w:rsidRPr="00C4770C" w:rsidTr="00790355">
        <w:trPr>
          <w:trHeight w:val="174"/>
        </w:trPr>
        <w:tc>
          <w:tcPr>
            <w:tcW w:w="9747" w:type="dxa"/>
            <w:gridSpan w:val="3"/>
            <w:tcBorders>
              <w:top w:val="nil"/>
              <w:left w:val="nil"/>
              <w:bottom w:val="nil"/>
              <w:right w:val="nil"/>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Ovisno o broju članova zajednice ponuditelja, ponuditelj može dodavati potrebne retke u tablici ponudbenog lista.</w:t>
            </w:r>
          </w:p>
        </w:tc>
      </w:tr>
      <w:tr w:rsidR="00790355" w:rsidRPr="00C4770C" w:rsidTr="00790355">
        <w:trPr>
          <w:trHeight w:val="478"/>
        </w:trPr>
        <w:tc>
          <w:tcPr>
            <w:tcW w:w="9747" w:type="dxa"/>
            <w:gridSpan w:val="3"/>
            <w:tcBorders>
              <w:top w:val="nil"/>
              <w:left w:val="nil"/>
              <w:bottom w:val="nil"/>
              <w:right w:val="nil"/>
            </w:tcBorders>
            <w:shd w:val="clear" w:color="auto" w:fill="auto"/>
            <w:vAlign w:val="bottom"/>
            <w:hideMark/>
          </w:tcPr>
          <w:p w:rsidR="00790355" w:rsidRPr="00C4770C" w:rsidRDefault="00790355" w:rsidP="00790355">
            <w:pPr>
              <w:rPr>
                <w:rFonts w:ascii="Calibri" w:hAnsi="Calibri" w:cs="Arial"/>
                <w:sz w:val="16"/>
                <w:szCs w:val="16"/>
                <w:lang w:eastAsia="hr-HR"/>
              </w:rPr>
            </w:pPr>
            <w:r w:rsidRPr="00C4770C">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790355" w:rsidRPr="00C4770C" w:rsidTr="00790355">
        <w:trPr>
          <w:trHeight w:val="154"/>
        </w:trPr>
        <w:tc>
          <w:tcPr>
            <w:tcW w:w="972" w:type="dxa"/>
            <w:tcBorders>
              <w:top w:val="nil"/>
              <w:left w:val="nil"/>
              <w:bottom w:val="nil"/>
              <w:right w:val="nil"/>
            </w:tcBorders>
            <w:shd w:val="clear" w:color="auto" w:fill="auto"/>
            <w:noWrap/>
            <w:vAlign w:val="bottom"/>
            <w:hideMark/>
          </w:tcPr>
          <w:p w:rsidR="00790355" w:rsidRPr="00C4770C" w:rsidRDefault="00790355" w:rsidP="00790355">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790355" w:rsidRPr="00C4770C" w:rsidRDefault="00790355" w:rsidP="00790355">
            <w:pPr>
              <w:rPr>
                <w:rFonts w:ascii="Calibri" w:hAnsi="Calibri" w:cs="Arial"/>
                <w:sz w:val="16"/>
                <w:szCs w:val="16"/>
                <w:lang w:eastAsia="hr-HR"/>
              </w:rPr>
            </w:pPr>
          </w:p>
        </w:tc>
        <w:tc>
          <w:tcPr>
            <w:tcW w:w="3141" w:type="dxa"/>
            <w:tcBorders>
              <w:top w:val="nil"/>
              <w:left w:val="nil"/>
              <w:bottom w:val="nil"/>
              <w:right w:val="nil"/>
            </w:tcBorders>
            <w:shd w:val="clear" w:color="auto" w:fill="auto"/>
            <w:noWrap/>
            <w:vAlign w:val="bottom"/>
            <w:hideMark/>
          </w:tcPr>
          <w:p w:rsidR="00790355" w:rsidRPr="00C4770C" w:rsidRDefault="00790355" w:rsidP="00790355">
            <w:pPr>
              <w:rPr>
                <w:rFonts w:ascii="Calibri" w:hAnsi="Calibri" w:cs="Arial"/>
                <w:sz w:val="16"/>
                <w:szCs w:val="16"/>
                <w:lang w:eastAsia="hr-HR"/>
              </w:rPr>
            </w:pPr>
          </w:p>
        </w:tc>
      </w:tr>
    </w:tbl>
    <w:p w:rsidR="00C4770C" w:rsidRPr="00C4770C" w:rsidRDefault="00C4770C" w:rsidP="00C4770C"/>
    <w:p w:rsidR="00C4770C" w:rsidRPr="00C4770C" w:rsidRDefault="00C4770C" w:rsidP="00C4770C">
      <w:pPr>
        <w:pStyle w:val="Heading1"/>
      </w:pPr>
    </w:p>
    <w:p w:rsidR="00C4770C" w:rsidRPr="00C4770C" w:rsidRDefault="00C4770C" w:rsidP="00C4770C"/>
    <w:p w:rsidR="00C4770C" w:rsidRPr="00C4770C" w:rsidRDefault="00C4770C" w:rsidP="00C4770C">
      <w:pPr>
        <w:tabs>
          <w:tab w:val="left" w:pos="6270"/>
        </w:tabs>
      </w:pPr>
      <w:r w:rsidRPr="00C4770C">
        <w:tab/>
        <w:t>Potpis odgovorne osobe</w:t>
      </w:r>
    </w:p>
    <w:p w:rsidR="00C4770C" w:rsidRPr="00C4770C" w:rsidRDefault="00C4770C" w:rsidP="00C4770C">
      <w:pPr>
        <w:keepNext/>
        <w:keepLines/>
        <w:tabs>
          <w:tab w:val="left" w:pos="4455"/>
          <w:tab w:val="left" w:pos="6270"/>
        </w:tabs>
        <w:spacing w:before="480"/>
        <w:outlineLvl w:val="0"/>
        <w:rPr>
          <w:rFonts w:asciiTheme="majorHAnsi" w:eastAsiaTheme="majorEastAsia" w:hAnsiTheme="majorHAnsi" w:cstheme="majorBidi"/>
          <w:b/>
          <w:bCs/>
          <w:color w:val="365F91" w:themeColor="accent1" w:themeShade="BF"/>
          <w:sz w:val="28"/>
          <w:szCs w:val="28"/>
        </w:rPr>
      </w:pPr>
      <w:r w:rsidRPr="00C4770C">
        <w:rPr>
          <w:rFonts w:asciiTheme="majorHAnsi" w:eastAsiaTheme="majorEastAsia" w:hAnsiTheme="majorHAnsi" w:cstheme="majorBidi"/>
          <w:b/>
          <w:bCs/>
          <w:color w:val="365F91" w:themeColor="accent1" w:themeShade="BF"/>
          <w:sz w:val="28"/>
          <w:szCs w:val="28"/>
        </w:rPr>
        <w:tab/>
      </w:r>
      <w:r w:rsidRPr="00C4770C">
        <w:rPr>
          <w:rFonts w:asciiTheme="minorHAnsi" w:eastAsiaTheme="majorEastAsia" w:hAnsiTheme="minorHAnsi" w:cstheme="majorBidi"/>
          <w:b/>
          <w:bCs/>
          <w:szCs w:val="22"/>
        </w:rPr>
        <w:t>m. p.</w:t>
      </w:r>
      <w:r w:rsidRPr="00C4770C">
        <w:rPr>
          <w:rFonts w:asciiTheme="majorHAnsi" w:eastAsiaTheme="majorEastAsia" w:hAnsiTheme="majorHAnsi" w:cstheme="majorBidi"/>
          <w:b/>
          <w:bCs/>
          <w:color w:val="365F91" w:themeColor="accent1" w:themeShade="BF"/>
          <w:sz w:val="28"/>
          <w:szCs w:val="28"/>
        </w:rPr>
        <w:tab/>
        <w:t>___________________________</w:t>
      </w:r>
    </w:p>
    <w:p w:rsidR="00C4770C" w:rsidRPr="00C4770C" w:rsidRDefault="00C4770C" w:rsidP="00C4770C"/>
    <w:p w:rsidR="00506437" w:rsidRPr="00C4770C" w:rsidRDefault="00506437" w:rsidP="00506437">
      <w:pPr>
        <w:rPr>
          <w:rFonts w:asciiTheme="minorHAnsi" w:hAnsiTheme="minorHAnsi"/>
          <w:sz w:val="24"/>
          <w:szCs w:val="24"/>
        </w:rPr>
      </w:pPr>
    </w:p>
    <w:p w:rsidR="00C4770C" w:rsidRDefault="00C4770C" w:rsidP="00C4770C">
      <w:pPr>
        <w:rPr>
          <w:b/>
        </w:rPr>
      </w:pPr>
    </w:p>
    <w:p w:rsidR="007E7CA8" w:rsidRDefault="007E7CA8" w:rsidP="007E7CA8">
      <w:pPr>
        <w:pStyle w:val="Heading1"/>
      </w:pPr>
    </w:p>
    <w:p w:rsidR="007E7CA8" w:rsidRPr="007E7CA8" w:rsidRDefault="007E7CA8" w:rsidP="007E7CA8"/>
    <w:p w:rsidR="00C4770C" w:rsidRPr="00506437" w:rsidRDefault="00C4770C" w:rsidP="00C4770C">
      <w:pPr>
        <w:rPr>
          <w:b/>
        </w:rPr>
      </w:pPr>
      <w:r w:rsidRPr="00506437">
        <w:rPr>
          <w:b/>
        </w:rPr>
        <w:t>Prilog 2.  TROŠKOVNIK</w:t>
      </w:r>
    </w:p>
    <w:p w:rsidR="007E7CA8" w:rsidRPr="007E7CA8" w:rsidRDefault="007E7CA8" w:rsidP="007E7CA8"/>
    <w:tbl>
      <w:tblPr>
        <w:tblW w:w="9700" w:type="dxa"/>
        <w:tblInd w:w="93" w:type="dxa"/>
        <w:tblLook w:val="04A0" w:firstRow="1" w:lastRow="0" w:firstColumn="1" w:lastColumn="0" w:noHBand="0" w:noVBand="1"/>
      </w:tblPr>
      <w:tblGrid>
        <w:gridCol w:w="1456"/>
        <w:gridCol w:w="1689"/>
        <w:gridCol w:w="1345"/>
        <w:gridCol w:w="2156"/>
        <w:gridCol w:w="3054"/>
      </w:tblGrid>
      <w:tr w:rsidR="00790355" w:rsidRPr="00790355" w:rsidTr="00790355">
        <w:trPr>
          <w:trHeight w:val="495"/>
        </w:trPr>
        <w:tc>
          <w:tcPr>
            <w:tcW w:w="9700" w:type="dxa"/>
            <w:gridSpan w:val="5"/>
            <w:tcBorders>
              <w:top w:val="single" w:sz="8"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Zagreb-Rovinj</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Vrsta vozila</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23.05.2015.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24.05.2015.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5</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25.05.2015.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3</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26.05.2015.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27.05.2015.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5D5869" w:rsidP="00790355">
            <w:pPr>
              <w:jc w:val="center"/>
              <w:rPr>
                <w:rFonts w:ascii="Calibri" w:hAnsi="Calibri"/>
                <w:color w:val="000000"/>
                <w:szCs w:val="22"/>
                <w:lang w:eastAsia="hr-HR"/>
              </w:rPr>
            </w:pPr>
            <w:r>
              <w:rPr>
                <w:rFonts w:ascii="Calibri" w:hAnsi="Calibri"/>
                <w:color w:val="000000"/>
                <w:szCs w:val="22"/>
                <w:lang w:eastAsia="hr-HR"/>
              </w:rPr>
              <w:t>2</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30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585"/>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Pula-Rovinj</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23.05.2015.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24.05.2015.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5D5869" w:rsidP="00790355">
            <w:pPr>
              <w:jc w:val="center"/>
              <w:rPr>
                <w:rFonts w:ascii="Calibri" w:hAnsi="Calibri"/>
                <w:color w:val="000000"/>
                <w:szCs w:val="22"/>
                <w:lang w:eastAsia="hr-HR"/>
              </w:rPr>
            </w:pPr>
            <w:r>
              <w:rPr>
                <w:rFonts w:ascii="Calibri" w:hAnsi="Calibri"/>
                <w:color w:val="000000"/>
                <w:szCs w:val="22"/>
                <w:lang w:eastAsia="hr-HR"/>
              </w:rPr>
              <w:t>1</w:t>
            </w:r>
            <w:r w:rsidR="00790355" w:rsidRPr="00790355">
              <w:rPr>
                <w:rFonts w:ascii="Calibri" w:hAnsi="Calibri"/>
                <w:color w:val="000000"/>
                <w:szCs w:val="22"/>
                <w:lang w:eastAsia="hr-HR"/>
              </w:rPr>
              <w:t> </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r w:rsidR="005D5869">
              <w:rPr>
                <w:rFonts w:ascii="Calibri" w:hAnsi="Calibri"/>
                <w:color w:val="000000"/>
                <w:szCs w:val="22"/>
                <w:lang w:eastAsia="hr-HR"/>
              </w:rPr>
              <w:t>4-8</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25.05.2015.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5D5869" w:rsidP="00790355">
            <w:pPr>
              <w:jc w:val="center"/>
              <w:rPr>
                <w:rFonts w:ascii="Calibri" w:hAnsi="Calibri"/>
                <w:color w:val="000000"/>
                <w:szCs w:val="22"/>
                <w:lang w:eastAsia="hr-HR"/>
              </w:rPr>
            </w:pPr>
            <w:r>
              <w:rPr>
                <w:rFonts w:ascii="Calibri" w:hAnsi="Calibri"/>
                <w:color w:val="000000"/>
                <w:szCs w:val="22"/>
                <w:lang w:eastAsia="hr-HR"/>
              </w:rPr>
              <w:t>2</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4-8</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26.05.2015.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2</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4-8</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27.05.2015.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4-8</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570"/>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Rovinj-Zagreb</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29.05.2015.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30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30.05.2015.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49</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31.05.2015.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30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01.06.2015.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10 do 20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720"/>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Rovinj-Pula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29.05.2015.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2</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9-20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30.05.2015.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9-20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31.05.2015.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9-20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01.06.2015.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2</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4-8</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735"/>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Izlet Brijuni,Pula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29.05.2015.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3</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120</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735"/>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Izlet istra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30.05.2015.</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2</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98</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720"/>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790355" w:rsidRPr="00790355" w:rsidRDefault="00790355" w:rsidP="004C328C">
            <w:pPr>
              <w:rPr>
                <w:rFonts w:ascii="Calibri" w:hAnsi="Calibri"/>
                <w:b/>
                <w:bCs/>
                <w:color w:val="000000"/>
                <w:szCs w:val="22"/>
                <w:lang w:eastAsia="hr-HR"/>
              </w:rPr>
            </w:pPr>
            <w:r w:rsidRPr="00790355">
              <w:rPr>
                <w:rFonts w:ascii="Calibri" w:hAnsi="Calibri"/>
                <w:b/>
                <w:bCs/>
                <w:color w:val="000000"/>
                <w:szCs w:val="22"/>
                <w:lang w:eastAsia="hr-HR"/>
              </w:rPr>
              <w:t>Tr</w:t>
            </w:r>
            <w:r w:rsidR="00060484">
              <w:rPr>
                <w:rFonts w:ascii="Calibri" w:hAnsi="Calibri"/>
                <w:b/>
                <w:bCs/>
                <w:color w:val="000000"/>
                <w:szCs w:val="22"/>
                <w:lang w:eastAsia="hr-HR"/>
              </w:rPr>
              <w:t>ansferi Hotel Park-Hotel Lone</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lastRenderedPageBreak/>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 dana</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555"/>
        </w:trPr>
        <w:tc>
          <w:tcPr>
            <w:tcW w:w="9700" w:type="dxa"/>
            <w:gridSpan w:val="5"/>
            <w:tcBorders>
              <w:top w:val="single" w:sz="4" w:space="0" w:color="auto"/>
              <w:left w:val="single" w:sz="8" w:space="0" w:color="auto"/>
              <w:bottom w:val="single" w:sz="4" w:space="0" w:color="auto"/>
              <w:right w:val="single" w:sz="8" w:space="0" w:color="000000"/>
            </w:tcBorders>
            <w:shd w:val="clear" w:color="000000" w:fill="DA9694"/>
            <w:vAlign w:val="bottom"/>
            <w:hideMark/>
          </w:tcPr>
          <w:p w:rsidR="00BA3C74" w:rsidRPr="00BA3C74" w:rsidRDefault="00790355" w:rsidP="00BA3C74">
            <w:pPr>
              <w:rPr>
                <w:rFonts w:ascii="Calibri" w:hAnsi="Calibri"/>
                <w:b/>
                <w:bCs/>
                <w:color w:val="000000"/>
                <w:szCs w:val="22"/>
                <w:lang w:eastAsia="hr-HR"/>
              </w:rPr>
            </w:pPr>
            <w:r w:rsidRPr="00790355">
              <w:rPr>
                <w:rFonts w:ascii="Calibri" w:hAnsi="Calibri"/>
                <w:b/>
                <w:bCs/>
                <w:color w:val="000000"/>
                <w:szCs w:val="22"/>
                <w:lang w:eastAsia="hr-HR"/>
              </w:rPr>
              <w:t xml:space="preserve">TransferiTDR-Hoteli </w:t>
            </w:r>
          </w:p>
        </w:tc>
      </w:tr>
      <w:tr w:rsidR="00790355" w:rsidRPr="00790355" w:rsidTr="00790355">
        <w:trPr>
          <w:trHeight w:val="300"/>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Datum</w:t>
            </w:r>
          </w:p>
        </w:tc>
        <w:tc>
          <w:tcPr>
            <w:tcW w:w="1689"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polazaka</w:t>
            </w:r>
          </w:p>
        </w:tc>
        <w:tc>
          <w:tcPr>
            <w:tcW w:w="1345" w:type="dxa"/>
            <w:tcBorders>
              <w:top w:val="nil"/>
              <w:left w:val="nil"/>
              <w:bottom w:val="single" w:sz="4"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Broj osoba</w:t>
            </w:r>
          </w:p>
        </w:tc>
        <w:tc>
          <w:tcPr>
            <w:tcW w:w="2156" w:type="dxa"/>
            <w:tcBorders>
              <w:top w:val="nil"/>
              <w:left w:val="nil"/>
              <w:bottom w:val="single" w:sz="4" w:space="0" w:color="auto"/>
              <w:right w:val="nil"/>
            </w:tcBorders>
            <w:shd w:val="clear" w:color="auto" w:fill="auto"/>
            <w:noWrap/>
            <w:vAlign w:val="bottom"/>
            <w:hideMark/>
          </w:tcPr>
          <w:p w:rsidR="00790355" w:rsidRPr="00790355" w:rsidRDefault="00790355" w:rsidP="00790355">
            <w:pPr>
              <w:jc w:val="center"/>
              <w:rPr>
                <w:rFonts w:ascii="Calibri" w:hAnsi="Calibri"/>
                <w:b/>
                <w:bCs/>
                <w:color w:val="000000"/>
                <w:szCs w:val="22"/>
                <w:lang w:eastAsia="hr-HR"/>
              </w:rPr>
            </w:pPr>
            <w:r w:rsidRPr="00790355">
              <w:rPr>
                <w:rFonts w:ascii="Calibri" w:hAnsi="Calibri"/>
                <w:b/>
                <w:bCs/>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b/>
                <w:bCs/>
                <w:color w:val="000000"/>
                <w:szCs w:val="22"/>
                <w:lang w:eastAsia="hr-HR"/>
              </w:rPr>
            </w:pPr>
            <w:r w:rsidRPr="00790355">
              <w:rPr>
                <w:rFonts w:ascii="Calibri" w:hAnsi="Calibri"/>
                <w:b/>
                <w:bCs/>
                <w:color w:val="000000"/>
                <w:szCs w:val="22"/>
                <w:lang w:eastAsia="hr-HR"/>
              </w:rPr>
              <w:t>Ukupna cijena (bez PDV-a)</w:t>
            </w:r>
          </w:p>
        </w:tc>
      </w:tr>
      <w:tr w:rsidR="00790355" w:rsidRPr="00790355" w:rsidTr="00790355">
        <w:trPr>
          <w:trHeight w:val="315"/>
        </w:trPr>
        <w:tc>
          <w:tcPr>
            <w:tcW w:w="1456" w:type="dxa"/>
            <w:tcBorders>
              <w:top w:val="nil"/>
              <w:left w:val="single" w:sz="8" w:space="0" w:color="auto"/>
              <w:bottom w:val="single" w:sz="8" w:space="0" w:color="auto"/>
              <w:right w:val="single" w:sz="4"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2 dana</w:t>
            </w:r>
          </w:p>
        </w:tc>
        <w:tc>
          <w:tcPr>
            <w:tcW w:w="1689" w:type="dxa"/>
            <w:tcBorders>
              <w:top w:val="nil"/>
              <w:left w:val="nil"/>
              <w:bottom w:val="single" w:sz="8" w:space="0" w:color="auto"/>
              <w:right w:val="single" w:sz="4" w:space="0" w:color="auto"/>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r w:rsidR="00F95411">
              <w:rPr>
                <w:rFonts w:ascii="Calibri" w:hAnsi="Calibri"/>
                <w:color w:val="000000"/>
                <w:szCs w:val="22"/>
                <w:lang w:eastAsia="hr-HR"/>
              </w:rPr>
              <w:t>1</w:t>
            </w:r>
          </w:p>
        </w:tc>
        <w:tc>
          <w:tcPr>
            <w:tcW w:w="1345" w:type="dxa"/>
            <w:tcBorders>
              <w:top w:val="nil"/>
              <w:left w:val="nil"/>
              <w:bottom w:val="single" w:sz="8" w:space="0" w:color="auto"/>
              <w:right w:val="single" w:sz="4" w:space="0" w:color="auto"/>
            </w:tcBorders>
            <w:shd w:val="clear" w:color="auto" w:fill="auto"/>
            <w:noWrap/>
            <w:vAlign w:val="bottom"/>
            <w:hideMark/>
          </w:tcPr>
          <w:p w:rsidR="00790355" w:rsidRPr="00790355" w:rsidRDefault="005D5869" w:rsidP="00790355">
            <w:pPr>
              <w:jc w:val="center"/>
              <w:rPr>
                <w:rFonts w:ascii="Calibri" w:hAnsi="Calibri"/>
                <w:color w:val="000000"/>
                <w:szCs w:val="22"/>
                <w:lang w:eastAsia="hr-HR"/>
              </w:rPr>
            </w:pPr>
            <w:r>
              <w:rPr>
                <w:rFonts w:ascii="Calibri" w:hAnsi="Calibri"/>
                <w:color w:val="000000"/>
                <w:szCs w:val="22"/>
                <w:lang w:eastAsia="hr-HR"/>
              </w:rPr>
              <w:t>250</w:t>
            </w:r>
          </w:p>
        </w:tc>
        <w:tc>
          <w:tcPr>
            <w:tcW w:w="2156" w:type="dxa"/>
            <w:tcBorders>
              <w:top w:val="nil"/>
              <w:left w:val="nil"/>
              <w:bottom w:val="single" w:sz="8" w:space="0" w:color="auto"/>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8"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15"/>
        </w:trPr>
        <w:tc>
          <w:tcPr>
            <w:tcW w:w="1456" w:type="dxa"/>
            <w:tcBorders>
              <w:top w:val="nil"/>
              <w:left w:val="nil"/>
              <w:bottom w:val="nil"/>
              <w:right w:val="nil"/>
            </w:tcBorders>
            <w:shd w:val="clear" w:color="auto" w:fill="auto"/>
            <w:noWrap/>
            <w:vAlign w:val="bottom"/>
            <w:hideMark/>
          </w:tcPr>
          <w:p w:rsidR="00790355" w:rsidRPr="00790355" w:rsidRDefault="00790355" w:rsidP="00790355">
            <w:pPr>
              <w:rPr>
                <w:rFonts w:ascii="Calibri" w:hAnsi="Calibri"/>
                <w:color w:val="000000"/>
                <w:szCs w:val="22"/>
                <w:lang w:eastAsia="hr-HR"/>
              </w:rPr>
            </w:pPr>
          </w:p>
        </w:tc>
        <w:tc>
          <w:tcPr>
            <w:tcW w:w="1689" w:type="dxa"/>
            <w:tcBorders>
              <w:top w:val="nil"/>
              <w:left w:val="nil"/>
              <w:bottom w:val="nil"/>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p>
        </w:tc>
        <w:tc>
          <w:tcPr>
            <w:tcW w:w="1345" w:type="dxa"/>
            <w:tcBorders>
              <w:top w:val="nil"/>
              <w:left w:val="nil"/>
              <w:bottom w:val="nil"/>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p>
        </w:tc>
        <w:tc>
          <w:tcPr>
            <w:tcW w:w="2156" w:type="dxa"/>
            <w:tcBorders>
              <w:top w:val="nil"/>
              <w:left w:val="nil"/>
              <w:bottom w:val="nil"/>
              <w:right w:val="nil"/>
            </w:tcBorders>
            <w:shd w:val="clear" w:color="auto" w:fill="auto"/>
            <w:noWrap/>
            <w:vAlign w:val="bottom"/>
            <w:hideMark/>
          </w:tcPr>
          <w:p w:rsidR="00790355" w:rsidRPr="00790355" w:rsidRDefault="00790355" w:rsidP="00790355">
            <w:pPr>
              <w:jc w:val="center"/>
              <w:rPr>
                <w:rFonts w:ascii="Calibri" w:hAnsi="Calibri"/>
                <w:color w:val="000000"/>
                <w:szCs w:val="22"/>
                <w:lang w:eastAsia="hr-HR"/>
              </w:rPr>
            </w:pPr>
          </w:p>
        </w:tc>
        <w:tc>
          <w:tcPr>
            <w:tcW w:w="3054" w:type="dxa"/>
            <w:tcBorders>
              <w:top w:val="nil"/>
              <w:left w:val="nil"/>
              <w:bottom w:val="nil"/>
              <w:right w:val="nil"/>
            </w:tcBorders>
            <w:shd w:val="clear" w:color="auto" w:fill="auto"/>
            <w:noWrap/>
            <w:vAlign w:val="bottom"/>
            <w:hideMark/>
          </w:tcPr>
          <w:p w:rsidR="00790355" w:rsidRPr="00790355" w:rsidRDefault="00790355" w:rsidP="00790355">
            <w:pPr>
              <w:rPr>
                <w:rFonts w:ascii="Calibri" w:hAnsi="Calibri"/>
                <w:color w:val="000000"/>
                <w:szCs w:val="22"/>
                <w:lang w:eastAsia="hr-HR"/>
              </w:rPr>
            </w:pPr>
          </w:p>
        </w:tc>
      </w:tr>
      <w:tr w:rsidR="00790355" w:rsidRPr="00790355" w:rsidTr="00790355">
        <w:trPr>
          <w:trHeight w:val="300"/>
        </w:trPr>
        <w:tc>
          <w:tcPr>
            <w:tcW w:w="449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Ukupno neto:</w:t>
            </w:r>
          </w:p>
        </w:tc>
        <w:tc>
          <w:tcPr>
            <w:tcW w:w="2156" w:type="dxa"/>
            <w:tcBorders>
              <w:top w:val="single" w:sz="8" w:space="0" w:color="auto"/>
              <w:left w:val="nil"/>
              <w:bottom w:val="single" w:sz="4" w:space="0" w:color="auto"/>
              <w:right w:val="nil"/>
            </w:tcBorders>
            <w:shd w:val="clear" w:color="auto" w:fill="auto"/>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00"/>
        </w:trPr>
        <w:tc>
          <w:tcPr>
            <w:tcW w:w="449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Pdv:</w:t>
            </w:r>
          </w:p>
        </w:tc>
        <w:tc>
          <w:tcPr>
            <w:tcW w:w="2156" w:type="dxa"/>
            <w:tcBorders>
              <w:top w:val="nil"/>
              <w:left w:val="nil"/>
              <w:bottom w:val="single" w:sz="4" w:space="0" w:color="auto"/>
              <w:right w:val="nil"/>
            </w:tcBorders>
            <w:shd w:val="clear" w:color="auto" w:fill="auto"/>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4"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r w:rsidR="00790355" w:rsidRPr="00790355" w:rsidTr="00790355">
        <w:trPr>
          <w:trHeight w:val="315"/>
        </w:trPr>
        <w:tc>
          <w:tcPr>
            <w:tcW w:w="4490" w:type="dxa"/>
            <w:gridSpan w:val="3"/>
            <w:tcBorders>
              <w:top w:val="single" w:sz="4" w:space="0" w:color="auto"/>
              <w:left w:val="single" w:sz="8" w:space="0" w:color="auto"/>
              <w:bottom w:val="single" w:sz="8" w:space="0" w:color="auto"/>
              <w:right w:val="single" w:sz="4" w:space="0" w:color="000000"/>
            </w:tcBorders>
            <w:shd w:val="clear" w:color="auto" w:fill="auto"/>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Sveukupno:</w:t>
            </w:r>
          </w:p>
        </w:tc>
        <w:tc>
          <w:tcPr>
            <w:tcW w:w="2156" w:type="dxa"/>
            <w:tcBorders>
              <w:top w:val="nil"/>
              <w:left w:val="nil"/>
              <w:bottom w:val="single" w:sz="8" w:space="0" w:color="auto"/>
              <w:right w:val="nil"/>
            </w:tcBorders>
            <w:shd w:val="clear" w:color="auto" w:fill="auto"/>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c>
          <w:tcPr>
            <w:tcW w:w="3054" w:type="dxa"/>
            <w:tcBorders>
              <w:top w:val="nil"/>
              <w:left w:val="single" w:sz="4" w:space="0" w:color="auto"/>
              <w:bottom w:val="single" w:sz="8" w:space="0" w:color="auto"/>
              <w:right w:val="single" w:sz="8" w:space="0" w:color="auto"/>
            </w:tcBorders>
            <w:shd w:val="clear" w:color="auto" w:fill="auto"/>
            <w:noWrap/>
            <w:vAlign w:val="bottom"/>
            <w:hideMark/>
          </w:tcPr>
          <w:p w:rsidR="00790355" w:rsidRPr="00790355" w:rsidRDefault="00790355" w:rsidP="00790355">
            <w:pPr>
              <w:rPr>
                <w:rFonts w:ascii="Calibri" w:hAnsi="Calibri"/>
                <w:color w:val="000000"/>
                <w:szCs w:val="22"/>
                <w:lang w:eastAsia="hr-HR"/>
              </w:rPr>
            </w:pPr>
            <w:r w:rsidRPr="00790355">
              <w:rPr>
                <w:rFonts w:ascii="Calibri" w:hAnsi="Calibri"/>
                <w:color w:val="000000"/>
                <w:szCs w:val="22"/>
                <w:lang w:eastAsia="hr-HR"/>
              </w:rPr>
              <w:t> </w:t>
            </w:r>
          </w:p>
        </w:tc>
      </w:tr>
    </w:tbl>
    <w:p w:rsidR="00D44DC5" w:rsidRDefault="00D44DC5" w:rsidP="00790355"/>
    <w:p w:rsidR="00D44DC5" w:rsidRDefault="00D44DC5" w:rsidP="00D44DC5">
      <w:pPr>
        <w:pStyle w:val="Heading1"/>
      </w:pPr>
    </w:p>
    <w:p w:rsidR="00216E6A" w:rsidRDefault="00790355" w:rsidP="00790355">
      <w:pPr>
        <w:rPr>
          <w:rFonts w:asciiTheme="minorHAnsi" w:hAnsiTheme="minorHAnsi"/>
          <w:sz w:val="24"/>
          <w:szCs w:val="24"/>
        </w:rPr>
      </w:pPr>
      <w:r w:rsidRPr="00790355">
        <w:rPr>
          <w:rFonts w:asciiTheme="minorHAnsi" w:hAnsiTheme="minorHAnsi"/>
          <w:sz w:val="24"/>
          <w:szCs w:val="24"/>
        </w:rPr>
        <w:t xml:space="preserve">Napomena: </w:t>
      </w:r>
    </w:p>
    <w:p w:rsidR="00216E6A" w:rsidRDefault="00790355" w:rsidP="00790355">
      <w:pPr>
        <w:rPr>
          <w:rFonts w:asciiTheme="minorHAnsi" w:hAnsiTheme="minorHAnsi"/>
          <w:sz w:val="24"/>
          <w:szCs w:val="24"/>
        </w:rPr>
      </w:pPr>
      <w:r w:rsidRPr="00790355">
        <w:rPr>
          <w:rFonts w:asciiTheme="minorHAnsi" w:hAnsiTheme="minorHAnsi"/>
          <w:sz w:val="24"/>
          <w:szCs w:val="24"/>
        </w:rPr>
        <w:t>Vrsta vozila koju Ponuditelj nudi mora biti primjerene veličine s obzirom na zahtjev broja osoba</w:t>
      </w:r>
      <w:r w:rsidR="00216E6A">
        <w:rPr>
          <w:rFonts w:asciiTheme="minorHAnsi" w:hAnsiTheme="minorHAnsi"/>
          <w:sz w:val="24"/>
          <w:szCs w:val="24"/>
        </w:rPr>
        <w:t xml:space="preserve"> koje se prevozi</w:t>
      </w:r>
      <w:r w:rsidRPr="00790355">
        <w:rPr>
          <w:rFonts w:asciiTheme="minorHAnsi" w:hAnsiTheme="minorHAnsi"/>
          <w:sz w:val="24"/>
          <w:szCs w:val="24"/>
        </w:rPr>
        <w:t xml:space="preserve">. </w:t>
      </w:r>
    </w:p>
    <w:p w:rsidR="00790355" w:rsidRDefault="00790355" w:rsidP="00790355">
      <w:pPr>
        <w:rPr>
          <w:rFonts w:asciiTheme="minorHAnsi" w:hAnsiTheme="minorHAnsi"/>
          <w:sz w:val="24"/>
          <w:szCs w:val="24"/>
        </w:rPr>
      </w:pPr>
      <w:r w:rsidRPr="00790355">
        <w:rPr>
          <w:rFonts w:asciiTheme="minorHAnsi" w:hAnsiTheme="minorHAnsi"/>
          <w:sz w:val="24"/>
          <w:szCs w:val="24"/>
        </w:rPr>
        <w:t xml:space="preserve">Ponuditelj nudi vrstu vozila </w:t>
      </w:r>
      <w:r>
        <w:rPr>
          <w:rFonts w:asciiTheme="minorHAnsi" w:hAnsiTheme="minorHAnsi"/>
          <w:sz w:val="24"/>
          <w:szCs w:val="24"/>
        </w:rPr>
        <w:t xml:space="preserve">sukladno zahtjevima Naručitelja. </w:t>
      </w:r>
    </w:p>
    <w:p w:rsidR="00216E6A" w:rsidRDefault="00216E6A" w:rsidP="00790355">
      <w:pPr>
        <w:rPr>
          <w:rFonts w:asciiTheme="minorHAnsi" w:hAnsiTheme="minorHAnsi"/>
          <w:sz w:val="24"/>
          <w:szCs w:val="24"/>
        </w:rPr>
      </w:pPr>
    </w:p>
    <w:p w:rsidR="00790355" w:rsidRPr="00790355" w:rsidRDefault="00790355" w:rsidP="00790355">
      <w:pPr>
        <w:rPr>
          <w:rFonts w:asciiTheme="minorHAnsi" w:hAnsiTheme="minorHAnsi"/>
          <w:sz w:val="24"/>
          <w:szCs w:val="24"/>
        </w:rPr>
      </w:pPr>
      <w:r>
        <w:rPr>
          <w:rFonts w:asciiTheme="minorHAnsi" w:hAnsiTheme="minorHAnsi"/>
          <w:sz w:val="24"/>
          <w:szCs w:val="24"/>
        </w:rPr>
        <w:t>Ukupna n</w:t>
      </w:r>
      <w:r w:rsidRPr="00790355">
        <w:rPr>
          <w:rFonts w:asciiTheme="minorHAnsi" w:hAnsiTheme="minorHAnsi"/>
          <w:sz w:val="24"/>
          <w:szCs w:val="24"/>
        </w:rPr>
        <w:t>eto cijena je zb</w:t>
      </w:r>
      <w:r w:rsidR="00216E6A">
        <w:rPr>
          <w:rFonts w:asciiTheme="minorHAnsi" w:hAnsiTheme="minorHAnsi"/>
          <w:sz w:val="24"/>
          <w:szCs w:val="24"/>
        </w:rPr>
        <w:t>roj</w:t>
      </w:r>
      <w:r w:rsidRPr="00790355">
        <w:rPr>
          <w:rFonts w:asciiTheme="minorHAnsi" w:hAnsiTheme="minorHAnsi"/>
          <w:sz w:val="24"/>
          <w:szCs w:val="24"/>
        </w:rPr>
        <w:t xml:space="preserve"> svih ukupnih cijena iz troškovnika.</w:t>
      </w:r>
    </w:p>
    <w:p w:rsidR="00D44DC5" w:rsidRPr="00790355" w:rsidRDefault="00D44DC5" w:rsidP="00D44DC5">
      <w:pPr>
        <w:pStyle w:val="Heading1"/>
        <w:rPr>
          <w:rFonts w:asciiTheme="minorHAnsi" w:hAnsiTheme="minorHAnsi"/>
          <w:color w:val="auto"/>
          <w:sz w:val="22"/>
          <w:szCs w:val="22"/>
        </w:rPr>
      </w:pPr>
    </w:p>
    <w:p w:rsidR="00D44DC5" w:rsidRDefault="00D44DC5" w:rsidP="00D44DC5"/>
    <w:p w:rsidR="00506437" w:rsidRPr="00A700AD" w:rsidRDefault="00A700AD" w:rsidP="00506437">
      <w:pPr>
        <w:rPr>
          <w:rFonts w:asciiTheme="minorHAnsi" w:hAnsiTheme="minorHAnsi"/>
          <w:sz w:val="24"/>
          <w:szCs w:val="24"/>
        </w:rPr>
      </w:pPr>
      <w:r w:rsidRPr="00A700AD">
        <w:rPr>
          <w:rFonts w:asciiTheme="minorHAnsi" w:hAnsiTheme="minorHAnsi"/>
          <w:sz w:val="24"/>
          <w:szCs w:val="24"/>
        </w:rPr>
        <w:t>Predmetno ovjerava ovlaštena osoba ponuditelja: ______________</w:t>
      </w:r>
    </w:p>
    <w:p w:rsidR="00A700AD" w:rsidRPr="00A700AD" w:rsidRDefault="00A700AD" w:rsidP="00A700AD">
      <w:pPr>
        <w:pStyle w:val="Heading1"/>
        <w:tabs>
          <w:tab w:val="left" w:pos="4991"/>
        </w:tabs>
        <w:rPr>
          <w:rFonts w:asciiTheme="minorHAnsi" w:hAnsiTheme="minorHAnsi"/>
          <w:color w:val="auto"/>
          <w:sz w:val="24"/>
          <w:szCs w:val="24"/>
        </w:rPr>
      </w:pPr>
      <w:r w:rsidRPr="00A700AD">
        <w:rPr>
          <w:rFonts w:asciiTheme="minorHAnsi" w:hAnsiTheme="minorHAnsi"/>
          <w:color w:val="auto"/>
          <w:sz w:val="24"/>
          <w:szCs w:val="24"/>
        </w:rPr>
        <w:t>Datum: ___________________</w:t>
      </w:r>
      <w:r w:rsidRPr="00A700AD">
        <w:rPr>
          <w:rFonts w:asciiTheme="minorHAnsi" w:hAnsiTheme="minorHAnsi"/>
          <w:color w:val="auto"/>
          <w:sz w:val="24"/>
          <w:szCs w:val="24"/>
        </w:rPr>
        <w:tab/>
      </w:r>
    </w:p>
    <w:p w:rsidR="00A700AD" w:rsidRPr="00A700AD" w:rsidRDefault="00A700AD" w:rsidP="00A700AD">
      <w:pPr>
        <w:pStyle w:val="Heading1"/>
        <w:tabs>
          <w:tab w:val="left" w:pos="4991"/>
        </w:tabs>
        <w:rPr>
          <w:rFonts w:asciiTheme="minorHAnsi" w:hAnsiTheme="minorHAnsi"/>
          <w:color w:val="auto"/>
          <w:sz w:val="24"/>
          <w:szCs w:val="24"/>
        </w:rPr>
      </w:pPr>
      <w:r w:rsidRPr="00A700AD">
        <w:rPr>
          <w:rFonts w:asciiTheme="minorHAnsi" w:hAnsiTheme="minorHAnsi"/>
          <w:color w:val="auto"/>
          <w:sz w:val="24"/>
          <w:szCs w:val="24"/>
        </w:rPr>
        <w:t xml:space="preserve">                                                                                                      m.p.</w:t>
      </w:r>
    </w:p>
    <w:p w:rsidR="00A700AD" w:rsidRDefault="00A700AD" w:rsidP="00A700AD"/>
    <w:p w:rsidR="00A700AD" w:rsidRPr="00A700AD" w:rsidRDefault="00A700AD" w:rsidP="00A700AD">
      <w:pPr>
        <w:pStyle w:val="Heading1"/>
      </w:pPr>
    </w:p>
    <w:p w:rsidR="00790355" w:rsidRDefault="00790355" w:rsidP="00790355">
      <w:pPr>
        <w:pStyle w:val="Heading1"/>
      </w:pPr>
    </w:p>
    <w:p w:rsidR="00790355" w:rsidRDefault="00790355" w:rsidP="00790355"/>
    <w:p w:rsidR="00790355" w:rsidRDefault="00790355" w:rsidP="00790355">
      <w:pPr>
        <w:pStyle w:val="Heading1"/>
      </w:pPr>
    </w:p>
    <w:p w:rsidR="00790355" w:rsidRDefault="00790355" w:rsidP="00790355"/>
    <w:p w:rsidR="00790355" w:rsidRDefault="00790355" w:rsidP="00790355"/>
    <w:p w:rsidR="009945CC" w:rsidRDefault="009945CC" w:rsidP="009945CC">
      <w:pPr>
        <w:pStyle w:val="Heading1"/>
      </w:pPr>
    </w:p>
    <w:p w:rsidR="009945CC" w:rsidRDefault="009945CC" w:rsidP="009945CC"/>
    <w:p w:rsidR="00790355" w:rsidRPr="00790355" w:rsidRDefault="00790355" w:rsidP="00790355">
      <w:pPr>
        <w:pStyle w:val="Heading1"/>
        <w:rPr>
          <w:rFonts w:asciiTheme="minorHAnsi" w:hAnsiTheme="minorHAnsi"/>
          <w:color w:val="auto"/>
          <w:sz w:val="24"/>
          <w:szCs w:val="24"/>
        </w:rPr>
      </w:pPr>
      <w:r w:rsidRPr="00790355">
        <w:rPr>
          <w:rFonts w:asciiTheme="minorHAnsi" w:hAnsiTheme="minorHAnsi"/>
          <w:color w:val="auto"/>
          <w:sz w:val="24"/>
          <w:szCs w:val="24"/>
        </w:rPr>
        <w:lastRenderedPageBreak/>
        <w:t xml:space="preserve">Prilog 3. </w:t>
      </w:r>
    </w:p>
    <w:p w:rsidR="00790355" w:rsidRDefault="00790355" w:rsidP="00790355"/>
    <w:tbl>
      <w:tblPr>
        <w:tblW w:w="9513" w:type="dxa"/>
        <w:tblInd w:w="93" w:type="dxa"/>
        <w:tblLayout w:type="fixed"/>
        <w:tblLook w:val="04A0" w:firstRow="1" w:lastRow="0" w:firstColumn="1" w:lastColumn="0" w:noHBand="0" w:noVBand="1"/>
      </w:tblPr>
      <w:tblGrid>
        <w:gridCol w:w="1291"/>
        <w:gridCol w:w="1218"/>
        <w:gridCol w:w="1192"/>
        <w:gridCol w:w="1417"/>
        <w:gridCol w:w="1560"/>
        <w:gridCol w:w="1134"/>
        <w:gridCol w:w="1701"/>
      </w:tblGrid>
      <w:tr w:rsidR="002B48D1" w:rsidRPr="00133CDE" w:rsidTr="0020431D">
        <w:trPr>
          <w:trHeight w:val="900"/>
        </w:trPr>
        <w:tc>
          <w:tcPr>
            <w:tcW w:w="12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b/>
                <w:bCs/>
                <w:color w:val="000000"/>
                <w:szCs w:val="22"/>
                <w:lang w:eastAsia="hr-HR"/>
              </w:rPr>
            </w:pPr>
            <w:r w:rsidRPr="00133CDE">
              <w:rPr>
                <w:rFonts w:ascii="Calibri" w:hAnsi="Calibri"/>
                <w:b/>
                <w:bCs/>
                <w:color w:val="000000"/>
                <w:szCs w:val="22"/>
                <w:lang w:eastAsia="hr-HR"/>
              </w:rPr>
              <w:t>TRANSFER</w:t>
            </w:r>
          </w:p>
        </w:tc>
        <w:tc>
          <w:tcPr>
            <w:tcW w:w="1218" w:type="dxa"/>
            <w:tcBorders>
              <w:top w:val="single" w:sz="8" w:space="0" w:color="auto"/>
              <w:left w:val="nil"/>
              <w:bottom w:val="single" w:sz="4" w:space="0" w:color="auto"/>
              <w:right w:val="single" w:sz="4" w:space="0" w:color="auto"/>
            </w:tcBorders>
            <w:shd w:val="clear" w:color="auto" w:fill="auto"/>
            <w:vAlign w:val="bottom"/>
            <w:hideMark/>
          </w:tcPr>
          <w:p w:rsidR="002B48D1" w:rsidRPr="00133CDE" w:rsidRDefault="002B48D1" w:rsidP="00133CDE">
            <w:pPr>
              <w:rPr>
                <w:rFonts w:ascii="Calibri" w:hAnsi="Calibri"/>
                <w:b/>
                <w:bCs/>
                <w:color w:val="000000"/>
                <w:szCs w:val="22"/>
                <w:lang w:eastAsia="hr-HR"/>
              </w:rPr>
            </w:pPr>
            <w:r w:rsidRPr="00133CDE">
              <w:rPr>
                <w:rFonts w:ascii="Calibri" w:hAnsi="Calibri"/>
                <w:b/>
                <w:bCs/>
                <w:color w:val="000000"/>
                <w:szCs w:val="22"/>
                <w:lang w:eastAsia="hr-HR"/>
              </w:rPr>
              <w:t>BROJ POLAZAKA</w:t>
            </w:r>
          </w:p>
        </w:tc>
        <w:tc>
          <w:tcPr>
            <w:tcW w:w="1192" w:type="dxa"/>
            <w:tcBorders>
              <w:top w:val="single" w:sz="8" w:space="0" w:color="auto"/>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b/>
                <w:bCs/>
                <w:color w:val="000000"/>
                <w:szCs w:val="22"/>
                <w:lang w:eastAsia="hr-HR"/>
              </w:rPr>
            </w:pPr>
            <w:r w:rsidRPr="00133CDE">
              <w:rPr>
                <w:rFonts w:ascii="Calibri" w:hAnsi="Calibri"/>
                <w:b/>
                <w:bCs/>
                <w:color w:val="000000"/>
                <w:szCs w:val="22"/>
                <w:lang w:eastAsia="hr-HR"/>
              </w:rPr>
              <w:t>VRSTA VOZILA</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b/>
                <w:bCs/>
                <w:color w:val="000000"/>
                <w:szCs w:val="22"/>
                <w:lang w:eastAsia="hr-HR"/>
              </w:rPr>
            </w:pPr>
            <w:r w:rsidRPr="00133CDE">
              <w:rPr>
                <w:rFonts w:ascii="Calibri" w:hAnsi="Calibri"/>
                <w:b/>
                <w:bCs/>
                <w:color w:val="000000"/>
                <w:szCs w:val="22"/>
                <w:lang w:eastAsia="hr-HR"/>
              </w:rPr>
              <w:t>MODEL I TIP</w:t>
            </w:r>
          </w:p>
        </w:tc>
        <w:tc>
          <w:tcPr>
            <w:tcW w:w="1560" w:type="dxa"/>
            <w:tcBorders>
              <w:top w:val="single" w:sz="8" w:space="0" w:color="auto"/>
              <w:left w:val="nil"/>
              <w:bottom w:val="single" w:sz="4" w:space="0" w:color="auto"/>
              <w:right w:val="single" w:sz="4" w:space="0" w:color="auto"/>
            </w:tcBorders>
            <w:shd w:val="clear" w:color="auto" w:fill="auto"/>
            <w:vAlign w:val="bottom"/>
            <w:hideMark/>
          </w:tcPr>
          <w:p w:rsidR="002B48D1" w:rsidRPr="00133CDE" w:rsidRDefault="002B48D1" w:rsidP="00133CDE">
            <w:pPr>
              <w:rPr>
                <w:rFonts w:ascii="Calibri" w:hAnsi="Calibri"/>
                <w:b/>
                <w:bCs/>
                <w:color w:val="000000"/>
                <w:szCs w:val="22"/>
                <w:lang w:eastAsia="hr-HR"/>
              </w:rPr>
            </w:pPr>
            <w:r w:rsidRPr="00133CDE">
              <w:rPr>
                <w:rFonts w:ascii="Calibri" w:hAnsi="Calibri"/>
                <w:b/>
                <w:bCs/>
                <w:color w:val="000000"/>
                <w:szCs w:val="22"/>
                <w:lang w:eastAsia="hr-HR"/>
              </w:rPr>
              <w:t>GODINA PROIZVODNJE</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b/>
                <w:bCs/>
                <w:color w:val="000000"/>
                <w:szCs w:val="22"/>
                <w:lang w:eastAsia="hr-HR"/>
              </w:rPr>
            </w:pPr>
            <w:r w:rsidRPr="00133CDE">
              <w:rPr>
                <w:rFonts w:ascii="Calibri" w:hAnsi="Calibri"/>
                <w:b/>
                <w:bCs/>
                <w:color w:val="000000"/>
                <w:szCs w:val="22"/>
                <w:lang w:eastAsia="hr-HR"/>
              </w:rPr>
              <w:t xml:space="preserve">SNAGA MOTORA </w:t>
            </w:r>
          </w:p>
        </w:tc>
        <w:tc>
          <w:tcPr>
            <w:tcW w:w="1701" w:type="dxa"/>
            <w:tcBorders>
              <w:top w:val="single" w:sz="8" w:space="0" w:color="auto"/>
              <w:left w:val="nil"/>
              <w:bottom w:val="single" w:sz="4" w:space="0" w:color="auto"/>
              <w:right w:val="single" w:sz="8" w:space="0" w:color="auto"/>
            </w:tcBorders>
          </w:tcPr>
          <w:p w:rsidR="002B48D1" w:rsidRDefault="002B48D1" w:rsidP="00133CDE">
            <w:pPr>
              <w:rPr>
                <w:rFonts w:ascii="Calibri" w:hAnsi="Calibri"/>
                <w:b/>
                <w:bCs/>
                <w:color w:val="000000"/>
                <w:szCs w:val="22"/>
                <w:lang w:eastAsia="hr-HR"/>
              </w:rPr>
            </w:pPr>
          </w:p>
          <w:p w:rsidR="002B48D1" w:rsidRPr="002B48D1" w:rsidRDefault="002B48D1" w:rsidP="002B48D1">
            <w:pPr>
              <w:rPr>
                <w:rFonts w:ascii="Calibri" w:hAnsi="Calibri"/>
                <w:b/>
                <w:szCs w:val="22"/>
                <w:lang w:eastAsia="hr-HR"/>
              </w:rPr>
            </w:pPr>
            <w:r w:rsidRPr="002B48D1">
              <w:rPr>
                <w:rFonts w:ascii="Calibri" w:hAnsi="Calibri"/>
                <w:b/>
                <w:szCs w:val="22"/>
                <w:lang w:eastAsia="hr-HR"/>
              </w:rPr>
              <w:t>VOZILO REGISTRIRANO I OSIGURANO</w:t>
            </w:r>
            <w:r>
              <w:rPr>
                <w:rFonts w:ascii="Calibri" w:hAnsi="Calibri"/>
                <w:b/>
                <w:szCs w:val="22"/>
                <w:lang w:eastAsia="hr-HR"/>
              </w:rPr>
              <w:t xml:space="preserve"> (DA/NE)</w:t>
            </w: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23.05.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24.05.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25.05.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26.05.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27.05.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3E079C"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tcPr>
          <w:p w:rsidR="003E079C" w:rsidRPr="00133CDE" w:rsidRDefault="003E079C" w:rsidP="00133CDE">
            <w:pPr>
              <w:rPr>
                <w:rFonts w:ascii="Calibri" w:hAnsi="Calibri"/>
                <w:color w:val="000000"/>
                <w:szCs w:val="22"/>
                <w:lang w:eastAsia="hr-HR"/>
              </w:rPr>
            </w:pPr>
            <w:r>
              <w:rPr>
                <w:rFonts w:ascii="Calibri" w:hAnsi="Calibri"/>
                <w:color w:val="000000"/>
                <w:szCs w:val="22"/>
                <w:lang w:eastAsia="hr-HR"/>
              </w:rPr>
              <w:t>24.05.</w:t>
            </w:r>
          </w:p>
        </w:tc>
        <w:tc>
          <w:tcPr>
            <w:tcW w:w="1218" w:type="dxa"/>
            <w:tcBorders>
              <w:top w:val="nil"/>
              <w:left w:val="nil"/>
              <w:bottom w:val="single" w:sz="4" w:space="0" w:color="auto"/>
              <w:right w:val="single" w:sz="4" w:space="0" w:color="auto"/>
            </w:tcBorders>
            <w:shd w:val="clear" w:color="auto" w:fill="auto"/>
            <w:noWrap/>
            <w:vAlign w:val="bottom"/>
          </w:tcPr>
          <w:p w:rsidR="003E079C" w:rsidRPr="00133CDE" w:rsidRDefault="003E079C" w:rsidP="00133CDE">
            <w:pPr>
              <w:rPr>
                <w:rFonts w:ascii="Calibri" w:hAnsi="Calibri"/>
                <w:color w:val="000000"/>
                <w:szCs w:val="22"/>
                <w:lang w:eastAsia="hr-HR"/>
              </w:rPr>
            </w:pPr>
            <w:r>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tcPr>
          <w:p w:rsidR="003E079C" w:rsidRPr="00133CDE" w:rsidRDefault="003E079C" w:rsidP="00133CDE">
            <w:pPr>
              <w:rPr>
                <w:rFonts w:ascii="Calibri" w:hAnsi="Calibri"/>
                <w:color w:val="000000"/>
                <w:szCs w:val="22"/>
                <w:lang w:eastAsia="hr-HR"/>
              </w:rPr>
            </w:pPr>
          </w:p>
        </w:tc>
        <w:tc>
          <w:tcPr>
            <w:tcW w:w="1417" w:type="dxa"/>
            <w:tcBorders>
              <w:top w:val="nil"/>
              <w:left w:val="nil"/>
              <w:bottom w:val="single" w:sz="4" w:space="0" w:color="auto"/>
              <w:right w:val="single" w:sz="4" w:space="0" w:color="auto"/>
            </w:tcBorders>
            <w:shd w:val="clear" w:color="auto" w:fill="auto"/>
            <w:noWrap/>
            <w:vAlign w:val="bottom"/>
          </w:tcPr>
          <w:p w:rsidR="003E079C" w:rsidRPr="00133CDE" w:rsidRDefault="003E079C" w:rsidP="00133CDE">
            <w:pPr>
              <w:rPr>
                <w:rFonts w:ascii="Calibri" w:hAnsi="Calibri"/>
                <w:color w:val="000000"/>
                <w:szCs w:val="22"/>
                <w:lang w:eastAsia="hr-HR"/>
              </w:rPr>
            </w:pPr>
          </w:p>
        </w:tc>
        <w:tc>
          <w:tcPr>
            <w:tcW w:w="1560" w:type="dxa"/>
            <w:tcBorders>
              <w:top w:val="nil"/>
              <w:left w:val="nil"/>
              <w:bottom w:val="single" w:sz="4" w:space="0" w:color="auto"/>
              <w:right w:val="single" w:sz="4" w:space="0" w:color="auto"/>
            </w:tcBorders>
            <w:shd w:val="clear" w:color="auto" w:fill="auto"/>
            <w:noWrap/>
            <w:vAlign w:val="bottom"/>
          </w:tcPr>
          <w:p w:rsidR="003E079C" w:rsidRPr="00133CDE" w:rsidRDefault="003E079C" w:rsidP="00133CDE">
            <w:pPr>
              <w:rPr>
                <w:rFonts w:ascii="Calibri" w:hAnsi="Calibri"/>
                <w:color w:val="000000"/>
                <w:szCs w:val="22"/>
                <w:lang w:eastAsia="hr-HR"/>
              </w:rPr>
            </w:pPr>
          </w:p>
        </w:tc>
        <w:tc>
          <w:tcPr>
            <w:tcW w:w="1134" w:type="dxa"/>
            <w:tcBorders>
              <w:top w:val="nil"/>
              <w:left w:val="nil"/>
              <w:bottom w:val="single" w:sz="4" w:space="0" w:color="auto"/>
              <w:right w:val="single" w:sz="8" w:space="0" w:color="auto"/>
            </w:tcBorders>
            <w:shd w:val="clear" w:color="auto" w:fill="auto"/>
            <w:noWrap/>
            <w:vAlign w:val="bottom"/>
          </w:tcPr>
          <w:p w:rsidR="003E079C" w:rsidRPr="00133CDE" w:rsidRDefault="003E079C" w:rsidP="00133CDE">
            <w:pPr>
              <w:rPr>
                <w:rFonts w:ascii="Calibri" w:hAnsi="Calibri"/>
                <w:color w:val="000000"/>
                <w:szCs w:val="22"/>
                <w:lang w:eastAsia="hr-HR"/>
              </w:rPr>
            </w:pPr>
          </w:p>
        </w:tc>
        <w:tc>
          <w:tcPr>
            <w:tcW w:w="1701" w:type="dxa"/>
            <w:tcBorders>
              <w:top w:val="nil"/>
              <w:left w:val="nil"/>
              <w:bottom w:val="single" w:sz="4" w:space="0" w:color="auto"/>
              <w:right w:val="single" w:sz="8" w:space="0" w:color="auto"/>
            </w:tcBorders>
          </w:tcPr>
          <w:p w:rsidR="003E079C" w:rsidRPr="00133CDE" w:rsidRDefault="003E079C"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25.05.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26.05.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27.05.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29.05.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30.05.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31.05.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01.06.</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29.05.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30.05.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31.05.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01.06.</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lastRenderedPageBreak/>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single" w:sz="4" w:space="0" w:color="auto"/>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29.05.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30.05.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30.05.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r w:rsidR="002B48D1" w:rsidRPr="00133CDE" w:rsidTr="0020431D">
        <w:trPr>
          <w:trHeight w:val="360"/>
        </w:trPr>
        <w:tc>
          <w:tcPr>
            <w:tcW w:w="1291" w:type="dxa"/>
            <w:tcBorders>
              <w:top w:val="nil"/>
              <w:left w:val="single" w:sz="8" w:space="0" w:color="auto"/>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30.05.</w:t>
            </w:r>
          </w:p>
        </w:tc>
        <w:tc>
          <w:tcPr>
            <w:tcW w:w="1218"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1</w:t>
            </w:r>
          </w:p>
        </w:tc>
        <w:tc>
          <w:tcPr>
            <w:tcW w:w="1192"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560" w:type="dxa"/>
            <w:tcBorders>
              <w:top w:val="nil"/>
              <w:left w:val="nil"/>
              <w:bottom w:val="single" w:sz="4" w:space="0" w:color="auto"/>
              <w:right w:val="single" w:sz="4"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134" w:type="dxa"/>
            <w:tcBorders>
              <w:top w:val="nil"/>
              <w:left w:val="nil"/>
              <w:bottom w:val="single" w:sz="4" w:space="0" w:color="auto"/>
              <w:right w:val="single" w:sz="8" w:space="0" w:color="auto"/>
            </w:tcBorders>
            <w:shd w:val="clear" w:color="auto" w:fill="auto"/>
            <w:noWrap/>
            <w:vAlign w:val="bottom"/>
            <w:hideMark/>
          </w:tcPr>
          <w:p w:rsidR="002B48D1" w:rsidRPr="00133CDE" w:rsidRDefault="002B48D1" w:rsidP="00133CDE">
            <w:pPr>
              <w:rPr>
                <w:rFonts w:ascii="Calibri" w:hAnsi="Calibri"/>
                <w:color w:val="000000"/>
                <w:szCs w:val="22"/>
                <w:lang w:eastAsia="hr-HR"/>
              </w:rPr>
            </w:pPr>
            <w:r w:rsidRPr="00133CDE">
              <w:rPr>
                <w:rFonts w:ascii="Calibri" w:hAnsi="Calibri"/>
                <w:color w:val="000000"/>
                <w:szCs w:val="22"/>
                <w:lang w:eastAsia="hr-HR"/>
              </w:rPr>
              <w:t> </w:t>
            </w:r>
          </w:p>
        </w:tc>
        <w:tc>
          <w:tcPr>
            <w:tcW w:w="1701" w:type="dxa"/>
            <w:tcBorders>
              <w:top w:val="nil"/>
              <w:left w:val="nil"/>
              <w:bottom w:val="single" w:sz="4" w:space="0" w:color="auto"/>
              <w:right w:val="single" w:sz="8" w:space="0" w:color="auto"/>
            </w:tcBorders>
          </w:tcPr>
          <w:p w:rsidR="002B48D1" w:rsidRPr="00133CDE" w:rsidRDefault="002B48D1" w:rsidP="00133CDE">
            <w:pPr>
              <w:rPr>
                <w:rFonts w:ascii="Calibri" w:hAnsi="Calibri"/>
                <w:color w:val="000000"/>
                <w:szCs w:val="22"/>
                <w:lang w:eastAsia="hr-HR"/>
              </w:rPr>
            </w:pPr>
          </w:p>
        </w:tc>
      </w:tr>
    </w:tbl>
    <w:p w:rsidR="00790355" w:rsidRDefault="00790355" w:rsidP="00790355"/>
    <w:p w:rsidR="00133CDE" w:rsidRDefault="00133CDE" w:rsidP="00790355"/>
    <w:p w:rsidR="00133CDE" w:rsidRPr="00133CDE" w:rsidRDefault="00133CDE" w:rsidP="00133CDE"/>
    <w:p w:rsidR="00133CDE" w:rsidRDefault="00133CDE" w:rsidP="00133CDE"/>
    <w:p w:rsidR="00790355" w:rsidRDefault="00133CDE" w:rsidP="00133CDE">
      <w:r>
        <w:t>Napomena: Ponuditelj nudi vrstu vozila sukl</w:t>
      </w:r>
      <w:r w:rsidR="00622DCC">
        <w:t>a</w:t>
      </w:r>
      <w:r>
        <w:t>dno broju osob</w:t>
      </w:r>
      <w:r w:rsidR="00622DCC">
        <w:t>a</w:t>
      </w:r>
      <w:r w:rsidR="009E2390">
        <w:t xml:space="preserve"> navedenih</w:t>
      </w:r>
      <w:r>
        <w:t xml:space="preserve"> iz t</w:t>
      </w:r>
      <w:r w:rsidR="003E079C">
        <w:t>roškovnika za o</w:t>
      </w:r>
      <w:r w:rsidR="000D659C">
        <w:t>dređeni transfer, broj polazaka je naveden sukladno troškovniku.</w:t>
      </w:r>
    </w:p>
    <w:p w:rsidR="00133CDE" w:rsidRPr="00645D6D" w:rsidRDefault="000D2533" w:rsidP="00133CDE">
      <w:pPr>
        <w:pStyle w:val="Heading1"/>
        <w:rPr>
          <w:rFonts w:ascii="Arial" w:hAnsi="Arial" w:cs="Arial"/>
          <w:color w:val="auto"/>
          <w:sz w:val="24"/>
          <w:szCs w:val="24"/>
        </w:rPr>
      </w:pPr>
      <w:r w:rsidRPr="00645D6D">
        <w:rPr>
          <w:rFonts w:ascii="Arial" w:hAnsi="Arial" w:cs="Arial"/>
          <w:color w:val="auto"/>
          <w:sz w:val="24"/>
          <w:szCs w:val="24"/>
        </w:rPr>
        <w:t>Predmetno ovjerava ovlaštena osoba ponuditelja:</w:t>
      </w:r>
    </w:p>
    <w:p w:rsidR="00133CDE" w:rsidRPr="00645D6D" w:rsidRDefault="00133CDE" w:rsidP="00133CDE">
      <w:pPr>
        <w:rPr>
          <w:rFonts w:cs="Arial"/>
          <w:sz w:val="24"/>
          <w:szCs w:val="24"/>
        </w:rPr>
      </w:pPr>
    </w:p>
    <w:p w:rsidR="00133CDE" w:rsidRPr="00645D6D" w:rsidRDefault="000D2533" w:rsidP="00133CDE">
      <w:pPr>
        <w:pStyle w:val="Heading1"/>
        <w:rPr>
          <w:rFonts w:ascii="Arial" w:hAnsi="Arial" w:cs="Arial"/>
          <w:color w:val="auto"/>
          <w:sz w:val="24"/>
          <w:szCs w:val="24"/>
        </w:rPr>
      </w:pPr>
      <w:r w:rsidRPr="00645D6D">
        <w:rPr>
          <w:rFonts w:ascii="Arial" w:hAnsi="Arial" w:cs="Arial"/>
          <w:color w:val="auto"/>
          <w:sz w:val="24"/>
          <w:szCs w:val="24"/>
        </w:rPr>
        <w:t>_____________________ (ime i prezime), datum: ___________________</w:t>
      </w:r>
    </w:p>
    <w:p w:rsidR="00133CDE" w:rsidRPr="00645D6D" w:rsidRDefault="00133CDE" w:rsidP="00133CDE">
      <w:pPr>
        <w:rPr>
          <w:rFonts w:cs="Arial"/>
          <w:sz w:val="24"/>
          <w:szCs w:val="24"/>
        </w:rPr>
      </w:pPr>
    </w:p>
    <w:p w:rsidR="00133CDE" w:rsidRPr="00645D6D" w:rsidRDefault="000D2533" w:rsidP="000D2533">
      <w:pPr>
        <w:pStyle w:val="Heading1"/>
        <w:tabs>
          <w:tab w:val="left" w:pos="2190"/>
        </w:tabs>
        <w:rPr>
          <w:rFonts w:ascii="Arial" w:hAnsi="Arial" w:cs="Arial"/>
          <w:color w:val="auto"/>
          <w:sz w:val="24"/>
          <w:szCs w:val="24"/>
        </w:rPr>
      </w:pPr>
      <w:r w:rsidRPr="00645D6D">
        <w:rPr>
          <w:rFonts w:ascii="Arial" w:hAnsi="Arial" w:cs="Arial"/>
          <w:color w:val="auto"/>
          <w:sz w:val="24"/>
          <w:szCs w:val="24"/>
        </w:rPr>
        <w:tab/>
        <w:t>m.p.</w:t>
      </w:r>
    </w:p>
    <w:p w:rsidR="00133CDE" w:rsidRDefault="00133CDE" w:rsidP="00133CDE"/>
    <w:p w:rsidR="00133CDE" w:rsidRDefault="00133CDE" w:rsidP="00133CDE">
      <w:pPr>
        <w:pStyle w:val="Heading1"/>
      </w:pPr>
    </w:p>
    <w:p w:rsidR="00133CDE" w:rsidRDefault="00133CDE" w:rsidP="00133CDE"/>
    <w:p w:rsidR="00133CDE" w:rsidRDefault="00133CDE" w:rsidP="00133CDE">
      <w:pPr>
        <w:pStyle w:val="Heading1"/>
      </w:pPr>
    </w:p>
    <w:p w:rsidR="00133CDE" w:rsidRDefault="00133CDE" w:rsidP="00133CDE"/>
    <w:p w:rsidR="00133CDE" w:rsidRDefault="00133CDE" w:rsidP="00133CDE">
      <w:pPr>
        <w:pStyle w:val="Heading1"/>
      </w:pPr>
    </w:p>
    <w:p w:rsidR="00133CDE" w:rsidRDefault="00133CDE" w:rsidP="00133CDE"/>
    <w:p w:rsidR="00133CDE" w:rsidRDefault="00133CDE" w:rsidP="00133CDE">
      <w:pPr>
        <w:pStyle w:val="Heading1"/>
      </w:pPr>
    </w:p>
    <w:p w:rsidR="00133CDE" w:rsidRDefault="00133CDE" w:rsidP="00133CDE"/>
    <w:p w:rsidR="00133CDE" w:rsidRPr="00133CDE" w:rsidRDefault="00133CDE" w:rsidP="00133CDE"/>
    <w:p w:rsidR="0020431D" w:rsidRDefault="0020431D" w:rsidP="00133CDE">
      <w:pPr>
        <w:pStyle w:val="Heading1"/>
        <w:rPr>
          <w:rFonts w:asciiTheme="minorHAnsi" w:hAnsiTheme="minorHAnsi"/>
          <w:color w:val="auto"/>
          <w:sz w:val="24"/>
          <w:szCs w:val="24"/>
        </w:rPr>
      </w:pPr>
    </w:p>
    <w:p w:rsidR="00133CDE" w:rsidRDefault="00133CDE" w:rsidP="0020431D">
      <w:pPr>
        <w:pStyle w:val="Heading1"/>
        <w:pageBreakBefore/>
        <w:rPr>
          <w:rFonts w:asciiTheme="minorHAnsi" w:hAnsiTheme="minorHAnsi"/>
          <w:color w:val="auto"/>
          <w:sz w:val="24"/>
          <w:szCs w:val="24"/>
        </w:rPr>
      </w:pPr>
      <w:r w:rsidRPr="00133CDE">
        <w:rPr>
          <w:rFonts w:asciiTheme="minorHAnsi" w:hAnsiTheme="minorHAnsi"/>
          <w:color w:val="auto"/>
          <w:sz w:val="24"/>
          <w:szCs w:val="24"/>
        </w:rPr>
        <w:lastRenderedPageBreak/>
        <w:t>Prilog 4. Popis stručnog osoblja</w:t>
      </w:r>
    </w:p>
    <w:p w:rsidR="00133CDE" w:rsidRPr="00133CDE" w:rsidRDefault="00133CDE" w:rsidP="00133CDE"/>
    <w:p w:rsidR="00133CDE" w:rsidRDefault="00133CDE" w:rsidP="00133CDE"/>
    <w:tbl>
      <w:tblPr>
        <w:tblW w:w="9195" w:type="dxa"/>
        <w:tblInd w:w="93" w:type="dxa"/>
        <w:tblLook w:val="04A0" w:firstRow="1" w:lastRow="0" w:firstColumn="1" w:lastColumn="0" w:noHBand="0" w:noVBand="1"/>
      </w:tblPr>
      <w:tblGrid>
        <w:gridCol w:w="790"/>
        <w:gridCol w:w="2911"/>
        <w:gridCol w:w="1276"/>
        <w:gridCol w:w="2207"/>
        <w:gridCol w:w="2011"/>
      </w:tblGrid>
      <w:tr w:rsidR="004547C8" w:rsidRPr="00133CDE" w:rsidTr="007769A9">
        <w:trPr>
          <w:trHeight w:val="600"/>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REDNI BROJ</w:t>
            </w:r>
          </w:p>
        </w:tc>
        <w:tc>
          <w:tcPr>
            <w:tcW w:w="2911" w:type="dxa"/>
            <w:tcBorders>
              <w:top w:val="single" w:sz="4" w:space="0" w:color="auto"/>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IME I PREZIME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GODINA ROĐENJA</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xml:space="preserve">NAZIV STRUČNE SPREME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r>
              <w:rPr>
                <w:rFonts w:ascii="Calibri" w:hAnsi="Calibri"/>
                <w:b/>
                <w:bCs/>
                <w:color w:val="000000"/>
                <w:szCs w:val="22"/>
                <w:lang w:eastAsia="hr-HR"/>
              </w:rPr>
              <w:t xml:space="preserve">NAZIV </w:t>
            </w:r>
            <w:r w:rsidR="00A34DDE">
              <w:rPr>
                <w:rFonts w:ascii="Calibri" w:hAnsi="Calibri"/>
                <w:b/>
                <w:bCs/>
                <w:color w:val="000000"/>
                <w:szCs w:val="22"/>
                <w:lang w:eastAsia="hr-HR"/>
              </w:rPr>
              <w:t xml:space="preserve">(OZNAKA) </w:t>
            </w:r>
            <w:r>
              <w:rPr>
                <w:rFonts w:ascii="Calibri" w:hAnsi="Calibri"/>
                <w:b/>
                <w:bCs/>
                <w:color w:val="000000"/>
                <w:szCs w:val="22"/>
                <w:lang w:eastAsia="hr-HR"/>
              </w:rPr>
              <w:t>KATEGORIJE ZA UPRAVLJANJE VOZILOM</w:t>
            </w: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r w:rsidR="004547C8" w:rsidRPr="00133CDE" w:rsidTr="007769A9">
        <w:trPr>
          <w:trHeight w:val="402"/>
        </w:trPr>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911"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rsidR="004547C8" w:rsidRPr="00133CDE" w:rsidRDefault="004547C8" w:rsidP="00133CDE">
            <w:pPr>
              <w:rPr>
                <w:rFonts w:ascii="Calibri" w:hAnsi="Calibri"/>
                <w:color w:val="000000"/>
                <w:szCs w:val="22"/>
                <w:lang w:eastAsia="hr-HR"/>
              </w:rPr>
            </w:pPr>
            <w:r w:rsidRPr="00133CDE">
              <w:rPr>
                <w:rFonts w:ascii="Calibri" w:hAnsi="Calibri"/>
                <w:color w:val="000000"/>
                <w:szCs w:val="22"/>
                <w:lang w:eastAsia="hr-HR"/>
              </w:rPr>
              <w:t> </w:t>
            </w:r>
          </w:p>
        </w:tc>
        <w:tc>
          <w:tcPr>
            <w:tcW w:w="2207" w:type="dxa"/>
            <w:tcBorders>
              <w:top w:val="single" w:sz="4" w:space="0" w:color="auto"/>
              <w:left w:val="nil"/>
              <w:bottom w:val="single" w:sz="4" w:space="0" w:color="auto"/>
              <w:right w:val="single" w:sz="4" w:space="0" w:color="000000"/>
            </w:tcBorders>
            <w:shd w:val="clear" w:color="auto" w:fill="auto"/>
            <w:vAlign w:val="bottom"/>
            <w:hideMark/>
          </w:tcPr>
          <w:p w:rsidR="004547C8" w:rsidRPr="00133CDE" w:rsidRDefault="004547C8" w:rsidP="00133CDE">
            <w:pPr>
              <w:rPr>
                <w:rFonts w:ascii="Calibri" w:hAnsi="Calibri"/>
                <w:b/>
                <w:bCs/>
                <w:color w:val="000000"/>
                <w:szCs w:val="22"/>
                <w:lang w:eastAsia="hr-HR"/>
              </w:rPr>
            </w:pPr>
            <w:r w:rsidRPr="00133CDE">
              <w:rPr>
                <w:rFonts w:ascii="Calibri" w:hAnsi="Calibri"/>
                <w:b/>
                <w:bCs/>
                <w:color w:val="000000"/>
                <w:szCs w:val="22"/>
                <w:lang w:eastAsia="hr-HR"/>
              </w:rPr>
              <w:t> </w:t>
            </w:r>
          </w:p>
        </w:tc>
        <w:tc>
          <w:tcPr>
            <w:tcW w:w="2011" w:type="dxa"/>
            <w:tcBorders>
              <w:top w:val="single" w:sz="4" w:space="0" w:color="auto"/>
              <w:left w:val="nil"/>
              <w:bottom w:val="single" w:sz="4" w:space="0" w:color="auto"/>
              <w:right w:val="single" w:sz="4" w:space="0" w:color="000000"/>
            </w:tcBorders>
          </w:tcPr>
          <w:p w:rsidR="004547C8" w:rsidRPr="00133CDE" w:rsidRDefault="004547C8" w:rsidP="00133CDE">
            <w:pPr>
              <w:rPr>
                <w:rFonts w:ascii="Calibri" w:hAnsi="Calibri"/>
                <w:b/>
                <w:bCs/>
                <w:color w:val="000000"/>
                <w:szCs w:val="22"/>
                <w:lang w:eastAsia="hr-HR"/>
              </w:rPr>
            </w:pPr>
          </w:p>
        </w:tc>
      </w:tr>
    </w:tbl>
    <w:p w:rsidR="00905C4C" w:rsidRDefault="00905C4C" w:rsidP="00133CDE"/>
    <w:p w:rsidR="00905C4C" w:rsidRDefault="00905C4C" w:rsidP="00905C4C">
      <w:r>
        <w:t>Predmetno ovjerava ovlaštena osoba ponuditelja: ______________________</w:t>
      </w:r>
    </w:p>
    <w:p w:rsidR="00905C4C" w:rsidRDefault="00905C4C" w:rsidP="00905C4C"/>
    <w:p w:rsidR="00905C4C" w:rsidRDefault="00905C4C" w:rsidP="00905C4C">
      <w:r>
        <w:t>Datum: ________________</w:t>
      </w:r>
    </w:p>
    <w:p w:rsidR="00133CDE" w:rsidRPr="00905C4C" w:rsidRDefault="00905C4C" w:rsidP="00905C4C">
      <w:pPr>
        <w:jc w:val="center"/>
      </w:pPr>
      <w:r>
        <w:t>m.p.</w:t>
      </w:r>
    </w:p>
    <w:sectPr w:rsidR="00133CDE" w:rsidRPr="00905C4C" w:rsidSect="00ED1CB1">
      <w:headerReference w:type="default" r:id="rId16"/>
      <w:footerReference w:type="default" r:id="rId17"/>
      <w:pgSz w:w="11906" w:h="16838"/>
      <w:pgMar w:top="1417" w:right="1417" w:bottom="1417" w:left="1417" w:header="708" w:footer="708" w:gutter="0"/>
      <w:pgNumType w:start="2"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CCE" w:rsidRDefault="00701CCE" w:rsidP="000A1203">
      <w:r>
        <w:separator/>
      </w:r>
    </w:p>
  </w:endnote>
  <w:endnote w:type="continuationSeparator" w:id="0">
    <w:p w:rsidR="00701CCE" w:rsidRDefault="00701CCE" w:rsidP="000A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11" w:rsidRDefault="00F95411">
    <w:pPr>
      <w:pStyle w:val="Footer"/>
      <w:jc w:val="right"/>
    </w:pPr>
  </w:p>
  <w:p w:rsidR="00F95411" w:rsidRDefault="00F9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CCE" w:rsidRDefault="00701CCE" w:rsidP="000A1203">
      <w:r>
        <w:separator/>
      </w:r>
    </w:p>
  </w:footnote>
  <w:footnote w:type="continuationSeparator" w:id="0">
    <w:p w:rsidR="00701CCE" w:rsidRDefault="00701CCE" w:rsidP="000A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11" w:rsidRDefault="00F95411">
    <w:pPr>
      <w:pStyle w:val="Header"/>
    </w:pPr>
  </w:p>
  <w:p w:rsidR="00F95411" w:rsidRDefault="00F95411">
    <w:pPr>
      <w:pStyle w:val="Header"/>
    </w:pPr>
  </w:p>
  <w:p w:rsidR="00F95411" w:rsidRDefault="00F95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94E0DD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A270C59"/>
    <w:multiLevelType w:val="hybridMultilevel"/>
    <w:tmpl w:val="78BE7DF2"/>
    <w:lvl w:ilvl="0" w:tplc="40DCC2E2">
      <w:start w:val="10"/>
      <w:numFmt w:val="bullet"/>
      <w:lvlText w:val="‒"/>
      <w:lvlJc w:val="left"/>
      <w:pPr>
        <w:ind w:left="1146" w:hanging="360"/>
      </w:pPr>
      <w:rPr>
        <w:rFonts w:ascii="Times New Roman" w:eastAsia="Times New Roman" w:hAnsi="Times New Roman" w:cs="Times New Roman" w:hint="default"/>
        <w:color w:val="auto"/>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4">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CAB200E"/>
    <w:multiLevelType w:val="multilevel"/>
    <w:tmpl w:val="EF08C296"/>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0"/>
  </w:num>
  <w:num w:numId="4">
    <w:abstractNumId w:val="4"/>
  </w:num>
  <w:num w:numId="5">
    <w:abstractNumId w:val="1"/>
  </w:num>
  <w:num w:numId="6">
    <w:abstractNumId w:val="5"/>
  </w:num>
  <w:num w:numId="7">
    <w:abstractNumId w:val="2"/>
    <w:lvlOverride w:ilvl="0">
      <w:startOverride w:val="6"/>
    </w:lvlOverride>
    <w:lvlOverride w:ilvl="1">
      <w:startOverride w:val="4"/>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58"/>
    <w:rsid w:val="0000360A"/>
    <w:rsid w:val="00032C48"/>
    <w:rsid w:val="00035C19"/>
    <w:rsid w:val="00060484"/>
    <w:rsid w:val="00060804"/>
    <w:rsid w:val="00067A30"/>
    <w:rsid w:val="000833FD"/>
    <w:rsid w:val="00083D1B"/>
    <w:rsid w:val="00091945"/>
    <w:rsid w:val="00095EEA"/>
    <w:rsid w:val="000A1203"/>
    <w:rsid w:val="000B01F9"/>
    <w:rsid w:val="000C222D"/>
    <w:rsid w:val="000C2831"/>
    <w:rsid w:val="000C6D40"/>
    <w:rsid w:val="000D211A"/>
    <w:rsid w:val="000D2533"/>
    <w:rsid w:val="000D60D4"/>
    <w:rsid w:val="000D659C"/>
    <w:rsid w:val="000D7D59"/>
    <w:rsid w:val="000E24BD"/>
    <w:rsid w:val="00107784"/>
    <w:rsid w:val="00114094"/>
    <w:rsid w:val="001202F1"/>
    <w:rsid w:val="00133CDE"/>
    <w:rsid w:val="0014278A"/>
    <w:rsid w:val="00170D69"/>
    <w:rsid w:val="00170F4A"/>
    <w:rsid w:val="0019339A"/>
    <w:rsid w:val="001A37E4"/>
    <w:rsid w:val="001A553D"/>
    <w:rsid w:val="001C4E89"/>
    <w:rsid w:val="001C596D"/>
    <w:rsid w:val="001F1CB7"/>
    <w:rsid w:val="0020431D"/>
    <w:rsid w:val="00216E6A"/>
    <w:rsid w:val="00245329"/>
    <w:rsid w:val="002465AD"/>
    <w:rsid w:val="00264D1A"/>
    <w:rsid w:val="0026694C"/>
    <w:rsid w:val="00277352"/>
    <w:rsid w:val="0029109C"/>
    <w:rsid w:val="0029226A"/>
    <w:rsid w:val="00293DE3"/>
    <w:rsid w:val="002A56CD"/>
    <w:rsid w:val="002B0B12"/>
    <w:rsid w:val="002B48D1"/>
    <w:rsid w:val="002D7692"/>
    <w:rsid w:val="002F4E41"/>
    <w:rsid w:val="003141AD"/>
    <w:rsid w:val="00322758"/>
    <w:rsid w:val="00363ABD"/>
    <w:rsid w:val="003711BA"/>
    <w:rsid w:val="00396571"/>
    <w:rsid w:val="003A014D"/>
    <w:rsid w:val="003B3917"/>
    <w:rsid w:val="003B5CC4"/>
    <w:rsid w:val="003B63F6"/>
    <w:rsid w:val="003C5487"/>
    <w:rsid w:val="003E079C"/>
    <w:rsid w:val="00404E96"/>
    <w:rsid w:val="004107FE"/>
    <w:rsid w:val="00424576"/>
    <w:rsid w:val="00424FD7"/>
    <w:rsid w:val="0044569C"/>
    <w:rsid w:val="00452B61"/>
    <w:rsid w:val="004547C8"/>
    <w:rsid w:val="00456F58"/>
    <w:rsid w:val="004603E7"/>
    <w:rsid w:val="00460521"/>
    <w:rsid w:val="00460AFE"/>
    <w:rsid w:val="00461F37"/>
    <w:rsid w:val="00470152"/>
    <w:rsid w:val="00471D23"/>
    <w:rsid w:val="00471F5D"/>
    <w:rsid w:val="00480DB7"/>
    <w:rsid w:val="00491C97"/>
    <w:rsid w:val="00497014"/>
    <w:rsid w:val="004A6410"/>
    <w:rsid w:val="004C328C"/>
    <w:rsid w:val="004D4A78"/>
    <w:rsid w:val="004D5266"/>
    <w:rsid w:val="004E5A57"/>
    <w:rsid w:val="004F461C"/>
    <w:rsid w:val="00503EB2"/>
    <w:rsid w:val="005062B6"/>
    <w:rsid w:val="00506437"/>
    <w:rsid w:val="00527AD9"/>
    <w:rsid w:val="0053131F"/>
    <w:rsid w:val="0058608A"/>
    <w:rsid w:val="00596349"/>
    <w:rsid w:val="00596DA3"/>
    <w:rsid w:val="005A7F16"/>
    <w:rsid w:val="005B7675"/>
    <w:rsid w:val="005D5869"/>
    <w:rsid w:val="005D73DC"/>
    <w:rsid w:val="00615ABA"/>
    <w:rsid w:val="00622DCC"/>
    <w:rsid w:val="006271A8"/>
    <w:rsid w:val="00645D6D"/>
    <w:rsid w:val="006543A2"/>
    <w:rsid w:val="0066141B"/>
    <w:rsid w:val="006628E0"/>
    <w:rsid w:val="00664F68"/>
    <w:rsid w:val="00665B83"/>
    <w:rsid w:val="006668C1"/>
    <w:rsid w:val="006764BD"/>
    <w:rsid w:val="006778DC"/>
    <w:rsid w:val="00691ABC"/>
    <w:rsid w:val="006A315B"/>
    <w:rsid w:val="006D2FC0"/>
    <w:rsid w:val="006D45BB"/>
    <w:rsid w:val="006E19D2"/>
    <w:rsid w:val="006F3484"/>
    <w:rsid w:val="00701CCE"/>
    <w:rsid w:val="0070338C"/>
    <w:rsid w:val="007208E5"/>
    <w:rsid w:val="007429A1"/>
    <w:rsid w:val="00744C4A"/>
    <w:rsid w:val="00750755"/>
    <w:rsid w:val="00750AD1"/>
    <w:rsid w:val="007769A9"/>
    <w:rsid w:val="007835DA"/>
    <w:rsid w:val="00790355"/>
    <w:rsid w:val="00794939"/>
    <w:rsid w:val="007A052C"/>
    <w:rsid w:val="007A0B1C"/>
    <w:rsid w:val="007A5717"/>
    <w:rsid w:val="007A6B4F"/>
    <w:rsid w:val="007B2857"/>
    <w:rsid w:val="007B75EA"/>
    <w:rsid w:val="007C4103"/>
    <w:rsid w:val="007D7488"/>
    <w:rsid w:val="007E7CA8"/>
    <w:rsid w:val="007F160C"/>
    <w:rsid w:val="00830478"/>
    <w:rsid w:val="00841C89"/>
    <w:rsid w:val="00842728"/>
    <w:rsid w:val="008551B3"/>
    <w:rsid w:val="0085769B"/>
    <w:rsid w:val="00864AD5"/>
    <w:rsid w:val="00887C5B"/>
    <w:rsid w:val="00892004"/>
    <w:rsid w:val="008A4313"/>
    <w:rsid w:val="008B4147"/>
    <w:rsid w:val="008C3B31"/>
    <w:rsid w:val="008E0AEE"/>
    <w:rsid w:val="008E59EF"/>
    <w:rsid w:val="00905C4C"/>
    <w:rsid w:val="00906CB7"/>
    <w:rsid w:val="009118B5"/>
    <w:rsid w:val="00914E97"/>
    <w:rsid w:val="00947BAD"/>
    <w:rsid w:val="009522A5"/>
    <w:rsid w:val="009610B0"/>
    <w:rsid w:val="0097566B"/>
    <w:rsid w:val="00976412"/>
    <w:rsid w:val="00994054"/>
    <w:rsid w:val="009944AF"/>
    <w:rsid w:val="009945CC"/>
    <w:rsid w:val="009A7611"/>
    <w:rsid w:val="009C192E"/>
    <w:rsid w:val="009D5E8C"/>
    <w:rsid w:val="009E2390"/>
    <w:rsid w:val="009E334C"/>
    <w:rsid w:val="009E7456"/>
    <w:rsid w:val="009F3925"/>
    <w:rsid w:val="00A13C3F"/>
    <w:rsid w:val="00A20C1F"/>
    <w:rsid w:val="00A20E7C"/>
    <w:rsid w:val="00A24E15"/>
    <w:rsid w:val="00A34DDE"/>
    <w:rsid w:val="00A36DE7"/>
    <w:rsid w:val="00A50665"/>
    <w:rsid w:val="00A6188A"/>
    <w:rsid w:val="00A700AD"/>
    <w:rsid w:val="00A70A63"/>
    <w:rsid w:val="00A7285B"/>
    <w:rsid w:val="00AB12A2"/>
    <w:rsid w:val="00AC0122"/>
    <w:rsid w:val="00AC0C32"/>
    <w:rsid w:val="00AE255D"/>
    <w:rsid w:val="00AE51BA"/>
    <w:rsid w:val="00AE56E9"/>
    <w:rsid w:val="00AE6638"/>
    <w:rsid w:val="00B026C2"/>
    <w:rsid w:val="00B41D57"/>
    <w:rsid w:val="00B4758F"/>
    <w:rsid w:val="00B47888"/>
    <w:rsid w:val="00B54719"/>
    <w:rsid w:val="00B639D7"/>
    <w:rsid w:val="00B65D5B"/>
    <w:rsid w:val="00B74467"/>
    <w:rsid w:val="00B812FB"/>
    <w:rsid w:val="00BA2CD2"/>
    <w:rsid w:val="00BA3C74"/>
    <w:rsid w:val="00BB5C7B"/>
    <w:rsid w:val="00BC123F"/>
    <w:rsid w:val="00BE316B"/>
    <w:rsid w:val="00BE7AB6"/>
    <w:rsid w:val="00BF0F20"/>
    <w:rsid w:val="00BF24AD"/>
    <w:rsid w:val="00BF71E2"/>
    <w:rsid w:val="00C111AE"/>
    <w:rsid w:val="00C11514"/>
    <w:rsid w:val="00C35A14"/>
    <w:rsid w:val="00C4536D"/>
    <w:rsid w:val="00C4770C"/>
    <w:rsid w:val="00C47808"/>
    <w:rsid w:val="00C66B59"/>
    <w:rsid w:val="00C94BF8"/>
    <w:rsid w:val="00CB6567"/>
    <w:rsid w:val="00CB7046"/>
    <w:rsid w:val="00CD5A63"/>
    <w:rsid w:val="00CF2E88"/>
    <w:rsid w:val="00D1236C"/>
    <w:rsid w:val="00D152DA"/>
    <w:rsid w:val="00D34526"/>
    <w:rsid w:val="00D44DC5"/>
    <w:rsid w:val="00D8303A"/>
    <w:rsid w:val="00D8373A"/>
    <w:rsid w:val="00DA4C67"/>
    <w:rsid w:val="00DA6069"/>
    <w:rsid w:val="00DD0C0B"/>
    <w:rsid w:val="00DD4F8C"/>
    <w:rsid w:val="00DF3AC3"/>
    <w:rsid w:val="00E024AD"/>
    <w:rsid w:val="00E3324A"/>
    <w:rsid w:val="00E41967"/>
    <w:rsid w:val="00E5243D"/>
    <w:rsid w:val="00E61525"/>
    <w:rsid w:val="00E91AF5"/>
    <w:rsid w:val="00EB6F72"/>
    <w:rsid w:val="00EC7A71"/>
    <w:rsid w:val="00ED1CB1"/>
    <w:rsid w:val="00ED70DF"/>
    <w:rsid w:val="00EE1E89"/>
    <w:rsid w:val="00EE6693"/>
    <w:rsid w:val="00EF240A"/>
    <w:rsid w:val="00F1231E"/>
    <w:rsid w:val="00F21829"/>
    <w:rsid w:val="00F33E98"/>
    <w:rsid w:val="00F466E3"/>
    <w:rsid w:val="00F52E92"/>
    <w:rsid w:val="00F72712"/>
    <w:rsid w:val="00F928A2"/>
    <w:rsid w:val="00F92D15"/>
    <w:rsid w:val="00F950AD"/>
    <w:rsid w:val="00F95411"/>
    <w:rsid w:val="00FB2779"/>
    <w:rsid w:val="00FC2FE0"/>
    <w:rsid w:val="00FC57A6"/>
    <w:rsid w:val="00FD501B"/>
    <w:rsid w:val="00FD5603"/>
    <w:rsid w:val="00FD7F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7F160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22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322758"/>
    <w:rPr>
      <w:color w:val="0000FF"/>
      <w:u w:val="single"/>
    </w:rPr>
  </w:style>
  <w:style w:type="paragraph" w:styleId="BalloonText">
    <w:name w:val="Balloon Text"/>
    <w:basedOn w:val="Normal"/>
    <w:link w:val="BalloonTextChar"/>
    <w:uiPriority w:val="99"/>
    <w:semiHidden/>
    <w:unhideWhenUsed/>
    <w:rsid w:val="001202F1"/>
    <w:rPr>
      <w:rFonts w:ascii="Tahoma" w:hAnsi="Tahoma" w:cs="Tahoma"/>
      <w:sz w:val="16"/>
      <w:szCs w:val="16"/>
    </w:rPr>
  </w:style>
  <w:style w:type="character" w:customStyle="1" w:styleId="BalloonTextChar">
    <w:name w:val="Balloon Text Char"/>
    <w:basedOn w:val="DefaultParagraphFont"/>
    <w:link w:val="BalloonText"/>
    <w:uiPriority w:val="99"/>
    <w:semiHidden/>
    <w:rsid w:val="001202F1"/>
    <w:rPr>
      <w:rFonts w:ascii="Tahoma" w:eastAsia="Times New Roman" w:hAnsi="Tahoma" w:cs="Tahoma"/>
      <w:sz w:val="16"/>
      <w:szCs w:val="16"/>
    </w:rPr>
  </w:style>
  <w:style w:type="paragraph" w:styleId="Header">
    <w:name w:val="header"/>
    <w:aliases w:val="Header1"/>
    <w:basedOn w:val="Normal"/>
    <w:link w:val="HeaderChar"/>
    <w:unhideWhenUsed/>
    <w:rsid w:val="000A1203"/>
    <w:pPr>
      <w:tabs>
        <w:tab w:val="center" w:pos="4536"/>
        <w:tab w:val="right" w:pos="9072"/>
      </w:tabs>
    </w:pPr>
  </w:style>
  <w:style w:type="character" w:customStyle="1" w:styleId="HeaderChar">
    <w:name w:val="Header Char"/>
    <w:aliases w:val="Header1 Char"/>
    <w:basedOn w:val="DefaultParagraphFont"/>
    <w:link w:val="Header"/>
    <w:rsid w:val="000A1203"/>
    <w:rPr>
      <w:rFonts w:ascii="Arial" w:eastAsia="Times New Roman" w:hAnsi="Arial" w:cs="Times New Roman"/>
      <w:szCs w:val="20"/>
    </w:rPr>
  </w:style>
  <w:style w:type="paragraph" w:styleId="Footer">
    <w:name w:val="footer"/>
    <w:basedOn w:val="Normal"/>
    <w:link w:val="FooterChar"/>
    <w:uiPriority w:val="99"/>
    <w:unhideWhenUsed/>
    <w:rsid w:val="000A1203"/>
    <w:pPr>
      <w:tabs>
        <w:tab w:val="center" w:pos="4536"/>
        <w:tab w:val="right" w:pos="9072"/>
      </w:tabs>
    </w:pPr>
  </w:style>
  <w:style w:type="character" w:customStyle="1" w:styleId="FooterChar">
    <w:name w:val="Footer Char"/>
    <w:basedOn w:val="DefaultParagraphFont"/>
    <w:link w:val="Footer"/>
    <w:uiPriority w:val="99"/>
    <w:rsid w:val="000A1203"/>
    <w:rPr>
      <w:rFonts w:ascii="Arial" w:eastAsia="Times New Roman" w:hAnsi="Arial" w:cs="Times New Roman"/>
      <w:szCs w:val="20"/>
    </w:rPr>
  </w:style>
  <w:style w:type="table" w:styleId="TableGrid">
    <w:name w:val="Table Grid"/>
    <w:basedOn w:val="TableNormal"/>
    <w:uiPriority w:val="59"/>
    <w:rsid w:val="0029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1236C"/>
    <w:rPr>
      <w:rFonts w:asciiTheme="majorHAnsi" w:eastAsiaTheme="majorEastAsia" w:hAnsiTheme="majorHAnsi" w:cstheme="majorBidi"/>
      <w:b/>
      <w:bCs/>
      <w:color w:val="4F81BD" w:themeColor="accent1"/>
      <w:sz w:val="26"/>
      <w:szCs w:val="26"/>
    </w:rPr>
  </w:style>
  <w:style w:type="paragraph" w:customStyle="1" w:styleId="1">
    <w:name w:val="1"/>
    <w:basedOn w:val="Normal"/>
    <w:rsid w:val="00676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7F160C"/>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22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23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75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322758"/>
    <w:rPr>
      <w:color w:val="0000FF"/>
      <w:u w:val="single"/>
    </w:rPr>
  </w:style>
  <w:style w:type="paragraph" w:styleId="BalloonText">
    <w:name w:val="Balloon Text"/>
    <w:basedOn w:val="Normal"/>
    <w:link w:val="BalloonTextChar"/>
    <w:uiPriority w:val="99"/>
    <w:semiHidden/>
    <w:unhideWhenUsed/>
    <w:rsid w:val="001202F1"/>
    <w:rPr>
      <w:rFonts w:ascii="Tahoma" w:hAnsi="Tahoma" w:cs="Tahoma"/>
      <w:sz w:val="16"/>
      <w:szCs w:val="16"/>
    </w:rPr>
  </w:style>
  <w:style w:type="character" w:customStyle="1" w:styleId="BalloonTextChar">
    <w:name w:val="Balloon Text Char"/>
    <w:basedOn w:val="DefaultParagraphFont"/>
    <w:link w:val="BalloonText"/>
    <w:uiPriority w:val="99"/>
    <w:semiHidden/>
    <w:rsid w:val="001202F1"/>
    <w:rPr>
      <w:rFonts w:ascii="Tahoma" w:eastAsia="Times New Roman" w:hAnsi="Tahoma" w:cs="Tahoma"/>
      <w:sz w:val="16"/>
      <w:szCs w:val="16"/>
    </w:rPr>
  </w:style>
  <w:style w:type="paragraph" w:styleId="Header">
    <w:name w:val="header"/>
    <w:aliases w:val="Header1"/>
    <w:basedOn w:val="Normal"/>
    <w:link w:val="HeaderChar"/>
    <w:unhideWhenUsed/>
    <w:rsid w:val="000A1203"/>
    <w:pPr>
      <w:tabs>
        <w:tab w:val="center" w:pos="4536"/>
        <w:tab w:val="right" w:pos="9072"/>
      </w:tabs>
    </w:pPr>
  </w:style>
  <w:style w:type="character" w:customStyle="1" w:styleId="HeaderChar">
    <w:name w:val="Header Char"/>
    <w:aliases w:val="Header1 Char"/>
    <w:basedOn w:val="DefaultParagraphFont"/>
    <w:link w:val="Header"/>
    <w:rsid w:val="000A1203"/>
    <w:rPr>
      <w:rFonts w:ascii="Arial" w:eastAsia="Times New Roman" w:hAnsi="Arial" w:cs="Times New Roman"/>
      <w:szCs w:val="20"/>
    </w:rPr>
  </w:style>
  <w:style w:type="paragraph" w:styleId="Footer">
    <w:name w:val="footer"/>
    <w:basedOn w:val="Normal"/>
    <w:link w:val="FooterChar"/>
    <w:uiPriority w:val="99"/>
    <w:unhideWhenUsed/>
    <w:rsid w:val="000A1203"/>
    <w:pPr>
      <w:tabs>
        <w:tab w:val="center" w:pos="4536"/>
        <w:tab w:val="right" w:pos="9072"/>
      </w:tabs>
    </w:pPr>
  </w:style>
  <w:style w:type="character" w:customStyle="1" w:styleId="FooterChar">
    <w:name w:val="Footer Char"/>
    <w:basedOn w:val="DefaultParagraphFont"/>
    <w:link w:val="Footer"/>
    <w:uiPriority w:val="99"/>
    <w:rsid w:val="000A1203"/>
    <w:rPr>
      <w:rFonts w:ascii="Arial" w:eastAsia="Times New Roman" w:hAnsi="Arial" w:cs="Times New Roman"/>
      <w:szCs w:val="20"/>
    </w:rPr>
  </w:style>
  <w:style w:type="table" w:styleId="TableGrid">
    <w:name w:val="Table Grid"/>
    <w:basedOn w:val="TableNormal"/>
    <w:uiPriority w:val="59"/>
    <w:rsid w:val="0029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1236C"/>
    <w:rPr>
      <w:rFonts w:asciiTheme="majorHAnsi" w:eastAsiaTheme="majorEastAsia" w:hAnsiTheme="majorHAnsi" w:cstheme="majorBidi"/>
      <w:b/>
      <w:bCs/>
      <w:color w:val="4F81BD" w:themeColor="accent1"/>
      <w:sz w:val="26"/>
      <w:szCs w:val="26"/>
    </w:rPr>
  </w:style>
  <w:style w:type="paragraph" w:customStyle="1" w:styleId="1">
    <w:name w:val="1"/>
    <w:basedOn w:val="Normal"/>
    <w:rsid w:val="00676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785">
      <w:bodyDiv w:val="1"/>
      <w:marLeft w:val="0"/>
      <w:marRight w:val="0"/>
      <w:marTop w:val="0"/>
      <w:marBottom w:val="0"/>
      <w:divBdr>
        <w:top w:val="none" w:sz="0" w:space="0" w:color="auto"/>
        <w:left w:val="none" w:sz="0" w:space="0" w:color="auto"/>
        <w:bottom w:val="none" w:sz="0" w:space="0" w:color="auto"/>
        <w:right w:val="none" w:sz="0" w:space="0" w:color="auto"/>
      </w:divBdr>
    </w:div>
    <w:div w:id="179704003">
      <w:bodyDiv w:val="1"/>
      <w:marLeft w:val="0"/>
      <w:marRight w:val="0"/>
      <w:marTop w:val="0"/>
      <w:marBottom w:val="0"/>
      <w:divBdr>
        <w:top w:val="none" w:sz="0" w:space="0" w:color="auto"/>
        <w:left w:val="none" w:sz="0" w:space="0" w:color="auto"/>
        <w:bottom w:val="none" w:sz="0" w:space="0" w:color="auto"/>
        <w:right w:val="none" w:sz="0" w:space="0" w:color="auto"/>
      </w:divBdr>
    </w:div>
    <w:div w:id="217058607">
      <w:bodyDiv w:val="1"/>
      <w:marLeft w:val="0"/>
      <w:marRight w:val="0"/>
      <w:marTop w:val="0"/>
      <w:marBottom w:val="0"/>
      <w:divBdr>
        <w:top w:val="none" w:sz="0" w:space="0" w:color="auto"/>
        <w:left w:val="none" w:sz="0" w:space="0" w:color="auto"/>
        <w:bottom w:val="none" w:sz="0" w:space="0" w:color="auto"/>
        <w:right w:val="none" w:sz="0" w:space="0" w:color="auto"/>
      </w:divBdr>
    </w:div>
    <w:div w:id="308635115">
      <w:bodyDiv w:val="1"/>
      <w:marLeft w:val="0"/>
      <w:marRight w:val="0"/>
      <w:marTop w:val="0"/>
      <w:marBottom w:val="0"/>
      <w:divBdr>
        <w:top w:val="none" w:sz="0" w:space="0" w:color="auto"/>
        <w:left w:val="none" w:sz="0" w:space="0" w:color="auto"/>
        <w:bottom w:val="none" w:sz="0" w:space="0" w:color="auto"/>
        <w:right w:val="none" w:sz="0" w:space="0" w:color="auto"/>
      </w:divBdr>
    </w:div>
    <w:div w:id="376204096">
      <w:bodyDiv w:val="1"/>
      <w:marLeft w:val="0"/>
      <w:marRight w:val="0"/>
      <w:marTop w:val="0"/>
      <w:marBottom w:val="0"/>
      <w:divBdr>
        <w:top w:val="none" w:sz="0" w:space="0" w:color="auto"/>
        <w:left w:val="none" w:sz="0" w:space="0" w:color="auto"/>
        <w:bottom w:val="none" w:sz="0" w:space="0" w:color="auto"/>
        <w:right w:val="none" w:sz="0" w:space="0" w:color="auto"/>
      </w:divBdr>
    </w:div>
    <w:div w:id="751706773">
      <w:bodyDiv w:val="1"/>
      <w:marLeft w:val="0"/>
      <w:marRight w:val="0"/>
      <w:marTop w:val="0"/>
      <w:marBottom w:val="0"/>
      <w:divBdr>
        <w:top w:val="none" w:sz="0" w:space="0" w:color="auto"/>
        <w:left w:val="none" w:sz="0" w:space="0" w:color="auto"/>
        <w:bottom w:val="none" w:sz="0" w:space="0" w:color="auto"/>
        <w:right w:val="none" w:sz="0" w:space="0" w:color="auto"/>
      </w:divBdr>
    </w:div>
    <w:div w:id="856312172">
      <w:bodyDiv w:val="1"/>
      <w:marLeft w:val="0"/>
      <w:marRight w:val="0"/>
      <w:marTop w:val="0"/>
      <w:marBottom w:val="0"/>
      <w:divBdr>
        <w:top w:val="none" w:sz="0" w:space="0" w:color="auto"/>
        <w:left w:val="none" w:sz="0" w:space="0" w:color="auto"/>
        <w:bottom w:val="none" w:sz="0" w:space="0" w:color="auto"/>
        <w:right w:val="none" w:sz="0" w:space="0" w:color="auto"/>
      </w:divBdr>
    </w:div>
    <w:div w:id="973682577">
      <w:bodyDiv w:val="1"/>
      <w:marLeft w:val="0"/>
      <w:marRight w:val="0"/>
      <w:marTop w:val="0"/>
      <w:marBottom w:val="0"/>
      <w:divBdr>
        <w:top w:val="none" w:sz="0" w:space="0" w:color="auto"/>
        <w:left w:val="none" w:sz="0" w:space="0" w:color="auto"/>
        <w:bottom w:val="none" w:sz="0" w:space="0" w:color="auto"/>
        <w:right w:val="none" w:sz="0" w:space="0" w:color="auto"/>
      </w:divBdr>
    </w:div>
    <w:div w:id="1282607704">
      <w:bodyDiv w:val="1"/>
      <w:marLeft w:val="0"/>
      <w:marRight w:val="0"/>
      <w:marTop w:val="0"/>
      <w:marBottom w:val="0"/>
      <w:divBdr>
        <w:top w:val="none" w:sz="0" w:space="0" w:color="auto"/>
        <w:left w:val="none" w:sz="0" w:space="0" w:color="auto"/>
        <w:bottom w:val="none" w:sz="0" w:space="0" w:color="auto"/>
        <w:right w:val="none" w:sz="0" w:space="0" w:color="auto"/>
      </w:divBdr>
    </w:div>
    <w:div w:id="1330400128">
      <w:bodyDiv w:val="1"/>
      <w:marLeft w:val="0"/>
      <w:marRight w:val="0"/>
      <w:marTop w:val="0"/>
      <w:marBottom w:val="0"/>
      <w:divBdr>
        <w:top w:val="none" w:sz="0" w:space="0" w:color="auto"/>
        <w:left w:val="none" w:sz="0" w:space="0" w:color="auto"/>
        <w:bottom w:val="none" w:sz="0" w:space="0" w:color="auto"/>
        <w:right w:val="none" w:sz="0" w:space="0" w:color="auto"/>
      </w:divBdr>
    </w:div>
    <w:div w:id="1339120114">
      <w:bodyDiv w:val="1"/>
      <w:marLeft w:val="0"/>
      <w:marRight w:val="0"/>
      <w:marTop w:val="0"/>
      <w:marBottom w:val="0"/>
      <w:divBdr>
        <w:top w:val="none" w:sz="0" w:space="0" w:color="auto"/>
        <w:left w:val="none" w:sz="0" w:space="0" w:color="auto"/>
        <w:bottom w:val="none" w:sz="0" w:space="0" w:color="auto"/>
        <w:right w:val="none" w:sz="0" w:space="0" w:color="auto"/>
      </w:divBdr>
    </w:div>
    <w:div w:id="1508212413">
      <w:bodyDiv w:val="1"/>
      <w:marLeft w:val="0"/>
      <w:marRight w:val="0"/>
      <w:marTop w:val="0"/>
      <w:marBottom w:val="0"/>
      <w:divBdr>
        <w:top w:val="none" w:sz="0" w:space="0" w:color="auto"/>
        <w:left w:val="none" w:sz="0" w:space="0" w:color="auto"/>
        <w:bottom w:val="none" w:sz="0" w:space="0" w:color="auto"/>
        <w:right w:val="none" w:sz="0" w:space="0" w:color="auto"/>
      </w:divBdr>
    </w:div>
    <w:div w:id="1517620785">
      <w:bodyDiv w:val="1"/>
      <w:marLeft w:val="0"/>
      <w:marRight w:val="0"/>
      <w:marTop w:val="0"/>
      <w:marBottom w:val="0"/>
      <w:divBdr>
        <w:top w:val="none" w:sz="0" w:space="0" w:color="auto"/>
        <w:left w:val="none" w:sz="0" w:space="0" w:color="auto"/>
        <w:bottom w:val="none" w:sz="0" w:space="0" w:color="auto"/>
        <w:right w:val="none" w:sz="0" w:space="0" w:color="auto"/>
      </w:divBdr>
    </w:div>
    <w:div w:id="1693726646">
      <w:bodyDiv w:val="1"/>
      <w:marLeft w:val="0"/>
      <w:marRight w:val="0"/>
      <w:marTop w:val="0"/>
      <w:marBottom w:val="0"/>
      <w:divBdr>
        <w:top w:val="none" w:sz="0" w:space="0" w:color="auto"/>
        <w:left w:val="none" w:sz="0" w:space="0" w:color="auto"/>
        <w:bottom w:val="none" w:sz="0" w:space="0" w:color="auto"/>
        <w:right w:val="none" w:sz="0" w:space="0" w:color="auto"/>
      </w:divBdr>
    </w:div>
    <w:div w:id="1734039437">
      <w:bodyDiv w:val="1"/>
      <w:marLeft w:val="0"/>
      <w:marRight w:val="0"/>
      <w:marTop w:val="0"/>
      <w:marBottom w:val="0"/>
      <w:divBdr>
        <w:top w:val="none" w:sz="0" w:space="0" w:color="auto"/>
        <w:left w:val="none" w:sz="0" w:space="0" w:color="auto"/>
        <w:bottom w:val="none" w:sz="0" w:space="0" w:color="auto"/>
        <w:right w:val="none" w:sz="0" w:space="0" w:color="auto"/>
      </w:divBdr>
    </w:div>
    <w:div w:id="1775401757">
      <w:bodyDiv w:val="1"/>
      <w:marLeft w:val="0"/>
      <w:marRight w:val="0"/>
      <w:marTop w:val="0"/>
      <w:marBottom w:val="0"/>
      <w:divBdr>
        <w:top w:val="none" w:sz="0" w:space="0" w:color="auto"/>
        <w:left w:val="none" w:sz="0" w:space="0" w:color="auto"/>
        <w:bottom w:val="none" w:sz="0" w:space="0" w:color="auto"/>
        <w:right w:val="none" w:sz="0" w:space="0" w:color="auto"/>
      </w:divBdr>
    </w:div>
    <w:div w:id="1868060189">
      <w:bodyDiv w:val="1"/>
      <w:marLeft w:val="0"/>
      <w:marRight w:val="0"/>
      <w:marTop w:val="0"/>
      <w:marBottom w:val="0"/>
      <w:divBdr>
        <w:top w:val="none" w:sz="0" w:space="0" w:color="auto"/>
        <w:left w:val="none" w:sz="0" w:space="0" w:color="auto"/>
        <w:bottom w:val="none" w:sz="0" w:space="0" w:color="auto"/>
        <w:right w:val="none" w:sz="0" w:space="0" w:color="auto"/>
      </w:divBdr>
    </w:div>
    <w:div w:id="1909531332">
      <w:bodyDiv w:val="1"/>
      <w:marLeft w:val="0"/>
      <w:marRight w:val="0"/>
      <w:marTop w:val="0"/>
      <w:marBottom w:val="0"/>
      <w:divBdr>
        <w:top w:val="none" w:sz="0" w:space="0" w:color="auto"/>
        <w:left w:val="none" w:sz="0" w:space="0" w:color="auto"/>
        <w:bottom w:val="none" w:sz="0" w:space="0" w:color="auto"/>
        <w:right w:val="none" w:sz="0" w:space="0" w:color="auto"/>
      </w:divBdr>
    </w:div>
    <w:div w:id="1918438632">
      <w:bodyDiv w:val="1"/>
      <w:marLeft w:val="0"/>
      <w:marRight w:val="0"/>
      <w:marTop w:val="0"/>
      <w:marBottom w:val="0"/>
      <w:divBdr>
        <w:top w:val="none" w:sz="0" w:space="0" w:color="auto"/>
        <w:left w:val="none" w:sz="0" w:space="0" w:color="auto"/>
        <w:bottom w:val="none" w:sz="0" w:space="0" w:color="auto"/>
        <w:right w:val="none" w:sz="0" w:space="0" w:color="auto"/>
      </w:divBdr>
    </w:div>
    <w:div w:id="19485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jnistvo@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t.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sa.galicsoldo@mint.hr" TargetMode="External"/><Relationship Id="rId5" Type="http://schemas.openxmlformats.org/officeDocument/2006/relationships/settings" Target="settings.xml"/><Relationship Id="rId15" Type="http://schemas.openxmlformats.org/officeDocument/2006/relationships/hyperlink" Target="mailto:sasa.galicsoldo@mint.hr" TargetMode="External"/><Relationship Id="rId10" Type="http://schemas.openxmlformats.org/officeDocument/2006/relationships/hyperlink" Target="mailto:drazen.jovic@mint.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azen.jovic@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D550-2132-4C4E-B6F2-296D1101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3142</Words>
  <Characters>17916</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Bosiljko Domazet</cp:lastModifiedBy>
  <cp:revision>17</cp:revision>
  <cp:lastPrinted>2014-12-16T09:32:00Z</cp:lastPrinted>
  <dcterms:created xsi:type="dcterms:W3CDTF">2015-04-24T07:52:00Z</dcterms:created>
  <dcterms:modified xsi:type="dcterms:W3CDTF">2015-04-24T11:46:00Z</dcterms:modified>
</cp:coreProperties>
</file>