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</w:rPr>
        <w:id w:val="594982377"/>
        <w:docPartObj>
          <w:docPartGallery w:val="Cover Pages"/>
          <w:docPartUnique/>
        </w:docPartObj>
      </w:sdtPr>
      <w:sdtEndPr/>
      <w:sdtContent>
        <w:p w:rsidR="00DB6F4B" w:rsidRPr="00B20D44" w:rsidRDefault="00DB6F4B" w:rsidP="00DB6F4B">
          <w:pPr>
            <w:jc w:val="center"/>
            <w:rPr>
              <w:rFonts w:ascii="Tahoma" w:hAnsi="Tahoma" w:cs="Tahoma"/>
            </w:rPr>
          </w:pPr>
          <w:r w:rsidRPr="00B20D44">
            <w:rPr>
              <w:noProof/>
              <w:lang w:eastAsia="hr-HR"/>
            </w:rPr>
            <w:drawing>
              <wp:inline distT="0" distB="0" distL="0" distR="0" wp14:anchorId="7ADF148A" wp14:editId="5B23E825">
                <wp:extent cx="3581400" cy="1514475"/>
                <wp:effectExtent l="0" t="0" r="0" b="9525"/>
                <wp:docPr id="4" name="Slika 4" descr="C:\Users\sjacan\AppData\Local\Microsoft\Windows\Temporary Internet Files\Content.Outlook\J1XPB4QB\Hrvatsk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 descr="C:\Users\sjacan\AppData\Local\Microsoft\Windows\Temporary Internet Files\Content.Outlook\J1XPB4QB\Hrvatsk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5835" w:rsidRPr="00B20D44" w:rsidRDefault="00DB5835">
          <w:pPr>
            <w:rPr>
              <w:rFonts w:ascii="Tahoma" w:hAnsi="Tahoma" w:cs="Tahoma"/>
            </w:rPr>
          </w:pPr>
        </w:p>
        <w:p w:rsidR="00DB5835" w:rsidRPr="00B20D44" w:rsidRDefault="00DB5835">
          <w:pPr>
            <w:rPr>
              <w:rFonts w:ascii="Tahoma" w:hAnsi="Tahoma" w:cs="Tahoma"/>
            </w:rPr>
          </w:pPr>
        </w:p>
        <w:p w:rsidR="00DB5835" w:rsidRPr="00B20D44" w:rsidRDefault="00DB5835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 w:rsidP="00DB6F4B">
          <w:pPr>
            <w:spacing w:after="0" w:line="360" w:lineRule="auto"/>
            <w:ind w:right="-567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B20D44">
            <w:rPr>
              <w:rFonts w:ascii="Tahoma" w:hAnsi="Tahoma" w:cs="Tahoma"/>
              <w:b/>
              <w:bCs/>
              <w:sz w:val="28"/>
              <w:szCs w:val="28"/>
            </w:rPr>
            <w:t>JAVNI POZIV</w:t>
          </w:r>
        </w:p>
        <w:p w:rsidR="00DB6F4B" w:rsidRPr="00B20D44" w:rsidRDefault="00917936" w:rsidP="00DB6F4B">
          <w:pPr>
            <w:spacing w:after="0" w:line="360" w:lineRule="auto"/>
            <w:ind w:right="-567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B20D44">
            <w:rPr>
              <w:rFonts w:ascii="Tahoma" w:hAnsi="Tahoma" w:cs="Tahoma"/>
              <w:b/>
              <w:bCs/>
              <w:sz w:val="28"/>
              <w:szCs w:val="28"/>
            </w:rPr>
            <w:t>za kandidiranje događan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ja za dodjelu potpore iz programa</w:t>
          </w:r>
        </w:p>
        <w:p w:rsidR="00DB6F4B" w:rsidRPr="00B20D44" w:rsidRDefault="001B6826" w:rsidP="00DB6F4B">
          <w:pPr>
            <w:spacing w:after="0" w:line="360" w:lineRule="auto"/>
            <w:ind w:right="-567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>„</w:t>
          </w:r>
          <w:r w:rsidR="00917936" w:rsidRPr="00B20D44">
            <w:rPr>
              <w:rFonts w:ascii="Tahoma" w:hAnsi="Tahoma" w:cs="Tahoma"/>
              <w:b/>
              <w:bCs/>
              <w:sz w:val="28"/>
              <w:szCs w:val="28"/>
            </w:rPr>
            <w:t>Potpore događan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j</w:t>
          </w:r>
          <w:r w:rsidR="00917936" w:rsidRPr="00B20D44">
            <w:rPr>
              <w:rFonts w:ascii="Tahoma" w:hAnsi="Tahoma" w:cs="Tahoma"/>
              <w:b/>
              <w:bCs/>
              <w:sz w:val="28"/>
              <w:szCs w:val="28"/>
            </w:rPr>
            <w:t>i</w:t>
          </w:r>
          <w:r>
            <w:rPr>
              <w:rFonts w:ascii="Tahoma" w:hAnsi="Tahoma" w:cs="Tahoma"/>
              <w:b/>
              <w:bCs/>
              <w:sz w:val="28"/>
              <w:szCs w:val="28"/>
            </w:rPr>
            <w:t>ma“</w:t>
          </w:r>
          <w:r w:rsidR="00AE6619">
            <w:rPr>
              <w:rFonts w:ascii="Tahoma" w:hAnsi="Tahoma" w:cs="Tahoma"/>
              <w:b/>
              <w:bCs/>
              <w:sz w:val="28"/>
              <w:szCs w:val="28"/>
            </w:rPr>
            <w:t xml:space="preserve"> u 2015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.</w:t>
          </w:r>
          <w:r w:rsidR="009B19CF"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godini</w:t>
          </w: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AE6619" w:rsidP="00DB6F4B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Zagreb, ožujak 2015</w:t>
          </w:r>
          <w:r w:rsidR="00D43924" w:rsidRPr="00B20D44">
            <w:rPr>
              <w:rFonts w:ascii="Tahoma" w:hAnsi="Tahoma" w:cs="Tahoma"/>
            </w:rPr>
            <w:t>. g</w:t>
          </w:r>
          <w:r w:rsidR="00DB6F4B" w:rsidRPr="00B20D44">
            <w:rPr>
              <w:rFonts w:ascii="Tahoma" w:hAnsi="Tahoma" w:cs="Tahoma"/>
            </w:rPr>
            <w:t>odine</w:t>
          </w:r>
        </w:p>
        <w:p w:rsidR="00DB6F4B" w:rsidRPr="00B20D44" w:rsidRDefault="00DB6F4B">
          <w:pPr>
            <w:rPr>
              <w:rFonts w:ascii="Tahoma" w:hAnsi="Tahoma" w:cs="Tahoma"/>
            </w:rPr>
          </w:pPr>
          <w:r w:rsidRPr="00B20D44">
            <w:rPr>
              <w:rFonts w:ascii="Tahoma" w:hAnsi="Tahoma" w:cs="Tahoma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1133436771"/>
            <w:docPartObj>
              <w:docPartGallery w:val="Table of Contents"/>
              <w:docPartUnique/>
            </w:docPartObj>
          </w:sdtPr>
          <w:sdtEndPr/>
          <w:sdtContent>
            <w:p w:rsidR="00DE048D" w:rsidRDefault="00DE048D">
              <w:pPr>
                <w:pStyle w:val="TOCHeading"/>
              </w:pPr>
            </w:p>
            <w:p w:rsidR="001157FF" w:rsidRDefault="00FE42A0" w:rsidP="00FE42A0">
              <w:pPr>
                <w:pStyle w:val="TOCHeading"/>
                <w:tabs>
                  <w:tab w:val="left" w:pos="3097"/>
                  <w:tab w:val="center" w:pos="4536"/>
                </w:tabs>
              </w:pPr>
              <w:r>
                <w:tab/>
              </w:r>
              <w:r>
                <w:tab/>
              </w:r>
              <w:r w:rsidR="001157FF">
                <w:t>Sadržaj</w:t>
              </w:r>
            </w:p>
            <w:p w:rsidR="003C6411" w:rsidRPr="003C6411" w:rsidRDefault="003C6411" w:rsidP="003C6411">
              <w:pPr>
                <w:rPr>
                  <w:lang w:eastAsia="hr-HR"/>
                </w:rPr>
              </w:pPr>
            </w:p>
            <w:p w:rsidR="003C6411" w:rsidRDefault="001157FF" w:rsidP="00A04B1F">
              <w:pPr>
                <w:pStyle w:val="TOC1"/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13661758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Predmet Javnog poziva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_Toc413661758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2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59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II.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Namjena potpore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_Toc413661759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2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0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III.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Korisnici sredstava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_Toc413661760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5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1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IV.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Prihvatljivost troškova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_Toc413661761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6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2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V.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Kriteriji za odobravanje potpore HTZ-a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_Toc413661762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6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3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VI.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Potrebna dokumentacija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_Toc413661763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7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4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VII.</w:t>
                </w:r>
                <w:r w:rsidR="003C6411">
                  <w:rPr>
                    <w:noProof/>
                  </w:rPr>
                  <w:tab/>
                </w:r>
                <w:r w:rsidR="00A04B1F">
                  <w:rPr>
                    <w:noProof/>
                  </w:rPr>
                  <w:t xml:space="preserve">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Odobravanje potpore, odluka i objava popisa korisnika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_Toc413661764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7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5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VIII.</w:t>
                </w:r>
                <w:r w:rsidR="003C6411">
                  <w:rPr>
                    <w:noProof/>
                  </w:rPr>
                  <w:t xml:space="preserve">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Rok i način podnošenja kandidatura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_Toc413661765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8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6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IX.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Kandidature koje se neće razmatrati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_Toc413661766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9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7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X.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Sklapanje ugovora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_Toc413661767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9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8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XI.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Način isplate potpore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_Toc413661768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10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69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XII.</w:t>
                </w:r>
                <w:r w:rsidR="003C6411">
                  <w:rPr>
                    <w:noProof/>
                  </w:rPr>
                  <w:tab/>
                  <w:t xml:space="preserve">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Nadzor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_Toc413661769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10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70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 xml:space="preserve">Prilog I. </w:t>
                </w:r>
                <w:r w:rsidR="00A04B1F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 xml:space="preserve">  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obrazac JPD-2015.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_Toc413661770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11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71" w:history="1">
                <w:r w:rsidR="00A04B1F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 xml:space="preserve">Prilog II.  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obrazac MP-2015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_Toc413661771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17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72" w:history="1">
                <w:r w:rsidR="00A04B1F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 xml:space="preserve">Prilog III.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obrazac IPD-2015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_Toc413661772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19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73" w:history="1">
                <w:r w:rsidR="00A04B1F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 xml:space="preserve">Prilog IV. 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obrazac DP-2015.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_Toc413661773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20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C02DA4" w:rsidP="00A04B1F">
              <w:pPr>
                <w:pStyle w:val="TOC1"/>
                <w:rPr>
                  <w:noProof/>
                </w:rPr>
              </w:pPr>
              <w:hyperlink w:anchor="_Toc413661774" w:history="1"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Prilog V.</w:t>
                </w:r>
                <w:r w:rsidR="00A04B1F">
                  <w:rPr>
                    <w:noProof/>
                  </w:rPr>
                  <w:t xml:space="preserve">     </w:t>
                </w:r>
                <w:r w:rsidR="003C6411" w:rsidRPr="006C50AE">
                  <w:rPr>
                    <w:rStyle w:val="Hyperlink"/>
                    <w:rFonts w:ascii="Tahoma" w:hAnsi="Tahoma" w:cs="Tahoma"/>
                    <w:b/>
                    <w:bCs/>
                    <w:noProof/>
                  </w:rPr>
                  <w:t>obrazac TPR-2015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_Toc413661774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8625C3">
                  <w:rPr>
                    <w:noProof/>
                    <w:webHidden/>
                  </w:rPr>
                  <w:t>22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1157FF" w:rsidRDefault="001157FF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DB6F4B" w:rsidRPr="00B20D44" w:rsidRDefault="00DB6F4B" w:rsidP="00DB6F4B">
          <w:pPr>
            <w:jc w:val="center"/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  <w:r w:rsidRPr="00B20D44">
            <w:rPr>
              <w:rFonts w:ascii="Tahoma" w:hAnsi="Tahoma" w:cs="Tahoma"/>
            </w:rPr>
            <w:br w:type="page"/>
          </w:r>
        </w:p>
      </w:sdtContent>
    </w:sdt>
    <w:p w:rsidR="00566955" w:rsidRPr="00197B59" w:rsidRDefault="00C14D41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lastRenderedPageBreak/>
        <w:t>Temeljem Programa rada za 2015</w:t>
      </w:r>
      <w:r w:rsidR="00566955" w:rsidRPr="00197B59">
        <w:rPr>
          <w:rFonts w:ascii="Tahoma" w:hAnsi="Tahoma" w:cs="Tahoma"/>
        </w:rPr>
        <w:t>. godinu, Hrvatska turistička zajednica objavljuje</w:t>
      </w:r>
    </w:p>
    <w:p w:rsidR="006261D0" w:rsidRPr="00197B59" w:rsidRDefault="006261D0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BE2D02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JAVNI POZIV</w:t>
      </w:r>
    </w:p>
    <w:p w:rsidR="00566955" w:rsidRPr="00197B59" w:rsidRDefault="00566955" w:rsidP="00BE2D02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za kandidiranje </w:t>
      </w:r>
      <w:r w:rsidR="00917936" w:rsidRPr="00197B59">
        <w:rPr>
          <w:rFonts w:ascii="Tahoma" w:hAnsi="Tahoma" w:cs="Tahoma"/>
          <w:b/>
          <w:bCs/>
        </w:rPr>
        <w:t>događanja</w:t>
      </w:r>
      <w:r w:rsidRPr="00197B59">
        <w:rPr>
          <w:rFonts w:ascii="Tahoma" w:hAnsi="Tahoma" w:cs="Tahoma"/>
          <w:b/>
          <w:bCs/>
        </w:rPr>
        <w:t xml:space="preserve"> za dodjelu potpore iz programa</w:t>
      </w:r>
    </w:p>
    <w:p w:rsidR="00566955" w:rsidRPr="00197B59" w:rsidRDefault="00917936" w:rsidP="00BE2D02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"Potpore događanji</w:t>
      </w:r>
      <w:r w:rsidR="00C14D41" w:rsidRPr="00197B59">
        <w:rPr>
          <w:rFonts w:ascii="Tahoma" w:hAnsi="Tahoma" w:cs="Tahoma"/>
          <w:b/>
          <w:bCs/>
        </w:rPr>
        <w:t>ma" u 2015</w:t>
      </w:r>
      <w:r w:rsidR="00566955" w:rsidRPr="00197B59">
        <w:rPr>
          <w:rFonts w:ascii="Tahoma" w:hAnsi="Tahoma" w:cs="Tahoma"/>
          <w:b/>
          <w:bCs/>
        </w:rPr>
        <w:t>.</w:t>
      </w:r>
      <w:r w:rsidR="009B19CF" w:rsidRPr="00197B59">
        <w:rPr>
          <w:rFonts w:ascii="Tahoma" w:hAnsi="Tahoma" w:cs="Tahoma"/>
          <w:b/>
          <w:bCs/>
        </w:rPr>
        <w:t xml:space="preserve"> </w:t>
      </w:r>
      <w:r w:rsidR="006261D0" w:rsidRPr="00197B59">
        <w:rPr>
          <w:rFonts w:ascii="Tahoma" w:hAnsi="Tahoma" w:cs="Tahoma"/>
          <w:b/>
          <w:bCs/>
        </w:rPr>
        <w:t>g</w:t>
      </w:r>
      <w:r w:rsidR="00566955" w:rsidRPr="00197B59">
        <w:rPr>
          <w:rFonts w:ascii="Tahoma" w:hAnsi="Tahoma" w:cs="Tahoma"/>
          <w:b/>
          <w:bCs/>
        </w:rPr>
        <w:t>odini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" w:name="_Toc413661758"/>
      <w:r w:rsidRPr="00197B59">
        <w:rPr>
          <w:rFonts w:ascii="Tahoma" w:hAnsi="Tahoma" w:cs="Tahoma"/>
          <w:b/>
          <w:bCs/>
        </w:rPr>
        <w:t>Predmet Javnog poziva</w:t>
      </w:r>
      <w:bookmarkEnd w:id="1"/>
    </w:p>
    <w:p w:rsidR="006261D0" w:rsidRPr="00197B59" w:rsidRDefault="006261D0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Predmet Javnog poziva je dodjela bespovratnih novčanih sredstava Hrvatske turističke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zajednice (dalje u tekstu: HTZ) </w:t>
      </w:r>
      <w:r w:rsidRPr="00197B59">
        <w:rPr>
          <w:rFonts w:ascii="Tahoma" w:hAnsi="Tahoma" w:cs="Tahoma"/>
          <w:bCs/>
        </w:rPr>
        <w:t xml:space="preserve">za </w:t>
      </w:r>
      <w:r w:rsidR="00917936" w:rsidRPr="00197B59">
        <w:rPr>
          <w:rFonts w:ascii="Tahoma" w:hAnsi="Tahoma" w:cs="Tahoma"/>
          <w:bCs/>
        </w:rPr>
        <w:t>događanja</w:t>
      </w:r>
      <w:r w:rsidR="009471BA" w:rsidRPr="00197B59">
        <w:rPr>
          <w:rFonts w:ascii="Tahoma" w:hAnsi="Tahoma" w:cs="Tahoma"/>
          <w:bCs/>
        </w:rPr>
        <w:t xml:space="preserve"> na teritoriju Republike Hrvatske</w:t>
      </w:r>
      <w:r w:rsidRPr="00197B59">
        <w:rPr>
          <w:rFonts w:ascii="Tahoma" w:hAnsi="Tahoma" w:cs="Tahoma"/>
          <w:b/>
          <w:bCs/>
        </w:rPr>
        <w:t xml:space="preserve"> </w:t>
      </w:r>
      <w:r w:rsidR="00C8510D" w:rsidRPr="00197B59">
        <w:rPr>
          <w:rFonts w:ascii="Tahoma" w:hAnsi="Tahoma" w:cs="Tahoma"/>
          <w:b/>
          <w:bCs/>
        </w:rPr>
        <w:t xml:space="preserve">od međunarodnog, </w:t>
      </w:r>
      <w:r w:rsidRPr="00197B59">
        <w:rPr>
          <w:rFonts w:ascii="Tahoma" w:hAnsi="Tahoma" w:cs="Tahoma"/>
          <w:b/>
          <w:bCs/>
        </w:rPr>
        <w:t>nacionalnog i</w:t>
      </w:r>
      <w:r w:rsidR="00C8510D" w:rsidRPr="00197B59">
        <w:rPr>
          <w:rFonts w:ascii="Tahoma" w:hAnsi="Tahoma" w:cs="Tahoma"/>
          <w:b/>
          <w:bCs/>
        </w:rPr>
        <w:t xml:space="preserve">li regionalnog </w:t>
      </w:r>
      <w:r w:rsidRPr="00197B59">
        <w:rPr>
          <w:rFonts w:ascii="Tahoma" w:hAnsi="Tahoma" w:cs="Tahoma"/>
          <w:b/>
          <w:bCs/>
        </w:rPr>
        <w:t>značaja kao glavnog motiva dolaska turista u destinaciju</w:t>
      </w:r>
      <w:r w:rsidR="009B19CF" w:rsidRPr="00197B59">
        <w:rPr>
          <w:rFonts w:ascii="Tahoma" w:hAnsi="Tahoma" w:cs="Tahoma"/>
        </w:rPr>
        <w:t xml:space="preserve">, a koje doprinose </w:t>
      </w:r>
      <w:r w:rsidRPr="00197B59">
        <w:rPr>
          <w:rFonts w:ascii="Tahoma" w:hAnsi="Tahoma" w:cs="Tahoma"/>
        </w:rPr>
        <w:t>sljedećim ciljevima:</w:t>
      </w:r>
      <w:r w:rsidR="004D6E83" w:rsidRPr="00197B59">
        <w:rPr>
          <w:rFonts w:ascii="Tahoma" w:hAnsi="Tahoma" w:cs="Tahoma"/>
        </w:rPr>
        <w:t xml:space="preserve"> 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2756BB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unapređenju/obogaćivanju turističkog proizvoda/ponude pojedine </w:t>
      </w:r>
      <w:r w:rsidR="00C8510D" w:rsidRPr="00197B59">
        <w:rPr>
          <w:rFonts w:ascii="Tahoma" w:hAnsi="Tahoma" w:cs="Tahoma"/>
        </w:rPr>
        <w:t>uže ili šire</w:t>
      </w:r>
      <w:r w:rsidR="00E30117" w:rsidRPr="00197B59">
        <w:rPr>
          <w:rFonts w:ascii="Tahoma" w:hAnsi="Tahoma" w:cs="Tahoma"/>
        </w:rPr>
        <w:t>,</w:t>
      </w:r>
      <w:r w:rsidR="00C8510D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destinacije i Hrvatske u cjelini,</w:t>
      </w:r>
    </w:p>
    <w:p w:rsidR="00566955" w:rsidRPr="00197B59" w:rsidRDefault="00566955" w:rsidP="002756BB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>razvoju sadržaja koji omogućavaju produženje turističke sezone</w:t>
      </w:r>
      <w:r w:rsidR="009B19CF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>povećanju ugostiteljskog i drugog turističkog prometa, posebice u razdoblju predsezone i</w:t>
      </w:r>
      <w:r w:rsidR="00401BBE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posezone te na kontinentu</w:t>
      </w:r>
      <w:r w:rsidR="00714B45" w:rsidRPr="00197B59">
        <w:rPr>
          <w:rFonts w:ascii="Tahoma" w:hAnsi="Tahoma" w:cs="Tahoma"/>
        </w:rPr>
        <w:t>,</w:t>
      </w:r>
    </w:p>
    <w:p w:rsidR="001F0237" w:rsidRPr="00197B59" w:rsidRDefault="001F0237" w:rsidP="002756BB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jačanju snage </w:t>
      </w:r>
      <w:proofErr w:type="spellStart"/>
      <w:r w:rsidRPr="00197B59">
        <w:rPr>
          <w:rFonts w:ascii="Tahoma" w:hAnsi="Tahoma" w:cs="Tahoma"/>
        </w:rPr>
        <w:t>br</w:t>
      </w:r>
      <w:r w:rsidR="00FC4C58" w:rsidRPr="00197B59">
        <w:rPr>
          <w:rFonts w:ascii="Tahoma" w:hAnsi="Tahoma" w:cs="Tahoma"/>
        </w:rPr>
        <w:t>e</w:t>
      </w:r>
      <w:r w:rsidRPr="00197B59">
        <w:rPr>
          <w:rFonts w:ascii="Tahoma" w:hAnsi="Tahoma" w:cs="Tahoma"/>
        </w:rPr>
        <w:t>nda</w:t>
      </w:r>
      <w:proofErr w:type="spellEnd"/>
      <w:r w:rsidRPr="00197B59">
        <w:rPr>
          <w:rFonts w:ascii="Tahoma" w:hAnsi="Tahoma" w:cs="Tahoma"/>
        </w:rPr>
        <w:t xml:space="preserve"> hrvatskog turizma</w:t>
      </w:r>
      <w:r w:rsidR="009B19CF" w:rsidRPr="00197B59">
        <w:rPr>
          <w:rFonts w:ascii="Tahoma" w:hAnsi="Tahoma" w:cs="Tahoma"/>
        </w:rPr>
        <w:t>,</w:t>
      </w:r>
    </w:p>
    <w:p w:rsidR="00157FF8" w:rsidRPr="00197B59" w:rsidRDefault="00566955" w:rsidP="00157FF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>stvaranju prepoznat</w:t>
      </w:r>
      <w:r w:rsidR="00157FF8" w:rsidRPr="00197B59">
        <w:rPr>
          <w:rFonts w:ascii="Tahoma" w:hAnsi="Tahoma" w:cs="Tahoma"/>
        </w:rPr>
        <w:t>ljivog imidža hrvatskog turizma.</w:t>
      </w:r>
    </w:p>
    <w:p w:rsidR="00157FF8" w:rsidRPr="00197B59" w:rsidRDefault="00157FF8" w:rsidP="00157FF8">
      <w:pPr>
        <w:pStyle w:val="ListParagraph"/>
        <w:rPr>
          <w:rFonts w:ascii="Tahoma" w:hAnsi="Tahoma" w:cs="Tahoma"/>
        </w:rPr>
      </w:pPr>
    </w:p>
    <w:p w:rsidR="00157FF8" w:rsidRPr="00197B59" w:rsidRDefault="00157FF8" w:rsidP="00157FF8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2" w:name="_Toc413661759"/>
      <w:r w:rsidRPr="00197B59">
        <w:rPr>
          <w:rFonts w:ascii="Tahoma" w:hAnsi="Tahoma" w:cs="Tahoma"/>
          <w:b/>
          <w:bCs/>
        </w:rPr>
        <w:t>Namjena potpore</w:t>
      </w:r>
      <w:bookmarkEnd w:id="2"/>
    </w:p>
    <w:p w:rsidR="00157FF8" w:rsidRPr="00197B59" w:rsidRDefault="00157FF8" w:rsidP="00157FF8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157FF8">
      <w:p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Sredstva potpore odobravat će </w:t>
      </w:r>
      <w:r w:rsidR="004D6E83" w:rsidRPr="00197B59">
        <w:rPr>
          <w:rFonts w:ascii="Tahoma" w:hAnsi="Tahoma" w:cs="Tahoma"/>
          <w:b/>
          <w:bCs/>
        </w:rPr>
        <w:t>se za organizaciju i realizaciju</w:t>
      </w:r>
      <w:r w:rsidR="00157FF8" w:rsidRPr="00197B59">
        <w:rPr>
          <w:rFonts w:ascii="Tahoma" w:hAnsi="Tahoma" w:cs="Tahoma"/>
          <w:b/>
          <w:bCs/>
        </w:rPr>
        <w:t xml:space="preserve"> događanja sukladno sljedećim </w:t>
      </w:r>
      <w:r w:rsidR="00CC3E75">
        <w:rPr>
          <w:rFonts w:ascii="Tahoma" w:hAnsi="Tahoma" w:cs="Tahoma"/>
          <w:b/>
          <w:bCs/>
        </w:rPr>
        <w:t>programima</w:t>
      </w:r>
      <w:r w:rsidR="00157FF8" w:rsidRPr="00197B59">
        <w:rPr>
          <w:rFonts w:ascii="Tahoma" w:hAnsi="Tahoma" w:cs="Tahoma"/>
          <w:b/>
          <w:bCs/>
        </w:rPr>
        <w:t>:</w:t>
      </w:r>
    </w:p>
    <w:p w:rsidR="00157FF8" w:rsidRPr="00197B59" w:rsidRDefault="00157FF8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57FF8" w:rsidRPr="00197B59" w:rsidRDefault="00CC3E75" w:rsidP="0015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Program</w:t>
      </w:r>
      <w:r w:rsidR="00157FF8" w:rsidRPr="00197B59">
        <w:rPr>
          <w:rFonts w:ascii="Tahoma" w:hAnsi="Tahoma" w:cs="Tahoma"/>
          <w:b/>
          <w:bCs/>
          <w:color w:val="0070C0"/>
        </w:rPr>
        <w:t xml:space="preserve"> 1. Potpore </w:t>
      </w:r>
      <w:r>
        <w:rPr>
          <w:rFonts w:ascii="Tahoma" w:hAnsi="Tahoma" w:cs="Tahoma"/>
          <w:b/>
          <w:bCs/>
          <w:color w:val="0070C0"/>
        </w:rPr>
        <w:t>događanjim</w:t>
      </w:r>
      <w:r w:rsidR="00157FF8" w:rsidRPr="00197B59">
        <w:rPr>
          <w:rFonts w:ascii="Tahoma" w:hAnsi="Tahoma" w:cs="Tahoma"/>
          <w:b/>
          <w:bCs/>
          <w:color w:val="0070C0"/>
        </w:rPr>
        <w:t xml:space="preserve">a na turistički nerazvijenim PPS područjima          </w:t>
      </w:r>
      <w:r w:rsidR="0074000A">
        <w:rPr>
          <w:rFonts w:ascii="Tahoma" w:hAnsi="Tahoma" w:cs="Tahoma"/>
          <w:b/>
          <w:bCs/>
          <w:color w:val="0070C0"/>
        </w:rPr>
        <w:t xml:space="preserve">    </w:t>
      </w:r>
    </w:p>
    <w:p w:rsidR="00C8510D" w:rsidRPr="00197B59" w:rsidRDefault="00C8510D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57FF8" w:rsidRPr="002732E2" w:rsidRDefault="00157FF8" w:rsidP="002732E2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2732E2">
        <w:rPr>
          <w:rFonts w:ascii="Tahoma" w:hAnsi="Tahoma" w:cs="Tahoma"/>
          <w:b/>
          <w:bCs/>
        </w:rPr>
        <w:t>Događanja na turistički nerazvijenim PPS područjima, i to:</w:t>
      </w:r>
    </w:p>
    <w:p w:rsidR="008654F1" w:rsidRPr="00197B59" w:rsidRDefault="008654F1" w:rsidP="00157FF8">
      <w:pPr>
        <w:pStyle w:val="ListParagraph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157FF8" w:rsidRPr="00197B59" w:rsidRDefault="00157FF8" w:rsidP="008654F1">
      <w:pPr>
        <w:pStyle w:val="ListParagraph"/>
        <w:numPr>
          <w:ilvl w:val="0"/>
          <w:numId w:val="35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kulturna/zabavna</w:t>
      </w:r>
    </w:p>
    <w:p w:rsidR="00157FF8" w:rsidRPr="00197B59" w:rsidRDefault="00157FF8" w:rsidP="008654F1">
      <w:pPr>
        <w:pStyle w:val="ListParagraph"/>
        <w:numPr>
          <w:ilvl w:val="0"/>
          <w:numId w:val="35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sportska</w:t>
      </w:r>
    </w:p>
    <w:p w:rsidR="005F5E0D" w:rsidRDefault="00B246FE" w:rsidP="005F5E0D">
      <w:pPr>
        <w:pStyle w:val="ListParagraph"/>
        <w:numPr>
          <w:ilvl w:val="0"/>
          <w:numId w:val="35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eno-gastronomska</w:t>
      </w:r>
      <w:r w:rsidR="008654F1" w:rsidRPr="00197B59">
        <w:rPr>
          <w:rFonts w:ascii="Tahoma" w:hAnsi="Tahoma" w:cs="Tahoma"/>
          <w:b/>
          <w:bCs/>
        </w:rPr>
        <w:t xml:space="preserve"> i ostala događanja</w:t>
      </w:r>
      <w:r w:rsidRPr="00197B59">
        <w:rPr>
          <w:rFonts w:ascii="Tahoma" w:hAnsi="Tahoma" w:cs="Tahoma"/>
          <w:b/>
          <w:bCs/>
        </w:rPr>
        <w:t xml:space="preserve"> (povijesna, tradicijska</w:t>
      </w:r>
      <w:r w:rsidR="008654F1" w:rsidRPr="00197B59">
        <w:rPr>
          <w:rFonts w:ascii="Tahoma" w:hAnsi="Tahoma" w:cs="Tahoma"/>
          <w:b/>
          <w:bCs/>
        </w:rPr>
        <w:t xml:space="preserve"> i dr.</w:t>
      </w:r>
      <w:r w:rsidRPr="00197B59">
        <w:rPr>
          <w:rFonts w:ascii="Tahoma" w:hAnsi="Tahoma" w:cs="Tahoma"/>
          <w:b/>
          <w:bCs/>
        </w:rPr>
        <w:t>)</w:t>
      </w:r>
      <w:r w:rsidR="008654F1" w:rsidRPr="00197B59">
        <w:rPr>
          <w:rFonts w:ascii="Tahoma" w:hAnsi="Tahoma" w:cs="Tahoma"/>
          <w:b/>
          <w:bCs/>
        </w:rPr>
        <w:t>.</w:t>
      </w:r>
    </w:p>
    <w:p w:rsidR="001C653C" w:rsidRPr="001C653C" w:rsidRDefault="001C653C" w:rsidP="001C653C">
      <w:pPr>
        <w:pStyle w:val="ListParagraph"/>
        <w:spacing w:after="0"/>
        <w:ind w:left="1080" w:right="-567"/>
        <w:jc w:val="both"/>
        <w:rPr>
          <w:rFonts w:ascii="Tahoma" w:hAnsi="Tahoma" w:cs="Tahoma"/>
          <w:b/>
          <w:bCs/>
        </w:rPr>
      </w:pPr>
    </w:p>
    <w:p w:rsidR="005F5E0D" w:rsidRPr="005F5E0D" w:rsidRDefault="005F5E0D" w:rsidP="005F5E0D">
      <w:pPr>
        <w:tabs>
          <w:tab w:val="left" w:pos="426"/>
        </w:tabs>
        <w:jc w:val="both"/>
        <w:rPr>
          <w:rFonts w:ascii="Tahoma" w:hAnsi="Tahoma" w:cs="Tahoma"/>
        </w:rPr>
      </w:pPr>
      <w:r w:rsidRPr="005F5E0D">
        <w:rPr>
          <w:rFonts w:ascii="Tahoma" w:hAnsi="Tahoma" w:cs="Tahoma"/>
        </w:rPr>
        <w:t>U smislu ovog Javnog poziva, pod turistički nerazvijenim područjem smatraju se:</w:t>
      </w:r>
    </w:p>
    <w:p w:rsidR="005F5E0D" w:rsidRPr="005F5E0D" w:rsidRDefault="005F5E0D" w:rsidP="005F5E0D">
      <w:pPr>
        <w:numPr>
          <w:ilvl w:val="0"/>
          <w:numId w:val="38"/>
        </w:numPr>
        <w:spacing w:after="0" w:line="240" w:lineRule="auto"/>
        <w:rPr>
          <w:rFonts w:ascii="Tahoma" w:hAnsi="Tahoma" w:cs="Tahoma"/>
        </w:rPr>
      </w:pPr>
      <w:r w:rsidRPr="005F5E0D">
        <w:rPr>
          <w:rFonts w:ascii="Tahoma" w:hAnsi="Tahoma" w:cs="Tahoma"/>
        </w:rPr>
        <w:t>područja svih kontinentalnih županija, osim područja Grada Zagreba,</w:t>
      </w:r>
    </w:p>
    <w:p w:rsidR="005F5E0D" w:rsidRPr="005F5E0D" w:rsidRDefault="005F5E0D" w:rsidP="005F5E0D">
      <w:pPr>
        <w:numPr>
          <w:ilvl w:val="0"/>
          <w:numId w:val="38"/>
        </w:numPr>
        <w:spacing w:after="0" w:line="240" w:lineRule="auto"/>
        <w:rPr>
          <w:rFonts w:ascii="Tahoma" w:hAnsi="Tahoma" w:cs="Tahoma"/>
        </w:rPr>
      </w:pPr>
      <w:r w:rsidRPr="005F5E0D">
        <w:rPr>
          <w:rFonts w:ascii="Tahoma" w:hAnsi="Tahoma" w:cs="Tahoma"/>
        </w:rPr>
        <w:t>sva naselja s područja ostalih županija, koja na svojem području nemaju izlaz na more.</w:t>
      </w:r>
    </w:p>
    <w:p w:rsidR="005F5E0D" w:rsidRPr="005F5E0D" w:rsidRDefault="005F5E0D" w:rsidP="005F5E0D">
      <w:pPr>
        <w:spacing w:after="0" w:line="240" w:lineRule="auto"/>
        <w:rPr>
          <w:rFonts w:ascii="Tahoma" w:hAnsi="Tahoma" w:cs="Tahoma"/>
        </w:rPr>
      </w:pPr>
    </w:p>
    <w:p w:rsidR="005F5E0D" w:rsidRPr="005F5E0D" w:rsidRDefault="005F5E0D" w:rsidP="005F5E0D">
      <w:pPr>
        <w:spacing w:after="0" w:line="240" w:lineRule="auto"/>
        <w:rPr>
          <w:rFonts w:ascii="Tahoma" w:hAnsi="Tahoma" w:cs="Tahoma"/>
        </w:rPr>
      </w:pPr>
      <w:r w:rsidRPr="005F5E0D">
        <w:rPr>
          <w:rFonts w:ascii="Tahoma" w:hAnsi="Tahoma" w:cs="Tahoma"/>
        </w:rPr>
        <w:t xml:space="preserve">Mjesto održavanja događanja mora biti destinacija kojoj je </w:t>
      </w:r>
      <w:r w:rsidR="004853A7">
        <w:rPr>
          <w:rFonts w:ascii="Tahoma" w:hAnsi="Tahoma" w:cs="Tahoma"/>
        </w:rPr>
        <w:t>HTZ dodijelio oznaku</w:t>
      </w:r>
      <w:r w:rsidRPr="005F5E0D">
        <w:rPr>
          <w:rFonts w:ascii="Tahoma" w:hAnsi="Tahoma" w:cs="Tahoma"/>
        </w:rPr>
        <w:t xml:space="preserve"> „PPS destinacija“.</w:t>
      </w:r>
    </w:p>
    <w:p w:rsidR="00AA0019" w:rsidRDefault="00AA0019" w:rsidP="005F5E0D">
      <w:pPr>
        <w:spacing w:after="0"/>
        <w:ind w:right="-567"/>
        <w:jc w:val="both"/>
        <w:rPr>
          <w:rFonts w:ascii="Tahoma" w:hAnsi="Tahoma" w:cs="Tahoma"/>
          <w:b/>
          <w:bCs/>
        </w:rPr>
      </w:pPr>
    </w:p>
    <w:p w:rsidR="005F5E0D" w:rsidRPr="00197B59" w:rsidRDefault="00DB7C28" w:rsidP="005F5E0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Bespovratna sredstva potpore</w:t>
      </w:r>
      <w:r w:rsidR="005F5E0D">
        <w:rPr>
          <w:rFonts w:ascii="Tahoma" w:hAnsi="Tahoma" w:cs="Tahoma"/>
          <w:b/>
          <w:bCs/>
        </w:rPr>
        <w:t xml:space="preserve"> </w:t>
      </w:r>
      <w:r w:rsidR="005F5E0D" w:rsidRPr="00197B59">
        <w:rPr>
          <w:rFonts w:ascii="Tahoma" w:hAnsi="Tahoma" w:cs="Tahoma"/>
          <w:b/>
          <w:bCs/>
        </w:rPr>
        <w:t xml:space="preserve">mogu se dodijeliti i koristiti </w:t>
      </w:r>
      <w:r w:rsidR="005F5E0D" w:rsidRPr="00197B59">
        <w:rPr>
          <w:rFonts w:ascii="Tahoma" w:hAnsi="Tahoma" w:cs="Tahoma"/>
        </w:rPr>
        <w:t xml:space="preserve">isključivo za događanja koja se </w:t>
      </w:r>
      <w:r w:rsidR="005F5E0D">
        <w:rPr>
          <w:rFonts w:ascii="Tahoma" w:hAnsi="Tahoma" w:cs="Tahoma"/>
        </w:rPr>
        <w:t>održavaju u 2015</w:t>
      </w:r>
      <w:r w:rsidR="005F5E0D" w:rsidRPr="00197B59">
        <w:rPr>
          <w:rFonts w:ascii="Tahoma" w:hAnsi="Tahoma" w:cs="Tahoma"/>
        </w:rPr>
        <w:t>. godini. Sredstva su namijenjena za sufinanciranje troškova nabave roba i usluga za neposrednu realizaciju događanja i to:</w:t>
      </w:r>
    </w:p>
    <w:p w:rsidR="005F5E0D" w:rsidRPr="00197B59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najam opreme (audio i </w:t>
      </w:r>
      <w:r w:rsidR="00C1769B">
        <w:rPr>
          <w:rFonts w:ascii="Tahoma" w:hAnsi="Tahoma" w:cs="Tahoma"/>
        </w:rPr>
        <w:t>vizualna tehnika, pozornica i dr</w:t>
      </w:r>
      <w:r w:rsidRPr="00197B59">
        <w:rPr>
          <w:rFonts w:ascii="Tahoma" w:hAnsi="Tahoma" w:cs="Tahoma"/>
        </w:rPr>
        <w:t>.),</w:t>
      </w:r>
    </w:p>
    <w:p w:rsidR="005F5E0D" w:rsidRPr="00197B59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nabava radnog/potrošnog materijala vezanog za organizaciju događanja,</w:t>
      </w:r>
    </w:p>
    <w:p w:rsidR="005F5E0D" w:rsidRPr="00197B59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lastRenderedPageBreak/>
        <w:t>najam prostora za održavanje događanja,</w:t>
      </w:r>
    </w:p>
    <w:p w:rsidR="005F5E0D" w:rsidRPr="00197B59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prijevoznih sredstava u svrhu prijevoza organizatora i izvođača vezan uz organizaciju događanja,</w:t>
      </w:r>
    </w:p>
    <w:p w:rsidR="00C1769B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smještaja, putne troškove</w:t>
      </w:r>
      <w:r w:rsidR="00C1769B">
        <w:rPr>
          <w:rFonts w:ascii="Tahoma" w:hAnsi="Tahoma" w:cs="Tahoma"/>
        </w:rPr>
        <w:t xml:space="preserve"> </w:t>
      </w:r>
      <w:r w:rsidR="00C1769B" w:rsidRPr="00197B59">
        <w:rPr>
          <w:rFonts w:ascii="Tahoma" w:hAnsi="Tahoma" w:cs="Tahoma"/>
        </w:rPr>
        <w:t>izvođača i vanjskih suradnika</w:t>
      </w:r>
      <w:r w:rsidR="00C1769B">
        <w:rPr>
          <w:rFonts w:ascii="Tahoma" w:hAnsi="Tahoma" w:cs="Tahoma"/>
        </w:rPr>
        <w:t>,</w:t>
      </w:r>
    </w:p>
    <w:p w:rsidR="00395021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honorare (temeljem ugovora) izvođača i vanjskih suradnika</w:t>
      </w:r>
    </w:p>
    <w:p w:rsidR="005F5E0D" w:rsidRPr="00395021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troškove promocije događanja</w:t>
      </w:r>
      <w:r w:rsidR="00E26753" w:rsidRPr="00395021">
        <w:rPr>
          <w:rFonts w:ascii="Tahoma" w:hAnsi="Tahoma" w:cs="Tahoma"/>
        </w:rPr>
        <w:t xml:space="preserve"> (oglašavanje u tisku, na radiju, vanjsko oglašavanje, </w:t>
      </w:r>
      <w:proofErr w:type="spellStart"/>
      <w:r w:rsidR="00E26753" w:rsidRPr="00395021">
        <w:rPr>
          <w:rFonts w:ascii="Tahoma" w:hAnsi="Tahoma" w:cs="Tahoma"/>
        </w:rPr>
        <w:t>online</w:t>
      </w:r>
      <w:proofErr w:type="spellEnd"/>
      <w:r w:rsidR="00E26753" w:rsidRPr="00395021">
        <w:rPr>
          <w:rFonts w:ascii="Tahoma" w:hAnsi="Tahoma" w:cs="Tahoma"/>
        </w:rPr>
        <w:t xml:space="preserve"> oglašavanje)</w:t>
      </w:r>
      <w:r w:rsidRPr="00395021">
        <w:rPr>
          <w:rFonts w:ascii="Tahoma" w:hAnsi="Tahoma" w:cs="Tahoma"/>
        </w:rPr>
        <w:t xml:space="preserve"> najviše do </w:t>
      </w:r>
      <w:r w:rsidR="00E26753" w:rsidRPr="00395021">
        <w:rPr>
          <w:rFonts w:ascii="Tahoma" w:hAnsi="Tahoma" w:cs="Tahoma"/>
        </w:rPr>
        <w:t xml:space="preserve">20% </w:t>
      </w:r>
      <w:r w:rsidRPr="00395021">
        <w:rPr>
          <w:rFonts w:ascii="Tahoma" w:hAnsi="Tahoma" w:cs="Tahoma"/>
        </w:rPr>
        <w:t>ukupno odobrenih troškova potpore,</w:t>
      </w:r>
    </w:p>
    <w:p w:rsidR="005F5E0D" w:rsidRPr="00C1769B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C1769B">
        <w:rPr>
          <w:rFonts w:ascii="Tahoma" w:hAnsi="Tahoma" w:cs="Tahoma"/>
        </w:rPr>
        <w:t>usluge zaštitarske službe,</w:t>
      </w:r>
    </w:p>
    <w:p w:rsidR="005F5E0D" w:rsidRPr="00395021" w:rsidRDefault="005F5E0D" w:rsidP="005F5E0D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druge troškove neposredne organizacije događanja</w:t>
      </w:r>
      <w:r w:rsidR="000169AC" w:rsidRPr="00395021">
        <w:rPr>
          <w:rFonts w:ascii="Tahoma" w:hAnsi="Tahoma" w:cs="Tahoma"/>
        </w:rPr>
        <w:t>, koje HTZ smatra opravdanim</w:t>
      </w:r>
      <w:r w:rsidRPr="00395021">
        <w:rPr>
          <w:rFonts w:ascii="Tahoma" w:hAnsi="Tahoma" w:cs="Tahoma"/>
        </w:rPr>
        <w:t>.</w:t>
      </w:r>
    </w:p>
    <w:p w:rsidR="005F5E0D" w:rsidRPr="00197B59" w:rsidRDefault="005F5E0D" w:rsidP="005F5E0D">
      <w:pPr>
        <w:pStyle w:val="NoSpacing"/>
        <w:rPr>
          <w:rFonts w:ascii="Tahoma" w:hAnsi="Tahoma" w:cs="Tahoma"/>
        </w:rPr>
      </w:pPr>
    </w:p>
    <w:p w:rsidR="005F5E0D" w:rsidRPr="00197B59" w:rsidRDefault="005F5E0D" w:rsidP="005F5E0D">
      <w:pPr>
        <w:pStyle w:val="NoSpacing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>U svim vrstama oglašavanja, osim na radiju, organizator dog</w:t>
      </w:r>
      <w:r w:rsidR="00C1769B">
        <w:rPr>
          <w:rFonts w:ascii="Tahoma" w:hAnsi="Tahoma" w:cs="Tahoma"/>
          <w:b/>
        </w:rPr>
        <w:t>ađanja mora objaviti logo HTZ-a</w:t>
      </w:r>
      <w:r w:rsidR="00D45B5F">
        <w:rPr>
          <w:rFonts w:ascii="Tahoma" w:hAnsi="Tahoma" w:cs="Tahoma"/>
          <w:b/>
        </w:rPr>
        <w:t>, a organizator događanja koje</w:t>
      </w:r>
      <w:r w:rsidR="00C1769B">
        <w:rPr>
          <w:rFonts w:ascii="Tahoma" w:hAnsi="Tahoma" w:cs="Tahoma"/>
          <w:b/>
        </w:rPr>
        <w:t xml:space="preserve"> se </w:t>
      </w:r>
      <w:r w:rsidR="00D45B5F">
        <w:rPr>
          <w:rFonts w:ascii="Tahoma" w:hAnsi="Tahoma" w:cs="Tahoma"/>
          <w:b/>
        </w:rPr>
        <w:t>organizira</w:t>
      </w:r>
      <w:r w:rsidR="00C1769B">
        <w:rPr>
          <w:rFonts w:ascii="Tahoma" w:hAnsi="Tahoma" w:cs="Tahoma"/>
          <w:b/>
        </w:rPr>
        <w:t xml:space="preserve"> na destinaciji kojoj je HTZ dodijelio oznaku „PPS destinacija“ mora objaviti i logo Hrvatska 365.</w:t>
      </w:r>
    </w:p>
    <w:p w:rsidR="005F5E0D" w:rsidRPr="00197B59" w:rsidRDefault="005F5E0D" w:rsidP="005F5E0D">
      <w:pPr>
        <w:pStyle w:val="NoSpacing"/>
        <w:rPr>
          <w:rFonts w:ascii="Tahoma" w:hAnsi="Tahoma" w:cs="Tahoma"/>
        </w:rPr>
      </w:pPr>
    </w:p>
    <w:p w:rsidR="005F5E0D" w:rsidRPr="00197B59" w:rsidRDefault="005F5E0D" w:rsidP="005F5E0D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t>Bespovratna sredstva potpore ne mogu se dodijeliti i koristiti za</w:t>
      </w:r>
      <w:r w:rsidRPr="00197B59">
        <w:rPr>
          <w:rFonts w:ascii="Tahoma" w:hAnsi="Tahoma" w:cs="Tahoma"/>
        </w:rPr>
        <w:t>:</w:t>
      </w:r>
    </w:p>
    <w:p w:rsidR="005F5E0D" w:rsidRPr="00197B59" w:rsidRDefault="005F5E0D" w:rsidP="005F5E0D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F5E0D" w:rsidRPr="00197B59" w:rsidRDefault="005F5E0D" w:rsidP="005F5E0D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kupnju nekretnina (objekata i zemljišta) i prijevoznih sredstava,</w:t>
      </w:r>
    </w:p>
    <w:p w:rsidR="005F5E0D" w:rsidRPr="00197B59" w:rsidRDefault="005F5E0D" w:rsidP="005F5E0D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redovnog poslovanja organizatora događanja (plaće i ostala primanja zaposlenih, troškove prijevoza i putovanja zaposlenih, studijska putovanja, pokriće gubitaka, poreze i doprinose, kamate na kredite, carinske i uvozne pristojbe ili bilo koje druge naknade),</w:t>
      </w:r>
    </w:p>
    <w:p w:rsidR="005F5E0D" w:rsidRPr="00197B59" w:rsidRDefault="005F5E0D" w:rsidP="005F5E0D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studija, elaborata, projektne i druge dokumentacije,</w:t>
      </w:r>
    </w:p>
    <w:p w:rsidR="005F5E0D" w:rsidRPr="00197B59" w:rsidRDefault="005F5E0D" w:rsidP="005F5E0D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promotivnih i informativnih materijala (prospekti, karte, CD, DVD, filmovi</w:t>
      </w:r>
      <w:r w:rsidR="000C2A4E">
        <w:rPr>
          <w:rFonts w:ascii="Tahoma" w:hAnsi="Tahoma" w:cs="Tahoma"/>
        </w:rPr>
        <w:t>, grafičko oblikovanje i izrada oglasa i drugih promotivnih alata</w:t>
      </w:r>
      <w:r w:rsidRPr="00197B59">
        <w:rPr>
          <w:rFonts w:ascii="Tahoma" w:hAnsi="Tahoma" w:cs="Tahoma"/>
        </w:rPr>
        <w:t xml:space="preserve"> i dr.),</w:t>
      </w:r>
    </w:p>
    <w:p w:rsidR="005F5E0D" w:rsidRPr="00197B59" w:rsidRDefault="005F5E0D" w:rsidP="005F5E0D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sve druge troškove koji nisu vezani za realizaciju i ciljeve kandidiranog događanja.</w:t>
      </w:r>
    </w:p>
    <w:p w:rsidR="00D0089E" w:rsidRPr="00197B59" w:rsidRDefault="00D0089E" w:rsidP="00C9004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C9004A" w:rsidRPr="00197B59" w:rsidRDefault="00CC3E75" w:rsidP="001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Program</w:t>
      </w:r>
      <w:r w:rsidR="00C9004A" w:rsidRPr="00197B59">
        <w:rPr>
          <w:rFonts w:ascii="Tahoma" w:hAnsi="Tahoma" w:cs="Tahoma"/>
          <w:b/>
          <w:bCs/>
          <w:color w:val="0070C0"/>
        </w:rPr>
        <w:t xml:space="preserve"> 2. Potpore </w:t>
      </w:r>
      <w:r w:rsidR="004A555A">
        <w:rPr>
          <w:rFonts w:ascii="Tahoma" w:hAnsi="Tahoma" w:cs="Tahoma"/>
          <w:b/>
          <w:bCs/>
          <w:color w:val="0070C0"/>
        </w:rPr>
        <w:t xml:space="preserve">nacionalnim i regionalnim </w:t>
      </w:r>
      <w:r w:rsidR="00C9004A" w:rsidRPr="00197B59">
        <w:rPr>
          <w:rFonts w:ascii="Tahoma" w:hAnsi="Tahoma" w:cs="Tahoma"/>
          <w:b/>
          <w:bCs/>
          <w:color w:val="0070C0"/>
        </w:rPr>
        <w:t xml:space="preserve">događanjima            </w:t>
      </w:r>
      <w:r w:rsidR="00516606">
        <w:rPr>
          <w:rFonts w:ascii="Tahoma" w:hAnsi="Tahoma" w:cs="Tahoma"/>
          <w:b/>
          <w:bCs/>
          <w:color w:val="0070C0"/>
        </w:rPr>
        <w:t xml:space="preserve">      </w:t>
      </w:r>
    </w:p>
    <w:p w:rsidR="00157FF8" w:rsidRPr="00197B59" w:rsidRDefault="00157FF8" w:rsidP="00157FF8">
      <w:pPr>
        <w:pStyle w:val="ListParagraph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197B59" w:rsidRPr="002732E2" w:rsidRDefault="00197B59" w:rsidP="002732E2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2732E2">
        <w:rPr>
          <w:rFonts w:ascii="Tahoma" w:hAnsi="Tahoma" w:cs="Tahoma"/>
          <w:b/>
          <w:bCs/>
        </w:rPr>
        <w:t>Nacionalna i regionalna događanja, i to:</w:t>
      </w:r>
    </w:p>
    <w:p w:rsidR="00197B59" w:rsidRPr="00197B59" w:rsidRDefault="00197B59" w:rsidP="00197B59">
      <w:pPr>
        <w:pStyle w:val="ListParagraph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197B59" w:rsidRPr="00197B59" w:rsidRDefault="00197B59" w:rsidP="00197B59">
      <w:pPr>
        <w:pStyle w:val="ListParagraph"/>
        <w:numPr>
          <w:ilvl w:val="0"/>
          <w:numId w:val="36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kulturna/zabavna</w:t>
      </w:r>
    </w:p>
    <w:p w:rsidR="00197B59" w:rsidRPr="00197B59" w:rsidRDefault="00197B59" w:rsidP="00197B59">
      <w:pPr>
        <w:pStyle w:val="ListParagraph"/>
        <w:numPr>
          <w:ilvl w:val="0"/>
          <w:numId w:val="36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sportska</w:t>
      </w:r>
    </w:p>
    <w:p w:rsidR="00197B59" w:rsidRDefault="00197B59" w:rsidP="00197B59">
      <w:pPr>
        <w:pStyle w:val="ListParagraph"/>
        <w:numPr>
          <w:ilvl w:val="0"/>
          <w:numId w:val="36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eno-gastronomska i ostala događanja (povijesna, tradicijska i dr.).</w:t>
      </w:r>
    </w:p>
    <w:p w:rsidR="00DB7C28" w:rsidRPr="008F2202" w:rsidRDefault="00DB7C28" w:rsidP="008F2202">
      <w:pPr>
        <w:spacing w:after="0"/>
        <w:ind w:right="-567"/>
        <w:jc w:val="both"/>
        <w:rPr>
          <w:rFonts w:ascii="Tahoma" w:hAnsi="Tahoma" w:cs="Tahoma"/>
          <w:b/>
          <w:bCs/>
        </w:rPr>
      </w:pPr>
    </w:p>
    <w:p w:rsidR="002732E2" w:rsidRPr="00197B59" w:rsidRDefault="002732E2" w:rsidP="002732E2">
      <w:pPr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Bespovratna sredstva potpore </w:t>
      </w:r>
      <w:r>
        <w:rPr>
          <w:rFonts w:ascii="Tahoma" w:hAnsi="Tahoma" w:cs="Tahoma"/>
          <w:b/>
          <w:bCs/>
        </w:rPr>
        <w:t xml:space="preserve"> </w:t>
      </w:r>
      <w:r w:rsidRPr="00197B59">
        <w:rPr>
          <w:rFonts w:ascii="Tahoma" w:hAnsi="Tahoma" w:cs="Tahoma"/>
          <w:b/>
          <w:bCs/>
        </w:rPr>
        <w:t xml:space="preserve">mogu se dodijeliti i koristiti </w:t>
      </w:r>
      <w:r w:rsidRPr="00197B59">
        <w:rPr>
          <w:rFonts w:ascii="Tahoma" w:hAnsi="Tahoma" w:cs="Tahoma"/>
        </w:rPr>
        <w:t xml:space="preserve">isključivo za događanja koja se </w:t>
      </w:r>
      <w:r>
        <w:rPr>
          <w:rFonts w:ascii="Tahoma" w:hAnsi="Tahoma" w:cs="Tahoma"/>
        </w:rPr>
        <w:t>održavaju u 2015</w:t>
      </w:r>
      <w:r w:rsidRPr="00197B59">
        <w:rPr>
          <w:rFonts w:ascii="Tahoma" w:hAnsi="Tahoma" w:cs="Tahoma"/>
        </w:rPr>
        <w:t>. godini. Sredstva su namijenjena za sufinanciranje troškova nabave roba i usluga za neposrednu realizaciju događanja i to:</w:t>
      </w:r>
    </w:p>
    <w:p w:rsidR="002732E2" w:rsidRPr="00197B59" w:rsidRDefault="002732E2" w:rsidP="002732E2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opreme (audio i vizualna tehnika, pozornica i sl.),</w:t>
      </w:r>
    </w:p>
    <w:p w:rsidR="002732E2" w:rsidRPr="00197B59" w:rsidRDefault="002732E2" w:rsidP="002732E2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nabava radnog/potrošnog materijala vezanog za organizaciju događanja,</w:t>
      </w:r>
    </w:p>
    <w:p w:rsidR="002732E2" w:rsidRPr="00197B59" w:rsidRDefault="002732E2" w:rsidP="002732E2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prostora za održavanje događanja,</w:t>
      </w:r>
    </w:p>
    <w:p w:rsidR="002732E2" w:rsidRPr="00197B59" w:rsidRDefault="002732E2" w:rsidP="002732E2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prijevoznih sredstava u svrhu prijevoza organizatora i izvođača vezan uz organizaciju događanja,</w:t>
      </w:r>
    </w:p>
    <w:p w:rsidR="00C1769B" w:rsidRDefault="00C1769B" w:rsidP="00C1769B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smještaja, putne troškove</w:t>
      </w:r>
      <w:r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izvođača i vanjskih suradnika</w:t>
      </w:r>
      <w:r>
        <w:rPr>
          <w:rFonts w:ascii="Tahoma" w:hAnsi="Tahoma" w:cs="Tahoma"/>
        </w:rPr>
        <w:t>,</w:t>
      </w:r>
    </w:p>
    <w:p w:rsidR="00C1769B" w:rsidRPr="00197B59" w:rsidRDefault="00C1769B" w:rsidP="00C1769B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honorare (temeljem ugovora) izvođača i vanjskih suradnika,</w:t>
      </w:r>
    </w:p>
    <w:p w:rsidR="00E26753" w:rsidRDefault="00E26753" w:rsidP="00E26753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C1769B">
        <w:rPr>
          <w:rFonts w:ascii="Tahoma" w:hAnsi="Tahoma" w:cs="Tahoma"/>
        </w:rPr>
        <w:t xml:space="preserve">troškove promocije događanja (oglašavanje u tisku, na radiju, vanjsko oglašavanje, </w:t>
      </w:r>
      <w:proofErr w:type="spellStart"/>
      <w:r w:rsidRPr="00C1769B">
        <w:rPr>
          <w:rFonts w:ascii="Tahoma" w:hAnsi="Tahoma" w:cs="Tahoma"/>
        </w:rPr>
        <w:t>online</w:t>
      </w:r>
      <w:proofErr w:type="spellEnd"/>
      <w:r w:rsidRPr="00C1769B">
        <w:rPr>
          <w:rFonts w:ascii="Tahoma" w:hAnsi="Tahoma" w:cs="Tahoma"/>
        </w:rPr>
        <w:t xml:space="preserve"> oglašavanje) najviše do 20% ukupno odobrenih troškova potpore,</w:t>
      </w:r>
    </w:p>
    <w:p w:rsidR="002732E2" w:rsidRPr="00197B59" w:rsidRDefault="002732E2" w:rsidP="002732E2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usluge zaštitarske službe,</w:t>
      </w:r>
    </w:p>
    <w:p w:rsidR="00395021" w:rsidRPr="00395021" w:rsidRDefault="00395021" w:rsidP="00395021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druge troškove neposredne organizacije događanja, koje HTZ smatra opravdanim.</w:t>
      </w:r>
    </w:p>
    <w:p w:rsidR="002732E2" w:rsidRPr="00197B59" w:rsidRDefault="002732E2" w:rsidP="002732E2">
      <w:pPr>
        <w:pStyle w:val="NoSpacing"/>
        <w:rPr>
          <w:rFonts w:ascii="Tahoma" w:hAnsi="Tahoma" w:cs="Tahoma"/>
        </w:rPr>
      </w:pPr>
    </w:p>
    <w:p w:rsidR="00C1769B" w:rsidRPr="00197B59" w:rsidRDefault="00C1769B" w:rsidP="00C1769B">
      <w:pPr>
        <w:pStyle w:val="NoSpacing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>U svim vrstama oglašavanja, osim na radiju, organizator dog</w:t>
      </w:r>
      <w:r>
        <w:rPr>
          <w:rFonts w:ascii="Tahoma" w:hAnsi="Tahoma" w:cs="Tahoma"/>
          <w:b/>
        </w:rPr>
        <w:t>ađanja mora objaviti logo HTZ-a</w:t>
      </w:r>
      <w:r w:rsidR="00200BDA">
        <w:rPr>
          <w:rFonts w:ascii="Tahoma" w:hAnsi="Tahoma" w:cs="Tahoma"/>
          <w:b/>
        </w:rPr>
        <w:t>, a organizator događanja koje</w:t>
      </w:r>
      <w:r>
        <w:rPr>
          <w:rFonts w:ascii="Tahoma" w:hAnsi="Tahoma" w:cs="Tahoma"/>
          <w:b/>
        </w:rPr>
        <w:t xml:space="preserve"> se </w:t>
      </w:r>
      <w:r w:rsidR="00200BDA">
        <w:rPr>
          <w:rFonts w:ascii="Tahoma" w:hAnsi="Tahoma" w:cs="Tahoma"/>
          <w:b/>
        </w:rPr>
        <w:t>organizira</w:t>
      </w:r>
      <w:r>
        <w:rPr>
          <w:rFonts w:ascii="Tahoma" w:hAnsi="Tahoma" w:cs="Tahoma"/>
          <w:b/>
        </w:rPr>
        <w:t xml:space="preserve"> na destinaciji kojoj je HTZ dodijelio oznaku „PPS destinacija“ mora objaviti i logo Hrvatska 365.</w:t>
      </w:r>
    </w:p>
    <w:p w:rsidR="002732E2" w:rsidRPr="00197B59" w:rsidRDefault="002732E2" w:rsidP="002732E2">
      <w:pPr>
        <w:pStyle w:val="NoSpacing"/>
        <w:rPr>
          <w:rFonts w:ascii="Tahoma" w:hAnsi="Tahoma" w:cs="Tahoma"/>
        </w:rPr>
      </w:pPr>
    </w:p>
    <w:p w:rsidR="002732E2" w:rsidRPr="00197B59" w:rsidRDefault="002732E2" w:rsidP="002732E2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t>Bespovratna sredstva potpore ne mogu se dodijeliti i koristiti za</w:t>
      </w:r>
      <w:r w:rsidRPr="00197B59">
        <w:rPr>
          <w:rFonts w:ascii="Tahoma" w:hAnsi="Tahoma" w:cs="Tahoma"/>
        </w:rPr>
        <w:t>:</w:t>
      </w:r>
    </w:p>
    <w:p w:rsidR="002732E2" w:rsidRPr="00197B59" w:rsidRDefault="002732E2" w:rsidP="002732E2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2732E2" w:rsidRPr="00197B59" w:rsidRDefault="002732E2" w:rsidP="002732E2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kupnju nekretnina (objekata i zemljišta) i prijevoznih sredstava,</w:t>
      </w:r>
    </w:p>
    <w:p w:rsidR="002732E2" w:rsidRPr="00197B59" w:rsidRDefault="002732E2" w:rsidP="002732E2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redovnog poslovanja organizatora događanja (plaće i ostala primanja zaposlenih, troškove prijevoza i putovanja zaposlenih, studijska putovanja, pokriće gubitaka, poreze i doprinose, kamate na kredite, carinske i uvozne pristojbe ili bilo koje druge naknade),</w:t>
      </w:r>
    </w:p>
    <w:p w:rsidR="002732E2" w:rsidRDefault="002732E2" w:rsidP="002732E2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studija, elaborata, projektne i druge dokumentacije,</w:t>
      </w:r>
    </w:p>
    <w:p w:rsidR="00D0089E" w:rsidRPr="00D0089E" w:rsidRDefault="00D0089E" w:rsidP="00D0089E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promotivnih i informativnih materijala (prospekti, karte, CD, DVD, filmovi</w:t>
      </w:r>
      <w:r>
        <w:rPr>
          <w:rFonts w:ascii="Tahoma" w:hAnsi="Tahoma" w:cs="Tahoma"/>
        </w:rPr>
        <w:t>, grafičko oblikovanje i izrada oglasa i drugih promotivnih alata</w:t>
      </w:r>
      <w:r w:rsidRPr="00197B59">
        <w:rPr>
          <w:rFonts w:ascii="Tahoma" w:hAnsi="Tahoma" w:cs="Tahoma"/>
        </w:rPr>
        <w:t xml:space="preserve"> i dr.),</w:t>
      </w:r>
    </w:p>
    <w:p w:rsidR="002732E2" w:rsidRPr="00197B59" w:rsidRDefault="002732E2" w:rsidP="002732E2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sve druge troškove koji nisu vezani za realizaciju i ciljeve kandidiranog događanja.</w:t>
      </w:r>
    </w:p>
    <w:p w:rsidR="00197B59" w:rsidRPr="00197B59" w:rsidRDefault="00197B59" w:rsidP="00197B59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97B59" w:rsidRPr="00197B59" w:rsidRDefault="00CC3E75" w:rsidP="001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Program</w:t>
      </w:r>
      <w:r w:rsidR="00197B59" w:rsidRPr="00197B59">
        <w:rPr>
          <w:rFonts w:ascii="Tahoma" w:hAnsi="Tahoma" w:cs="Tahoma"/>
          <w:b/>
          <w:bCs/>
          <w:color w:val="0070C0"/>
        </w:rPr>
        <w:t xml:space="preserve"> 3. TOP događanja          </w:t>
      </w:r>
      <w:r w:rsidR="007E4FB9">
        <w:rPr>
          <w:rFonts w:ascii="Tahoma" w:hAnsi="Tahoma" w:cs="Tahoma"/>
          <w:b/>
          <w:bCs/>
          <w:color w:val="0070C0"/>
        </w:rPr>
        <w:t xml:space="preserve">          </w:t>
      </w:r>
    </w:p>
    <w:p w:rsidR="00197B59" w:rsidRPr="00197B59" w:rsidRDefault="00197B59" w:rsidP="00197B59">
      <w:pPr>
        <w:pStyle w:val="ListParagraph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2732E2" w:rsidRPr="002732E2" w:rsidRDefault="002732E2" w:rsidP="002732E2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2732E2">
        <w:rPr>
          <w:rFonts w:ascii="Tahoma" w:hAnsi="Tahoma" w:cs="Tahoma"/>
          <w:b/>
          <w:bCs/>
        </w:rPr>
        <w:t>Međunarodna TOP događanja koja su motiv za dolazak najmanje 10.000   posjetitelja, od čega najmanje 50% stranih, i to:</w:t>
      </w:r>
    </w:p>
    <w:p w:rsidR="002732E2" w:rsidRPr="009107AB" w:rsidRDefault="002732E2" w:rsidP="002732E2">
      <w:pPr>
        <w:pStyle w:val="ListParagraph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2732E2" w:rsidRPr="00395021" w:rsidRDefault="002732E2" w:rsidP="002732E2">
      <w:pPr>
        <w:pStyle w:val="ListParagraph"/>
        <w:numPr>
          <w:ilvl w:val="0"/>
          <w:numId w:val="39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395021">
        <w:rPr>
          <w:rFonts w:ascii="Tahoma" w:hAnsi="Tahoma" w:cs="Tahoma"/>
          <w:bCs/>
        </w:rPr>
        <w:t>zabavna,</w:t>
      </w:r>
    </w:p>
    <w:p w:rsidR="002732E2" w:rsidRPr="00395021" w:rsidRDefault="002732E2" w:rsidP="002732E2">
      <w:pPr>
        <w:pStyle w:val="ListParagraph"/>
        <w:numPr>
          <w:ilvl w:val="0"/>
          <w:numId w:val="39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395021">
        <w:rPr>
          <w:rFonts w:ascii="Tahoma" w:hAnsi="Tahoma" w:cs="Tahoma"/>
          <w:bCs/>
        </w:rPr>
        <w:t>sportska.</w:t>
      </w:r>
    </w:p>
    <w:p w:rsidR="00CC3E75" w:rsidRPr="00BB3948" w:rsidRDefault="00CC3E75" w:rsidP="00BB3948">
      <w:pPr>
        <w:spacing w:after="0"/>
        <w:ind w:right="-567"/>
        <w:jc w:val="both"/>
        <w:rPr>
          <w:rFonts w:ascii="Tahoma" w:hAnsi="Tahoma" w:cs="Tahoma"/>
          <w:b/>
          <w:bCs/>
        </w:rPr>
      </w:pPr>
    </w:p>
    <w:p w:rsidR="004D6E83" w:rsidRPr="00197B59" w:rsidRDefault="00566955" w:rsidP="00197B59">
      <w:pPr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Bespovratna sredstva potpore mogu se dodijeliti i koristiti </w:t>
      </w:r>
      <w:r w:rsidRPr="00197B59">
        <w:rPr>
          <w:rFonts w:ascii="Tahoma" w:hAnsi="Tahoma" w:cs="Tahoma"/>
        </w:rPr>
        <w:t xml:space="preserve">isključivo za </w:t>
      </w:r>
      <w:r w:rsidR="00E93B51" w:rsidRPr="00197B59">
        <w:rPr>
          <w:rFonts w:ascii="Tahoma" w:hAnsi="Tahoma" w:cs="Tahoma"/>
        </w:rPr>
        <w:t>događanja</w:t>
      </w:r>
      <w:r w:rsidR="008A3EDF" w:rsidRPr="00197B59">
        <w:rPr>
          <w:rFonts w:ascii="Tahoma" w:hAnsi="Tahoma" w:cs="Tahoma"/>
        </w:rPr>
        <w:t xml:space="preserve"> koja</w:t>
      </w:r>
      <w:r w:rsidRPr="00197B59">
        <w:rPr>
          <w:rFonts w:ascii="Tahoma" w:hAnsi="Tahoma" w:cs="Tahoma"/>
        </w:rPr>
        <w:t xml:space="preserve"> se</w:t>
      </w:r>
      <w:r w:rsidR="004D6E83" w:rsidRPr="00197B59">
        <w:rPr>
          <w:rFonts w:ascii="Tahoma" w:hAnsi="Tahoma" w:cs="Tahoma"/>
        </w:rPr>
        <w:t xml:space="preserve"> </w:t>
      </w:r>
      <w:r w:rsidR="00197B59">
        <w:rPr>
          <w:rFonts w:ascii="Tahoma" w:hAnsi="Tahoma" w:cs="Tahoma"/>
        </w:rPr>
        <w:t>održavaju u 2015</w:t>
      </w:r>
      <w:r w:rsidRPr="00197B59">
        <w:rPr>
          <w:rFonts w:ascii="Tahoma" w:hAnsi="Tahoma" w:cs="Tahoma"/>
        </w:rPr>
        <w:t>. godini. Sredstva su namijenjena za sufinanciranje troškova nabave roba i usluga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za neposrednu realizaciju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to:</w:t>
      </w:r>
    </w:p>
    <w:p w:rsidR="00566955" w:rsidRPr="00197B59" w:rsidRDefault="00566955" w:rsidP="002756BB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opreme (audio i vizualna tehnika, pozornica i sl.)</w:t>
      </w:r>
      <w:r w:rsidR="009F6E7A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nabava radnog/potrošnog materijala vezanog za organizaciju </w:t>
      </w:r>
      <w:r w:rsidR="00E93B51" w:rsidRPr="00197B59">
        <w:rPr>
          <w:rFonts w:ascii="Tahoma" w:hAnsi="Tahoma" w:cs="Tahoma"/>
        </w:rPr>
        <w:t>događanja</w:t>
      </w:r>
      <w:r w:rsidR="009F6E7A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najam prostora za održavanje </w:t>
      </w:r>
      <w:r w:rsidR="00E93B51" w:rsidRPr="00197B59">
        <w:rPr>
          <w:rFonts w:ascii="Tahoma" w:hAnsi="Tahoma" w:cs="Tahoma"/>
        </w:rPr>
        <w:t>događanja</w:t>
      </w:r>
      <w:r w:rsidR="009F6E7A" w:rsidRPr="00197B59">
        <w:rPr>
          <w:rFonts w:ascii="Tahoma" w:hAnsi="Tahoma" w:cs="Tahoma"/>
        </w:rPr>
        <w:t>,</w:t>
      </w:r>
    </w:p>
    <w:p w:rsidR="00566955" w:rsidRDefault="00566955" w:rsidP="002756BB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prijevoznih sredstava u svrhu prijevoza organizatora i izvođača vezan uz organizaciju</w:t>
      </w:r>
      <w:r w:rsidR="004D6E83"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="009F6E7A" w:rsidRPr="00197B59">
        <w:rPr>
          <w:rFonts w:ascii="Tahoma" w:hAnsi="Tahoma" w:cs="Tahoma"/>
        </w:rPr>
        <w:t>,</w:t>
      </w:r>
    </w:p>
    <w:p w:rsidR="00D71E0F" w:rsidRDefault="00D71E0F" w:rsidP="00D71E0F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8F2202">
        <w:rPr>
          <w:rFonts w:ascii="Tahoma" w:hAnsi="Tahoma" w:cs="Tahoma"/>
        </w:rPr>
        <w:t xml:space="preserve">troškove smještaja, putne troškove izvođača i vanjskih suradnika, </w:t>
      </w:r>
    </w:p>
    <w:p w:rsidR="00395021" w:rsidRDefault="00FA6D18" w:rsidP="00BB3948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8F2202">
        <w:rPr>
          <w:rFonts w:ascii="Tahoma" w:hAnsi="Tahoma" w:cs="Tahoma"/>
        </w:rPr>
        <w:t>honorare (temeljem ugovora</w:t>
      </w:r>
      <w:r w:rsidR="00395021">
        <w:rPr>
          <w:rFonts w:ascii="Tahoma" w:hAnsi="Tahoma" w:cs="Tahoma"/>
        </w:rPr>
        <w:t>) izvođača i vanjskih suradnika</w:t>
      </w:r>
      <w:r w:rsidRPr="00FA6D18">
        <w:rPr>
          <w:rFonts w:ascii="Tahoma" w:hAnsi="Tahoma" w:cs="Tahoma"/>
        </w:rPr>
        <w:t xml:space="preserve"> </w:t>
      </w:r>
    </w:p>
    <w:p w:rsidR="00566955" w:rsidRPr="008F2202" w:rsidRDefault="00566955" w:rsidP="00BB3948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8F2202">
        <w:rPr>
          <w:rFonts w:ascii="Tahoma" w:hAnsi="Tahoma" w:cs="Tahoma"/>
        </w:rPr>
        <w:t>troškove promo</w:t>
      </w:r>
      <w:r w:rsidR="00714B45" w:rsidRPr="008F2202">
        <w:rPr>
          <w:rFonts w:ascii="Tahoma" w:hAnsi="Tahoma" w:cs="Tahoma"/>
        </w:rPr>
        <w:t xml:space="preserve">cije </w:t>
      </w:r>
      <w:r w:rsidR="00E93B51" w:rsidRPr="008F2202">
        <w:rPr>
          <w:rFonts w:ascii="Tahoma" w:hAnsi="Tahoma" w:cs="Tahoma"/>
        </w:rPr>
        <w:t>događanja</w:t>
      </w:r>
      <w:r w:rsidR="00F95600" w:rsidRPr="008F2202">
        <w:rPr>
          <w:rFonts w:ascii="Tahoma" w:hAnsi="Tahoma" w:cs="Tahoma"/>
        </w:rPr>
        <w:t xml:space="preserve"> </w:t>
      </w:r>
      <w:r w:rsidR="003B6D45" w:rsidRPr="008F2202">
        <w:rPr>
          <w:rFonts w:ascii="Tahoma" w:hAnsi="Tahoma" w:cs="Tahoma"/>
        </w:rPr>
        <w:t xml:space="preserve">u </w:t>
      </w:r>
      <w:r w:rsidR="003B6D45" w:rsidRPr="00395021">
        <w:rPr>
          <w:rFonts w:ascii="Tahoma" w:hAnsi="Tahoma" w:cs="Tahoma"/>
        </w:rPr>
        <w:t xml:space="preserve">zemlji </w:t>
      </w:r>
      <w:r w:rsidR="00395021">
        <w:rPr>
          <w:rFonts w:ascii="Tahoma" w:hAnsi="Tahoma" w:cs="Tahoma"/>
        </w:rPr>
        <w:t xml:space="preserve">i </w:t>
      </w:r>
      <w:r w:rsidR="003B6D45" w:rsidRPr="008F2202">
        <w:rPr>
          <w:rFonts w:ascii="Tahoma" w:hAnsi="Tahoma" w:cs="Tahoma"/>
        </w:rPr>
        <w:t xml:space="preserve">inozemstvu (studijska </w:t>
      </w:r>
      <w:r w:rsidR="00291B25" w:rsidRPr="008F2202">
        <w:rPr>
          <w:rFonts w:ascii="Tahoma" w:hAnsi="Tahoma" w:cs="Tahoma"/>
        </w:rPr>
        <w:t>p</w:t>
      </w:r>
      <w:r w:rsidR="003B6D45" w:rsidRPr="008F2202">
        <w:rPr>
          <w:rFonts w:ascii="Tahoma" w:hAnsi="Tahoma" w:cs="Tahoma"/>
        </w:rPr>
        <w:t>utovanja stranih novinara, posebne prezentacije i događanja u suradnji s predstavništvima HTZ-a u inozem</w:t>
      </w:r>
      <w:r w:rsidR="006F1B8B">
        <w:rPr>
          <w:rFonts w:ascii="Tahoma" w:hAnsi="Tahoma" w:cs="Tahoma"/>
        </w:rPr>
        <w:t>stvu, medijska promocija i dr.)</w:t>
      </w:r>
    </w:p>
    <w:p w:rsidR="00566955" w:rsidRPr="00197B59" w:rsidRDefault="00566955" w:rsidP="002756BB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usluge zaštitarske službe</w:t>
      </w:r>
      <w:r w:rsidR="009F6E7A" w:rsidRPr="00197B59">
        <w:rPr>
          <w:rFonts w:ascii="Tahoma" w:hAnsi="Tahoma" w:cs="Tahoma"/>
        </w:rPr>
        <w:t>,</w:t>
      </w:r>
    </w:p>
    <w:p w:rsidR="00395021" w:rsidRPr="00395021" w:rsidRDefault="00395021" w:rsidP="00395021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druge troškove neposredne organizacije događanja, koje HTZ smatra opravdanim.</w:t>
      </w:r>
    </w:p>
    <w:p w:rsidR="00E26753" w:rsidRDefault="00E26753" w:rsidP="00E267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</w:rPr>
      </w:pPr>
    </w:p>
    <w:p w:rsidR="00E26753" w:rsidRPr="008F2202" w:rsidRDefault="00E26753" w:rsidP="00495E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8F2202">
        <w:rPr>
          <w:rFonts w:ascii="Tahoma" w:hAnsi="Tahoma" w:cs="Tahoma"/>
          <w:b/>
        </w:rPr>
        <w:t>Potporu za troškove promocij</w:t>
      </w:r>
      <w:r w:rsidR="00D204B9" w:rsidRPr="008F2202">
        <w:rPr>
          <w:rFonts w:ascii="Tahoma" w:hAnsi="Tahoma" w:cs="Tahoma"/>
          <w:b/>
        </w:rPr>
        <w:t>e,</w:t>
      </w:r>
      <w:r w:rsidRPr="008F2202">
        <w:rPr>
          <w:rFonts w:ascii="Tahoma" w:hAnsi="Tahoma" w:cs="Tahoma"/>
          <w:b/>
        </w:rPr>
        <w:t xml:space="preserve"> organizator </w:t>
      </w:r>
      <w:r w:rsidR="00D204B9" w:rsidRPr="008F2202">
        <w:rPr>
          <w:rFonts w:ascii="Tahoma" w:hAnsi="Tahoma" w:cs="Tahoma"/>
          <w:b/>
        </w:rPr>
        <w:t xml:space="preserve">može ostvariti samo u slučaju ako </w:t>
      </w:r>
      <w:r w:rsidRPr="008F2202">
        <w:rPr>
          <w:rFonts w:ascii="Tahoma" w:hAnsi="Tahoma" w:cs="Tahoma"/>
          <w:b/>
        </w:rPr>
        <w:t xml:space="preserve">realizira najmanje 50 % </w:t>
      </w:r>
      <w:proofErr w:type="spellStart"/>
      <w:r w:rsidRPr="008F2202">
        <w:rPr>
          <w:rFonts w:ascii="Tahoma" w:hAnsi="Tahoma" w:cs="Tahoma"/>
          <w:b/>
        </w:rPr>
        <w:t>media</w:t>
      </w:r>
      <w:proofErr w:type="spellEnd"/>
      <w:r w:rsidRPr="008F2202">
        <w:rPr>
          <w:rFonts w:ascii="Tahoma" w:hAnsi="Tahoma" w:cs="Tahoma"/>
          <w:b/>
        </w:rPr>
        <w:t xml:space="preserve"> plana dostavljenog prilikom kandidature na ispunjenom obrascu MP-2015.</w:t>
      </w:r>
    </w:p>
    <w:p w:rsidR="00BA6839" w:rsidRPr="00197B59" w:rsidRDefault="00BA6839" w:rsidP="00BA6839">
      <w:pPr>
        <w:pStyle w:val="NoSpacing"/>
        <w:rPr>
          <w:rFonts w:ascii="Tahoma" w:hAnsi="Tahoma" w:cs="Tahoma"/>
        </w:rPr>
      </w:pPr>
    </w:p>
    <w:p w:rsidR="00C1769B" w:rsidRPr="00197B59" w:rsidRDefault="00C1769B" w:rsidP="00C1769B">
      <w:pPr>
        <w:pStyle w:val="NoSpacing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>U svim vrstama oglašavanja, osim na radiju, organizator dog</w:t>
      </w:r>
      <w:r>
        <w:rPr>
          <w:rFonts w:ascii="Tahoma" w:hAnsi="Tahoma" w:cs="Tahoma"/>
          <w:b/>
        </w:rPr>
        <w:t>ađanja mora objaviti logo HTZ-a</w:t>
      </w:r>
      <w:r w:rsidR="00D71E0F">
        <w:rPr>
          <w:rFonts w:ascii="Tahoma" w:hAnsi="Tahoma" w:cs="Tahoma"/>
          <w:b/>
        </w:rPr>
        <w:t>, a organizator događanja koje</w:t>
      </w:r>
      <w:r>
        <w:rPr>
          <w:rFonts w:ascii="Tahoma" w:hAnsi="Tahoma" w:cs="Tahoma"/>
          <w:b/>
        </w:rPr>
        <w:t xml:space="preserve"> se </w:t>
      </w:r>
      <w:r w:rsidR="00D71E0F">
        <w:rPr>
          <w:rFonts w:ascii="Tahoma" w:hAnsi="Tahoma" w:cs="Tahoma"/>
          <w:b/>
        </w:rPr>
        <w:t>organizira</w:t>
      </w:r>
      <w:r>
        <w:rPr>
          <w:rFonts w:ascii="Tahoma" w:hAnsi="Tahoma" w:cs="Tahoma"/>
          <w:b/>
        </w:rPr>
        <w:t xml:space="preserve"> na destinaciji kojoj je HTZ dodijelio oznaku „PPS destinacija“ mora objaviti i logo Hrvatska 365.</w:t>
      </w:r>
    </w:p>
    <w:p w:rsidR="00401BBE" w:rsidRPr="00197B59" w:rsidRDefault="00401BBE" w:rsidP="00BA6839">
      <w:pPr>
        <w:pStyle w:val="NoSpacing"/>
        <w:rPr>
          <w:rFonts w:ascii="Tahoma" w:hAnsi="Tahoma" w:cs="Tahoma"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lastRenderedPageBreak/>
        <w:t>Bespovratna sredstva potpore ne mogu se dodijeliti i koristiti za</w:t>
      </w:r>
      <w:r w:rsidRPr="00197B59">
        <w:rPr>
          <w:rFonts w:ascii="Tahoma" w:hAnsi="Tahoma" w:cs="Tahoma"/>
        </w:rPr>
        <w:t>: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2756BB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kupnju nekretnina (objekata i zemljišta) i prijevoznih sredstava,</w:t>
      </w:r>
    </w:p>
    <w:p w:rsidR="00566955" w:rsidRDefault="00566955" w:rsidP="002756BB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troškove redovnog poslovanja organizatora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(plaće i ostala primanja zaposlenih,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troškove prijevoza i putovanja zaposlenih, studijska putovanja, pokriće gubitaka, poreze i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doprinose, kamate na kredite, carinske i uvozne pristojbe ili bilo koje druge naknade),</w:t>
      </w:r>
    </w:p>
    <w:p w:rsidR="00566955" w:rsidRPr="00197B59" w:rsidRDefault="00566955" w:rsidP="002756BB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studija, elaborata, projektne i druge dokumentacije,</w:t>
      </w:r>
    </w:p>
    <w:p w:rsidR="00566955" w:rsidRPr="00197B59" w:rsidRDefault="00566955" w:rsidP="002756BB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promotivnih i informativnih materijala (prospekti, karte, CD, DVD, filmovi i dr.),</w:t>
      </w:r>
    </w:p>
    <w:p w:rsidR="00566955" w:rsidRPr="00197B59" w:rsidRDefault="00566955" w:rsidP="002756BB">
      <w:pPr>
        <w:pStyle w:val="NoSpacing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sve druge troškove koji nisu vezani za realizaciju</w:t>
      </w:r>
      <w:r w:rsidR="00974782" w:rsidRPr="00197B59">
        <w:rPr>
          <w:rFonts w:ascii="Tahoma" w:hAnsi="Tahoma" w:cs="Tahoma"/>
        </w:rPr>
        <w:t xml:space="preserve"> i ciljeve</w:t>
      </w:r>
      <w:r w:rsidRPr="00197B59">
        <w:rPr>
          <w:rFonts w:ascii="Tahoma" w:hAnsi="Tahoma" w:cs="Tahoma"/>
        </w:rPr>
        <w:t xml:space="preserve"> kandidiran</w:t>
      </w:r>
      <w:r w:rsidR="00974782" w:rsidRPr="00197B59">
        <w:rPr>
          <w:rFonts w:ascii="Tahoma" w:hAnsi="Tahoma" w:cs="Tahoma"/>
        </w:rPr>
        <w:t>og</w:t>
      </w:r>
      <w:r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>.</w:t>
      </w:r>
    </w:p>
    <w:p w:rsidR="002E713C" w:rsidRDefault="002E713C" w:rsidP="002E713C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3" w:name="_Toc413661760"/>
    </w:p>
    <w:p w:rsidR="002E713C" w:rsidRPr="002E713C" w:rsidRDefault="002E713C" w:rsidP="002E713C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Korisnici sredstava</w:t>
      </w:r>
      <w:bookmarkEnd w:id="3"/>
    </w:p>
    <w:p w:rsidR="004D6E83" w:rsidRPr="00197B59" w:rsidRDefault="004D6E83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Za sredstva potpore mogu</w:t>
      </w:r>
      <w:r w:rsidR="00714B45" w:rsidRPr="00197B59">
        <w:rPr>
          <w:rFonts w:ascii="Tahoma" w:hAnsi="Tahoma" w:cs="Tahoma"/>
        </w:rPr>
        <w:t xml:space="preserve"> se</w:t>
      </w:r>
      <w:r w:rsidRPr="00197B59">
        <w:rPr>
          <w:rFonts w:ascii="Tahoma" w:hAnsi="Tahoma" w:cs="Tahoma"/>
        </w:rPr>
        <w:t xml:space="preserve"> kandidirati pravne i fizičke osobe (dalje u tekstu: Organizator) i to:</w:t>
      </w:r>
      <w:r w:rsidR="004D6E83" w:rsidRPr="00197B59">
        <w:rPr>
          <w:rFonts w:ascii="Tahoma" w:hAnsi="Tahoma" w:cs="Tahoma"/>
        </w:rPr>
        <w:t xml:space="preserve"> </w:t>
      </w:r>
    </w:p>
    <w:p w:rsidR="00566955" w:rsidRPr="00197B59" w:rsidRDefault="00566955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trgovačka društva,</w:t>
      </w:r>
    </w:p>
    <w:p w:rsidR="00566955" w:rsidRPr="00197B59" w:rsidRDefault="00566955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obrti,</w:t>
      </w:r>
    </w:p>
    <w:p w:rsidR="00026CD9" w:rsidRPr="00197B59" w:rsidRDefault="00026CD9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zadruge,</w:t>
      </w:r>
    </w:p>
    <w:p w:rsidR="00566955" w:rsidRPr="00197B59" w:rsidRDefault="00566955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nacionalni sportski savezi</w:t>
      </w:r>
      <w:r w:rsidR="00E30117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javne ustanove,</w:t>
      </w:r>
    </w:p>
    <w:p w:rsidR="00026CD9" w:rsidRPr="00197B59" w:rsidRDefault="00026CD9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ustanove u kulturi,</w:t>
      </w:r>
    </w:p>
    <w:p w:rsidR="00247F27" w:rsidRPr="00197B59" w:rsidRDefault="00247F27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umjetničke organizacije</w:t>
      </w:r>
      <w:r w:rsidR="00642746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jedinice lokalne i regionalne samouprave,</w:t>
      </w:r>
    </w:p>
    <w:p w:rsidR="004F0053" w:rsidRPr="00197B59" w:rsidRDefault="00566955" w:rsidP="002756BB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turističke zajednice</w:t>
      </w:r>
      <w:r w:rsidR="00642746" w:rsidRPr="00197B59">
        <w:rPr>
          <w:rFonts w:ascii="Tahoma" w:hAnsi="Tahoma" w:cs="Tahoma"/>
        </w:rPr>
        <w:t>.</w:t>
      </w:r>
    </w:p>
    <w:p w:rsidR="00566955" w:rsidRPr="00197B59" w:rsidRDefault="00566955" w:rsidP="00FD5FF2">
      <w:pPr>
        <w:pStyle w:val="ListParagraph"/>
        <w:spacing w:after="0" w:line="240" w:lineRule="auto"/>
        <w:ind w:right="-567"/>
        <w:jc w:val="both"/>
        <w:rPr>
          <w:rFonts w:ascii="Tahoma" w:hAnsi="Tahoma" w:cs="Tahoma"/>
        </w:rPr>
      </w:pPr>
    </w:p>
    <w:p w:rsidR="00460999" w:rsidRPr="00197B59" w:rsidRDefault="00974782" w:rsidP="00460999">
      <w:pPr>
        <w:spacing w:after="0" w:line="240" w:lineRule="auto"/>
        <w:ind w:right="-567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Događanje može kandidirati samo </w:t>
      </w:r>
      <w:r w:rsidR="000D38B3" w:rsidRPr="00197B59">
        <w:rPr>
          <w:rFonts w:ascii="Tahoma" w:hAnsi="Tahoma" w:cs="Tahoma"/>
          <w:b/>
        </w:rPr>
        <w:t>jedan su</w:t>
      </w:r>
      <w:r w:rsidRPr="00197B59">
        <w:rPr>
          <w:rFonts w:ascii="Tahoma" w:hAnsi="Tahoma" w:cs="Tahoma"/>
          <w:b/>
        </w:rPr>
        <w:t xml:space="preserve">organizator </w:t>
      </w:r>
      <w:r w:rsidR="009F6E7A" w:rsidRPr="00197B59">
        <w:rPr>
          <w:rFonts w:ascii="Tahoma" w:hAnsi="Tahoma" w:cs="Tahoma"/>
          <w:b/>
        </w:rPr>
        <w:t>događanja</w:t>
      </w:r>
      <w:r w:rsidRPr="00197B59">
        <w:rPr>
          <w:rFonts w:ascii="Tahoma" w:hAnsi="Tahoma" w:cs="Tahoma"/>
          <w:b/>
        </w:rPr>
        <w:t>.</w:t>
      </w:r>
      <w:r w:rsidR="00460999" w:rsidRPr="00197B59">
        <w:rPr>
          <w:rFonts w:ascii="Tahoma" w:hAnsi="Tahoma" w:cs="Tahoma"/>
          <w:b/>
        </w:rPr>
        <w:t xml:space="preserve"> Ako više (su)organizatora kandidira </w:t>
      </w:r>
      <w:r w:rsidRPr="00197B59">
        <w:rPr>
          <w:rFonts w:ascii="Tahoma" w:hAnsi="Tahoma" w:cs="Tahoma"/>
          <w:b/>
        </w:rPr>
        <w:t>isto događanje</w:t>
      </w:r>
      <w:r w:rsidR="00460999" w:rsidRPr="00197B59">
        <w:rPr>
          <w:rFonts w:ascii="Tahoma" w:hAnsi="Tahoma" w:cs="Tahoma"/>
          <w:b/>
        </w:rPr>
        <w:t xml:space="preserve">, potporu može dobiti samo </w:t>
      </w:r>
      <w:r w:rsidR="008F2202">
        <w:rPr>
          <w:rFonts w:ascii="Tahoma" w:hAnsi="Tahoma" w:cs="Tahoma"/>
          <w:b/>
        </w:rPr>
        <w:t xml:space="preserve">jedan </w:t>
      </w:r>
      <w:r w:rsidR="00460999" w:rsidRPr="00197B59">
        <w:rPr>
          <w:rFonts w:ascii="Tahoma" w:hAnsi="Tahoma" w:cs="Tahoma"/>
          <w:b/>
        </w:rPr>
        <w:t>organizator.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736206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Sukladno Zakonu o državnim potporama (NN 72/13, 141/13) i Uredbi Komisije (EZ) br. 1857/2006 od 15. prosinca 2006. o primjeni članaka 87. i 88. Ugovora, a u vezi članaka 107. i 108. važećeg Ugovora o funkcioniranju Europske unije, sredstva potpore po ovom Javnom pozivu smatraju se potporom male vrijednosti. </w:t>
      </w:r>
      <w:r w:rsidR="00566955" w:rsidRPr="00197B59">
        <w:rPr>
          <w:rFonts w:ascii="Tahoma" w:hAnsi="Tahoma" w:cs="Tahoma"/>
        </w:rPr>
        <w:t>Za pravne i fizičke osobe koje, obavljajući gospodarsku djelatnost, sudjeluju u prometu</w:t>
      </w:r>
      <w:r w:rsidR="004D6E83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roba i usluga, zbroj ukupnih državnih potpora ne može biti veći od 200.000 eura u tri uzastopne</w:t>
      </w:r>
      <w:r w:rsidR="004D6E83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godine. Relevantno trogodišnje razdoblje se utvrđuje dinamički, tako da se pri svakoj novoj dodjeli</w:t>
      </w:r>
      <w:r w:rsidR="004D6E83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potpore utvrđuje ukupan iznos potpore za dotičnu godinu, kao i tijekom prethodne dvije godine.</w:t>
      </w:r>
    </w:p>
    <w:p w:rsidR="00041FBB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Ukoliko je pojedini korisnik sredstava već primio potporu male vrijednosti od drugih davatelja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državne potpore, zbroj ukupnih državnih potpora ne može biti veći od 200.000 eura u tri uzastopne</w:t>
      </w:r>
      <w:r w:rsidR="00F06FD0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godine.</w:t>
      </w:r>
    </w:p>
    <w:p w:rsidR="00CE30F6" w:rsidRDefault="00CE30F6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7C54EB" w:rsidRPr="00BB3948" w:rsidRDefault="007C54EB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F95600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Za potporu se ne mogu kandidirati</w:t>
      </w:r>
      <w:r w:rsidR="00F95600" w:rsidRPr="00197B59">
        <w:rPr>
          <w:rFonts w:ascii="Tahoma" w:hAnsi="Tahoma" w:cs="Tahoma"/>
          <w:b/>
          <w:bCs/>
        </w:rPr>
        <w:t>:</w:t>
      </w:r>
    </w:p>
    <w:p w:rsidR="00F95600" w:rsidRPr="00197B59" w:rsidRDefault="0087289C" w:rsidP="002756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t>o</w:t>
      </w:r>
      <w:r w:rsidR="00566955" w:rsidRPr="00197B59">
        <w:rPr>
          <w:rFonts w:ascii="Tahoma" w:hAnsi="Tahoma" w:cs="Tahoma"/>
          <w:b/>
          <w:bCs/>
        </w:rPr>
        <w:t>rganizatori koji su dužnici plaćanja boravišne</w:t>
      </w:r>
      <w:r w:rsidR="00F95600" w:rsidRPr="00197B59">
        <w:rPr>
          <w:rFonts w:ascii="Tahoma" w:hAnsi="Tahoma" w:cs="Tahoma"/>
          <w:b/>
          <w:bCs/>
        </w:rPr>
        <w:t xml:space="preserve"> </w:t>
      </w:r>
      <w:r w:rsidR="00566955" w:rsidRPr="00197B59">
        <w:rPr>
          <w:rFonts w:ascii="Tahoma" w:hAnsi="Tahoma" w:cs="Tahoma"/>
          <w:b/>
          <w:bCs/>
        </w:rPr>
        <w:t>prist</w:t>
      </w:r>
      <w:r w:rsidR="00D71E0F">
        <w:rPr>
          <w:rFonts w:ascii="Tahoma" w:hAnsi="Tahoma" w:cs="Tahoma"/>
          <w:b/>
          <w:bCs/>
        </w:rPr>
        <w:t>ojbe i/ili turističke članarine</w:t>
      </w:r>
      <w:r w:rsidR="00566955" w:rsidRPr="00197B59">
        <w:rPr>
          <w:rFonts w:ascii="Tahoma" w:hAnsi="Tahoma" w:cs="Tahoma"/>
          <w:b/>
          <w:bCs/>
        </w:rPr>
        <w:t xml:space="preserve"> te koji nisu platili sve dospjele porezne obveze i</w:t>
      </w:r>
      <w:r w:rsidR="00F95600" w:rsidRPr="00197B59">
        <w:rPr>
          <w:rFonts w:ascii="Tahoma" w:hAnsi="Tahoma" w:cs="Tahoma"/>
          <w:b/>
          <w:bCs/>
        </w:rPr>
        <w:t xml:space="preserve"> </w:t>
      </w:r>
      <w:r w:rsidR="00566955" w:rsidRPr="00197B59">
        <w:rPr>
          <w:rFonts w:ascii="Tahoma" w:hAnsi="Tahoma" w:cs="Tahoma"/>
          <w:b/>
          <w:bCs/>
        </w:rPr>
        <w:t>obveze za mirovinsko i zdravstveno osiguranje</w:t>
      </w:r>
      <w:r w:rsidR="00F95600" w:rsidRPr="00197B59">
        <w:rPr>
          <w:rFonts w:ascii="Tahoma" w:hAnsi="Tahoma" w:cs="Tahoma"/>
          <w:b/>
          <w:bCs/>
        </w:rPr>
        <w:t xml:space="preserve"> </w:t>
      </w:r>
    </w:p>
    <w:p w:rsidR="004D6E83" w:rsidRPr="00063D06" w:rsidRDefault="00F95600" w:rsidP="00D441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organizatori</w:t>
      </w:r>
      <w:r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  <w:b/>
        </w:rPr>
        <w:t>koji u prethodne tri godine nisu izvršili ugovorne obveze prema HTZ-u ili su nenamjenski trošili prethodno dodijeljena bespovratna sredstva.</w:t>
      </w:r>
    </w:p>
    <w:p w:rsidR="00063D06" w:rsidRDefault="00063D06" w:rsidP="00063D0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063D06" w:rsidRPr="00063D06" w:rsidRDefault="00063D06" w:rsidP="00063D0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401BBE" w:rsidRPr="00197B59" w:rsidRDefault="00401BBE" w:rsidP="00D4418C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D4418C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4" w:name="_Toc413661761"/>
      <w:r w:rsidRPr="00197B59">
        <w:rPr>
          <w:rFonts w:ascii="Tahoma" w:hAnsi="Tahoma" w:cs="Tahoma"/>
          <w:b/>
          <w:bCs/>
        </w:rPr>
        <w:lastRenderedPageBreak/>
        <w:t>Prihvatljivost troškova</w:t>
      </w:r>
      <w:bookmarkEnd w:id="4"/>
    </w:p>
    <w:p w:rsidR="004D6E83" w:rsidRPr="00703D40" w:rsidRDefault="004D6E83" w:rsidP="00D4418C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  <w:color w:val="FF0000"/>
        </w:rPr>
      </w:pPr>
    </w:p>
    <w:p w:rsidR="00B504BA" w:rsidRPr="002E713C" w:rsidRDefault="00566955" w:rsidP="00D4418C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2E713C">
        <w:rPr>
          <w:rFonts w:ascii="Tahoma" w:hAnsi="Tahoma" w:cs="Tahoma"/>
        </w:rPr>
        <w:t xml:space="preserve">HTZ-a može Organizatoru odobriti potporu do 50% opravdanih/prihvatljivih troškova </w:t>
      </w:r>
      <w:r w:rsidR="00E93B51" w:rsidRPr="002E713C">
        <w:rPr>
          <w:rFonts w:ascii="Tahoma" w:hAnsi="Tahoma" w:cs="Tahoma"/>
        </w:rPr>
        <w:t>događanja</w:t>
      </w:r>
      <w:r w:rsidRPr="002E713C">
        <w:rPr>
          <w:rFonts w:ascii="Tahoma" w:hAnsi="Tahoma" w:cs="Tahoma"/>
        </w:rPr>
        <w:t>.</w:t>
      </w:r>
    </w:p>
    <w:p w:rsidR="000367BF" w:rsidRPr="00197B59" w:rsidRDefault="000367BF" w:rsidP="00D4418C">
      <w:pPr>
        <w:spacing w:after="0" w:line="240" w:lineRule="auto"/>
        <w:rPr>
          <w:rFonts w:ascii="Tahoma" w:hAnsi="Tahoma" w:cs="Tahoma"/>
          <w:b/>
          <w:bCs/>
        </w:rPr>
      </w:pPr>
    </w:p>
    <w:p w:rsidR="00566955" w:rsidRPr="00197B59" w:rsidRDefault="00566955" w:rsidP="00D4418C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5" w:name="_Toc413661762"/>
      <w:r w:rsidRPr="00197B59">
        <w:rPr>
          <w:rFonts w:ascii="Tahoma" w:hAnsi="Tahoma" w:cs="Tahoma"/>
          <w:b/>
          <w:bCs/>
        </w:rPr>
        <w:t>Kriteriji za odobravanje potpore HTZ-a</w:t>
      </w:r>
      <w:bookmarkEnd w:id="5"/>
    </w:p>
    <w:p w:rsidR="008B5834" w:rsidRPr="00197B59" w:rsidRDefault="008B5834" w:rsidP="00D4418C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8051"/>
        <w:gridCol w:w="1597"/>
      </w:tblGrid>
      <w:tr w:rsidR="009107AB" w:rsidRPr="00197B59" w:rsidTr="00DE2EEF">
        <w:trPr>
          <w:trHeight w:val="245"/>
          <w:jc w:val="center"/>
        </w:trPr>
        <w:tc>
          <w:tcPr>
            <w:tcW w:w="0" w:type="auto"/>
          </w:tcPr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597" w:type="dxa"/>
          </w:tcPr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Broj bodova</w:t>
            </w:r>
          </w:p>
        </w:tc>
      </w:tr>
      <w:tr w:rsidR="009107AB" w:rsidRPr="00197B59" w:rsidTr="002E713C">
        <w:trPr>
          <w:trHeight w:val="686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1. k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arakter događanja </w:t>
            </w:r>
          </w:p>
          <w:p w:rsidR="008B5834" w:rsidRPr="0068578E" w:rsidRDefault="00D71E0F" w:rsidP="002756BB">
            <w:pPr>
              <w:pStyle w:val="ListParagraph"/>
              <w:numPr>
                <w:ilvl w:val="0"/>
                <w:numId w:val="20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eđunarodni – sudionici iz Republike Hrvatske, susjednih i drugih zemalja</w:t>
            </w:r>
          </w:p>
          <w:p w:rsidR="008B5834" w:rsidRPr="0068578E" w:rsidRDefault="00D71E0F" w:rsidP="002756BB">
            <w:pPr>
              <w:pStyle w:val="ListParagraph"/>
              <w:numPr>
                <w:ilvl w:val="0"/>
                <w:numId w:val="20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egionalni – sudionici iz Republike Hrvatske i susjednih zemalja</w:t>
            </w:r>
          </w:p>
          <w:p w:rsidR="008B5834" w:rsidRPr="0068578E" w:rsidRDefault="00D71E0F" w:rsidP="002756BB">
            <w:pPr>
              <w:pStyle w:val="ListParagraph"/>
              <w:numPr>
                <w:ilvl w:val="0"/>
                <w:numId w:val="20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acionalni – bez inozemnih sudionika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30</w:t>
            </w:r>
          </w:p>
        </w:tc>
      </w:tr>
      <w:tr w:rsidR="009107AB" w:rsidRPr="00197B59" w:rsidTr="00DE2EEF">
        <w:trPr>
          <w:trHeight w:val="966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2. s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adržaj </w:t>
            </w:r>
            <w:r w:rsidR="00A71B1F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i kvaliteta 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događanja</w:t>
            </w:r>
          </w:p>
          <w:p w:rsidR="00473E6E" w:rsidRPr="0068578E" w:rsidRDefault="00D71E0F" w:rsidP="00473E6E">
            <w:pPr>
              <w:pStyle w:val="ListParagraph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valiteta programa</w:t>
            </w:r>
          </w:p>
          <w:p w:rsidR="00473E6E" w:rsidRPr="0068578E" w:rsidRDefault="00D71E0F" w:rsidP="00473E6E">
            <w:pPr>
              <w:pStyle w:val="ListParagraph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valiteta i broj sudion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ika</w:t>
            </w:r>
          </w:p>
          <w:p w:rsidR="00473E6E" w:rsidRPr="0068578E" w:rsidRDefault="00D71E0F" w:rsidP="00473E6E">
            <w:pPr>
              <w:pStyle w:val="ListParagraph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aznovrsnost sadržaja programa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73E6E" w:rsidRPr="0068578E" w:rsidRDefault="00D71E0F" w:rsidP="00473E6E">
            <w:pPr>
              <w:pStyle w:val="ListParagraph"/>
              <w:numPr>
                <w:ilvl w:val="1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abavni/kulturni/sportski</w:t>
            </w:r>
          </w:p>
          <w:p w:rsidR="00473E6E" w:rsidRPr="0068578E" w:rsidRDefault="00D71E0F" w:rsidP="00473E6E">
            <w:pPr>
              <w:pStyle w:val="ListParagraph"/>
              <w:numPr>
                <w:ilvl w:val="1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no-</w:t>
            </w:r>
            <w:proofErr w:type="spellStart"/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gastro</w:t>
            </w:r>
            <w:proofErr w:type="spellEnd"/>
          </w:p>
          <w:p w:rsidR="00473E6E" w:rsidRPr="0068578E" w:rsidRDefault="00D71E0F" w:rsidP="00473E6E">
            <w:pPr>
              <w:pStyle w:val="ListParagraph"/>
              <w:numPr>
                <w:ilvl w:val="1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adržaji za djecu i mlade</w:t>
            </w:r>
          </w:p>
          <w:p w:rsidR="008B5834" w:rsidRPr="0068578E" w:rsidRDefault="00D71E0F" w:rsidP="00473E6E">
            <w:pPr>
              <w:pStyle w:val="ListParagraph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smjerenost sadržaja programa događanja na proizvode posebnih interesa i posebne tržišne segmente (mladi/djeca/stariji/parovi/obitelj/i sl.)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30</w:t>
            </w:r>
          </w:p>
        </w:tc>
      </w:tr>
      <w:tr w:rsidR="009107AB" w:rsidRPr="00197B59" w:rsidTr="0068578E">
        <w:trPr>
          <w:trHeight w:val="885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3. razdoblje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održavanja događanja</w:t>
            </w:r>
          </w:p>
          <w:p w:rsidR="008F2202" w:rsidRPr="0068578E" w:rsidRDefault="008F2202" w:rsidP="008F2202">
            <w:pPr>
              <w:pStyle w:val="ListParagraph"/>
              <w:numPr>
                <w:ilvl w:val="0"/>
                <w:numId w:val="40"/>
              </w:num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Cs/>
                <w:sz w:val="20"/>
                <w:szCs w:val="20"/>
              </w:rPr>
              <w:t>PPS razdoblje (razdoblje pred i posezone)</w:t>
            </w:r>
          </w:p>
          <w:p w:rsidR="001E2092" w:rsidRPr="0068578E" w:rsidRDefault="001E2092" w:rsidP="0068578E">
            <w:pPr>
              <w:pStyle w:val="ListParagraph"/>
              <w:numPr>
                <w:ilvl w:val="0"/>
                <w:numId w:val="40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Cs/>
                <w:sz w:val="20"/>
                <w:szCs w:val="20"/>
              </w:rPr>
              <w:t>glavna sezona (srpanj i kolovoz)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9107AB" w:rsidRPr="00197B59" w:rsidTr="00DE2EEF">
        <w:trPr>
          <w:trHeight w:val="735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4. p</w:t>
            </w:r>
            <w:r w:rsidR="00703D40" w:rsidRPr="0068578E">
              <w:rPr>
                <w:rFonts w:ascii="Tahoma" w:hAnsi="Tahoma" w:cs="Tahoma"/>
                <w:b/>
                <w:sz w:val="20"/>
                <w:szCs w:val="20"/>
              </w:rPr>
              <w:t>rostor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održavanja događanja</w:t>
            </w:r>
          </w:p>
          <w:p w:rsidR="008B5834" w:rsidRPr="0068578E" w:rsidRDefault="00E871D4" w:rsidP="002756BB">
            <w:pPr>
              <w:pStyle w:val="ListParagraph"/>
              <w:numPr>
                <w:ilvl w:val="0"/>
                <w:numId w:val="25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tvoreni javni prostor – stadioni, trgovi, ulice i dr.</w:t>
            </w:r>
          </w:p>
          <w:p w:rsidR="008B5834" w:rsidRPr="0068578E" w:rsidRDefault="00E871D4" w:rsidP="002756BB">
            <w:pPr>
              <w:pStyle w:val="ListParagraph"/>
              <w:numPr>
                <w:ilvl w:val="0"/>
                <w:numId w:val="25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atvoreni prostor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– dvorane, ugostiteljski i drugi objekti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10</w:t>
            </w:r>
          </w:p>
        </w:tc>
      </w:tr>
      <w:tr w:rsidR="00703D40" w:rsidRPr="00197B59" w:rsidTr="002E713C">
        <w:trPr>
          <w:trHeight w:val="312"/>
          <w:jc w:val="center"/>
        </w:trPr>
        <w:tc>
          <w:tcPr>
            <w:tcW w:w="0" w:type="auto"/>
          </w:tcPr>
          <w:p w:rsidR="00E871D4" w:rsidRDefault="008F2202" w:rsidP="008F2202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5. d</w:t>
            </w:r>
            <w:r w:rsidR="00703D40" w:rsidRPr="0068578E">
              <w:rPr>
                <w:rFonts w:ascii="Tahoma" w:hAnsi="Tahoma" w:cs="Tahoma"/>
                <w:b/>
                <w:sz w:val="20"/>
                <w:szCs w:val="20"/>
              </w:rPr>
              <w:t>ogađanje se održava na području</w:t>
            </w:r>
            <w:r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kojem je od strane HTZ-a dodijeljena </w:t>
            </w:r>
          </w:p>
          <w:p w:rsidR="00703D40" w:rsidRPr="0068578E" w:rsidRDefault="00E871D4" w:rsidP="008F2202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8F2202" w:rsidRPr="0068578E">
              <w:rPr>
                <w:rFonts w:ascii="Tahoma" w:hAnsi="Tahoma" w:cs="Tahoma"/>
                <w:b/>
                <w:sz w:val="20"/>
                <w:szCs w:val="20"/>
              </w:rPr>
              <w:t>oznaka „PPS destinacija“</w:t>
            </w:r>
          </w:p>
        </w:tc>
        <w:tc>
          <w:tcPr>
            <w:tcW w:w="1597" w:type="dxa"/>
          </w:tcPr>
          <w:p w:rsidR="00703D40" w:rsidRPr="0068578E" w:rsidRDefault="002E713C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 w:rsidR="00703D40"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o 15</w:t>
            </w:r>
          </w:p>
        </w:tc>
      </w:tr>
      <w:tr w:rsidR="009107AB" w:rsidRPr="00197B59" w:rsidTr="00DE2EEF">
        <w:trPr>
          <w:trHeight w:val="966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6. t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rajanje događanja </w:t>
            </w:r>
          </w:p>
          <w:p w:rsidR="008B5834" w:rsidRPr="0068578E" w:rsidRDefault="00E871D4" w:rsidP="002756BB">
            <w:pPr>
              <w:pStyle w:val="ListParagraph"/>
              <w:numPr>
                <w:ilvl w:val="0"/>
                <w:numId w:val="24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edan dan</w:t>
            </w:r>
          </w:p>
          <w:p w:rsidR="008B5834" w:rsidRPr="0068578E" w:rsidRDefault="00E871D4" w:rsidP="002756BB">
            <w:pPr>
              <w:pStyle w:val="ListParagraph"/>
              <w:numPr>
                <w:ilvl w:val="0"/>
                <w:numId w:val="24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va dana</w:t>
            </w:r>
          </w:p>
          <w:p w:rsidR="008B5834" w:rsidRPr="0068578E" w:rsidRDefault="00E871D4" w:rsidP="002756BB">
            <w:pPr>
              <w:pStyle w:val="ListParagraph"/>
              <w:numPr>
                <w:ilvl w:val="0"/>
                <w:numId w:val="24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ri i više dana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9107AB" w:rsidRPr="00197B59" w:rsidTr="00DE2EEF">
        <w:trPr>
          <w:trHeight w:val="231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 xml:space="preserve">7. 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radicija održavanja događanja/održivost</w:t>
            </w:r>
          </w:p>
        </w:tc>
        <w:tc>
          <w:tcPr>
            <w:tcW w:w="1597" w:type="dxa"/>
          </w:tcPr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10</w:t>
            </w:r>
          </w:p>
        </w:tc>
      </w:tr>
      <w:tr w:rsidR="009107AB" w:rsidRPr="00197B59" w:rsidTr="00DE2EEF">
        <w:trPr>
          <w:trHeight w:val="475"/>
          <w:jc w:val="center"/>
        </w:trPr>
        <w:tc>
          <w:tcPr>
            <w:tcW w:w="0" w:type="auto"/>
          </w:tcPr>
          <w:p w:rsidR="008E694F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 xml:space="preserve">8. 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udjelovanje interesnih subjekata javnog sektora u organizaciji </w:t>
            </w:r>
          </w:p>
          <w:p w:rsidR="008B5834" w:rsidRPr="0068578E" w:rsidRDefault="008E694F" w:rsidP="00D204B9">
            <w:p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i financiranju događanja</w:t>
            </w:r>
          </w:p>
          <w:p w:rsidR="00D204B9" w:rsidRPr="00D73CBA" w:rsidRDefault="008E694F" w:rsidP="00D73CBA">
            <w:pPr>
              <w:pStyle w:val="ListParagraph"/>
              <w:numPr>
                <w:ilvl w:val="0"/>
                <w:numId w:val="43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D204B9" w:rsidRPr="00D73CBA">
              <w:rPr>
                <w:rFonts w:ascii="Tahoma" w:hAnsi="Tahoma" w:cs="Tahoma"/>
                <w:bCs/>
                <w:sz w:val="20"/>
                <w:szCs w:val="20"/>
              </w:rPr>
              <w:t>urističke zajednice županija</w:t>
            </w:r>
          </w:p>
          <w:p w:rsidR="00D204B9" w:rsidRPr="00D73CBA" w:rsidRDefault="008E694F" w:rsidP="00D73CBA">
            <w:pPr>
              <w:pStyle w:val="ListParagraph"/>
              <w:numPr>
                <w:ilvl w:val="0"/>
                <w:numId w:val="43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D204B9" w:rsidRPr="00D73CBA">
              <w:rPr>
                <w:rFonts w:ascii="Tahoma" w:hAnsi="Tahoma" w:cs="Tahoma"/>
                <w:bCs/>
                <w:sz w:val="20"/>
                <w:szCs w:val="20"/>
              </w:rPr>
              <w:t>urističke zajednice općina/gradova/mjesta</w:t>
            </w:r>
          </w:p>
          <w:p w:rsidR="00D204B9" w:rsidRPr="004A555A" w:rsidRDefault="008E694F" w:rsidP="004A555A">
            <w:pPr>
              <w:pStyle w:val="ListParagraph"/>
              <w:numPr>
                <w:ilvl w:val="0"/>
                <w:numId w:val="43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j</w:t>
            </w:r>
            <w:r w:rsidR="00D204B9" w:rsidRPr="00D73CBA">
              <w:rPr>
                <w:rFonts w:ascii="Tahoma" w:hAnsi="Tahoma" w:cs="Tahoma"/>
                <w:bCs/>
                <w:sz w:val="20"/>
                <w:szCs w:val="20"/>
              </w:rPr>
              <w:t>edinice lokalne samouprave</w:t>
            </w:r>
            <w:r w:rsidR="00D204B9" w:rsidRPr="00D73CB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4A555A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 w:rsidR="008B5834"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A6D18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</w:tr>
      <w:tr w:rsidR="00BD70C3" w:rsidRPr="00197B59" w:rsidTr="00DE2EEF">
        <w:trPr>
          <w:trHeight w:val="475"/>
          <w:jc w:val="center"/>
        </w:trPr>
        <w:tc>
          <w:tcPr>
            <w:tcW w:w="0" w:type="auto"/>
          </w:tcPr>
          <w:p w:rsidR="00BD70C3" w:rsidRPr="00BD70C3" w:rsidRDefault="00CE30F6" w:rsidP="00BD70C3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D70C3" w:rsidRPr="00BD70C3">
              <w:rPr>
                <w:rFonts w:ascii="Tahoma" w:hAnsi="Tahoma" w:cs="Tahoma"/>
                <w:b/>
                <w:sz w:val="20"/>
                <w:szCs w:val="20"/>
              </w:rPr>
              <w:t>. sudjelovanj</w:t>
            </w:r>
            <w:r w:rsidR="00BD70C3">
              <w:rPr>
                <w:rFonts w:ascii="Tahoma" w:hAnsi="Tahoma" w:cs="Tahoma"/>
                <w:b/>
                <w:sz w:val="20"/>
                <w:szCs w:val="20"/>
              </w:rPr>
              <w:t xml:space="preserve">e interesnih subjekata </w:t>
            </w:r>
            <w:r w:rsidR="00BD70C3" w:rsidRPr="00BD70C3">
              <w:rPr>
                <w:rFonts w:ascii="Tahoma" w:hAnsi="Tahoma" w:cs="Tahoma"/>
                <w:b/>
                <w:sz w:val="20"/>
                <w:szCs w:val="20"/>
              </w:rPr>
              <w:t xml:space="preserve">privatnog sektora u organizaciji </w:t>
            </w:r>
          </w:p>
          <w:p w:rsidR="00BD70C3" w:rsidRDefault="00BD70C3" w:rsidP="00BD70C3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70C3">
              <w:rPr>
                <w:rFonts w:ascii="Tahoma" w:hAnsi="Tahoma" w:cs="Tahoma"/>
                <w:b/>
                <w:sz w:val="20"/>
                <w:szCs w:val="20"/>
              </w:rPr>
              <w:t xml:space="preserve">    i financiranju događanja</w:t>
            </w:r>
          </w:p>
          <w:p w:rsidR="00BD70C3" w:rsidRPr="005A6868" w:rsidRDefault="00BD70C3" w:rsidP="005A6868">
            <w:pPr>
              <w:pStyle w:val="ListParagraph"/>
              <w:numPr>
                <w:ilvl w:val="0"/>
                <w:numId w:val="44"/>
              </w:num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gospodarski i drugi subjekti</w:t>
            </w:r>
          </w:p>
          <w:p w:rsidR="00BD70C3" w:rsidRPr="0068578E" w:rsidRDefault="00BD70C3" w:rsidP="00BD70C3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4A555A" w:rsidRDefault="004A555A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D70C3" w:rsidRPr="0068578E" w:rsidRDefault="00BD70C3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9107AB" w:rsidRPr="00197B59" w:rsidTr="00A71B1F">
        <w:trPr>
          <w:trHeight w:val="1907"/>
          <w:jc w:val="center"/>
        </w:trPr>
        <w:tc>
          <w:tcPr>
            <w:tcW w:w="0" w:type="auto"/>
          </w:tcPr>
          <w:p w:rsidR="008B5834" w:rsidRPr="0068578E" w:rsidRDefault="00CE30F6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. o</w:t>
            </w:r>
            <w:r w:rsidR="00D73CBA">
              <w:rPr>
                <w:rFonts w:ascii="Tahoma" w:hAnsi="Tahoma" w:cs="Tahoma"/>
                <w:b/>
                <w:sz w:val="20"/>
                <w:szCs w:val="20"/>
              </w:rPr>
              <w:t>glašavanje događanja (</w:t>
            </w:r>
            <w:proofErr w:type="spellStart"/>
            <w:r w:rsidR="00D73CBA">
              <w:rPr>
                <w:rFonts w:ascii="Tahoma" w:hAnsi="Tahoma" w:cs="Tahoma"/>
                <w:b/>
                <w:sz w:val="20"/>
                <w:szCs w:val="20"/>
              </w:rPr>
              <w:t>media</w:t>
            </w:r>
            <w:proofErr w:type="spellEnd"/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plan)</w:t>
            </w:r>
          </w:p>
          <w:p w:rsidR="00A71B1F" w:rsidRPr="0068578E" w:rsidRDefault="00D73CBA" w:rsidP="002756BB">
            <w:pPr>
              <w:pStyle w:val="ListParagraph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>glašavanje u medijima na stranim tržištima (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TV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radio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tisak, Internet portali,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jumbo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plakati,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billboardi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city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lights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i sl.)</w:t>
            </w:r>
          </w:p>
          <w:p w:rsidR="00A71B1F" w:rsidRPr="0068578E" w:rsidRDefault="00D73CBA" w:rsidP="002756BB">
            <w:pPr>
              <w:pStyle w:val="ListParagraph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glašavanje 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>u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nacionalnim 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medijima u RH (TV, radio, tisak, Internet portali,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jumbo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plakati,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billboardi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city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lights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i sl.)</w:t>
            </w:r>
          </w:p>
          <w:p w:rsidR="00A71B1F" w:rsidRPr="0068578E" w:rsidRDefault="00D73CBA" w:rsidP="002756BB">
            <w:pPr>
              <w:pStyle w:val="ListParagraph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8A3EDF" w:rsidRPr="0068578E">
              <w:rPr>
                <w:rFonts w:ascii="Tahoma" w:hAnsi="Tahoma" w:cs="Tahoma"/>
                <w:sz w:val="20"/>
                <w:szCs w:val="20"/>
              </w:rPr>
              <w:t>glašavanje u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hrvatskim regionalnim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>/županijskim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medijima (TV, radio, tisak, Internet portali,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jumbo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plakati,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billboardi</w:t>
            </w:r>
            <w:proofErr w:type="spellEnd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city</w:t>
            </w:r>
            <w:proofErr w:type="spellEnd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lights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i sl.)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kupan iznos sredstava za oglašavanje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7AB" w:rsidRPr="00197B59" w:rsidTr="002E713C">
        <w:trPr>
          <w:trHeight w:val="403"/>
          <w:jc w:val="center"/>
        </w:trPr>
        <w:tc>
          <w:tcPr>
            <w:tcW w:w="0" w:type="auto"/>
          </w:tcPr>
          <w:p w:rsidR="005C40ED" w:rsidRDefault="00CE30F6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. m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edijska pokrivenost događanja (procjena ekvivalenta marketinške </w:t>
            </w:r>
          </w:p>
          <w:p w:rsidR="008B5834" w:rsidRPr="0068578E" w:rsidRDefault="005C40ED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vrijednosti ukupnih promotivnih aktivnosti)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rijenos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na međunarodnim TV postajama i/ili TV postajama na značajnim emitivnim tržištima 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p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rijenos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na nacionalnim TV postajama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rijenos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na regionalnim TV postajama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eportaže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ili vijesti u tiskanim medijima na značajnim emitivnim tržištima 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eportaže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ili vijesti u tiskanim nacionalnim medijima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eportaže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ili vijesti u tiskanim regionalnim medijima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</w:t>
            </w:r>
            <w:r w:rsidR="00BD70C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</w:tr>
      <w:tr w:rsidR="008B5834" w:rsidRPr="00197B59" w:rsidTr="00DE2EEF">
        <w:trPr>
          <w:trHeight w:val="2189"/>
          <w:jc w:val="center"/>
        </w:trPr>
        <w:tc>
          <w:tcPr>
            <w:tcW w:w="0" w:type="auto"/>
          </w:tcPr>
          <w:p w:rsidR="008B5834" w:rsidRPr="0068578E" w:rsidRDefault="00CE30F6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12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C0411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konomski i dr. učinci događanja 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kupan broj posjetitelja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 xml:space="preserve">potaknut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događanjem (posjetitelji izvan naselja u kojem se održava događanje)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roj stranih posjetitelja 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 xml:space="preserve">potaknut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događanjem (posjetitelji izvan naselja u kojem se održava događanje)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roj noćenja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>potaknut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događanjem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roj stranih noćenja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>potaknut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događanjem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rocjena potrošnje </w:t>
            </w:r>
            <w:r w:rsidR="00187A14" w:rsidRPr="0068578E">
              <w:rPr>
                <w:rFonts w:ascii="Tahoma" w:hAnsi="Tahoma" w:cs="Tahoma"/>
                <w:sz w:val="20"/>
                <w:szCs w:val="20"/>
              </w:rPr>
              <w:t xml:space="preserve">potaknute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događanjem</w:t>
            </w:r>
          </w:p>
          <w:p w:rsidR="008B5834" w:rsidRPr="0068578E" w:rsidRDefault="00D73CBA" w:rsidP="002756BB">
            <w:pPr>
              <w:pStyle w:val="ListParagraph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>oprinos poboljšanju imidža mjesta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</w:t>
            </w:r>
            <w:r w:rsidR="00BD70C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  <w:p w:rsidR="008B5834" w:rsidRPr="0068578E" w:rsidRDefault="008B5834" w:rsidP="00AA4778">
            <w:pPr>
              <w:pStyle w:val="ListParagraph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C0411" w:rsidRPr="00197B59" w:rsidRDefault="003C0411" w:rsidP="003C0411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6" w:name="_Toc413661763"/>
      <w:r w:rsidRPr="00197B59">
        <w:rPr>
          <w:rFonts w:ascii="Tahoma" w:hAnsi="Tahoma" w:cs="Tahoma"/>
          <w:b/>
          <w:bCs/>
        </w:rPr>
        <w:t>Potrebna dokumentacija</w:t>
      </w:r>
      <w:bookmarkEnd w:id="6"/>
    </w:p>
    <w:p w:rsidR="00714B45" w:rsidRPr="00197B59" w:rsidRDefault="00714B45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Za kandidiranje </w:t>
      </w:r>
      <w:r w:rsidR="00917936" w:rsidRPr="00197B59">
        <w:rPr>
          <w:rFonts w:ascii="Tahoma" w:hAnsi="Tahoma" w:cs="Tahoma"/>
          <w:b/>
        </w:rPr>
        <w:t>događanja</w:t>
      </w:r>
      <w:r w:rsidRPr="00197B59">
        <w:rPr>
          <w:rFonts w:ascii="Tahoma" w:hAnsi="Tahoma" w:cs="Tahoma"/>
          <w:b/>
        </w:rPr>
        <w:t xml:space="preserve"> za dodjel</w:t>
      </w:r>
      <w:r w:rsidR="0014287E" w:rsidRPr="00197B59">
        <w:rPr>
          <w:rFonts w:ascii="Tahoma" w:hAnsi="Tahoma" w:cs="Tahoma"/>
          <w:b/>
        </w:rPr>
        <w:t>u potpore HTZ-a organizator je obvezan</w:t>
      </w:r>
      <w:r w:rsidRPr="00197B59">
        <w:rPr>
          <w:rFonts w:ascii="Tahoma" w:hAnsi="Tahoma" w:cs="Tahoma"/>
          <w:b/>
        </w:rPr>
        <w:t xml:space="preserve"> dostaviti:</w:t>
      </w:r>
    </w:p>
    <w:p w:rsidR="00714B45" w:rsidRPr="00197B59" w:rsidRDefault="00FC4C58" w:rsidP="00FC4C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  <w:lang w:eastAsia="hr-HR"/>
        </w:rPr>
      </w:pPr>
      <w:r w:rsidRPr="00197B59">
        <w:rPr>
          <w:rFonts w:ascii="Tahoma" w:hAnsi="Tahoma" w:cs="Tahoma"/>
          <w:color w:val="000000"/>
          <w:u w:val="single"/>
          <w:lang w:eastAsia="hr-HR"/>
        </w:rPr>
        <w:t>U tiskanom obliku:</w:t>
      </w:r>
    </w:p>
    <w:p w:rsidR="00566955" w:rsidRPr="00197B59" w:rsidRDefault="00BE2D02" w:rsidP="00FC4C58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popunjen </w:t>
      </w:r>
      <w:r w:rsidR="008A3EDF" w:rsidRPr="00197B59">
        <w:rPr>
          <w:rFonts w:ascii="Tahoma" w:hAnsi="Tahoma" w:cs="Tahoma"/>
        </w:rPr>
        <w:t xml:space="preserve">obrazac zahtjeva </w:t>
      </w:r>
      <w:r w:rsidR="00FE42A0" w:rsidRPr="00197B59">
        <w:rPr>
          <w:rFonts w:ascii="Tahoma" w:hAnsi="Tahoma" w:cs="Tahoma"/>
        </w:rPr>
        <w:t>J</w:t>
      </w:r>
      <w:r w:rsidR="00F81884" w:rsidRPr="00197B59">
        <w:rPr>
          <w:rFonts w:ascii="Tahoma" w:hAnsi="Tahoma" w:cs="Tahoma"/>
        </w:rPr>
        <w:t>PD</w:t>
      </w:r>
      <w:r w:rsidR="001E2092">
        <w:rPr>
          <w:rFonts w:ascii="Tahoma" w:hAnsi="Tahoma" w:cs="Tahoma"/>
        </w:rPr>
        <w:t>-2015</w:t>
      </w:r>
      <w:r w:rsidR="00566955" w:rsidRPr="00197B59">
        <w:rPr>
          <w:rFonts w:ascii="Tahoma" w:hAnsi="Tahoma" w:cs="Tahoma"/>
        </w:rPr>
        <w:t xml:space="preserve"> koji je sastavni dio Javnog poziva (objavljen na web</w:t>
      </w:r>
      <w:r w:rsidR="00401BBE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stranicama</w:t>
      </w:r>
      <w:r w:rsidR="00714B45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www.</w:t>
      </w:r>
      <w:r w:rsidR="001E2092">
        <w:rPr>
          <w:rFonts w:ascii="Tahoma" w:hAnsi="Tahoma" w:cs="Tahoma"/>
        </w:rPr>
        <w:t>hrvatska</w:t>
      </w:r>
      <w:r w:rsidR="00566955" w:rsidRPr="00197B59">
        <w:rPr>
          <w:rFonts w:ascii="Tahoma" w:hAnsi="Tahoma" w:cs="Tahoma"/>
        </w:rPr>
        <w:t>.hr),</w:t>
      </w:r>
    </w:p>
    <w:p w:rsidR="00566955" w:rsidRPr="00197B59" w:rsidRDefault="00566955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dokaz o pravnom stat</w:t>
      </w:r>
      <w:r w:rsidR="00BE2D02" w:rsidRPr="00197B59">
        <w:rPr>
          <w:rFonts w:ascii="Tahoma" w:hAnsi="Tahoma" w:cs="Tahoma"/>
        </w:rPr>
        <w:t xml:space="preserve">usu organizatora </w:t>
      </w:r>
      <w:r w:rsidR="00E93B51" w:rsidRPr="00197B59">
        <w:rPr>
          <w:rFonts w:ascii="Tahoma" w:hAnsi="Tahoma" w:cs="Tahoma"/>
        </w:rPr>
        <w:t>događanja</w:t>
      </w:r>
      <w:r w:rsidR="00BE2D02" w:rsidRPr="00197B59">
        <w:rPr>
          <w:rFonts w:ascii="Tahoma" w:hAnsi="Tahoma" w:cs="Tahoma"/>
        </w:rPr>
        <w:t xml:space="preserve">: </w:t>
      </w:r>
      <w:r w:rsidR="003861A9">
        <w:rPr>
          <w:rFonts w:ascii="Tahoma" w:hAnsi="Tahoma" w:cs="Tahoma"/>
        </w:rPr>
        <w:t>preslika izvoda iz t</w:t>
      </w:r>
      <w:r w:rsidRPr="00197B59">
        <w:rPr>
          <w:rFonts w:ascii="Tahoma" w:hAnsi="Tahoma" w:cs="Tahoma"/>
        </w:rPr>
        <w:t>rgovačkog, obrtnog</w:t>
      </w:r>
      <w:r w:rsidR="0087289C" w:rsidRPr="00197B59">
        <w:rPr>
          <w:rFonts w:ascii="Tahoma" w:hAnsi="Tahoma" w:cs="Tahoma"/>
        </w:rPr>
        <w:t xml:space="preserve">, </w:t>
      </w:r>
      <w:r w:rsidRPr="00197B59">
        <w:rPr>
          <w:rFonts w:ascii="Tahoma" w:hAnsi="Tahoma" w:cs="Tahoma"/>
        </w:rPr>
        <w:t>ili</w:t>
      </w:r>
      <w:r w:rsidR="00714B45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drug</w:t>
      </w:r>
      <w:r w:rsidR="00BE2D02" w:rsidRPr="00197B59">
        <w:rPr>
          <w:rFonts w:ascii="Tahoma" w:hAnsi="Tahoma" w:cs="Tahoma"/>
        </w:rPr>
        <w:t>og odgovarajućeg registra</w:t>
      </w:r>
      <w:r w:rsidRPr="00197B59">
        <w:rPr>
          <w:rFonts w:ascii="Tahoma" w:hAnsi="Tahoma" w:cs="Tahoma"/>
        </w:rPr>
        <w:t>,</w:t>
      </w:r>
    </w:p>
    <w:p w:rsidR="00566955" w:rsidRPr="00197B59" w:rsidRDefault="00BE2D02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ovjerenu </w:t>
      </w:r>
      <w:r w:rsidR="00566955" w:rsidRPr="00197B59">
        <w:rPr>
          <w:rFonts w:ascii="Tahoma" w:hAnsi="Tahoma" w:cs="Tahoma"/>
        </w:rPr>
        <w:t>potvrdu nadležne Porezne uprave o nepostojanju duga organizatora prema državi (ovaj dokaz</w:t>
      </w:r>
      <w:r w:rsidR="00714B45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 xml:space="preserve">ne smije biti stariji od 30 dana </w:t>
      </w:r>
      <w:r w:rsidR="00B4706E" w:rsidRPr="00197B59">
        <w:rPr>
          <w:rFonts w:ascii="Tahoma" w:hAnsi="Tahoma" w:cs="Tahoma"/>
        </w:rPr>
        <w:t>od dana slanja prijave</w:t>
      </w:r>
      <w:r w:rsidR="00566955" w:rsidRPr="00197B59">
        <w:rPr>
          <w:rFonts w:ascii="Tahoma" w:hAnsi="Tahoma" w:cs="Tahoma"/>
        </w:rPr>
        <w:t>)</w:t>
      </w:r>
      <w:r w:rsidR="00CB1984" w:rsidRPr="00197B59">
        <w:rPr>
          <w:rFonts w:ascii="Tahoma" w:hAnsi="Tahoma" w:cs="Tahoma"/>
        </w:rPr>
        <w:t>,</w:t>
      </w:r>
    </w:p>
    <w:p w:rsidR="00566955" w:rsidRPr="00197B59" w:rsidRDefault="009842FA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</w:t>
      </w:r>
      <w:r w:rsidR="00566955" w:rsidRPr="00197B59">
        <w:rPr>
          <w:rFonts w:ascii="Tahoma" w:hAnsi="Tahoma" w:cs="Tahoma"/>
        </w:rPr>
        <w:t xml:space="preserve">rogram </w:t>
      </w:r>
      <w:r w:rsidR="00E93B51" w:rsidRPr="00197B59">
        <w:rPr>
          <w:rFonts w:ascii="Tahoma" w:hAnsi="Tahoma" w:cs="Tahoma"/>
        </w:rPr>
        <w:t>događanja</w:t>
      </w:r>
      <w:r w:rsidR="00871339" w:rsidRPr="00197B59">
        <w:rPr>
          <w:rFonts w:ascii="Tahoma" w:hAnsi="Tahoma" w:cs="Tahoma"/>
        </w:rPr>
        <w:t xml:space="preserve"> – </w:t>
      </w:r>
      <w:r w:rsidR="00A06148" w:rsidRPr="00197B59">
        <w:rPr>
          <w:rFonts w:ascii="Tahoma" w:hAnsi="Tahoma" w:cs="Tahoma"/>
        </w:rPr>
        <w:t>opisni i</w:t>
      </w:r>
      <w:r w:rsidR="00871339" w:rsidRPr="00197B59">
        <w:rPr>
          <w:rFonts w:ascii="Tahoma" w:hAnsi="Tahoma" w:cs="Tahoma"/>
        </w:rPr>
        <w:t xml:space="preserve"> kronološki </w:t>
      </w:r>
      <w:r w:rsidR="00AD2E54" w:rsidRPr="00197B59">
        <w:rPr>
          <w:rFonts w:ascii="Tahoma" w:hAnsi="Tahoma" w:cs="Tahoma"/>
        </w:rPr>
        <w:t xml:space="preserve">sadržaj događanja </w:t>
      </w:r>
      <w:r w:rsidR="00871339" w:rsidRPr="00197B59">
        <w:rPr>
          <w:rFonts w:ascii="Tahoma" w:hAnsi="Tahoma" w:cs="Tahoma"/>
        </w:rPr>
        <w:t>s listom izvođača/sudionika</w:t>
      </w:r>
      <w:r w:rsidR="00CB1984" w:rsidRPr="00197B59">
        <w:rPr>
          <w:rFonts w:ascii="Tahoma" w:hAnsi="Tahoma" w:cs="Tahoma"/>
        </w:rPr>
        <w:t>,</w:t>
      </w:r>
    </w:p>
    <w:p w:rsidR="00566955" w:rsidRPr="00197B59" w:rsidRDefault="00917936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</w:t>
      </w:r>
      <w:r w:rsidR="00BE2D02" w:rsidRPr="00197B59">
        <w:rPr>
          <w:rFonts w:ascii="Tahoma" w:hAnsi="Tahoma" w:cs="Tahoma"/>
        </w:rPr>
        <w:t>opunjen obrazac MP</w:t>
      </w:r>
      <w:r w:rsidR="001E2092">
        <w:rPr>
          <w:rFonts w:ascii="Tahoma" w:hAnsi="Tahoma" w:cs="Tahoma"/>
        </w:rPr>
        <w:t>-2015</w:t>
      </w:r>
      <w:r w:rsidR="00566955" w:rsidRPr="00197B59">
        <w:rPr>
          <w:rFonts w:ascii="Tahoma" w:hAnsi="Tahoma" w:cs="Tahoma"/>
        </w:rPr>
        <w:t xml:space="preserve"> koji je sastavni dio Javnog poziva</w:t>
      </w:r>
      <w:r w:rsidR="00BE2D02" w:rsidRPr="00197B59">
        <w:rPr>
          <w:rFonts w:ascii="Tahoma" w:hAnsi="Tahoma" w:cs="Tahoma"/>
        </w:rPr>
        <w:t xml:space="preserve">, a koji se odnosi na program </w:t>
      </w:r>
      <w:r w:rsidR="00566955" w:rsidRPr="00197B59">
        <w:rPr>
          <w:rFonts w:ascii="Tahoma" w:hAnsi="Tahoma" w:cs="Tahoma"/>
        </w:rPr>
        <w:t xml:space="preserve">medijske promocije i </w:t>
      </w:r>
      <w:r w:rsidR="00BE2D02" w:rsidRPr="00197B59">
        <w:rPr>
          <w:rFonts w:ascii="Tahoma" w:hAnsi="Tahoma" w:cs="Tahoma"/>
        </w:rPr>
        <w:t>troškovnik promocije</w:t>
      </w:r>
      <w:r w:rsidR="001E2092">
        <w:rPr>
          <w:rFonts w:ascii="Tahoma" w:hAnsi="Tahoma" w:cs="Tahoma"/>
        </w:rPr>
        <w:t xml:space="preserve"> (</w:t>
      </w:r>
      <w:proofErr w:type="spellStart"/>
      <w:r w:rsidR="001E2092">
        <w:rPr>
          <w:rFonts w:ascii="Tahoma" w:hAnsi="Tahoma" w:cs="Tahoma"/>
        </w:rPr>
        <w:t>medi</w:t>
      </w:r>
      <w:r w:rsidR="00A06148" w:rsidRPr="00197B59">
        <w:rPr>
          <w:rFonts w:ascii="Tahoma" w:hAnsi="Tahoma" w:cs="Tahoma"/>
        </w:rPr>
        <w:t>a</w:t>
      </w:r>
      <w:proofErr w:type="spellEnd"/>
      <w:r w:rsidR="00A06148" w:rsidRPr="00197B59">
        <w:rPr>
          <w:rFonts w:ascii="Tahoma" w:hAnsi="Tahoma" w:cs="Tahoma"/>
        </w:rPr>
        <w:t xml:space="preserve"> plan)</w:t>
      </w:r>
      <w:r w:rsidR="00705C9F" w:rsidRPr="00197B59">
        <w:rPr>
          <w:rFonts w:ascii="Tahoma" w:hAnsi="Tahoma" w:cs="Tahoma"/>
        </w:rPr>
        <w:t>,</w:t>
      </w:r>
    </w:p>
    <w:p w:rsidR="00BE2D02" w:rsidRPr="00197B59" w:rsidRDefault="00BE2D02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Izjavu o podmirenim dugovanjima koja je sastavni dio Javnog poziva (</w:t>
      </w:r>
      <w:r w:rsidR="0099707C" w:rsidRPr="00197B59">
        <w:rPr>
          <w:rFonts w:ascii="Tahoma" w:hAnsi="Tahoma" w:cs="Tahoma"/>
        </w:rPr>
        <w:t xml:space="preserve">ispunjen </w:t>
      </w:r>
      <w:r w:rsidR="001E2092">
        <w:rPr>
          <w:rFonts w:ascii="Tahoma" w:hAnsi="Tahoma" w:cs="Tahoma"/>
        </w:rPr>
        <w:t>obrazac IPD-2015</w:t>
      </w:r>
      <w:r w:rsidRPr="00197B59">
        <w:rPr>
          <w:rFonts w:ascii="Tahoma" w:hAnsi="Tahoma" w:cs="Tahoma"/>
        </w:rPr>
        <w:t>)</w:t>
      </w:r>
      <w:r w:rsidR="00705C9F" w:rsidRPr="00197B59">
        <w:rPr>
          <w:rFonts w:ascii="Tahoma" w:hAnsi="Tahoma" w:cs="Tahoma"/>
        </w:rPr>
        <w:t>,</w:t>
      </w:r>
    </w:p>
    <w:p w:rsidR="00A2733C" w:rsidRPr="00197B59" w:rsidRDefault="00917936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</w:t>
      </w:r>
      <w:r w:rsidR="00A2733C" w:rsidRPr="00197B59">
        <w:rPr>
          <w:rFonts w:ascii="Tahoma" w:hAnsi="Tahoma" w:cs="Tahoma"/>
        </w:rPr>
        <w:t>opunjen obrazac DP-20</w:t>
      </w:r>
      <w:r w:rsidR="001E2092">
        <w:rPr>
          <w:rFonts w:ascii="Tahoma" w:hAnsi="Tahoma" w:cs="Tahoma"/>
        </w:rPr>
        <w:t>15</w:t>
      </w:r>
      <w:r w:rsidR="00A2733C" w:rsidRPr="00197B59">
        <w:rPr>
          <w:rFonts w:ascii="Tahoma" w:hAnsi="Tahoma" w:cs="Tahoma"/>
        </w:rPr>
        <w:t xml:space="preserve"> koji je sastavni </w:t>
      </w:r>
      <w:r w:rsidR="00A06148" w:rsidRPr="00197B59">
        <w:rPr>
          <w:rFonts w:ascii="Tahoma" w:hAnsi="Tahoma" w:cs="Tahoma"/>
        </w:rPr>
        <w:t>dio Javnog poziva, a odnosi se n</w:t>
      </w:r>
      <w:r w:rsidR="00A2733C" w:rsidRPr="00197B59">
        <w:rPr>
          <w:rFonts w:ascii="Tahoma" w:hAnsi="Tahoma" w:cs="Tahoma"/>
        </w:rPr>
        <w:t>a koriš</w:t>
      </w:r>
      <w:r w:rsidR="00705C9F" w:rsidRPr="00197B59">
        <w:rPr>
          <w:rFonts w:ascii="Tahoma" w:hAnsi="Tahoma" w:cs="Tahoma"/>
        </w:rPr>
        <w:t>tene državne potpore i poticaje,</w:t>
      </w:r>
    </w:p>
    <w:p w:rsidR="00A2733C" w:rsidRDefault="00A06148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popunjen obrazac </w:t>
      </w:r>
      <w:r w:rsidR="001E2092">
        <w:rPr>
          <w:rFonts w:ascii="Tahoma" w:hAnsi="Tahoma" w:cs="Tahoma"/>
          <w:lang w:val="pl-PL"/>
        </w:rPr>
        <w:t>TPR-2015</w:t>
      </w:r>
      <w:r w:rsidRPr="00197B59">
        <w:rPr>
          <w:rFonts w:ascii="Tahoma" w:hAnsi="Tahoma" w:cs="Tahoma"/>
          <w:lang w:val="pl-PL"/>
        </w:rPr>
        <w:t xml:space="preserve"> </w:t>
      </w:r>
      <w:r w:rsidRPr="00197B59">
        <w:rPr>
          <w:rFonts w:ascii="Tahoma" w:hAnsi="Tahoma" w:cs="Tahoma"/>
        </w:rPr>
        <w:t>koji je sastavni dio Javnog poziva, a odnosi s</w:t>
      </w:r>
      <w:r w:rsidR="00FC4C58" w:rsidRPr="00197B59">
        <w:rPr>
          <w:rFonts w:ascii="Tahoma" w:hAnsi="Tahoma" w:cs="Tahoma"/>
        </w:rPr>
        <w:t>e na planirane prihode i rashode,</w:t>
      </w:r>
    </w:p>
    <w:p w:rsidR="0068578E" w:rsidRDefault="0068578E" w:rsidP="00BE2D02">
      <w:pPr>
        <w:pStyle w:val="ListParagraph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sudjelovanju drugih subjekata javnog</w:t>
      </w:r>
      <w:r w:rsidR="004A555A">
        <w:rPr>
          <w:rFonts w:ascii="Tahoma" w:hAnsi="Tahoma" w:cs="Tahoma"/>
        </w:rPr>
        <w:t xml:space="preserve"> i privatnog</w:t>
      </w:r>
      <w:r>
        <w:rPr>
          <w:rFonts w:ascii="Tahoma" w:hAnsi="Tahoma" w:cs="Tahoma"/>
        </w:rPr>
        <w:t xml:space="preserve"> sektora u organizaciji i financiranju događanja (Izjava o sudjelovanju s navedenim iznosom sredstava, ugovor ili sl.)</w:t>
      </w:r>
    </w:p>
    <w:p w:rsidR="0068578E" w:rsidRPr="00197B59" w:rsidRDefault="0068578E" w:rsidP="0068578E">
      <w:pPr>
        <w:pStyle w:val="ListParagraph"/>
        <w:spacing w:after="0" w:line="240" w:lineRule="auto"/>
        <w:ind w:left="426" w:right="-567"/>
        <w:jc w:val="both"/>
        <w:rPr>
          <w:rFonts w:ascii="Tahoma" w:hAnsi="Tahoma" w:cs="Tahoma"/>
        </w:rPr>
      </w:pPr>
    </w:p>
    <w:p w:rsidR="00FC4C58" w:rsidRPr="00197B59" w:rsidRDefault="00FC4C58" w:rsidP="0084182E">
      <w:pPr>
        <w:spacing w:after="0" w:line="240" w:lineRule="auto"/>
        <w:ind w:firstLine="426"/>
        <w:jc w:val="both"/>
        <w:rPr>
          <w:rFonts w:ascii="Tahoma" w:hAnsi="Tahoma" w:cs="Tahoma"/>
        </w:rPr>
      </w:pPr>
      <w:r w:rsidRPr="00197B59">
        <w:rPr>
          <w:rFonts w:ascii="Tahoma" w:eastAsia="Calibri" w:hAnsi="Tahoma" w:cs="Tahoma"/>
          <w:u w:val="single"/>
        </w:rPr>
        <w:t>te u digitalnom obliku</w:t>
      </w:r>
      <w:r w:rsidR="001E2092">
        <w:rPr>
          <w:rFonts w:ascii="Tahoma" w:eastAsia="Calibri" w:hAnsi="Tahoma" w:cs="Tahoma"/>
          <w:u w:val="single"/>
        </w:rPr>
        <w:t xml:space="preserve"> u </w:t>
      </w:r>
      <w:proofErr w:type="spellStart"/>
      <w:r w:rsidR="001E2092">
        <w:rPr>
          <w:rFonts w:ascii="Tahoma" w:eastAsia="Calibri" w:hAnsi="Tahoma" w:cs="Tahoma"/>
          <w:u w:val="single"/>
        </w:rPr>
        <w:t>word</w:t>
      </w:r>
      <w:proofErr w:type="spellEnd"/>
      <w:r w:rsidR="0019789F">
        <w:rPr>
          <w:rFonts w:ascii="Tahoma" w:eastAsia="Calibri" w:hAnsi="Tahoma" w:cs="Tahoma"/>
          <w:u w:val="single"/>
        </w:rPr>
        <w:t xml:space="preserve"> i </w:t>
      </w:r>
      <w:proofErr w:type="spellStart"/>
      <w:r w:rsidR="0019789F">
        <w:rPr>
          <w:rFonts w:ascii="Tahoma" w:eastAsia="Calibri" w:hAnsi="Tahoma" w:cs="Tahoma"/>
          <w:u w:val="single"/>
        </w:rPr>
        <w:t>excel</w:t>
      </w:r>
      <w:proofErr w:type="spellEnd"/>
      <w:r w:rsidR="001E2092">
        <w:rPr>
          <w:rFonts w:ascii="Tahoma" w:eastAsia="Calibri" w:hAnsi="Tahoma" w:cs="Tahoma"/>
          <w:u w:val="single"/>
        </w:rPr>
        <w:t xml:space="preserve"> formatu</w:t>
      </w:r>
      <w:r w:rsidRPr="00197B59">
        <w:rPr>
          <w:rFonts w:ascii="Tahoma" w:eastAsia="Calibri" w:hAnsi="Tahoma" w:cs="Tahoma"/>
          <w:u w:val="single"/>
        </w:rPr>
        <w:t xml:space="preserve"> (na CD/DVD-u ili </w:t>
      </w:r>
      <w:proofErr w:type="spellStart"/>
      <w:r w:rsidRPr="00197B59">
        <w:rPr>
          <w:rFonts w:ascii="Tahoma" w:eastAsia="Calibri" w:hAnsi="Tahoma" w:cs="Tahoma"/>
          <w:i/>
          <w:u w:val="single"/>
        </w:rPr>
        <w:t>usb</w:t>
      </w:r>
      <w:proofErr w:type="spellEnd"/>
      <w:r w:rsidRPr="00197B59">
        <w:rPr>
          <w:rFonts w:ascii="Tahoma" w:eastAsia="Calibri" w:hAnsi="Tahoma" w:cs="Tahoma"/>
          <w:i/>
          <w:u w:val="single"/>
        </w:rPr>
        <w:t>-</w:t>
      </w:r>
      <w:proofErr w:type="spellStart"/>
      <w:r w:rsidRPr="00197B59">
        <w:rPr>
          <w:rFonts w:ascii="Tahoma" w:eastAsia="Calibri" w:hAnsi="Tahoma" w:cs="Tahoma"/>
          <w:i/>
          <w:u w:val="single"/>
        </w:rPr>
        <w:t>sticku</w:t>
      </w:r>
      <w:proofErr w:type="spellEnd"/>
      <w:r w:rsidRPr="00197B59">
        <w:rPr>
          <w:rFonts w:ascii="Tahoma" w:eastAsia="Calibri" w:hAnsi="Tahoma" w:cs="Tahoma"/>
          <w:u w:val="single"/>
        </w:rPr>
        <w:t>):</w:t>
      </w:r>
    </w:p>
    <w:p w:rsidR="00BE2D02" w:rsidRPr="0068578E" w:rsidRDefault="0068578E" w:rsidP="0068578E">
      <w:pPr>
        <w:spacing w:after="0" w:line="240" w:lineRule="auto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FE42A0" w:rsidRPr="0068578E">
        <w:rPr>
          <w:rFonts w:ascii="Tahoma" w:hAnsi="Tahoma" w:cs="Tahoma"/>
        </w:rPr>
        <w:t xml:space="preserve"> popunjene obrasce: JPD</w:t>
      </w:r>
      <w:r w:rsidR="001E2092" w:rsidRPr="0068578E">
        <w:rPr>
          <w:rFonts w:ascii="Tahoma" w:hAnsi="Tahoma" w:cs="Tahoma"/>
        </w:rPr>
        <w:t>-2015</w:t>
      </w:r>
      <w:r w:rsidR="00FC4C58" w:rsidRPr="0068578E">
        <w:rPr>
          <w:rFonts w:ascii="Tahoma" w:hAnsi="Tahoma" w:cs="Tahoma"/>
        </w:rPr>
        <w:t>, M</w:t>
      </w:r>
      <w:r w:rsidR="001E2092" w:rsidRPr="0068578E">
        <w:rPr>
          <w:rFonts w:ascii="Tahoma" w:hAnsi="Tahoma" w:cs="Tahoma"/>
        </w:rPr>
        <w:t>P-2015, PP-2015</w:t>
      </w:r>
      <w:r w:rsidR="00A2733C" w:rsidRPr="0068578E">
        <w:rPr>
          <w:rFonts w:ascii="Tahoma" w:hAnsi="Tahoma" w:cs="Tahoma"/>
        </w:rPr>
        <w:t>.</w:t>
      </w:r>
      <w:r w:rsidR="00871339" w:rsidRPr="0068578E">
        <w:rPr>
          <w:rFonts w:ascii="Tahoma" w:hAnsi="Tahoma" w:cs="Tahoma"/>
        </w:rPr>
        <w:t xml:space="preserve"> </w:t>
      </w:r>
    </w:p>
    <w:p w:rsidR="00BE2D02" w:rsidRPr="00197B59" w:rsidRDefault="00BE2D02" w:rsidP="00FC4C58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Hrvatska turistička zajednica zadržava pravo od organizatora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zatražiti dodatna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pojašnjenja/podatke zahtjeva.</w:t>
      </w:r>
    </w:p>
    <w:p w:rsidR="00714B45" w:rsidRPr="00197B59" w:rsidRDefault="00714B4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A5443E" w:rsidRPr="00197B59" w:rsidRDefault="00A5443E" w:rsidP="00AB4717">
      <w:pPr>
        <w:spacing w:after="0" w:line="240" w:lineRule="auto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Javni poziv je objavljen na </w:t>
      </w:r>
      <w:r w:rsidR="00E91C77" w:rsidRPr="00197B59">
        <w:rPr>
          <w:rFonts w:ascii="Tahoma" w:hAnsi="Tahoma" w:cs="Tahoma"/>
          <w:b/>
        </w:rPr>
        <w:t>I</w:t>
      </w:r>
      <w:r w:rsidR="00FC4C58" w:rsidRPr="00197B59">
        <w:rPr>
          <w:rFonts w:ascii="Tahoma" w:hAnsi="Tahoma" w:cs="Tahoma"/>
          <w:b/>
        </w:rPr>
        <w:t xml:space="preserve">nternet stranicama HTZ-a </w:t>
      </w:r>
      <w:hyperlink r:id="rId10" w:history="1">
        <w:r w:rsidR="001E2092" w:rsidRPr="009F06FD">
          <w:rPr>
            <w:rStyle w:val="Hyperlink"/>
            <w:rFonts w:ascii="Tahoma" w:hAnsi="Tahoma" w:cs="Tahoma"/>
            <w:b/>
          </w:rPr>
          <w:t>www.hrvatska.hr</w:t>
        </w:r>
      </w:hyperlink>
      <w:r w:rsidR="00CE30F6">
        <w:rPr>
          <w:rFonts w:ascii="Tahoma" w:hAnsi="Tahoma" w:cs="Tahoma"/>
          <w:b/>
        </w:rPr>
        <w:t>.</w:t>
      </w:r>
    </w:p>
    <w:p w:rsidR="00DB6F4B" w:rsidRPr="00197B59" w:rsidRDefault="00DB6F4B" w:rsidP="00AB4717">
      <w:pPr>
        <w:spacing w:after="0" w:line="240" w:lineRule="auto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7" w:name="_Toc413661764"/>
      <w:r w:rsidRPr="00197B59">
        <w:rPr>
          <w:rFonts w:ascii="Tahoma" w:hAnsi="Tahoma" w:cs="Tahoma"/>
          <w:b/>
          <w:bCs/>
        </w:rPr>
        <w:t>Odobravanje potpore</w:t>
      </w:r>
      <w:r w:rsidR="00CB1984" w:rsidRPr="00197B59">
        <w:rPr>
          <w:rFonts w:ascii="Tahoma" w:hAnsi="Tahoma" w:cs="Tahoma"/>
          <w:b/>
          <w:bCs/>
        </w:rPr>
        <w:t>, odluka</w:t>
      </w:r>
      <w:r w:rsidRPr="00197B59">
        <w:rPr>
          <w:rFonts w:ascii="Tahoma" w:hAnsi="Tahoma" w:cs="Tahoma"/>
          <w:b/>
          <w:bCs/>
        </w:rPr>
        <w:t xml:space="preserve"> i objava popisa korisnika</w:t>
      </w:r>
      <w:bookmarkEnd w:id="7"/>
    </w:p>
    <w:p w:rsidR="00714B45" w:rsidRPr="00197B59" w:rsidRDefault="00714B45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9842FA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strike/>
        </w:rPr>
      </w:pPr>
      <w:r w:rsidRPr="00197B59">
        <w:rPr>
          <w:rFonts w:ascii="Tahoma" w:hAnsi="Tahoma" w:cs="Tahoma"/>
        </w:rPr>
        <w:t xml:space="preserve">Stručna radna skupina za obradu zaprimljenih kandidatura </w:t>
      </w:r>
      <w:r w:rsidR="001E2092">
        <w:rPr>
          <w:rFonts w:ascii="Tahoma" w:hAnsi="Tahoma" w:cs="Tahoma"/>
        </w:rPr>
        <w:t>koju imenuje direktor</w:t>
      </w:r>
      <w:r w:rsidR="00E91C77" w:rsidRPr="00197B59">
        <w:rPr>
          <w:rFonts w:ascii="Tahoma" w:hAnsi="Tahoma" w:cs="Tahoma"/>
        </w:rPr>
        <w:t xml:space="preserve"> Glavnog ureda Hrvatske turističke zajednice, </w:t>
      </w:r>
      <w:r w:rsidRPr="00197B59">
        <w:rPr>
          <w:rFonts w:ascii="Tahoma" w:hAnsi="Tahoma" w:cs="Tahoma"/>
        </w:rPr>
        <w:t>evidentira zaprimljene kandidature, priprema prijedlog ocjene valjanosti</w:t>
      </w:r>
      <w:r w:rsidR="00B504BA" w:rsidRPr="00197B59">
        <w:rPr>
          <w:rFonts w:ascii="Tahoma" w:hAnsi="Tahoma" w:cs="Tahoma"/>
        </w:rPr>
        <w:t xml:space="preserve"> </w:t>
      </w:r>
      <w:r w:rsidR="00FC4C58" w:rsidRPr="00197B59">
        <w:rPr>
          <w:rFonts w:ascii="Tahoma" w:hAnsi="Tahoma" w:cs="Tahoma"/>
        </w:rPr>
        <w:t>kandidatura</w:t>
      </w:r>
      <w:r w:rsidRPr="00197B59">
        <w:rPr>
          <w:rFonts w:ascii="Tahoma" w:hAnsi="Tahoma" w:cs="Tahoma"/>
        </w:rPr>
        <w:t>, priprema prijedlog ocjene (vrednovanja) kandidatura sukladno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kriterijima, sastavlja rang listu kandidatura, vodi zapisnik o radu stručne radne skupine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i priprema nacrt prijedloga Odluke o 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 bespovratnih sredstava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potpore. </w:t>
      </w:r>
    </w:p>
    <w:p w:rsidR="00CE30F6" w:rsidRPr="00197B59" w:rsidRDefault="00CE30F6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Povjerenstvo kojeg imenuje Turističko vijeće Hrvatske turističke zajednice, temeljem prijedloga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stručne radne skupine razmatra </w:t>
      </w:r>
      <w:r w:rsidR="00FC4C58" w:rsidRPr="00197B59">
        <w:rPr>
          <w:rFonts w:ascii="Tahoma" w:hAnsi="Tahoma" w:cs="Tahoma"/>
        </w:rPr>
        <w:t>zaprimljene kandidature</w:t>
      </w:r>
      <w:r w:rsidRPr="00197B59">
        <w:rPr>
          <w:rFonts w:ascii="Tahoma" w:hAnsi="Tahoma" w:cs="Tahoma"/>
        </w:rPr>
        <w:t>, ocjenjuje valjanost</w:t>
      </w:r>
      <w:r w:rsidR="00B504BA" w:rsidRPr="00197B59">
        <w:rPr>
          <w:rFonts w:ascii="Tahoma" w:hAnsi="Tahoma" w:cs="Tahoma"/>
        </w:rPr>
        <w:t xml:space="preserve"> </w:t>
      </w:r>
      <w:r w:rsidR="00FC4C58" w:rsidRPr="00197B59">
        <w:rPr>
          <w:rFonts w:ascii="Tahoma" w:hAnsi="Tahoma" w:cs="Tahoma"/>
        </w:rPr>
        <w:t>kandidatura</w:t>
      </w:r>
      <w:r w:rsidRPr="00197B59">
        <w:rPr>
          <w:rFonts w:ascii="Tahoma" w:hAnsi="Tahoma" w:cs="Tahoma"/>
        </w:rPr>
        <w:t>, vrednuje kandidature sukladno kriterijima utvrđenim ovim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Javnim pozivom, utvrđuje prijedlog Odluke o 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 bespovratnih sredstava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potpore sukladno utvrđenim bodovima/ocjenama i rezultatima rangiranja. Prijedlog Odluke o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</w:t>
      </w:r>
      <w:r w:rsidR="001E2092">
        <w:rPr>
          <w:rFonts w:ascii="Tahoma" w:hAnsi="Tahoma" w:cs="Tahoma"/>
        </w:rPr>
        <w:t xml:space="preserve"> bespovratnih sredstava za potpore događanjima</w:t>
      </w:r>
      <w:r w:rsidR="00BE413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dostavlja se Turističkom vijeću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Hrvatske turističke zajednice koje donosi odluku o </w:t>
      </w:r>
      <w:r w:rsidR="00917936" w:rsidRPr="00197B59">
        <w:rPr>
          <w:rFonts w:ascii="Tahoma" w:hAnsi="Tahoma" w:cs="Tahoma"/>
        </w:rPr>
        <w:t>događanji</w:t>
      </w:r>
      <w:r w:rsidRPr="00197B59">
        <w:rPr>
          <w:rFonts w:ascii="Tahoma" w:hAnsi="Tahoma" w:cs="Tahoma"/>
        </w:rPr>
        <w:t>ma kojima će biti dodijeljena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potpora</w:t>
      </w:r>
      <w:r w:rsidR="00BE413A" w:rsidRPr="00197B59">
        <w:rPr>
          <w:rFonts w:ascii="Tahoma" w:hAnsi="Tahoma" w:cs="Tahoma"/>
        </w:rPr>
        <w:t xml:space="preserve"> i dodjeli bespovratnih sredstava</w:t>
      </w:r>
      <w:r w:rsidRPr="00197B59">
        <w:rPr>
          <w:rFonts w:ascii="Tahoma" w:hAnsi="Tahoma" w:cs="Tahoma"/>
        </w:rPr>
        <w:t>.</w:t>
      </w:r>
      <w:r w:rsidR="00FA607E" w:rsidRPr="00197B59">
        <w:rPr>
          <w:rFonts w:ascii="Tahoma" w:hAnsi="Tahoma" w:cs="Tahoma"/>
        </w:rPr>
        <w:t xml:space="preserve"> </w:t>
      </w:r>
    </w:p>
    <w:p w:rsidR="009842FA" w:rsidRPr="00197B59" w:rsidRDefault="009842FA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0367BF" w:rsidRPr="00197B59" w:rsidRDefault="00566955" w:rsidP="00FC4C58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Popis korisnika s iznosom i namjenom dodijeljenih sredstava </w:t>
      </w:r>
      <w:r w:rsidR="00BE413A" w:rsidRPr="00197B59">
        <w:rPr>
          <w:rFonts w:ascii="Tahoma" w:hAnsi="Tahoma" w:cs="Tahoma"/>
        </w:rPr>
        <w:t xml:space="preserve">za </w:t>
      </w:r>
      <w:r w:rsidR="001E2092">
        <w:rPr>
          <w:rFonts w:ascii="Tahoma" w:hAnsi="Tahoma" w:cs="Tahoma"/>
        </w:rPr>
        <w:t>događanja</w:t>
      </w:r>
      <w:r w:rsidR="00BE413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 organizatoru/korisniku bit će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objavljen na internetskim stranicama Hrvatske turističke zajednice (</w:t>
      </w:r>
      <w:hyperlink r:id="rId11" w:history="1">
        <w:r w:rsidR="001E2092" w:rsidRPr="009F06FD">
          <w:rPr>
            <w:rStyle w:val="Hyperlink"/>
            <w:rFonts w:ascii="Tahoma" w:hAnsi="Tahoma" w:cs="Tahoma"/>
          </w:rPr>
          <w:t>www.hrvatska.hr</w:t>
        </w:r>
      </w:hyperlink>
      <w:r w:rsidRPr="00197B59">
        <w:rPr>
          <w:rFonts w:ascii="Tahoma" w:hAnsi="Tahoma" w:cs="Tahoma"/>
        </w:rPr>
        <w:t>)</w:t>
      </w:r>
      <w:r w:rsidR="008077AB">
        <w:rPr>
          <w:rFonts w:ascii="Tahoma" w:hAnsi="Tahoma" w:cs="Tahoma"/>
        </w:rPr>
        <w:t xml:space="preserve"> </w:t>
      </w:r>
      <w:r w:rsidR="00BE413A" w:rsidRPr="00197B59">
        <w:rPr>
          <w:rFonts w:ascii="Tahoma" w:hAnsi="Tahoma" w:cs="Tahoma"/>
        </w:rPr>
        <w:t xml:space="preserve">najkasnije </w:t>
      </w:r>
      <w:r w:rsidRPr="00197B59">
        <w:rPr>
          <w:rFonts w:ascii="Tahoma" w:hAnsi="Tahoma" w:cs="Tahoma"/>
        </w:rPr>
        <w:t>u roku od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15 dana od dana donošenja Odluke </w:t>
      </w:r>
      <w:r w:rsidR="00BE413A" w:rsidRPr="00197B59">
        <w:rPr>
          <w:rFonts w:ascii="Tahoma" w:hAnsi="Tahoma" w:cs="Tahoma"/>
        </w:rPr>
        <w:t xml:space="preserve">Turističkog vijeća </w:t>
      </w:r>
      <w:r w:rsidRPr="00197B59">
        <w:rPr>
          <w:rFonts w:ascii="Tahoma" w:hAnsi="Tahoma" w:cs="Tahoma"/>
        </w:rPr>
        <w:t xml:space="preserve">o 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 bespovratnih sredstava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potpore.</w:t>
      </w:r>
    </w:p>
    <w:p w:rsidR="000367BF" w:rsidRPr="00197B59" w:rsidRDefault="000367BF" w:rsidP="00FC4C58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BC120B" w:rsidRPr="00197B59" w:rsidRDefault="00BC120B" w:rsidP="00FC4C58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Default="00B20D44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8" w:name="_Toc413661765"/>
      <w:r w:rsidRPr="00197B59">
        <w:rPr>
          <w:rFonts w:ascii="Tahoma" w:hAnsi="Tahoma" w:cs="Tahoma"/>
          <w:b/>
          <w:bCs/>
        </w:rPr>
        <w:t>Rok i način podnošenja</w:t>
      </w:r>
      <w:r w:rsidR="00566955" w:rsidRPr="00197B59">
        <w:rPr>
          <w:rFonts w:ascii="Tahoma" w:hAnsi="Tahoma" w:cs="Tahoma"/>
          <w:b/>
          <w:bCs/>
        </w:rPr>
        <w:t xml:space="preserve"> kandidatura</w:t>
      </w:r>
      <w:bookmarkEnd w:id="8"/>
    </w:p>
    <w:p w:rsidR="0074000A" w:rsidRPr="00B20D44" w:rsidRDefault="0074000A" w:rsidP="0074000A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74000A" w:rsidRPr="00FC4C58" w:rsidRDefault="0074000A" w:rsidP="0074000A">
      <w:pPr>
        <w:pStyle w:val="ListParagraph"/>
        <w:numPr>
          <w:ilvl w:val="0"/>
          <w:numId w:val="19"/>
        </w:numPr>
        <w:spacing w:after="0" w:line="240" w:lineRule="auto"/>
        <w:ind w:right="-567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Za </w:t>
      </w:r>
      <w:r w:rsidRPr="00FC4C58">
        <w:rPr>
          <w:rFonts w:ascii="Tahoma" w:hAnsi="Tahoma" w:cs="Tahoma"/>
          <w:b/>
          <w:bCs/>
          <w:u w:val="single"/>
        </w:rPr>
        <w:t>TOP DOGAĐANJA</w:t>
      </w:r>
    </w:p>
    <w:p w:rsidR="0074000A" w:rsidRPr="00FC4C58" w:rsidRDefault="0074000A" w:rsidP="0074000A">
      <w:pPr>
        <w:pStyle w:val="ListParagraph"/>
        <w:spacing w:after="0" w:line="240" w:lineRule="auto"/>
        <w:ind w:left="1065" w:right="-567"/>
        <w:jc w:val="both"/>
        <w:rPr>
          <w:rFonts w:ascii="Tahoma" w:hAnsi="Tahoma" w:cs="Tahoma"/>
          <w:b/>
          <w:bCs/>
          <w:u w:val="single"/>
        </w:rPr>
      </w:pP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B20D44">
        <w:rPr>
          <w:rFonts w:ascii="Tahoma" w:hAnsi="Tahoma" w:cs="Tahoma"/>
        </w:rPr>
        <w:t>Organizatori događanja, kandidaturu s cjelokupnom dokumentacijom iz točke VI.</w:t>
      </w:r>
      <w:r>
        <w:rPr>
          <w:rFonts w:ascii="Tahoma" w:hAnsi="Tahoma" w:cs="Tahoma"/>
        </w:rPr>
        <w:t xml:space="preserve"> Javnog poziva</w:t>
      </w:r>
      <w:r w:rsidRPr="00B20D44">
        <w:rPr>
          <w:rFonts w:ascii="Tahoma" w:hAnsi="Tahoma" w:cs="Tahoma"/>
        </w:rPr>
        <w:t xml:space="preserve">, </w:t>
      </w:r>
      <w:r w:rsidRPr="00B20D44">
        <w:rPr>
          <w:rFonts w:ascii="Tahoma" w:hAnsi="Tahoma" w:cs="Tahoma"/>
          <w:b/>
          <w:bCs/>
        </w:rPr>
        <w:t>podnose Turističkoj zajednici županije, odnosno Turističkoj zajednici grada Zagreba</w:t>
      </w:r>
      <w:r>
        <w:rPr>
          <w:rFonts w:ascii="Tahoma" w:hAnsi="Tahoma" w:cs="Tahoma"/>
          <w:b/>
          <w:bCs/>
        </w:rPr>
        <w:t>,</w:t>
      </w:r>
      <w:r w:rsidRPr="00B20D44">
        <w:rPr>
          <w:rFonts w:ascii="Tahoma" w:hAnsi="Tahoma" w:cs="Tahoma"/>
          <w:b/>
          <w:bCs/>
        </w:rPr>
        <w:t xml:space="preserve"> </w:t>
      </w:r>
      <w:r w:rsidRPr="00AB4717">
        <w:rPr>
          <w:rFonts w:ascii="Tahoma" w:hAnsi="Tahoma" w:cs="Tahoma"/>
          <w:bCs/>
        </w:rPr>
        <w:t>u kojoj se događanje zbiva.</w:t>
      </w: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B20D44">
        <w:rPr>
          <w:rFonts w:ascii="Tahoma" w:hAnsi="Tahoma" w:cs="Tahoma"/>
          <w:bCs/>
        </w:rPr>
        <w:t>Kandidature se šalju u zatvorenoj omotnici s naznakom</w:t>
      </w:r>
      <w:r w:rsidRPr="00B20D44">
        <w:rPr>
          <w:rFonts w:ascii="Tahoma" w:hAnsi="Tahoma" w:cs="Tahoma"/>
          <w:b/>
          <w:bCs/>
        </w:rPr>
        <w:t xml:space="preserve"> „Javni poziv za potpore događanjima (TOP događanja) – ne otvaraj“.</w:t>
      </w:r>
    </w:p>
    <w:p w:rsidR="0074000A" w:rsidRPr="00B20D44" w:rsidRDefault="0074000A" w:rsidP="0074000A">
      <w:pPr>
        <w:tabs>
          <w:tab w:val="left" w:pos="851"/>
        </w:tabs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B20D44">
        <w:rPr>
          <w:rFonts w:ascii="Tahoma" w:hAnsi="Tahoma" w:cs="Tahoma"/>
          <w:bCs/>
        </w:rPr>
        <w:t xml:space="preserve">Rok za podnošenje kandidatura Turističkoj zajednici sukladne županije, odnosno Turističkoj zajednici </w:t>
      </w:r>
      <w:r w:rsidRPr="009107AB">
        <w:rPr>
          <w:rFonts w:ascii="Tahoma" w:hAnsi="Tahoma" w:cs="Tahoma"/>
          <w:bCs/>
        </w:rPr>
        <w:t>grada Zagreba je</w:t>
      </w:r>
      <w:r w:rsidRPr="009107AB">
        <w:rPr>
          <w:rFonts w:ascii="Tahoma" w:hAnsi="Tahoma" w:cs="Tahoma"/>
          <w:b/>
          <w:bCs/>
        </w:rPr>
        <w:t xml:space="preserve"> do </w:t>
      </w:r>
      <w:r w:rsidR="00A323A9">
        <w:rPr>
          <w:rFonts w:ascii="Tahoma" w:hAnsi="Tahoma" w:cs="Tahoma"/>
          <w:b/>
          <w:bCs/>
        </w:rPr>
        <w:t>13</w:t>
      </w:r>
      <w:r w:rsidR="00EB047A">
        <w:rPr>
          <w:rFonts w:ascii="Tahoma" w:hAnsi="Tahoma" w:cs="Tahoma"/>
          <w:b/>
          <w:bCs/>
        </w:rPr>
        <w:t>. travnja 2015.</w:t>
      </w:r>
      <w:r w:rsidRPr="009107AB">
        <w:rPr>
          <w:rFonts w:ascii="Tahoma" w:hAnsi="Tahoma" w:cs="Tahoma"/>
          <w:bCs/>
        </w:rPr>
        <w:t xml:space="preserve">(u obzir dolaze i kandidature s datumom otpreme pošte od </w:t>
      </w:r>
      <w:r w:rsidR="00A323A9">
        <w:rPr>
          <w:rFonts w:ascii="Tahoma" w:hAnsi="Tahoma" w:cs="Tahoma"/>
          <w:b/>
          <w:bCs/>
        </w:rPr>
        <w:t>13</w:t>
      </w:r>
      <w:r w:rsidR="00EB047A">
        <w:rPr>
          <w:rFonts w:ascii="Tahoma" w:hAnsi="Tahoma" w:cs="Tahoma"/>
          <w:b/>
          <w:bCs/>
        </w:rPr>
        <w:t>. travnja 2015.</w:t>
      </w:r>
      <w:r w:rsidRPr="009107AB">
        <w:rPr>
          <w:rFonts w:ascii="Tahoma" w:hAnsi="Tahoma" w:cs="Tahoma"/>
          <w:bCs/>
        </w:rPr>
        <w:t>).</w:t>
      </w: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74000A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74000A">
        <w:rPr>
          <w:rFonts w:ascii="Tahoma" w:hAnsi="Tahoma" w:cs="Tahoma"/>
          <w:bCs/>
        </w:rPr>
        <w:t>Turistička zajednica županije, odnosno grada Zagreba, vrši selekciju kandidatura, sukladno kriterijima iz točke V. ovog Javnog poziva te dostavlja prijedlog najviše tri (3) TOP događanja Hrvatskoj turističkoj zajednici zajedno s dokumentacijom, koja se sastoji od:</w:t>
      </w:r>
    </w:p>
    <w:p w:rsidR="0074000A" w:rsidRPr="0074000A" w:rsidRDefault="0074000A" w:rsidP="0074000A">
      <w:pPr>
        <w:pStyle w:val="ListParagraph"/>
        <w:numPr>
          <w:ilvl w:val="0"/>
          <w:numId w:val="18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74000A">
        <w:rPr>
          <w:rFonts w:ascii="Tahoma" w:hAnsi="Tahoma" w:cs="Tahoma"/>
          <w:bCs/>
        </w:rPr>
        <w:t>zapisnika Povjerenstva za selekciju za odabrane tri (3) kandidature ,</w:t>
      </w:r>
    </w:p>
    <w:p w:rsidR="0074000A" w:rsidRPr="0074000A" w:rsidRDefault="0074000A" w:rsidP="0074000A">
      <w:pPr>
        <w:pStyle w:val="ListParagraph"/>
        <w:numPr>
          <w:ilvl w:val="0"/>
          <w:numId w:val="18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74000A">
        <w:rPr>
          <w:rFonts w:ascii="Tahoma" w:hAnsi="Tahoma" w:cs="Tahoma"/>
          <w:bCs/>
        </w:rPr>
        <w:t>popisa svih pristiglih kandidatura,</w:t>
      </w:r>
    </w:p>
    <w:p w:rsidR="0074000A" w:rsidRPr="009107AB" w:rsidRDefault="0074000A" w:rsidP="0074000A">
      <w:pPr>
        <w:pStyle w:val="ListParagraph"/>
        <w:numPr>
          <w:ilvl w:val="0"/>
          <w:numId w:val="18"/>
        </w:num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74000A">
        <w:rPr>
          <w:rFonts w:ascii="Tahoma" w:hAnsi="Tahoma" w:cs="Tahoma"/>
          <w:bCs/>
        </w:rPr>
        <w:t xml:space="preserve">cjelovitu dokumentaciju </w:t>
      </w:r>
      <w:r w:rsidRPr="0074000A">
        <w:rPr>
          <w:rFonts w:ascii="Tahoma" w:hAnsi="Tahoma" w:cs="Tahoma"/>
        </w:rPr>
        <w:t>iz točke VI. Javnog poziva</w:t>
      </w:r>
      <w:r w:rsidRPr="0074000A">
        <w:rPr>
          <w:rFonts w:ascii="Tahoma" w:hAnsi="Tahoma" w:cs="Tahoma"/>
          <w:bCs/>
        </w:rPr>
        <w:t xml:space="preserve"> za sve kandidature pristigle u turističku zajednicu županije i Turističku zajednicu Grada Zagreba</w:t>
      </w:r>
      <w:r w:rsidRPr="009107AB">
        <w:rPr>
          <w:rFonts w:ascii="Tahoma" w:hAnsi="Tahoma" w:cs="Tahoma"/>
          <w:b/>
          <w:bCs/>
        </w:rPr>
        <w:t>.</w:t>
      </w: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8A3EDF">
        <w:rPr>
          <w:rFonts w:ascii="Tahoma" w:hAnsi="Tahoma" w:cs="Tahoma"/>
          <w:bCs/>
        </w:rPr>
        <w:t>Turistička zajednica županije</w:t>
      </w:r>
      <w:r>
        <w:rPr>
          <w:rFonts w:ascii="Tahoma" w:hAnsi="Tahoma" w:cs="Tahoma"/>
          <w:bCs/>
        </w:rPr>
        <w:t>, odnosno G</w:t>
      </w:r>
      <w:r w:rsidRPr="008A3EDF">
        <w:rPr>
          <w:rFonts w:ascii="Tahoma" w:hAnsi="Tahoma" w:cs="Tahoma"/>
          <w:bCs/>
        </w:rPr>
        <w:t>rada Zagreba dostavlja naprijed navedeni prijedlog sa zapisnikom, popisom i dokumentacijom svih pristiglih kandidatura</w:t>
      </w:r>
      <w:r w:rsidRPr="009107AB">
        <w:rPr>
          <w:rFonts w:ascii="Tahoma" w:hAnsi="Tahoma" w:cs="Tahoma"/>
          <w:b/>
          <w:bCs/>
        </w:rPr>
        <w:t xml:space="preserve"> Hrvatskoj turističkoj zajednici najkasnije do </w:t>
      </w:r>
      <w:r w:rsidR="00A323A9">
        <w:rPr>
          <w:rFonts w:ascii="Tahoma" w:hAnsi="Tahoma" w:cs="Tahoma"/>
          <w:b/>
          <w:bCs/>
        </w:rPr>
        <w:t>20</w:t>
      </w:r>
      <w:r w:rsidR="00EB047A">
        <w:rPr>
          <w:rFonts w:ascii="Tahoma" w:hAnsi="Tahoma" w:cs="Tahoma"/>
          <w:b/>
          <w:bCs/>
        </w:rPr>
        <w:t>. travnja 2015</w:t>
      </w:r>
      <w:r>
        <w:rPr>
          <w:rFonts w:ascii="Tahoma" w:hAnsi="Tahoma" w:cs="Tahoma"/>
          <w:b/>
          <w:bCs/>
        </w:rPr>
        <w:t>.</w:t>
      </w: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8A3EDF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8A3EDF">
        <w:rPr>
          <w:rFonts w:ascii="Tahoma" w:hAnsi="Tahoma" w:cs="Tahoma"/>
          <w:bCs/>
        </w:rPr>
        <w:t>Sve kandidature dostavljene Hrvatskoj turističkoj zajednici od strane turističkih zajednica županija i Turističke zajednice Grada Zagreba bit će bodovane i ocijenjene sukladno kriterijima iz točke V. ovog Javnog poziva</w:t>
      </w:r>
      <w:r w:rsidRPr="008A3EDF">
        <w:rPr>
          <w:rFonts w:ascii="Tahoma" w:hAnsi="Tahoma" w:cs="Tahoma"/>
        </w:rPr>
        <w:t xml:space="preserve"> i rangirane za odabir događanja i dodjelu bespovratnih sredstava potpore za m</w:t>
      </w:r>
      <w:r>
        <w:rPr>
          <w:rFonts w:ascii="Tahoma" w:hAnsi="Tahoma" w:cs="Tahoma"/>
          <w:bCs/>
        </w:rPr>
        <w:t>eđunarodna TOP događanja</w:t>
      </w:r>
      <w:r w:rsidRPr="008A3EDF">
        <w:rPr>
          <w:rFonts w:ascii="Tahoma" w:hAnsi="Tahoma" w:cs="Tahoma"/>
        </w:rPr>
        <w:t>.</w:t>
      </w: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063D06" w:rsidRDefault="00063D06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063D06" w:rsidRPr="00B20D44" w:rsidRDefault="00063D06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74000A" w:rsidRDefault="0074000A" w:rsidP="0074000A">
      <w:pPr>
        <w:pStyle w:val="ListParagraph"/>
        <w:numPr>
          <w:ilvl w:val="0"/>
          <w:numId w:val="17"/>
        </w:numPr>
        <w:spacing w:after="0" w:line="240" w:lineRule="auto"/>
        <w:ind w:left="993" w:right="-567" w:hanging="643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 xml:space="preserve">Za </w:t>
      </w:r>
      <w:r w:rsidR="00EB047A">
        <w:rPr>
          <w:rFonts w:ascii="Tahoma" w:hAnsi="Tahoma" w:cs="Tahoma"/>
          <w:b/>
          <w:bCs/>
          <w:u w:val="single"/>
        </w:rPr>
        <w:t>d</w:t>
      </w:r>
      <w:r>
        <w:rPr>
          <w:rFonts w:ascii="Tahoma" w:hAnsi="Tahoma" w:cs="Tahoma"/>
          <w:b/>
          <w:bCs/>
          <w:u w:val="single"/>
        </w:rPr>
        <w:t>ogađanja</w:t>
      </w:r>
      <w:r w:rsidRPr="0074000A">
        <w:rPr>
          <w:rFonts w:ascii="Tahoma" w:hAnsi="Tahoma" w:cs="Tahoma"/>
          <w:b/>
          <w:bCs/>
          <w:u w:val="single"/>
        </w:rPr>
        <w:t xml:space="preserve"> na turistički nerazvijenim PPS područjima </w:t>
      </w:r>
      <w:r w:rsidR="00614B5C">
        <w:rPr>
          <w:rFonts w:ascii="Tahoma" w:hAnsi="Tahoma" w:cs="Tahoma"/>
          <w:b/>
          <w:bCs/>
          <w:u w:val="single"/>
        </w:rPr>
        <w:t>i</w:t>
      </w:r>
    </w:p>
    <w:p w:rsidR="0074000A" w:rsidRDefault="0074000A" w:rsidP="0074000A">
      <w:pPr>
        <w:pStyle w:val="ListParagraph"/>
        <w:numPr>
          <w:ilvl w:val="0"/>
          <w:numId w:val="17"/>
        </w:numPr>
        <w:spacing w:after="0" w:line="240" w:lineRule="auto"/>
        <w:ind w:left="993" w:right="-567" w:hanging="643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Za </w:t>
      </w:r>
      <w:r w:rsidRPr="00B20D44">
        <w:rPr>
          <w:rFonts w:ascii="Tahoma" w:hAnsi="Tahoma" w:cs="Tahoma"/>
          <w:b/>
          <w:bCs/>
          <w:u w:val="single"/>
        </w:rPr>
        <w:t>NACI</w:t>
      </w:r>
      <w:r>
        <w:rPr>
          <w:rFonts w:ascii="Tahoma" w:hAnsi="Tahoma" w:cs="Tahoma"/>
          <w:b/>
          <w:bCs/>
          <w:u w:val="single"/>
        </w:rPr>
        <w:t>ONALNA I REGIONALNA DOGAĐANJA</w:t>
      </w:r>
    </w:p>
    <w:p w:rsidR="0074000A" w:rsidRPr="00B20D44" w:rsidRDefault="0074000A" w:rsidP="0074000A">
      <w:pPr>
        <w:pStyle w:val="ListParagraph"/>
        <w:spacing w:after="0" w:line="240" w:lineRule="auto"/>
        <w:ind w:left="709" w:right="-567"/>
        <w:jc w:val="both"/>
        <w:rPr>
          <w:rFonts w:ascii="Tahoma" w:hAnsi="Tahoma" w:cs="Tahoma"/>
          <w:b/>
          <w:bCs/>
          <w:u w:val="single"/>
        </w:rPr>
      </w:pPr>
    </w:p>
    <w:p w:rsidR="00FC4C58" w:rsidRPr="001E2092" w:rsidRDefault="00FC4C58" w:rsidP="001E2092">
      <w:pPr>
        <w:spacing w:after="0" w:line="240" w:lineRule="auto"/>
        <w:ind w:right="-567"/>
        <w:jc w:val="both"/>
        <w:rPr>
          <w:rFonts w:ascii="Tahoma" w:hAnsi="Tahoma" w:cs="Tahoma"/>
          <w:b/>
          <w:bCs/>
          <w:u w:val="single"/>
        </w:rPr>
      </w:pPr>
    </w:p>
    <w:p w:rsidR="00180733" w:rsidRPr="00197B59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</w:rPr>
        <w:t>Organizatori događanja, kandidaturu s cjelokupnom dokumentacijom iz točke VI.</w:t>
      </w:r>
      <w:r w:rsidR="003C0411" w:rsidRPr="00197B59">
        <w:rPr>
          <w:rFonts w:ascii="Tahoma" w:hAnsi="Tahoma" w:cs="Tahoma"/>
        </w:rPr>
        <w:t xml:space="preserve"> Javnog poziva</w:t>
      </w:r>
      <w:r w:rsidRPr="00197B59">
        <w:rPr>
          <w:rFonts w:ascii="Tahoma" w:hAnsi="Tahoma" w:cs="Tahoma"/>
        </w:rPr>
        <w:t xml:space="preserve">, </w:t>
      </w:r>
      <w:r w:rsidRPr="00197B59">
        <w:rPr>
          <w:rFonts w:ascii="Tahoma" w:hAnsi="Tahoma" w:cs="Tahoma"/>
          <w:b/>
          <w:bCs/>
        </w:rPr>
        <w:t>podnose Hrvatskoj turističkoj zajednici.</w:t>
      </w:r>
    </w:p>
    <w:p w:rsidR="00180733" w:rsidRPr="00197B59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80733" w:rsidRPr="003636A7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>Kandidature se šalju u zatvorenoj omotnici s naznakom „Javni poziv za potpore događanjima</w:t>
      </w:r>
      <w:r w:rsidR="0074000A" w:rsidRPr="003636A7">
        <w:rPr>
          <w:rFonts w:ascii="Tahoma" w:hAnsi="Tahoma" w:cs="Tahoma"/>
          <w:b/>
          <w:bCs/>
        </w:rPr>
        <w:t xml:space="preserve"> </w:t>
      </w:r>
      <w:r w:rsidR="002E713C" w:rsidRPr="003636A7">
        <w:rPr>
          <w:rFonts w:ascii="Tahoma" w:hAnsi="Tahoma" w:cs="Tahoma"/>
          <w:b/>
          <w:bCs/>
        </w:rPr>
        <w:t>– ne otvaraj“ na adresu:</w:t>
      </w:r>
    </w:p>
    <w:p w:rsidR="002E713C" w:rsidRPr="003636A7" w:rsidRDefault="002E713C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80733" w:rsidRPr="003636A7" w:rsidRDefault="00180733" w:rsidP="00180733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>Glavni ured Hrvatske turističke zajednice</w:t>
      </w:r>
    </w:p>
    <w:p w:rsidR="00180733" w:rsidRPr="003636A7" w:rsidRDefault="00180733" w:rsidP="00180733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proofErr w:type="spellStart"/>
      <w:r w:rsidRPr="003636A7">
        <w:rPr>
          <w:rFonts w:ascii="Tahoma" w:hAnsi="Tahoma" w:cs="Tahoma"/>
          <w:b/>
          <w:bCs/>
        </w:rPr>
        <w:t>Iblerov</w:t>
      </w:r>
      <w:proofErr w:type="spellEnd"/>
      <w:r w:rsidRPr="003636A7">
        <w:rPr>
          <w:rFonts w:ascii="Tahoma" w:hAnsi="Tahoma" w:cs="Tahoma"/>
          <w:b/>
          <w:bCs/>
        </w:rPr>
        <w:t xml:space="preserve"> trg 10/IV, p.p. 251</w:t>
      </w:r>
    </w:p>
    <w:p w:rsidR="00180733" w:rsidRPr="003636A7" w:rsidRDefault="00180733" w:rsidP="00180733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>10000 Zagreb</w:t>
      </w:r>
    </w:p>
    <w:p w:rsidR="00180733" w:rsidRPr="003636A7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80733" w:rsidRPr="003636A7" w:rsidRDefault="00180733" w:rsidP="00A75F30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 xml:space="preserve">Rok za podnošenje kandidatura je </w:t>
      </w:r>
      <w:r w:rsidR="003636A7" w:rsidRPr="003636A7">
        <w:rPr>
          <w:rFonts w:ascii="Tahoma" w:hAnsi="Tahoma" w:cs="Tahoma"/>
          <w:b/>
          <w:bCs/>
        </w:rPr>
        <w:t>20</w:t>
      </w:r>
      <w:r w:rsidR="00EB047A" w:rsidRPr="003636A7">
        <w:rPr>
          <w:rFonts w:ascii="Tahoma" w:hAnsi="Tahoma" w:cs="Tahoma"/>
          <w:b/>
          <w:bCs/>
        </w:rPr>
        <w:t>. travnja 2015.</w:t>
      </w:r>
      <w:r w:rsidR="0084182E" w:rsidRPr="003636A7">
        <w:rPr>
          <w:rFonts w:ascii="Tahoma" w:hAnsi="Tahoma" w:cs="Tahoma"/>
          <w:b/>
          <w:bCs/>
        </w:rPr>
        <w:t xml:space="preserve"> godine </w:t>
      </w:r>
      <w:r w:rsidR="00A75F30" w:rsidRPr="003636A7">
        <w:rPr>
          <w:rFonts w:ascii="Tahoma" w:hAnsi="Tahoma" w:cs="Tahoma"/>
          <w:b/>
          <w:bCs/>
        </w:rPr>
        <w:t xml:space="preserve">(u obzir dolaze i kandidature </w:t>
      </w:r>
      <w:r w:rsidRPr="003636A7">
        <w:rPr>
          <w:rFonts w:ascii="Tahoma" w:hAnsi="Tahoma" w:cs="Tahoma"/>
          <w:b/>
          <w:bCs/>
        </w:rPr>
        <w:t xml:space="preserve">s datumom otpreme pošte od </w:t>
      </w:r>
      <w:r w:rsidR="003636A7" w:rsidRPr="003636A7">
        <w:rPr>
          <w:rFonts w:ascii="Tahoma" w:hAnsi="Tahoma" w:cs="Tahoma"/>
          <w:b/>
          <w:bCs/>
        </w:rPr>
        <w:t>20</w:t>
      </w:r>
      <w:r w:rsidR="00EB047A" w:rsidRPr="003636A7">
        <w:rPr>
          <w:rFonts w:ascii="Tahoma" w:hAnsi="Tahoma" w:cs="Tahoma"/>
          <w:b/>
          <w:bCs/>
        </w:rPr>
        <w:t>. travnja 2015.</w:t>
      </w:r>
      <w:r w:rsidR="0084182E" w:rsidRPr="003636A7">
        <w:rPr>
          <w:rFonts w:ascii="Tahoma" w:hAnsi="Tahoma" w:cs="Tahoma"/>
          <w:b/>
          <w:bCs/>
        </w:rPr>
        <w:t xml:space="preserve"> godine</w:t>
      </w:r>
      <w:r w:rsidRPr="003636A7">
        <w:rPr>
          <w:rFonts w:ascii="Tahoma" w:hAnsi="Tahoma" w:cs="Tahoma"/>
          <w:b/>
          <w:bCs/>
        </w:rPr>
        <w:t>).</w:t>
      </w:r>
    </w:p>
    <w:p w:rsidR="000367BF" w:rsidRPr="00197B59" w:rsidRDefault="000367BF" w:rsidP="002756BB">
      <w:pPr>
        <w:rPr>
          <w:rFonts w:ascii="Tahoma" w:hAnsi="Tahoma" w:cs="Tahoma"/>
          <w:b/>
          <w:bCs/>
        </w:rPr>
      </w:pPr>
    </w:p>
    <w:p w:rsidR="00566955" w:rsidRPr="00197B59" w:rsidRDefault="00566955" w:rsidP="007A0E2A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9" w:name="_Toc413661766"/>
      <w:r w:rsidRPr="00197B59">
        <w:rPr>
          <w:rFonts w:ascii="Tahoma" w:hAnsi="Tahoma" w:cs="Tahoma"/>
          <w:b/>
          <w:bCs/>
        </w:rPr>
        <w:t>Kandidature koje se neće razmatrati</w:t>
      </w:r>
      <w:bookmarkEnd w:id="9"/>
    </w:p>
    <w:p w:rsidR="00714B45" w:rsidRPr="00197B59" w:rsidRDefault="00714B45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Neće se uzeti u razmatranje:</w:t>
      </w:r>
    </w:p>
    <w:p w:rsidR="00566955" w:rsidRPr="00197B59" w:rsidRDefault="00E93B51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događanja</w:t>
      </w:r>
      <w:r w:rsidR="00566955" w:rsidRPr="00197B59">
        <w:rPr>
          <w:rFonts w:ascii="Tahoma" w:hAnsi="Tahoma" w:cs="Tahoma"/>
        </w:rPr>
        <w:t xml:space="preserve"> </w:t>
      </w:r>
      <w:r w:rsidR="001E2092">
        <w:rPr>
          <w:rFonts w:ascii="Tahoma" w:hAnsi="Tahoma" w:cs="Tahoma"/>
        </w:rPr>
        <w:t>za koje su organizatorima u 2015</w:t>
      </w:r>
      <w:r w:rsidR="00566955" w:rsidRPr="00197B59">
        <w:rPr>
          <w:rFonts w:ascii="Tahoma" w:hAnsi="Tahoma" w:cs="Tahoma"/>
        </w:rPr>
        <w:t>. godini već odobrena ili isplaćena sredstva potpora</w:t>
      </w:r>
      <w:r w:rsidR="00401BBE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iz Državnog proračuna, razdjel za turizam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koncerti zabavne glazbe</w:t>
      </w:r>
      <w:r w:rsidR="00FD5FF2" w:rsidRPr="00197B59">
        <w:rPr>
          <w:rFonts w:ascii="Tahoma" w:hAnsi="Tahoma" w:cs="Tahoma"/>
        </w:rPr>
        <w:t xml:space="preserve">, </w:t>
      </w:r>
      <w:r w:rsidR="00AF7409" w:rsidRPr="00197B59">
        <w:rPr>
          <w:rFonts w:ascii="Tahoma" w:hAnsi="Tahoma" w:cs="Tahoma"/>
        </w:rPr>
        <w:t>hodočašća,</w:t>
      </w:r>
      <w:r w:rsidR="00FD5FF2" w:rsidRPr="00197B59">
        <w:rPr>
          <w:rFonts w:ascii="Tahoma" w:hAnsi="Tahoma" w:cs="Tahoma"/>
        </w:rPr>
        <w:t xml:space="preserve"> proslave godišnjica i obljetnica</w:t>
      </w:r>
      <w:r w:rsidR="00AF7409" w:rsidRPr="00197B59">
        <w:rPr>
          <w:rFonts w:ascii="Tahoma" w:hAnsi="Tahoma" w:cs="Tahoma"/>
        </w:rPr>
        <w:t>, natjecanja strukovnih udruženja;</w:t>
      </w:r>
    </w:p>
    <w:p w:rsidR="00566955" w:rsidRPr="00197B59" w:rsidRDefault="00E93B51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događanja</w:t>
      </w:r>
      <w:r w:rsidR="00566955" w:rsidRPr="00197B59">
        <w:rPr>
          <w:rFonts w:ascii="Tahoma" w:hAnsi="Tahoma" w:cs="Tahoma"/>
        </w:rPr>
        <w:t xml:space="preserve"> koje imaju lokalni karakter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s nepotpu</w:t>
      </w:r>
      <w:r w:rsidR="00A2733C" w:rsidRPr="00197B59">
        <w:rPr>
          <w:rFonts w:ascii="Tahoma" w:hAnsi="Tahoma" w:cs="Tahoma"/>
        </w:rPr>
        <w:t>no ispunjenim Obrascima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s nepotpunom dokumentacijom iz točke VI.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koje se ne dostave u roku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organizatora koji ne mogu biti Korisnici potpore prema ovom Javnom pozivu</w:t>
      </w:r>
      <w:r w:rsidR="00F13073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kandidature organizatora koji u prethodne tri godine nisu izvršili ugovorne obveze prema </w:t>
      </w:r>
      <w:r w:rsidR="00E9370A" w:rsidRPr="00CE30F6">
        <w:rPr>
          <w:rFonts w:ascii="Tahoma" w:hAnsi="Tahoma" w:cs="Tahoma"/>
        </w:rPr>
        <w:t>sustavu turističkih zajednica</w:t>
      </w:r>
      <w:r w:rsidRPr="00CE30F6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ili su nenamjenski trošili prethodno dodijeljena bespovratna sredstva</w:t>
      </w:r>
      <w:r w:rsidR="00CB1984" w:rsidRPr="00197B59">
        <w:rPr>
          <w:rFonts w:ascii="Tahoma" w:hAnsi="Tahoma" w:cs="Tahoma"/>
        </w:rPr>
        <w:t>;</w:t>
      </w:r>
    </w:p>
    <w:p w:rsidR="00566955" w:rsidRDefault="0087289C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o</w:t>
      </w:r>
      <w:r w:rsidR="00566955" w:rsidRPr="00197B59">
        <w:rPr>
          <w:rFonts w:ascii="Tahoma" w:hAnsi="Tahoma" w:cs="Tahoma"/>
        </w:rPr>
        <w:t>rganizatori koji su dužnici plaćanja boravišne pristojbe i/ili turističke članarine, te koji nisu platili</w:t>
      </w:r>
      <w:r w:rsidR="00116837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sve dospjele porezne obveze i obveze za miro</w:t>
      </w:r>
      <w:r w:rsidR="00116837" w:rsidRPr="00197B59">
        <w:rPr>
          <w:rFonts w:ascii="Tahoma" w:hAnsi="Tahoma" w:cs="Tahoma"/>
        </w:rPr>
        <w:t>vinsko i zdravstveno osiguranje;</w:t>
      </w:r>
    </w:p>
    <w:p w:rsidR="00D3586B" w:rsidRPr="00197B59" w:rsidRDefault="00D3586B" w:rsidP="002756BB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događanja za koje kandidaturu zasebno podnosi više suorganizatora.</w:t>
      </w:r>
    </w:p>
    <w:p w:rsidR="009842FA" w:rsidRPr="008077AB" w:rsidRDefault="009842FA" w:rsidP="00401BBE">
      <w:pPr>
        <w:spacing w:after="0" w:line="240" w:lineRule="auto"/>
        <w:ind w:left="142" w:right="-567"/>
        <w:jc w:val="both"/>
        <w:rPr>
          <w:rFonts w:ascii="Tahoma" w:hAnsi="Tahoma" w:cs="Tahoma"/>
        </w:rPr>
      </w:pP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9605"/>
      </w:tblGrid>
      <w:tr w:rsidR="009842FA" w:rsidRPr="008077AB" w:rsidTr="009842FA">
        <w:tc>
          <w:tcPr>
            <w:tcW w:w="9605" w:type="dxa"/>
          </w:tcPr>
          <w:p w:rsidR="009842FA" w:rsidRPr="008077AB" w:rsidRDefault="009842FA" w:rsidP="009842FA">
            <w:pPr>
              <w:ind w:right="-567"/>
              <w:rPr>
                <w:rFonts w:ascii="Tahoma" w:hAnsi="Tahoma" w:cs="Tahoma"/>
                <w:b/>
              </w:rPr>
            </w:pPr>
            <w:r w:rsidRPr="008077AB">
              <w:rPr>
                <w:rFonts w:ascii="Tahoma" w:hAnsi="Tahoma" w:cs="Tahoma"/>
                <w:b/>
              </w:rPr>
              <w:t>Događanja koja ostvare potporu po ovom Javnom pozivu ne mogu ostvariti potporu</w:t>
            </w:r>
          </w:p>
          <w:p w:rsidR="009842FA" w:rsidRPr="008077AB" w:rsidRDefault="009842FA" w:rsidP="009842FA">
            <w:pPr>
              <w:ind w:right="-567"/>
              <w:rPr>
                <w:rFonts w:ascii="Tahoma" w:hAnsi="Tahoma" w:cs="Tahoma"/>
                <w:b/>
              </w:rPr>
            </w:pPr>
            <w:r w:rsidRPr="008077AB">
              <w:rPr>
                <w:rFonts w:ascii="Tahoma" w:hAnsi="Tahoma" w:cs="Tahoma"/>
                <w:b/>
              </w:rPr>
              <w:t xml:space="preserve"> po drugim programima potpore HTZ-a.</w:t>
            </w:r>
          </w:p>
        </w:tc>
      </w:tr>
    </w:tbl>
    <w:p w:rsidR="00714B45" w:rsidRDefault="00714B4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74000A" w:rsidRPr="00197B59" w:rsidRDefault="0074000A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0" w:name="_Toc413661767"/>
      <w:r w:rsidRPr="00197B59">
        <w:rPr>
          <w:rFonts w:ascii="Tahoma" w:hAnsi="Tahoma" w:cs="Tahoma"/>
          <w:b/>
          <w:bCs/>
        </w:rPr>
        <w:t>Sklapanje ugovora</w:t>
      </w:r>
      <w:bookmarkEnd w:id="10"/>
    </w:p>
    <w:p w:rsidR="00714B45" w:rsidRPr="00197B59" w:rsidRDefault="00714B45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FC4C58" w:rsidRPr="00197B59" w:rsidRDefault="00566955" w:rsidP="008A3EDF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 organizatorom kojem Turističko vijeće HTZ-a odobri potporu, Glavni ured HTZ-a sklapa ugovor</w:t>
      </w:r>
      <w:r w:rsidR="008A3EDF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kojim se uređuje: način korištenja potpore, način praćenja realizacije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>, isplata potpore,</w:t>
      </w:r>
      <w:r w:rsidR="00CB1984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nadzor namjenskog korištenja potpore i druga pitanja vezana za organizaciju i realizaciju</w:t>
      </w:r>
      <w:r w:rsidR="008A3EDF"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dodjelu potpore.</w:t>
      </w:r>
    </w:p>
    <w:p w:rsidR="00063D06" w:rsidRDefault="00063D06" w:rsidP="00063D06">
      <w:pPr>
        <w:pStyle w:val="ListParagraph"/>
        <w:ind w:left="0"/>
        <w:outlineLvl w:val="0"/>
        <w:rPr>
          <w:rFonts w:ascii="Tahoma" w:hAnsi="Tahoma" w:cs="Tahoma"/>
          <w:b/>
          <w:bCs/>
        </w:rPr>
      </w:pPr>
      <w:bookmarkStart w:id="11" w:name="_Toc413661768"/>
    </w:p>
    <w:p w:rsidR="00063D06" w:rsidRDefault="00063D06" w:rsidP="00063D06">
      <w:pPr>
        <w:pStyle w:val="ListParagraph"/>
        <w:ind w:left="0"/>
        <w:outlineLvl w:val="0"/>
        <w:rPr>
          <w:rFonts w:ascii="Tahoma" w:hAnsi="Tahoma" w:cs="Tahoma"/>
          <w:b/>
          <w:bCs/>
        </w:rPr>
      </w:pPr>
    </w:p>
    <w:p w:rsidR="00063D06" w:rsidRDefault="00063D06" w:rsidP="00063D06">
      <w:pPr>
        <w:pStyle w:val="ListParagraph"/>
        <w:ind w:left="0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D25CFE">
      <w:pPr>
        <w:pStyle w:val="ListParagraph"/>
        <w:numPr>
          <w:ilvl w:val="0"/>
          <w:numId w:val="1"/>
        </w:numPr>
        <w:ind w:left="0" w:hanging="709"/>
        <w:outlineLvl w:val="0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lastRenderedPageBreak/>
        <w:t>Način isplate potpore</w:t>
      </w:r>
      <w:bookmarkEnd w:id="11"/>
    </w:p>
    <w:p w:rsidR="00714B45" w:rsidRPr="00197B59" w:rsidRDefault="00714B45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HTZ će odobrena sredstva potpore doznačiti organizatoru nakon realizacije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po</w:t>
      </w:r>
    </w:p>
    <w:p w:rsidR="00AD2E54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primitku cjelokupne potrebne dokumentacije utvrđene ugovorom</w:t>
      </w:r>
      <w:r w:rsidR="00AD2E54" w:rsidRPr="00197B59">
        <w:rPr>
          <w:rFonts w:ascii="Tahoma" w:hAnsi="Tahoma" w:cs="Tahoma"/>
        </w:rPr>
        <w:t>:</w:t>
      </w:r>
    </w:p>
    <w:p w:rsidR="00AD2E54" w:rsidRPr="00197B59" w:rsidRDefault="00566955" w:rsidP="00473E6E">
      <w:pPr>
        <w:pStyle w:val="ListParagraph"/>
        <w:numPr>
          <w:ilvl w:val="0"/>
          <w:numId w:val="29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izvješće o realizaciji</w:t>
      </w:r>
      <w:r w:rsidR="00CB1984"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utrošeni</w:t>
      </w:r>
      <w:r w:rsidR="008077AB">
        <w:rPr>
          <w:rFonts w:ascii="Tahoma" w:hAnsi="Tahoma" w:cs="Tahoma"/>
        </w:rPr>
        <w:t>m sredstvima potpore po vrstama,</w:t>
      </w:r>
      <w:r w:rsidR="00473E6E" w:rsidRPr="00197B59">
        <w:rPr>
          <w:rFonts w:ascii="Tahoma" w:hAnsi="Tahoma" w:cs="Tahoma"/>
        </w:rPr>
        <w:t xml:space="preserve"> </w:t>
      </w:r>
    </w:p>
    <w:p w:rsidR="00AD2E54" w:rsidRPr="00197B59" w:rsidRDefault="00566955" w:rsidP="002756BB">
      <w:pPr>
        <w:pStyle w:val="ListParagraph"/>
        <w:numPr>
          <w:ilvl w:val="0"/>
          <w:numId w:val="29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foto i/ili druga dokumentacija kojom se</w:t>
      </w:r>
      <w:r w:rsidR="00CB1984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dokazuje realizacija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, </w:t>
      </w:r>
    </w:p>
    <w:p w:rsidR="004E73C8" w:rsidRPr="00DD2E8D" w:rsidRDefault="00566955" w:rsidP="00DD2E8D">
      <w:pPr>
        <w:pStyle w:val="ListParagraph"/>
        <w:numPr>
          <w:ilvl w:val="0"/>
          <w:numId w:val="29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računi izvođača/dobavljača</w:t>
      </w:r>
      <w:r w:rsidR="00DD2E8D">
        <w:rPr>
          <w:rFonts w:ascii="Tahoma" w:hAnsi="Tahoma" w:cs="Tahoma"/>
        </w:rPr>
        <w:t>, ugovori</w:t>
      </w:r>
      <w:r w:rsidRPr="00197B59">
        <w:rPr>
          <w:rFonts w:ascii="Tahoma" w:hAnsi="Tahoma" w:cs="Tahoma"/>
        </w:rPr>
        <w:t xml:space="preserve"> i druge dokaznice/dokumenti kojima</w:t>
      </w:r>
      <w:r w:rsidR="00CB1984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se dokazuje realizacija </w:t>
      </w:r>
      <w:r w:rsidR="00E93B51" w:rsidRPr="00197B59">
        <w:rPr>
          <w:rFonts w:ascii="Tahoma" w:hAnsi="Tahoma" w:cs="Tahoma"/>
        </w:rPr>
        <w:t>događanja</w:t>
      </w:r>
      <w:r w:rsidR="004E73C8" w:rsidRPr="00197B59">
        <w:rPr>
          <w:rFonts w:ascii="Tahoma" w:hAnsi="Tahoma" w:cs="Tahoma"/>
        </w:rPr>
        <w:t xml:space="preserve"> i oglašavanje manifestacije</w:t>
      </w:r>
      <w:r w:rsidR="00DD2E8D">
        <w:rPr>
          <w:rFonts w:ascii="Tahoma" w:hAnsi="Tahoma" w:cs="Tahoma"/>
        </w:rPr>
        <w:t xml:space="preserve"> s bankarskim izvodima</w:t>
      </w:r>
      <w:r w:rsidR="00DD2E8D" w:rsidRPr="00197B59">
        <w:rPr>
          <w:rFonts w:ascii="Tahoma" w:hAnsi="Tahoma" w:cs="Tahoma"/>
        </w:rPr>
        <w:t xml:space="preserve"> koji dokazuju izvršena plaćanja</w:t>
      </w:r>
      <w:r w:rsidR="00DD2E8D">
        <w:rPr>
          <w:rFonts w:ascii="Tahoma" w:hAnsi="Tahoma" w:cs="Tahoma"/>
        </w:rPr>
        <w:t xml:space="preserve"> dostavljenih računa ili plaćeni</w:t>
      </w:r>
      <w:r w:rsidR="007D0F00">
        <w:rPr>
          <w:rFonts w:ascii="Tahoma" w:hAnsi="Tahoma" w:cs="Tahoma"/>
        </w:rPr>
        <w:t xml:space="preserve"> računi</w:t>
      </w:r>
      <w:r w:rsidR="00DD2E8D" w:rsidRPr="00197B59">
        <w:rPr>
          <w:rFonts w:ascii="Tahoma" w:hAnsi="Tahoma" w:cs="Tahoma"/>
        </w:rPr>
        <w:t xml:space="preserve"> za goto</w:t>
      </w:r>
      <w:r w:rsidR="00DD2E8D">
        <w:rPr>
          <w:rFonts w:ascii="Tahoma" w:hAnsi="Tahoma" w:cs="Tahoma"/>
        </w:rPr>
        <w:t>vinsko plaćanje</w:t>
      </w:r>
      <w:r w:rsidR="00DD2E8D" w:rsidRPr="00197B59">
        <w:rPr>
          <w:rFonts w:ascii="Tahoma" w:hAnsi="Tahoma" w:cs="Tahoma"/>
        </w:rPr>
        <w:t xml:space="preserve"> </w:t>
      </w:r>
    </w:p>
    <w:p w:rsidR="00BA6839" w:rsidRPr="00197B59" w:rsidRDefault="00AD2E54" w:rsidP="002756BB">
      <w:pPr>
        <w:pStyle w:val="ListParagraph"/>
        <w:numPr>
          <w:ilvl w:val="0"/>
          <w:numId w:val="29"/>
        </w:numPr>
        <w:spacing w:after="0" w:line="240" w:lineRule="auto"/>
        <w:ind w:right="-7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</w:rPr>
        <w:t>za top događanja obvezno se dostavlja dokaz o izvršenom oglašavanju</w:t>
      </w:r>
      <w:r w:rsidR="00BA6839" w:rsidRPr="00197B59">
        <w:rPr>
          <w:rFonts w:ascii="Tahoma" w:hAnsi="Tahoma" w:cs="Tahoma"/>
        </w:rPr>
        <w:t xml:space="preserve"> i to:</w:t>
      </w:r>
    </w:p>
    <w:p w:rsidR="002756BB" w:rsidRPr="00DD2E8D" w:rsidRDefault="001E2092" w:rsidP="00DD2E8D">
      <w:pPr>
        <w:pStyle w:val="ListParagraph"/>
        <w:numPr>
          <w:ilvl w:val="0"/>
          <w:numId w:val="4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DD2E8D">
        <w:rPr>
          <w:rFonts w:ascii="Tahoma" w:hAnsi="Tahoma" w:cs="Tahoma"/>
        </w:rPr>
        <w:t>k</w:t>
      </w:r>
      <w:r w:rsidR="002756BB" w:rsidRPr="00DD2E8D">
        <w:rPr>
          <w:rFonts w:ascii="Tahoma" w:hAnsi="Tahoma" w:cs="Tahoma"/>
        </w:rPr>
        <w:t>opija originalnih računa dobavljača kod kojih je izvršeno oglašavanje u cjelokupnom iznosu, s</w:t>
      </w:r>
      <w:r w:rsidR="007D0F00">
        <w:rPr>
          <w:rFonts w:ascii="Tahoma" w:hAnsi="Tahoma" w:cs="Tahoma"/>
        </w:rPr>
        <w:t xml:space="preserve">ukladno </w:t>
      </w:r>
      <w:proofErr w:type="spellStart"/>
      <w:r w:rsidR="007D0F00">
        <w:rPr>
          <w:rFonts w:ascii="Tahoma" w:hAnsi="Tahoma" w:cs="Tahoma"/>
        </w:rPr>
        <w:t>medi</w:t>
      </w:r>
      <w:r w:rsidR="002756BB" w:rsidRPr="00DD2E8D">
        <w:rPr>
          <w:rFonts w:ascii="Tahoma" w:hAnsi="Tahoma" w:cs="Tahoma"/>
        </w:rPr>
        <w:t>a</w:t>
      </w:r>
      <w:proofErr w:type="spellEnd"/>
      <w:r w:rsidR="002756BB" w:rsidRPr="00DD2E8D">
        <w:rPr>
          <w:rFonts w:ascii="Tahoma" w:hAnsi="Tahoma" w:cs="Tahoma"/>
        </w:rPr>
        <w:t xml:space="preserve"> planu</w:t>
      </w:r>
      <w:r w:rsidR="00DD2E8D" w:rsidRPr="00DD2E8D">
        <w:rPr>
          <w:rFonts w:ascii="Tahoma" w:hAnsi="Tahoma" w:cs="Tahoma"/>
        </w:rPr>
        <w:t xml:space="preserve"> s bankarskim izvodima koji dokazuju izvršena plaćanja dostavljenih računa, 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BA6839" w:rsidRPr="00197B59">
        <w:rPr>
          <w:rFonts w:ascii="Tahoma" w:hAnsi="Tahoma" w:cs="Tahoma"/>
        </w:rPr>
        <w:t xml:space="preserve">riginalni primjerci objavljenih oglasa u </w:t>
      </w:r>
      <w:r w:rsidR="007D0F00">
        <w:rPr>
          <w:rFonts w:ascii="Tahoma" w:hAnsi="Tahoma" w:cs="Tahoma"/>
        </w:rPr>
        <w:t xml:space="preserve">tiskanim medijima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planu,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BA6839" w:rsidRPr="00197B59">
        <w:rPr>
          <w:rFonts w:ascii="Tahoma" w:hAnsi="Tahoma" w:cs="Tahoma"/>
        </w:rPr>
        <w:t>otodokumentacija za oglašavanje p</w:t>
      </w:r>
      <w:r w:rsidR="007D0F00">
        <w:rPr>
          <w:rFonts w:ascii="Tahoma" w:hAnsi="Tahoma" w:cs="Tahoma"/>
        </w:rPr>
        <w:t xml:space="preserve">utem plakatiranja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planu,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BA6839" w:rsidRPr="00197B59">
        <w:rPr>
          <w:rFonts w:ascii="Tahoma" w:hAnsi="Tahoma" w:cs="Tahoma"/>
        </w:rPr>
        <w:t>ompjutorski ispis i audio-video zapis na CD-u ili DVD-u za TV i radio oglaš</w:t>
      </w:r>
      <w:r w:rsidR="007D0F00">
        <w:rPr>
          <w:rFonts w:ascii="Tahoma" w:hAnsi="Tahoma" w:cs="Tahoma"/>
        </w:rPr>
        <w:t xml:space="preserve">avanje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</w:t>
      </w:r>
      <w:r w:rsidR="00DD2E8D">
        <w:rPr>
          <w:rFonts w:ascii="Tahoma" w:hAnsi="Tahoma" w:cs="Tahoma"/>
        </w:rPr>
        <w:t xml:space="preserve"> </w:t>
      </w:r>
      <w:r w:rsidR="00BA6839" w:rsidRPr="00197B59">
        <w:rPr>
          <w:rFonts w:ascii="Tahoma" w:hAnsi="Tahoma" w:cs="Tahoma"/>
        </w:rPr>
        <w:t>,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BA6839" w:rsidRPr="00197B59">
        <w:rPr>
          <w:rFonts w:ascii="Tahoma" w:hAnsi="Tahoma" w:cs="Tahoma"/>
        </w:rPr>
        <w:t>ompjutorski ispis i audio-video zapis na CD-u ili DVD-u za Int</w:t>
      </w:r>
      <w:r w:rsidR="007D0F00">
        <w:rPr>
          <w:rFonts w:ascii="Tahoma" w:hAnsi="Tahoma" w:cs="Tahoma"/>
        </w:rPr>
        <w:t xml:space="preserve">ernet oglašavanje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 (</w:t>
      </w:r>
      <w:proofErr w:type="spellStart"/>
      <w:r w:rsidR="00BA6839" w:rsidRPr="00197B59">
        <w:rPr>
          <w:rFonts w:ascii="Tahoma" w:hAnsi="Tahoma" w:cs="Tahoma"/>
        </w:rPr>
        <w:t>screen</w:t>
      </w:r>
      <w:proofErr w:type="spellEnd"/>
      <w:r w:rsidR="00BA6839" w:rsidRPr="00197B59">
        <w:rPr>
          <w:rFonts w:ascii="Tahoma" w:hAnsi="Tahoma" w:cs="Tahoma"/>
        </w:rPr>
        <w:t>-</w:t>
      </w:r>
      <w:proofErr w:type="spellStart"/>
      <w:r w:rsidR="00BA6839" w:rsidRPr="00197B59">
        <w:rPr>
          <w:rFonts w:ascii="Tahoma" w:hAnsi="Tahoma" w:cs="Tahoma"/>
        </w:rPr>
        <w:t>shot</w:t>
      </w:r>
      <w:proofErr w:type="spellEnd"/>
      <w:r w:rsidR="00BA6839" w:rsidRPr="00197B59">
        <w:rPr>
          <w:rFonts w:ascii="Tahoma" w:hAnsi="Tahoma" w:cs="Tahoma"/>
        </w:rPr>
        <w:t xml:space="preserve"> stranice na kojoj je objavljen </w:t>
      </w:r>
      <w:proofErr w:type="spellStart"/>
      <w:r w:rsidR="00BA6839" w:rsidRPr="00197B59">
        <w:rPr>
          <w:rFonts w:ascii="Tahoma" w:hAnsi="Tahoma" w:cs="Tahoma"/>
        </w:rPr>
        <w:t>banner</w:t>
      </w:r>
      <w:proofErr w:type="spellEnd"/>
      <w:r w:rsidR="00BA6839" w:rsidRPr="00197B59">
        <w:rPr>
          <w:rFonts w:ascii="Tahoma" w:hAnsi="Tahoma" w:cs="Tahoma"/>
        </w:rPr>
        <w:t xml:space="preserve"> s logom HTZ-a ili popis ključnih riječi s </w:t>
      </w:r>
      <w:proofErr w:type="spellStart"/>
      <w:r w:rsidR="00BA6839" w:rsidRPr="00197B59">
        <w:rPr>
          <w:rFonts w:ascii="Tahoma" w:hAnsi="Tahoma" w:cs="Tahoma"/>
        </w:rPr>
        <w:t>screen</w:t>
      </w:r>
      <w:proofErr w:type="spellEnd"/>
      <w:r w:rsidR="00BA6839" w:rsidRPr="00197B59">
        <w:rPr>
          <w:rFonts w:ascii="Tahoma" w:hAnsi="Tahoma" w:cs="Tahoma"/>
        </w:rPr>
        <w:t>-</w:t>
      </w:r>
      <w:proofErr w:type="spellStart"/>
      <w:r w:rsidR="00BA6839" w:rsidRPr="00197B59">
        <w:rPr>
          <w:rFonts w:ascii="Tahoma" w:hAnsi="Tahoma" w:cs="Tahoma"/>
        </w:rPr>
        <w:t>shotom</w:t>
      </w:r>
      <w:proofErr w:type="spellEnd"/>
      <w:r w:rsidR="00BA6839" w:rsidRPr="00197B59">
        <w:rPr>
          <w:rFonts w:ascii="Tahoma" w:hAnsi="Tahoma" w:cs="Tahoma"/>
        </w:rPr>
        <w:t xml:space="preserve"> stranice na koju ključne riječi vode, a na kojoj se mora nalaziti logo HTZ-a)</w:t>
      </w:r>
      <w:r w:rsidR="000367BF" w:rsidRPr="00197B59">
        <w:rPr>
          <w:rFonts w:ascii="Tahoma" w:hAnsi="Tahoma" w:cs="Tahoma"/>
        </w:rPr>
        <w:t>,</w:t>
      </w:r>
    </w:p>
    <w:p w:rsidR="002756BB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</w:t>
      </w:r>
      <w:r w:rsidR="00BA6839" w:rsidRPr="00197B59">
        <w:rPr>
          <w:rFonts w:ascii="Tahoma" w:hAnsi="Tahoma" w:cs="Tahoma"/>
        </w:rPr>
        <w:t>dgovarajuća dokumentacija za ostale vrste oglašavanja</w:t>
      </w:r>
      <w:r w:rsidR="000367BF" w:rsidRPr="00197B59">
        <w:rPr>
          <w:rFonts w:ascii="Tahoma" w:hAnsi="Tahoma" w:cs="Tahoma"/>
        </w:rPr>
        <w:t>,</w:t>
      </w:r>
      <w:r w:rsidR="00BA6839" w:rsidRPr="00197B59">
        <w:rPr>
          <w:rFonts w:ascii="Tahoma" w:hAnsi="Tahoma" w:cs="Tahoma"/>
        </w:rPr>
        <w:t xml:space="preserve"> </w:t>
      </w:r>
    </w:p>
    <w:p w:rsidR="00AD2E54" w:rsidRDefault="002756BB" w:rsidP="002756B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za top događanja obvezno se dostavlja dokaz o m</w:t>
      </w:r>
      <w:r w:rsidR="00AD2E54" w:rsidRPr="00197B59">
        <w:rPr>
          <w:rFonts w:ascii="Tahoma" w:hAnsi="Tahoma" w:cs="Tahoma"/>
        </w:rPr>
        <w:t>edijsk</w:t>
      </w:r>
      <w:r w:rsidRPr="00197B59">
        <w:rPr>
          <w:rFonts w:ascii="Tahoma" w:hAnsi="Tahoma" w:cs="Tahoma"/>
        </w:rPr>
        <w:t>oj</w:t>
      </w:r>
      <w:r w:rsidR="00AD2E54" w:rsidRPr="00197B59">
        <w:rPr>
          <w:rFonts w:ascii="Tahoma" w:hAnsi="Tahoma" w:cs="Tahoma"/>
        </w:rPr>
        <w:t xml:space="preserve"> pokrivenost</w:t>
      </w:r>
      <w:r w:rsidRPr="00197B59">
        <w:rPr>
          <w:rFonts w:ascii="Tahoma" w:hAnsi="Tahoma" w:cs="Tahoma"/>
        </w:rPr>
        <w:t>i</w:t>
      </w:r>
      <w:r w:rsidR="00AD2E54" w:rsidRPr="00197B59">
        <w:rPr>
          <w:rFonts w:ascii="Tahoma" w:hAnsi="Tahoma" w:cs="Tahoma"/>
        </w:rPr>
        <w:t xml:space="preserve"> događanja</w:t>
      </w:r>
      <w:r w:rsidRPr="00197B59">
        <w:rPr>
          <w:rFonts w:ascii="Tahoma" w:hAnsi="Tahoma" w:cs="Tahoma"/>
        </w:rPr>
        <w:t xml:space="preserve">, odnosno </w:t>
      </w:r>
      <w:r w:rsidR="00AD2E54" w:rsidRPr="00197B59">
        <w:rPr>
          <w:rFonts w:ascii="Tahoma" w:hAnsi="Tahoma" w:cs="Tahoma"/>
        </w:rPr>
        <w:t>procjena ekvivalenta marketinške vrijednosti ukupnih promotivnih aktivnosti</w:t>
      </w:r>
      <w:r w:rsidR="003C29C6" w:rsidRPr="00197B59">
        <w:rPr>
          <w:rFonts w:ascii="Tahoma" w:hAnsi="Tahoma" w:cs="Tahoma"/>
        </w:rPr>
        <w:t xml:space="preserve"> (originalni primjerci objavljenih reportaža ili vijesti u stranom i domaćem tisku, kompjutorski ispis i audio-video zapis na CD-u ili DVD-u za direktni TV prijenos i dr.).</w:t>
      </w:r>
      <w:r w:rsidRPr="00197B59">
        <w:rPr>
          <w:rFonts w:ascii="Tahoma" w:hAnsi="Tahoma" w:cs="Tahoma"/>
        </w:rPr>
        <w:t xml:space="preserve"> </w:t>
      </w:r>
    </w:p>
    <w:p w:rsidR="00FC4217" w:rsidRDefault="007C54EB" w:rsidP="00FC42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D2E8D">
        <w:rPr>
          <w:rFonts w:ascii="Tahoma" w:hAnsi="Tahoma" w:cs="Tahoma"/>
        </w:rPr>
        <w:t xml:space="preserve">organizator je dužan realizirati najmanje 50 % </w:t>
      </w:r>
      <w:proofErr w:type="spellStart"/>
      <w:r w:rsidRPr="00DD2E8D">
        <w:rPr>
          <w:rFonts w:ascii="Tahoma" w:hAnsi="Tahoma" w:cs="Tahoma"/>
        </w:rPr>
        <w:t>media</w:t>
      </w:r>
      <w:proofErr w:type="spellEnd"/>
      <w:r w:rsidRPr="00DD2E8D">
        <w:rPr>
          <w:rFonts w:ascii="Tahoma" w:hAnsi="Tahoma" w:cs="Tahoma"/>
        </w:rPr>
        <w:t xml:space="preserve"> plana dostavljenog prilikom kandidature na ispunjenom obrascu MP-2015.</w:t>
      </w:r>
    </w:p>
    <w:p w:rsidR="007D0F00" w:rsidRPr="007D0F00" w:rsidRDefault="007D0F00" w:rsidP="007D0F0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FC4217" w:rsidRPr="00197B59" w:rsidRDefault="00FC4217" w:rsidP="00FC4217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HTZ ima pravo praćenja provjere točnosti podataka iz dostavljene dokumentacije te zadržava pravo traženja dopune dokazne dokumentacije o realizaciji događanja i izvršenim plaćanjima. </w:t>
      </w:r>
    </w:p>
    <w:p w:rsidR="00566955" w:rsidRPr="00197B59" w:rsidRDefault="00566955" w:rsidP="00063D06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2" w:name="_Toc413661769"/>
      <w:r w:rsidRPr="00197B59">
        <w:rPr>
          <w:rFonts w:ascii="Tahoma" w:hAnsi="Tahoma" w:cs="Tahoma"/>
          <w:b/>
          <w:bCs/>
        </w:rPr>
        <w:t>Nadzor</w:t>
      </w:r>
      <w:bookmarkEnd w:id="12"/>
    </w:p>
    <w:p w:rsidR="00714B45" w:rsidRPr="00197B59" w:rsidRDefault="00714B45" w:rsidP="00401BBE">
      <w:pPr>
        <w:pStyle w:val="ListParagraph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HTZ ima pravo nadzora/praćenja realizacije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kontrole namjenskog trošenja sredstava.</w:t>
      </w: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Ako HTZ utvrdi nepravilnosti u korištenju potpore, naložit će organizatoru povrat potpore u dijelu u</w:t>
      </w: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kojemu je utvrđena nepravilnost.</w:t>
      </w:r>
    </w:p>
    <w:p w:rsidR="00EB047A" w:rsidRPr="00197B59" w:rsidRDefault="00EB047A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714B45" w:rsidRPr="00197B59" w:rsidRDefault="0006266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  <w:bdr w:val="single" w:sz="4" w:space="0" w:color="auto"/>
        </w:rPr>
        <w:t>Dodatne informacije</w:t>
      </w:r>
      <w:r w:rsidR="00566955" w:rsidRPr="00197B59">
        <w:rPr>
          <w:rFonts w:ascii="Tahoma" w:hAnsi="Tahoma" w:cs="Tahoma"/>
          <w:b/>
          <w:bCs/>
          <w:bdr w:val="single" w:sz="4" w:space="0" w:color="auto"/>
        </w:rPr>
        <w:t>:</w:t>
      </w:r>
      <w:r w:rsidR="00566955" w:rsidRPr="00197B59">
        <w:rPr>
          <w:rFonts w:ascii="Tahoma" w:hAnsi="Tahoma" w:cs="Tahoma"/>
          <w:b/>
          <w:bCs/>
        </w:rPr>
        <w:t xml:space="preserve"> </w:t>
      </w:r>
      <w:r w:rsidR="006552B1" w:rsidRPr="00197B59">
        <w:rPr>
          <w:rFonts w:ascii="Tahoma" w:hAnsi="Tahoma" w:cs="Tahoma"/>
          <w:b/>
          <w:bCs/>
        </w:rPr>
        <w:t xml:space="preserve"> </w:t>
      </w:r>
    </w:p>
    <w:p w:rsidR="009842FA" w:rsidRPr="00197B59" w:rsidRDefault="009842FA" w:rsidP="009842F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Isključivo pisanim putem, na</w:t>
      </w:r>
      <w:r w:rsidR="00897CB5" w:rsidRPr="00197B59">
        <w:rPr>
          <w:rFonts w:ascii="Tahoma" w:hAnsi="Tahoma" w:cs="Tahoma"/>
        </w:rPr>
        <w:t xml:space="preserve"> </w:t>
      </w:r>
      <w:hyperlink r:id="rId12" w:history="1">
        <w:r w:rsidR="00897CB5" w:rsidRPr="00197B59">
          <w:rPr>
            <w:rStyle w:val="Hyperlink"/>
            <w:rFonts w:ascii="Tahoma" w:hAnsi="Tahoma" w:cs="Tahoma"/>
            <w:b/>
          </w:rPr>
          <w:t>potpore@htz.hr</w:t>
        </w:r>
      </w:hyperlink>
      <w:r w:rsidR="00897CB5" w:rsidRPr="00197B59">
        <w:rPr>
          <w:rFonts w:ascii="Tahoma" w:hAnsi="Tahoma" w:cs="Tahoma"/>
          <w:b/>
          <w:bCs/>
        </w:rPr>
        <w:t xml:space="preserve"> </w:t>
      </w:r>
      <w:r w:rsidRPr="00197B59">
        <w:rPr>
          <w:rFonts w:ascii="Tahoma" w:hAnsi="Tahoma" w:cs="Tahoma"/>
          <w:b/>
          <w:bCs/>
        </w:rPr>
        <w:t>najkasnije tri dana prije roka za dostavu kandidatura.</w:t>
      </w:r>
    </w:p>
    <w:p w:rsidR="00FC4C58" w:rsidRPr="00197B59" w:rsidRDefault="00FC4C58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proofErr w:type="spellStart"/>
      <w:r w:rsidRPr="00197B59">
        <w:rPr>
          <w:rFonts w:ascii="Tahoma" w:hAnsi="Tahoma" w:cs="Tahoma"/>
          <w:b/>
          <w:bCs/>
        </w:rPr>
        <w:t>Ur.br</w:t>
      </w:r>
      <w:r w:rsidR="00D2041C">
        <w:rPr>
          <w:rFonts w:ascii="Tahoma" w:hAnsi="Tahoma" w:cs="Tahoma"/>
          <w:b/>
          <w:bCs/>
        </w:rPr>
        <w:t>oj</w:t>
      </w:r>
      <w:proofErr w:type="spellEnd"/>
      <w:r w:rsidR="00CB1984" w:rsidRPr="00197B59">
        <w:rPr>
          <w:rFonts w:ascii="Tahoma" w:hAnsi="Tahoma" w:cs="Tahoma"/>
          <w:b/>
          <w:bCs/>
        </w:rPr>
        <w:t xml:space="preserve">: </w:t>
      </w:r>
      <w:r w:rsidR="00EB047A">
        <w:rPr>
          <w:rFonts w:ascii="Tahoma" w:hAnsi="Tahoma" w:cs="Tahoma"/>
          <w:b/>
          <w:bCs/>
        </w:rPr>
        <w:t>1294/ 15</w:t>
      </w:r>
    </w:p>
    <w:p w:rsidR="00566955" w:rsidRPr="00197B59" w:rsidRDefault="00705C9F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Zagreb,</w:t>
      </w:r>
      <w:r w:rsidR="00EB047A">
        <w:rPr>
          <w:rFonts w:ascii="Tahoma" w:hAnsi="Tahoma" w:cs="Tahoma"/>
          <w:b/>
          <w:bCs/>
        </w:rPr>
        <w:t>20. ožujka 2015.</w:t>
      </w:r>
    </w:p>
    <w:p w:rsidR="00F13073" w:rsidRPr="00197B59" w:rsidRDefault="00F13073" w:rsidP="00063D06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</w:p>
    <w:p w:rsidR="00AC7415" w:rsidRDefault="00D2041C" w:rsidP="00AC7415">
      <w:pPr>
        <w:spacing w:after="0" w:line="240" w:lineRule="auto"/>
        <w:ind w:right="-567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DIREKTOR GLAVNOG UREDA</w:t>
      </w:r>
    </w:p>
    <w:p w:rsidR="00D2041C" w:rsidRPr="00197B59" w:rsidRDefault="00D2041C" w:rsidP="00AC7415">
      <w:pPr>
        <w:spacing w:after="0" w:line="240" w:lineRule="auto"/>
        <w:ind w:right="-567"/>
        <w:jc w:val="right"/>
        <w:rPr>
          <w:rFonts w:ascii="Tahoma" w:hAnsi="Tahoma" w:cs="Tahoma"/>
          <w:b/>
          <w:bCs/>
        </w:rPr>
      </w:pPr>
    </w:p>
    <w:p w:rsidR="00F13073" w:rsidRPr="00197B59" w:rsidRDefault="00D2041C" w:rsidP="00973A64">
      <w:pPr>
        <w:spacing w:after="0" w:line="240" w:lineRule="auto"/>
        <w:ind w:right="-567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Ratomir Ivičić, v.r.</w:t>
      </w:r>
    </w:p>
    <w:p w:rsidR="00806174" w:rsidRPr="00197B59" w:rsidRDefault="00806174" w:rsidP="00F13073">
      <w:pPr>
        <w:spacing w:after="0" w:line="240" w:lineRule="auto"/>
        <w:ind w:right="-567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br w:type="page"/>
      </w:r>
    </w:p>
    <w:p w:rsidR="00077A0D" w:rsidRPr="00197B59" w:rsidRDefault="0080617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3" w:name="_Toc413661770"/>
      <w:r w:rsidRPr="00197B59">
        <w:rPr>
          <w:rFonts w:ascii="Tahoma" w:hAnsi="Tahoma" w:cs="Tahoma"/>
          <w:b/>
          <w:bCs/>
        </w:rPr>
        <w:lastRenderedPageBreak/>
        <w:t>Prilog I.</w:t>
      </w:r>
      <w:r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  <w:t>o</w:t>
      </w:r>
      <w:r w:rsidR="00E93B51" w:rsidRPr="00197B59">
        <w:rPr>
          <w:rFonts w:ascii="Tahoma" w:hAnsi="Tahoma" w:cs="Tahoma"/>
          <w:b/>
          <w:bCs/>
        </w:rPr>
        <w:t xml:space="preserve">brazac </w:t>
      </w:r>
      <w:r w:rsidR="00FE42A0" w:rsidRPr="00197B59">
        <w:rPr>
          <w:rFonts w:ascii="Tahoma" w:hAnsi="Tahoma" w:cs="Tahoma"/>
          <w:b/>
          <w:bCs/>
        </w:rPr>
        <w:t>J</w:t>
      </w:r>
      <w:r w:rsidR="00E93B51" w:rsidRPr="00197B59">
        <w:rPr>
          <w:rFonts w:ascii="Tahoma" w:hAnsi="Tahoma" w:cs="Tahoma"/>
          <w:b/>
          <w:bCs/>
        </w:rPr>
        <w:t>PD</w:t>
      </w:r>
      <w:r w:rsidR="00D2041C">
        <w:rPr>
          <w:rFonts w:ascii="Tahoma" w:hAnsi="Tahoma" w:cs="Tahoma"/>
          <w:b/>
          <w:bCs/>
        </w:rPr>
        <w:t>-2015</w:t>
      </w:r>
      <w:r w:rsidRPr="00197B59">
        <w:rPr>
          <w:rFonts w:ascii="Tahoma" w:hAnsi="Tahoma" w:cs="Tahoma"/>
          <w:b/>
          <w:bCs/>
        </w:rPr>
        <w:t>.</w:t>
      </w:r>
      <w:bookmarkEnd w:id="13"/>
    </w:p>
    <w:p w:rsidR="00806174" w:rsidRPr="00197B59" w:rsidRDefault="00806174" w:rsidP="00806174">
      <w:pPr>
        <w:pStyle w:val="Default"/>
        <w:jc w:val="right"/>
        <w:rPr>
          <w:rFonts w:ascii="Tahoma" w:eastAsia="Arial Unicode MS" w:hAnsi="Tahoma" w:cs="Tahoma"/>
          <w:b/>
          <w:sz w:val="22"/>
          <w:szCs w:val="22"/>
        </w:rPr>
      </w:pP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806174" w:rsidRPr="00197B59" w:rsidTr="00D4418C">
        <w:trPr>
          <w:trHeight w:val="553"/>
        </w:trPr>
        <w:tc>
          <w:tcPr>
            <w:tcW w:w="1843" w:type="dxa"/>
            <w:vAlign w:val="center"/>
          </w:tcPr>
          <w:p w:rsidR="00806174" w:rsidRPr="00197B59" w:rsidRDefault="00806174" w:rsidP="00806174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Urudžbeni broj:</w:t>
            </w:r>
          </w:p>
        </w:tc>
        <w:tc>
          <w:tcPr>
            <w:tcW w:w="1523" w:type="dxa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806174" w:rsidRPr="00197B59" w:rsidRDefault="00806174" w:rsidP="007D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4956" w:firstLine="708"/>
        <w:jc w:val="center"/>
        <w:rPr>
          <w:rFonts w:ascii="Tahoma" w:hAnsi="Tahoma" w:cs="Tahoma"/>
        </w:rPr>
      </w:pPr>
      <w:r w:rsidRPr="00197B59">
        <w:rPr>
          <w:rFonts w:ascii="Tahoma" w:hAnsi="Tahoma" w:cs="Tahoma"/>
        </w:rPr>
        <w:tab/>
        <w:t>(popunjava HTZ)</w:t>
      </w:r>
    </w:p>
    <w:p w:rsidR="00806174" w:rsidRPr="00197B59" w:rsidRDefault="007D0F00" w:rsidP="007D0F0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ZAHTJEV </w:t>
      </w:r>
      <w:r w:rsidR="00806174" w:rsidRPr="00D2041C">
        <w:rPr>
          <w:rFonts w:ascii="Tahoma" w:hAnsi="Tahoma" w:cs="Tahoma"/>
          <w:b/>
          <w:bCs/>
        </w:rPr>
        <w:t>za</w:t>
      </w:r>
      <w:r w:rsidR="00E93B51" w:rsidRPr="00D2041C">
        <w:rPr>
          <w:rFonts w:ascii="Tahoma" w:hAnsi="Tahoma" w:cs="Tahoma"/>
          <w:b/>
          <w:bCs/>
        </w:rPr>
        <w:t xml:space="preserve"> dodjelu potpore događanju</w:t>
      </w:r>
    </w:p>
    <w:tbl>
      <w:tblPr>
        <w:tblW w:w="1038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D2041C" w:rsidRPr="00197B59" w:rsidTr="00E37618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D9D9D9" w:themeFill="background1" w:themeFillShade="D9"/>
          </w:tcPr>
          <w:p w:rsidR="00D2041C" w:rsidRPr="00D2041C" w:rsidRDefault="00D2041C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Mjera 1. događanja na turistički nerazvijenim PPS područjima</w:t>
            </w:r>
          </w:p>
        </w:tc>
      </w:tr>
      <w:tr w:rsidR="00D2041C" w:rsidRPr="00197B59" w:rsidTr="00D2041C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auto"/>
          </w:tcPr>
          <w:p w:rsidR="00D2041C" w:rsidRPr="00D2041C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</w:t>
            </w:r>
            <w:r w:rsidR="00D2041C">
              <w:rPr>
                <w:rFonts w:ascii="Tahoma" w:hAnsi="Tahoma" w:cs="Tahoma"/>
                <w:b/>
                <w:bCs/>
              </w:rPr>
              <w:t xml:space="preserve"> 1. kulturna/zabavna</w:t>
            </w:r>
          </w:p>
        </w:tc>
      </w:tr>
      <w:tr w:rsidR="00D2041C" w:rsidRPr="00197B59" w:rsidTr="00D2041C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auto"/>
          </w:tcPr>
          <w:p w:rsidR="00D2041C" w:rsidRPr="00D2041C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="00D2041C">
              <w:rPr>
                <w:rFonts w:ascii="Tahoma" w:hAnsi="Tahoma" w:cs="Tahoma"/>
                <w:b/>
                <w:bCs/>
              </w:rPr>
              <w:t>2. sportska</w:t>
            </w:r>
          </w:p>
        </w:tc>
      </w:tr>
      <w:tr w:rsidR="00D2041C" w:rsidRPr="00197B59" w:rsidTr="00D2041C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auto"/>
          </w:tcPr>
          <w:p w:rsidR="00D2041C" w:rsidRPr="00D2041C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="00D2041C" w:rsidRPr="00D2041C">
              <w:rPr>
                <w:rFonts w:ascii="Tahoma" w:hAnsi="Tahoma" w:cs="Tahoma"/>
                <w:b/>
                <w:bCs/>
              </w:rPr>
              <w:t xml:space="preserve">3. eno-gastronomska i ostala događanja (povijesna, </w:t>
            </w:r>
            <w:r w:rsidR="00D2041C">
              <w:rPr>
                <w:rFonts w:ascii="Tahoma" w:hAnsi="Tahoma" w:cs="Tahoma"/>
                <w:b/>
                <w:bCs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="00D2041C">
              <w:rPr>
                <w:rFonts w:ascii="Tahoma" w:hAnsi="Tahoma" w:cs="Tahoma"/>
                <w:b/>
                <w:bCs/>
              </w:rPr>
              <w:t>tradicijska i dr.)</w:t>
            </w:r>
          </w:p>
        </w:tc>
      </w:tr>
      <w:tr w:rsidR="00AF0722" w:rsidRPr="00197B59" w:rsidTr="00E37618">
        <w:trPr>
          <w:trHeight w:val="547"/>
          <w:jc w:val="center"/>
        </w:trPr>
        <w:tc>
          <w:tcPr>
            <w:tcW w:w="3669" w:type="dxa"/>
            <w:vMerge w:val="restart"/>
            <w:vAlign w:val="center"/>
          </w:tcPr>
          <w:p w:rsidR="00A5443E" w:rsidRPr="00197B59" w:rsidRDefault="00A5443E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Vrsta događanja</w:t>
            </w:r>
          </w:p>
          <w:p w:rsidR="00A5443E" w:rsidRDefault="00A5443E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(zaokružiti)</w:t>
            </w:r>
          </w:p>
          <w:p w:rsidR="007D0F00" w:rsidRPr="00197B59" w:rsidRDefault="007D0F00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D9D9D9" w:themeFill="background1" w:themeFillShade="D9"/>
          </w:tcPr>
          <w:p w:rsidR="00A5443E" w:rsidRPr="00D2041C" w:rsidRDefault="00D2041C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Mjera 2. nacionalna i regionalna događanja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D2041C" w:rsidRDefault="00D2041C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1. kulturna/zabavna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D2041C" w:rsidRDefault="00063D06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="00D2041C">
              <w:rPr>
                <w:rFonts w:ascii="Tahoma" w:hAnsi="Tahoma" w:cs="Tahoma"/>
                <w:b/>
                <w:bCs/>
              </w:rPr>
              <w:t>2. sportska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D2041C" w:rsidRDefault="00063D06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="00D2041C" w:rsidRPr="00D2041C">
              <w:rPr>
                <w:rFonts w:ascii="Tahoma" w:hAnsi="Tahoma" w:cs="Tahoma"/>
                <w:b/>
                <w:bCs/>
              </w:rPr>
              <w:t xml:space="preserve">3. eno-gastronomska i ostala događanja (povijesna, </w:t>
            </w:r>
            <w:r>
              <w:rPr>
                <w:rFonts w:ascii="Tahoma" w:hAnsi="Tahoma" w:cs="Tahoma"/>
                <w:b/>
                <w:bCs/>
              </w:rPr>
              <w:t xml:space="preserve">                         t</w:t>
            </w:r>
            <w:r w:rsidR="00D2041C">
              <w:rPr>
                <w:rFonts w:ascii="Tahoma" w:hAnsi="Tahoma" w:cs="Tahoma"/>
                <w:b/>
                <w:bCs/>
              </w:rPr>
              <w:t>radicijska i dr.)</w:t>
            </w:r>
          </w:p>
        </w:tc>
      </w:tr>
      <w:tr w:rsidR="00D2041C" w:rsidRPr="00197B59" w:rsidTr="00E37618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D9D9D9" w:themeFill="background1" w:themeFillShade="D9"/>
          </w:tcPr>
          <w:p w:rsidR="00D2041C" w:rsidRPr="00D2041C" w:rsidRDefault="00D2041C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Mjera 3. TOP događanja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197B59" w:rsidRDefault="00D2041C" w:rsidP="00063D06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710" w:hanging="284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zabavna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197B59" w:rsidRDefault="00D2041C" w:rsidP="00063D06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710" w:hanging="284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sportska</w:t>
            </w:r>
          </w:p>
        </w:tc>
      </w:tr>
    </w:tbl>
    <w:p w:rsidR="00806174" w:rsidRPr="00197B59" w:rsidRDefault="00806174" w:rsidP="00806174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197B59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:rsidR="00806174" w:rsidRPr="00197B59" w:rsidRDefault="00806174" w:rsidP="00E93B5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Osnovni podaci o organizatoru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</w:tr>
      <w:tr w:rsidR="00AF0722" w:rsidRPr="00197B59" w:rsidTr="00C47C9E">
        <w:trPr>
          <w:trHeight w:val="85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Naziv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Organizator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Adresa/sjedište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Telefon/telefaks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</w:tbl>
    <w:p w:rsidR="00D4418C" w:rsidRPr="00197B59" w:rsidRDefault="00D4418C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3112"/>
        <w:gridCol w:w="1281"/>
        <w:gridCol w:w="1832"/>
      </w:tblGrid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E-mail i Internet adresa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CE30F6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OIB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87289C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Registrirana pri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Reg.br.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F0722" w:rsidRPr="00197B59" w:rsidTr="0087289C">
        <w:trPr>
          <w:trHeight w:val="113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Svrha i područje djelovanja/djelatnost/predmet poslovanja (prema registraciji ili Statutu)</w:t>
            </w:r>
          </w:p>
        </w:tc>
        <w:tc>
          <w:tcPr>
            <w:tcW w:w="6225" w:type="dxa"/>
            <w:gridSpan w:val="3"/>
            <w:shd w:val="clear" w:color="auto" w:fill="auto"/>
            <w:noWrap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D2041C">
        <w:trPr>
          <w:trHeight w:val="107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Odgovorna osoba za realizaciju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Osoba za kontakt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(ime, prezime, funkcija, broj telefona)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A5EFB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AA5EFB" w:rsidRDefault="00AA5EFB" w:rsidP="0080617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Obveznik PDV-a</w:t>
            </w:r>
          </w:p>
          <w:p w:rsidR="00AA5EFB" w:rsidRPr="00197B59" w:rsidRDefault="00AA5EFB" w:rsidP="0080617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da/ne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AA5EFB" w:rsidRPr="00197B59" w:rsidRDefault="00AA5EFB" w:rsidP="00806174">
            <w:pPr>
              <w:rPr>
                <w:rFonts w:ascii="Tahoma" w:hAnsi="Tahoma" w:cs="Tahoma"/>
              </w:rPr>
            </w:pPr>
          </w:p>
        </w:tc>
      </w:tr>
    </w:tbl>
    <w:p w:rsidR="00A63E36" w:rsidRPr="00197B59" w:rsidRDefault="00A63E36">
      <w:pPr>
        <w:rPr>
          <w:rFonts w:ascii="Tahoma" w:hAnsi="Tahoma" w:cs="Tahoma"/>
        </w:rPr>
      </w:pPr>
    </w:p>
    <w:p w:rsidR="00A63E36" w:rsidRPr="00197B59" w:rsidRDefault="00A63E36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:rsidR="00806174" w:rsidRPr="00197B59" w:rsidRDefault="00806174" w:rsidP="00E93B5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Podaci o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događanju</w:t>
            </w:r>
          </w:p>
        </w:tc>
      </w:tr>
      <w:tr w:rsidR="00806174" w:rsidRPr="00197B59" w:rsidTr="00C47C9E">
        <w:trPr>
          <w:trHeight w:val="192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Cilj/svrha</w:t>
            </w:r>
          </w:p>
          <w:p w:rsidR="00806174" w:rsidRDefault="007D0F00" w:rsidP="0080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E93B51" w:rsidRPr="00197B59">
              <w:rPr>
                <w:rFonts w:ascii="Tahoma" w:hAnsi="Tahoma" w:cs="Tahoma"/>
                <w:b/>
              </w:rPr>
              <w:t>ogađanja</w:t>
            </w:r>
          </w:p>
          <w:p w:rsidR="007D0F00" w:rsidRPr="007D0F00" w:rsidRDefault="007D0F00" w:rsidP="008061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0F00">
              <w:rPr>
                <w:rFonts w:ascii="Tahoma" w:hAnsi="Tahoma" w:cs="Tahoma"/>
                <w:b/>
                <w:sz w:val="18"/>
                <w:szCs w:val="18"/>
              </w:rPr>
              <w:t>(maksimalno 500 znakova s razmacima)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235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Sadržaj/opis i program</w:t>
            </w:r>
          </w:p>
          <w:p w:rsidR="00806174" w:rsidRDefault="00DD2E8D" w:rsidP="0080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E93B51" w:rsidRPr="00197B59">
              <w:rPr>
                <w:rFonts w:ascii="Tahoma" w:hAnsi="Tahoma" w:cs="Tahoma"/>
                <w:b/>
              </w:rPr>
              <w:t>ogađanja</w:t>
            </w:r>
          </w:p>
          <w:p w:rsidR="00DD2E8D" w:rsidRPr="00DD2E8D" w:rsidRDefault="00DD2E8D" w:rsidP="008061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E8D">
              <w:rPr>
                <w:rFonts w:ascii="Tahoma" w:hAnsi="Tahoma" w:cs="Tahoma"/>
                <w:b/>
                <w:sz w:val="18"/>
                <w:szCs w:val="18"/>
              </w:rPr>
              <w:t>(maksimalno 500 znakova s razmacima)</w:t>
            </w:r>
          </w:p>
          <w:p w:rsidR="00DD2E8D" w:rsidRPr="00197B59" w:rsidRDefault="00DD2E8D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806174" w:rsidRPr="00197B59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Navedite prvu godinu od kada se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događanje</w:t>
            </w:r>
            <w:r w:rsidRPr="00197B59">
              <w:rPr>
                <w:rFonts w:ascii="Tahoma" w:hAnsi="Tahoma" w:cs="Tahoma"/>
                <w:b/>
                <w:bCs/>
              </w:rPr>
              <w:t xml:space="preserve"> kontinuirano održava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201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Mjesto održavanja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Ugostiteljski ili sl. objekt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mjesta)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6174" w:rsidRPr="00197B59" w:rsidTr="00C47C9E">
        <w:trPr>
          <w:trHeight w:val="671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Dvorana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mjesta)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6174" w:rsidRPr="00197B59" w:rsidTr="00C47C9E">
        <w:trPr>
          <w:trHeight w:val="19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Otvoreni javni prostor – trg/ulica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mjesta, te kapacitet)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6174" w:rsidRPr="00197B59" w:rsidTr="00C47C9E">
        <w:trPr>
          <w:trHeight w:val="44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Posebno organizirani javni prostor ili stadion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mjesta, te kapacitet)</w:t>
            </w:r>
          </w:p>
          <w:p w:rsidR="00806174" w:rsidRPr="00197B59" w:rsidRDefault="00806174" w:rsidP="00D4418C">
            <w:pPr>
              <w:rPr>
                <w:rFonts w:ascii="Tahoma" w:hAnsi="Tahoma" w:cs="Tahoma"/>
                <w:b/>
              </w:rPr>
            </w:pPr>
          </w:p>
        </w:tc>
      </w:tr>
    </w:tbl>
    <w:p w:rsidR="00D4418C" w:rsidRPr="00197B59" w:rsidRDefault="00D4418C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Datum održavanja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>. (datum početka i završetka)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E846CF">
        <w:trPr>
          <w:trHeight w:val="71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Broj dana trajanja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E846CF">
            <w:pPr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Neposredni izvođači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(navesti vrstu izvođača, </w:t>
            </w:r>
            <w:r w:rsidRPr="00197B59">
              <w:rPr>
                <w:rFonts w:ascii="Tahoma" w:hAnsi="Tahoma" w:cs="Tahoma"/>
                <w:b/>
                <w:bCs/>
                <w:u w:val="single"/>
              </w:rPr>
              <w:t>mjesto odakle dolaze i broj</w:t>
            </w:r>
            <w:r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2C3AC6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Nacionalni (RH)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C47C9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Regionalni </w:t>
            </w:r>
            <w:r w:rsidR="002C3AC6" w:rsidRPr="00197B59">
              <w:rPr>
                <w:rFonts w:ascii="Tahoma" w:hAnsi="Tahoma" w:cs="Tahoma"/>
                <w:b/>
                <w:bCs/>
              </w:rPr>
              <w:t>(iz RH i susjednih zemalja)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C47C9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Iz inozemstva</w:t>
            </w:r>
            <w:r w:rsidR="002C3AC6" w:rsidRPr="00197B59">
              <w:rPr>
                <w:rFonts w:ascii="Tahoma" w:hAnsi="Tahoma" w:cs="Tahoma"/>
                <w:b/>
                <w:bCs/>
              </w:rPr>
              <w:t xml:space="preserve"> (RH i inozemni)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C47C9E">
        <w:trPr>
          <w:trHeight w:val="27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Naplata ulaznica (zaokružiti; u slučaju pozitivnog odgovora navesti broj napla</w:t>
            </w:r>
            <w:r w:rsidR="007F647A">
              <w:rPr>
                <w:rFonts w:ascii="Tahoma" w:hAnsi="Tahoma" w:cs="Tahoma"/>
                <w:b/>
                <w:bCs/>
              </w:rPr>
              <w:t>ćenih ulaznica u 2014</w:t>
            </w:r>
            <w:r w:rsidR="00E846CF">
              <w:rPr>
                <w:rFonts w:ascii="Tahoma" w:hAnsi="Tahoma" w:cs="Tahoma"/>
                <w:b/>
                <w:bCs/>
              </w:rPr>
              <w:t>.g.)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Da      </w:t>
            </w:r>
          </w:p>
        </w:tc>
      </w:tr>
      <w:tr w:rsidR="00806174" w:rsidRPr="00197B59" w:rsidTr="00C47C9E">
        <w:trPr>
          <w:trHeight w:val="27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Ne</w:t>
            </w:r>
          </w:p>
        </w:tc>
      </w:tr>
    </w:tbl>
    <w:p w:rsidR="00E93B51" w:rsidRPr="00197B59" w:rsidRDefault="00E93B51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806174">
        <w:trPr>
          <w:trHeight w:val="3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Ostvareni broj posjetitelja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Pr="00197B59">
              <w:rPr>
                <w:rFonts w:ascii="Tahoma" w:hAnsi="Tahoma" w:cs="Tahoma"/>
                <w:b/>
                <w:bCs/>
              </w:rPr>
              <w:t xml:space="preserve">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2014</w:t>
            </w:r>
            <w:r w:rsidRPr="00197B59">
              <w:rPr>
                <w:rFonts w:ascii="Tahoma" w:hAnsi="Tahoma" w:cs="Tahoma"/>
                <w:b/>
                <w:bCs/>
              </w:rPr>
              <w:t xml:space="preserve">. (posjetitelji izvan naselja u kojem se održava </w:t>
            </w:r>
            <w:r w:rsidR="00917936" w:rsidRPr="00197B59">
              <w:rPr>
                <w:rFonts w:ascii="Tahoma" w:hAnsi="Tahoma" w:cs="Tahoma"/>
                <w:b/>
                <w:bCs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  <w:bCs/>
              </w:rPr>
              <w:t>Domaći</w:t>
            </w:r>
          </w:p>
        </w:tc>
      </w:tr>
      <w:tr w:rsidR="00806174" w:rsidRPr="00197B59" w:rsidTr="00806174">
        <w:trPr>
          <w:trHeight w:val="3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Strani</w:t>
            </w:r>
          </w:p>
        </w:tc>
      </w:tr>
      <w:tr w:rsidR="00806174" w:rsidRPr="00197B59" w:rsidTr="00806174">
        <w:trPr>
          <w:trHeight w:val="398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Ostvareni broj noćenja posjetitelja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Pr="00197B59">
              <w:rPr>
                <w:rFonts w:ascii="Tahoma" w:hAnsi="Tahoma" w:cs="Tahoma"/>
                <w:b/>
                <w:bCs/>
              </w:rPr>
              <w:t xml:space="preserve">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u registrira</w:t>
            </w:r>
            <w:r w:rsidR="007F647A">
              <w:rPr>
                <w:rFonts w:ascii="Tahoma" w:hAnsi="Tahoma" w:cs="Tahoma"/>
                <w:b/>
                <w:bCs/>
              </w:rPr>
              <w:t>nim smještajnim objektima u 2014</w:t>
            </w:r>
            <w:r w:rsidRPr="00197B59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 xml:space="preserve">Domaći </w:t>
            </w:r>
          </w:p>
        </w:tc>
      </w:tr>
      <w:tr w:rsidR="00806174" w:rsidRPr="00197B59" w:rsidTr="00806174">
        <w:trPr>
          <w:trHeight w:val="39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Strani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</w:rPr>
              <w:t xml:space="preserve">(ukoliko se </w:t>
            </w:r>
            <w:r w:rsidR="00917936" w:rsidRPr="00197B59">
              <w:rPr>
                <w:rFonts w:ascii="Tahoma" w:hAnsi="Tahoma" w:cs="Tahoma"/>
              </w:rPr>
              <w:t>događanja</w:t>
            </w:r>
            <w:r w:rsidRPr="00197B59">
              <w:rPr>
                <w:rFonts w:ascii="Tahoma" w:hAnsi="Tahoma" w:cs="Tahoma"/>
              </w:rPr>
              <w:t xml:space="preserve"> održava prvi puta, ispunjavaju se samo sljedeće točke o planiranom broju)</w:t>
            </w:r>
          </w:p>
        </w:tc>
      </w:tr>
      <w:tr w:rsidR="00806174" w:rsidRPr="00197B59" w:rsidTr="00806174">
        <w:trPr>
          <w:trHeight w:val="398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E9370A" w:rsidP="00806174">
            <w:pPr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>Očekivani</w:t>
            </w:r>
            <w:r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broj posjetitelja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. (posjetitelji izvan naselja u kojem se održava </w:t>
            </w:r>
            <w:r w:rsidR="00917936" w:rsidRPr="00197B59">
              <w:rPr>
                <w:rFonts w:ascii="Tahoma" w:hAnsi="Tahoma" w:cs="Tahoma"/>
                <w:b/>
                <w:bCs/>
              </w:rPr>
              <w:t>događanja</w:t>
            </w:r>
            <w:r w:rsidR="00806174"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  <w:bCs/>
              </w:rPr>
              <w:t>Domaći</w:t>
            </w:r>
          </w:p>
        </w:tc>
      </w:tr>
      <w:tr w:rsidR="00806174" w:rsidRPr="00197B59" w:rsidTr="00806174">
        <w:trPr>
          <w:trHeight w:val="39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  <w:bCs/>
              </w:rPr>
              <w:t>Strani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E9370A" w:rsidP="00806174">
            <w:pPr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Očekivani </w:t>
            </w:r>
            <w:r w:rsidR="00806174" w:rsidRPr="00197B59">
              <w:rPr>
                <w:rFonts w:ascii="Tahoma" w:hAnsi="Tahoma" w:cs="Tahoma"/>
                <w:b/>
                <w:bCs/>
              </w:rPr>
              <w:t>broj noćenja posjetitelja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u registriran</w:t>
            </w:r>
            <w:r w:rsidR="007F647A">
              <w:rPr>
                <w:rFonts w:ascii="Tahoma" w:hAnsi="Tahoma" w:cs="Tahoma"/>
                <w:b/>
                <w:bCs/>
              </w:rPr>
              <w:t>im smještajnim objektima u 2015.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 xml:space="preserve">Domaći 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>Strani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Planirani promet/prihod od organizacije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>. u kn</w:t>
            </w:r>
            <w:r w:rsidR="006371E6" w:rsidRPr="00197B59">
              <w:rPr>
                <w:rFonts w:ascii="Tahoma" w:hAnsi="Tahoma" w:cs="Tahoma"/>
                <w:b/>
                <w:bCs/>
              </w:rPr>
              <w:t xml:space="preserve"> (procjena potrošnje posjetitelja)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D0F00" w:rsidRPr="007D0F00" w:rsidRDefault="00686644">
      <w:pPr>
        <w:rPr>
          <w:rFonts w:ascii="Tahoma" w:hAnsi="Tahoma" w:cs="Tahoma"/>
          <w:b/>
        </w:rPr>
      </w:pPr>
      <w:r w:rsidRPr="00C5261F">
        <w:rPr>
          <w:rFonts w:ascii="Tahoma" w:hAnsi="Tahoma" w:cs="Tahoma"/>
          <w:b/>
        </w:rPr>
        <w:t>*posjetitelji čiji je dolazak u destinaciju motiviran događanjem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6226"/>
      </w:tblGrid>
      <w:tr w:rsidR="00806174" w:rsidRPr="00197B59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Medijska pokrivenost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 xml:space="preserve">. </w:t>
            </w:r>
          </w:p>
        </w:tc>
      </w:tr>
      <w:tr w:rsidR="00806174" w:rsidRPr="00197B59" w:rsidTr="00E9370A">
        <w:trPr>
          <w:trHeight w:val="677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197B59" w:rsidRDefault="00806174" w:rsidP="00806174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Prijenos/emitiranje na lokalnoj ili regionalnoj TV (navesti naziv postaje, vrijeme i datum emitiranja)</w:t>
            </w:r>
          </w:p>
          <w:p w:rsidR="00806174" w:rsidRPr="00197B59" w:rsidRDefault="00806174" w:rsidP="00806174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E9370A">
        <w:trPr>
          <w:trHeight w:val="691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197B59" w:rsidRDefault="00806174" w:rsidP="00806174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Prijenos/emitiranje na nacionalnoj TV  (navesti naziv postaje, vrijeme i datum emitiranja)</w:t>
            </w:r>
          </w:p>
          <w:p w:rsidR="00806174" w:rsidRPr="00197B59" w:rsidRDefault="00806174" w:rsidP="00806174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  <w:p w:rsidR="00806174" w:rsidRPr="00197B59" w:rsidRDefault="00806174" w:rsidP="00806174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E9370A">
        <w:trPr>
          <w:trHeight w:val="1961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197B59" w:rsidRDefault="001014F3" w:rsidP="00806174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Prijenos na međunarodnim TV postajama ili postajama na značajnim emitivnim tržištima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(naziv postaje, vrijeme i datum emitiranja)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1014F3" w:rsidRPr="00197B59" w:rsidTr="00E9370A">
        <w:trPr>
          <w:trHeight w:val="663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1014F3" w:rsidRPr="009E0308" w:rsidRDefault="001014F3" w:rsidP="009E030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>Reportaže/</w:t>
            </w:r>
            <w:r w:rsidR="006371E6" w:rsidRPr="009E0308">
              <w:rPr>
                <w:rFonts w:ascii="Tahoma" w:hAnsi="Tahoma" w:cs="Tahoma"/>
                <w:b/>
                <w:bCs/>
              </w:rPr>
              <w:t>vijesti u</w:t>
            </w:r>
            <w:r w:rsidRPr="009E0308">
              <w:rPr>
                <w:rFonts w:ascii="Tahoma" w:hAnsi="Tahoma" w:cs="Tahoma"/>
                <w:b/>
                <w:bCs/>
              </w:rPr>
              <w:t xml:space="preserve"> </w:t>
            </w:r>
            <w:r w:rsidR="00E9370A" w:rsidRPr="009E0308">
              <w:rPr>
                <w:rFonts w:ascii="Tahoma" w:hAnsi="Tahoma" w:cs="Tahoma"/>
                <w:b/>
                <w:bCs/>
              </w:rPr>
              <w:t>ostalim</w:t>
            </w:r>
            <w:r w:rsidRPr="009E0308">
              <w:rPr>
                <w:rFonts w:ascii="Tahoma" w:hAnsi="Tahoma" w:cs="Tahoma"/>
                <w:b/>
                <w:bCs/>
              </w:rPr>
              <w:t xml:space="preserve"> medijima </w:t>
            </w:r>
            <w:r w:rsidR="006371E6" w:rsidRPr="009E0308">
              <w:rPr>
                <w:rFonts w:ascii="Tahoma" w:hAnsi="Tahoma" w:cs="Tahoma"/>
                <w:b/>
                <w:bCs/>
              </w:rPr>
              <w:t>na značajnim emitivnim tržištima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1014F3" w:rsidRPr="00197B59" w:rsidRDefault="001014F3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6371E6" w:rsidRPr="00197B59" w:rsidTr="00E9370A">
        <w:trPr>
          <w:trHeight w:val="663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371E6" w:rsidRPr="009E0308" w:rsidRDefault="009E0308" w:rsidP="009E030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Reportaže/vijesti u </w:t>
            </w:r>
            <w:r w:rsidR="00E9370A" w:rsidRPr="009E0308">
              <w:rPr>
                <w:rFonts w:ascii="Tahoma" w:hAnsi="Tahoma" w:cs="Tahoma"/>
                <w:b/>
                <w:bCs/>
              </w:rPr>
              <w:t xml:space="preserve">ostalim </w:t>
            </w:r>
            <w:r w:rsidR="006371E6" w:rsidRPr="009E0308">
              <w:rPr>
                <w:rFonts w:ascii="Tahoma" w:hAnsi="Tahoma" w:cs="Tahoma"/>
                <w:b/>
                <w:bCs/>
              </w:rPr>
              <w:t>nacionalnim medijima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371E6" w:rsidRPr="00197B59" w:rsidRDefault="006371E6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6371E6" w:rsidRPr="00197B59" w:rsidTr="00E9370A">
        <w:trPr>
          <w:trHeight w:val="663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371E6" w:rsidRPr="009E0308" w:rsidRDefault="006371E6" w:rsidP="009E030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Reportaže/vijesti u </w:t>
            </w:r>
            <w:r w:rsidR="00E9370A" w:rsidRPr="009E0308">
              <w:rPr>
                <w:rFonts w:ascii="Tahoma" w:hAnsi="Tahoma" w:cs="Tahoma"/>
                <w:b/>
                <w:bCs/>
              </w:rPr>
              <w:t xml:space="preserve">ostalim </w:t>
            </w:r>
            <w:r w:rsidRPr="009E0308">
              <w:rPr>
                <w:rFonts w:ascii="Tahoma" w:hAnsi="Tahoma" w:cs="Tahoma"/>
                <w:b/>
                <w:bCs/>
              </w:rPr>
              <w:t>regionalnim medijima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371E6" w:rsidRPr="00197B59" w:rsidRDefault="006371E6" w:rsidP="008061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05C9F" w:rsidRDefault="00705C9F" w:rsidP="00806174">
      <w:pPr>
        <w:rPr>
          <w:rFonts w:ascii="Tahoma" w:hAnsi="Tahoma" w:cs="Tahoma"/>
        </w:rPr>
      </w:pPr>
    </w:p>
    <w:p w:rsidR="002E713C" w:rsidRDefault="002E713C" w:rsidP="00806174">
      <w:pPr>
        <w:rPr>
          <w:rFonts w:ascii="Tahoma" w:hAnsi="Tahoma" w:cs="Tahoma"/>
        </w:rPr>
      </w:pPr>
    </w:p>
    <w:p w:rsidR="007D0F00" w:rsidRDefault="007D0F00" w:rsidP="00806174">
      <w:pPr>
        <w:rPr>
          <w:rFonts w:ascii="Tahoma" w:hAnsi="Tahoma" w:cs="Tahoma"/>
        </w:rPr>
      </w:pPr>
    </w:p>
    <w:p w:rsidR="007D0F00" w:rsidRDefault="007D0F00" w:rsidP="00806174">
      <w:pPr>
        <w:rPr>
          <w:rFonts w:ascii="Tahoma" w:hAnsi="Tahoma" w:cs="Tahoma"/>
        </w:rPr>
      </w:pPr>
    </w:p>
    <w:p w:rsidR="00C02AC3" w:rsidRDefault="00C02AC3" w:rsidP="00806174">
      <w:pPr>
        <w:rPr>
          <w:rFonts w:ascii="Tahoma" w:hAnsi="Tahoma" w:cs="Tahoma"/>
        </w:rPr>
      </w:pPr>
    </w:p>
    <w:p w:rsidR="00C02AC3" w:rsidRDefault="00C02AC3" w:rsidP="00806174">
      <w:pPr>
        <w:rPr>
          <w:rFonts w:ascii="Tahoma" w:hAnsi="Tahoma" w:cs="Tahoma"/>
        </w:rPr>
      </w:pPr>
    </w:p>
    <w:p w:rsidR="00C02AC3" w:rsidRDefault="00C02AC3" w:rsidP="00806174">
      <w:pPr>
        <w:rPr>
          <w:rFonts w:ascii="Tahoma" w:hAnsi="Tahoma" w:cs="Tahoma"/>
        </w:rPr>
      </w:pPr>
    </w:p>
    <w:p w:rsidR="00C02AC3" w:rsidRPr="00197B59" w:rsidRDefault="00C02AC3" w:rsidP="00806174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2E713C">
        <w:trPr>
          <w:trHeight w:val="686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:rsidR="00806174" w:rsidRPr="00197B59" w:rsidRDefault="00806174" w:rsidP="002E713C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lastRenderedPageBreak/>
              <w:t xml:space="preserve">Potrebna sredstva za organizaciju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</w:p>
        </w:tc>
      </w:tr>
      <w:tr w:rsidR="00806174" w:rsidRPr="00197B59" w:rsidTr="00806174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Ukupan iznos potrebnih sredstava za realizaciju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u kn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Traženi iznos potpore od Hrvatske turističke zajednice u kn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</w:rPr>
              <w:t> </w:t>
            </w:r>
          </w:p>
        </w:tc>
      </w:tr>
    </w:tbl>
    <w:p w:rsidR="00D4418C" w:rsidRPr="00197B59" w:rsidRDefault="00D4418C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00"/>
        <w:gridCol w:w="25"/>
      </w:tblGrid>
      <w:tr w:rsidR="00806174" w:rsidRPr="00197B59" w:rsidTr="00806174">
        <w:trPr>
          <w:trHeight w:val="454"/>
          <w:jc w:val="center"/>
        </w:trPr>
        <w:tc>
          <w:tcPr>
            <w:tcW w:w="10468" w:type="dxa"/>
            <w:gridSpan w:val="3"/>
            <w:shd w:val="clear" w:color="auto" w:fill="C0C0C0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Izvori financiranja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- iznos u kn</w:t>
            </w:r>
          </w:p>
        </w:tc>
      </w:tr>
      <w:tr w:rsidR="00806174" w:rsidRPr="00197B59" w:rsidTr="00806174">
        <w:trPr>
          <w:trHeight w:val="581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Vlastita sredstva organizatora</w:t>
            </w:r>
          </w:p>
          <w:p w:rsidR="00806174" w:rsidRPr="00197B59" w:rsidRDefault="00E93B51" w:rsidP="00806174">
            <w:pPr>
              <w:ind w:left="360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</w:rPr>
              <w:t>događanja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21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Uložena sredstva </w:t>
            </w:r>
          </w:p>
          <w:p w:rsidR="00806174" w:rsidRPr="00197B59" w:rsidRDefault="00806174" w:rsidP="009E0308">
            <w:pPr>
              <w:ind w:left="360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TZ </w:t>
            </w:r>
            <w:r w:rsidR="009E0308" w:rsidRPr="009E0308">
              <w:rPr>
                <w:rFonts w:ascii="Tahoma" w:hAnsi="Tahoma" w:cs="Tahoma"/>
                <w:b/>
                <w:bCs/>
                <w:strike/>
              </w:rPr>
              <w:t>-</w:t>
            </w:r>
            <w:r w:rsidR="00E9370A" w:rsidRPr="009E0308">
              <w:rPr>
                <w:rFonts w:ascii="Tahoma" w:hAnsi="Tahoma" w:cs="Tahoma"/>
                <w:b/>
                <w:bCs/>
              </w:rPr>
              <w:t>a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6A5D1C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Uložena sredstva subjekata javnog sektora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(navesti </w:t>
            </w:r>
            <w:r w:rsidRPr="00197B59">
              <w:rPr>
                <w:rFonts w:ascii="Tahoma" w:hAnsi="Tahoma" w:cs="Tahoma"/>
                <w:b/>
                <w:bCs/>
              </w:rPr>
              <w:t xml:space="preserve">izvore, </w:t>
            </w:r>
            <w:r w:rsidR="00806174" w:rsidRPr="00197B59">
              <w:rPr>
                <w:rFonts w:ascii="Tahoma" w:hAnsi="Tahoma" w:cs="Tahoma"/>
                <w:b/>
                <w:bCs/>
              </w:rPr>
              <w:t>iznose</w:t>
            </w:r>
            <w:r w:rsidRPr="00197B59">
              <w:rPr>
                <w:rFonts w:ascii="Tahoma" w:hAnsi="Tahoma" w:cs="Tahoma"/>
                <w:b/>
                <w:bCs/>
              </w:rPr>
              <w:t>, udio u ukupn</w:t>
            </w:r>
            <w:r w:rsidR="00DF1A35" w:rsidRPr="00197B59">
              <w:rPr>
                <w:rFonts w:ascii="Tahoma" w:hAnsi="Tahoma" w:cs="Tahoma"/>
                <w:b/>
                <w:bCs/>
              </w:rPr>
              <w:t>om financiranju projekta</w:t>
            </w:r>
            <w:r w:rsidR="00806174"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Uložena sredstva subjekata</w:t>
            </w:r>
            <w:r w:rsidR="006A5D1C" w:rsidRPr="00197B59">
              <w:rPr>
                <w:rFonts w:ascii="Tahoma" w:hAnsi="Tahoma" w:cs="Tahoma"/>
                <w:b/>
                <w:bCs/>
              </w:rPr>
              <w:t xml:space="preserve"> privatnog sektora</w:t>
            </w:r>
            <w:r w:rsidRPr="00197B59">
              <w:rPr>
                <w:rFonts w:ascii="Tahoma" w:hAnsi="Tahoma" w:cs="Tahoma"/>
                <w:b/>
                <w:bCs/>
              </w:rPr>
              <w:t xml:space="preserve"> (navesti </w:t>
            </w:r>
            <w:r w:rsidR="00DF1A35" w:rsidRPr="00197B59">
              <w:rPr>
                <w:rFonts w:ascii="Tahoma" w:hAnsi="Tahoma" w:cs="Tahoma"/>
                <w:b/>
                <w:bCs/>
              </w:rPr>
              <w:t xml:space="preserve">izvore, </w:t>
            </w:r>
            <w:r w:rsidRPr="00197B59">
              <w:rPr>
                <w:rFonts w:ascii="Tahoma" w:hAnsi="Tahoma" w:cs="Tahoma"/>
                <w:b/>
                <w:bCs/>
              </w:rPr>
              <w:t>iznose</w:t>
            </w:r>
            <w:r w:rsidR="00DF1A35" w:rsidRPr="00197B59">
              <w:rPr>
                <w:rFonts w:ascii="Tahoma" w:hAnsi="Tahoma" w:cs="Tahoma"/>
                <w:b/>
                <w:bCs/>
              </w:rPr>
              <w:t xml:space="preserve"> i udio u ukupnom financiranju projekta</w:t>
            </w:r>
            <w:r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gridAfter w:val="1"/>
          <w:wAfter w:w="25" w:type="dxa"/>
          <w:trHeight w:val="435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5CA" w:rsidRPr="00197B59" w:rsidRDefault="00DF15CA" w:rsidP="00806174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197B59">
              <w:rPr>
                <w:rFonts w:ascii="Tahoma" w:hAnsi="Tahoma" w:cs="Tahoma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806174">
        <w:trPr>
          <w:trHeight w:val="435"/>
          <w:jc w:val="center"/>
        </w:trPr>
        <w:tc>
          <w:tcPr>
            <w:tcW w:w="10468" w:type="dxa"/>
            <w:gridSpan w:val="3"/>
            <w:shd w:val="clear" w:color="auto" w:fill="auto"/>
            <w:vAlign w:val="center"/>
          </w:tcPr>
          <w:p w:rsidR="00806174" w:rsidRPr="00197B59" w:rsidRDefault="00806174" w:rsidP="00DD2E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 Uz Zahtjev je potrebno priložiti i cjelokupnu dokumentaciju navedenu u </w:t>
            </w:r>
            <w:r w:rsidR="00DD2E8D">
              <w:rPr>
                <w:rFonts w:ascii="Tahoma" w:hAnsi="Tahoma" w:cs="Tahoma"/>
                <w:b/>
                <w:bCs/>
              </w:rPr>
              <w:t>točki VI. Javnog poziva</w:t>
            </w:r>
            <w:r w:rsidRPr="00197B59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806174" w:rsidRPr="00197B59" w:rsidTr="00806174">
        <w:trPr>
          <w:trHeight w:val="435"/>
          <w:jc w:val="center"/>
        </w:trPr>
        <w:tc>
          <w:tcPr>
            <w:tcW w:w="10468" w:type="dxa"/>
            <w:gridSpan w:val="3"/>
            <w:shd w:val="clear" w:color="auto" w:fill="auto"/>
            <w:vAlign w:val="center"/>
          </w:tcPr>
          <w:p w:rsidR="00806174" w:rsidRPr="00197B59" w:rsidRDefault="00806174" w:rsidP="002756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C00000"/>
              </w:rPr>
            </w:pPr>
            <w:r w:rsidRPr="00C5261F">
              <w:rPr>
                <w:rFonts w:ascii="Tahoma" w:hAnsi="Tahoma" w:cs="Tahoma"/>
                <w:b/>
                <w:bCs/>
              </w:rPr>
              <w:t>Kandidature s nepotpunom dokumentacijom i nepotpuno ispunjenim obrascima iz točke VI. javnog poziva neće se razmatrati.</w:t>
            </w:r>
          </w:p>
        </w:tc>
      </w:tr>
      <w:tr w:rsidR="00806174" w:rsidRPr="00197B59" w:rsidTr="00DD2E8D">
        <w:trPr>
          <w:trHeight w:val="1142"/>
          <w:jc w:val="center"/>
        </w:trPr>
        <w:tc>
          <w:tcPr>
            <w:tcW w:w="4243" w:type="dxa"/>
            <w:shd w:val="clear" w:color="auto" w:fill="auto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Žig i potpis odgovorne osobe organizatora za realizaciju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</w:p>
        </w:tc>
      </w:tr>
    </w:tbl>
    <w:p w:rsidR="00A63E36" w:rsidRPr="00197B59" w:rsidRDefault="00A63E36">
      <w:pPr>
        <w:rPr>
          <w:rFonts w:ascii="Tahoma" w:hAnsi="Tahoma" w:cs="Tahoma"/>
        </w:rPr>
      </w:pPr>
    </w:p>
    <w:p w:rsidR="00705C9F" w:rsidRPr="007F647A" w:rsidRDefault="00A63E36" w:rsidP="007F647A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806174" w:rsidRPr="00197B59" w:rsidRDefault="0080617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4" w:name="_Toc413661771"/>
      <w:r w:rsidRPr="00197B59">
        <w:rPr>
          <w:rFonts w:ascii="Tahoma" w:hAnsi="Tahoma" w:cs="Tahoma"/>
          <w:b/>
          <w:bCs/>
        </w:rPr>
        <w:lastRenderedPageBreak/>
        <w:t>Prilog II.</w:t>
      </w:r>
      <w:r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Pr="00197B59">
        <w:rPr>
          <w:rFonts w:ascii="Tahoma" w:hAnsi="Tahoma" w:cs="Tahoma"/>
          <w:b/>
          <w:bCs/>
        </w:rPr>
        <w:t>obrazac MP-201</w:t>
      </w:r>
      <w:r w:rsidR="007F647A">
        <w:rPr>
          <w:rFonts w:ascii="Tahoma" w:hAnsi="Tahoma" w:cs="Tahoma"/>
          <w:b/>
          <w:bCs/>
        </w:rPr>
        <w:t>5</w:t>
      </w:r>
      <w:bookmarkEnd w:id="14"/>
    </w:p>
    <w:p w:rsidR="00806174" w:rsidRPr="00197B59" w:rsidRDefault="00806174" w:rsidP="00806174">
      <w:pPr>
        <w:spacing w:after="0" w:line="240" w:lineRule="auto"/>
        <w:ind w:left="-600" w:right="-561"/>
        <w:jc w:val="both"/>
        <w:rPr>
          <w:rFonts w:ascii="Tahoma" w:eastAsia="Times New Roman" w:hAnsi="Tahoma" w:cs="Tahoma"/>
          <w:lang w:eastAsia="hr-HR"/>
        </w:rPr>
      </w:pPr>
    </w:p>
    <w:p w:rsidR="00705C9F" w:rsidRPr="00197B59" w:rsidRDefault="00705C9F" w:rsidP="00705C9F">
      <w:pPr>
        <w:spacing w:after="0" w:line="240" w:lineRule="auto"/>
        <w:ind w:left="-600" w:right="-561"/>
        <w:jc w:val="center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2E713C" w:rsidP="00705C9F">
      <w:pPr>
        <w:spacing w:after="0" w:line="240" w:lineRule="auto"/>
        <w:ind w:left="-600" w:right="-561"/>
        <w:jc w:val="center"/>
        <w:rPr>
          <w:rFonts w:ascii="Tahoma" w:eastAsia="Times New Roman" w:hAnsi="Tahoma" w:cs="Tahoma"/>
          <w:b/>
          <w:bCs/>
          <w:lang w:eastAsia="hr-HR"/>
        </w:rPr>
      </w:pPr>
      <w:r>
        <w:rPr>
          <w:rFonts w:ascii="Tahoma" w:eastAsia="Times New Roman" w:hAnsi="Tahoma" w:cs="Tahoma"/>
          <w:b/>
          <w:bCs/>
          <w:lang w:eastAsia="hr-HR"/>
        </w:rPr>
        <w:t>MEDI</w:t>
      </w:r>
      <w:r w:rsidR="00705C9F" w:rsidRPr="00197B59">
        <w:rPr>
          <w:rFonts w:ascii="Tahoma" w:eastAsia="Times New Roman" w:hAnsi="Tahoma" w:cs="Tahoma"/>
          <w:b/>
          <w:bCs/>
          <w:lang w:eastAsia="hr-HR"/>
        </w:rPr>
        <w:t xml:space="preserve">A-PLAN </w:t>
      </w:r>
      <w:r w:rsidR="007F647A">
        <w:rPr>
          <w:rFonts w:ascii="Tahoma" w:eastAsia="Times New Roman" w:hAnsi="Tahoma" w:cs="Tahoma"/>
          <w:b/>
          <w:bCs/>
          <w:lang w:eastAsia="hr-HR"/>
        </w:rPr>
        <w:t>2015</w:t>
      </w:r>
      <w:r w:rsidR="00806174" w:rsidRPr="00197B59">
        <w:rPr>
          <w:rFonts w:ascii="Tahoma" w:eastAsia="Times New Roman" w:hAnsi="Tahoma" w:cs="Tahoma"/>
          <w:b/>
          <w:bCs/>
          <w:lang w:eastAsia="hr-HR"/>
        </w:rPr>
        <w:t>.</w:t>
      </w:r>
    </w:p>
    <w:p w:rsidR="00806174" w:rsidRPr="00197B59" w:rsidRDefault="00806174" w:rsidP="00806174">
      <w:pPr>
        <w:spacing w:after="0" w:line="240" w:lineRule="auto"/>
        <w:ind w:left="-600" w:right="-561"/>
        <w:rPr>
          <w:rFonts w:ascii="Tahoma" w:eastAsia="Times New Roman" w:hAnsi="Tahoma" w:cs="Tahoma"/>
          <w:b/>
          <w:bCs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717"/>
      </w:tblGrid>
      <w:tr w:rsidR="00806174" w:rsidRPr="00197B59" w:rsidTr="00806174">
        <w:trPr>
          <w:trHeight w:val="508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podnositelja zahtjeva (organizatora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08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40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600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Adresa,telefon, e-mail</w:t>
            </w:r>
          </w:p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ind w:left="-426" w:right="-561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806174" w:rsidP="00806174">
      <w:pPr>
        <w:spacing w:after="0" w:line="240" w:lineRule="auto"/>
        <w:ind w:right="-561"/>
        <w:rPr>
          <w:rFonts w:ascii="Tahoma" w:eastAsia="Times New Roman" w:hAnsi="Tahoma" w:cs="Tahoma"/>
          <w:b/>
          <w:lang w:eastAsia="hr-HR"/>
        </w:rPr>
      </w:pPr>
    </w:p>
    <w:tbl>
      <w:tblPr>
        <w:tblW w:w="9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22"/>
        <w:gridCol w:w="142"/>
        <w:gridCol w:w="1559"/>
        <w:gridCol w:w="1933"/>
        <w:gridCol w:w="1959"/>
        <w:gridCol w:w="1134"/>
      </w:tblGrid>
      <w:tr w:rsidR="00806174" w:rsidRPr="00197B59" w:rsidTr="007F647A">
        <w:tc>
          <w:tcPr>
            <w:tcW w:w="489" w:type="dxa"/>
          </w:tcPr>
          <w:p w:rsidR="00806174" w:rsidRPr="00197B59" w:rsidRDefault="007F647A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RB</w:t>
            </w:r>
            <w:r w:rsidR="00806174" w:rsidRPr="00197B59">
              <w:rPr>
                <w:rFonts w:ascii="Tahoma" w:eastAsia="Times New Roman" w:hAnsi="Tahoma" w:cs="Tahoma"/>
                <w:b/>
                <w:lang w:eastAsia="hr-HR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5593" w:type="dxa"/>
            <w:gridSpan w:val="4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Medij (naziv tiskovine, TV kanala, postaje)</w:t>
            </w:r>
          </w:p>
        </w:tc>
        <w:tc>
          <w:tcPr>
            <w:tcW w:w="1134" w:type="dxa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Iznos</w:t>
            </w:r>
          </w:p>
        </w:tc>
      </w:tr>
      <w:tr w:rsidR="00BC4C51" w:rsidRPr="00197B59" w:rsidTr="007F647A">
        <w:trPr>
          <w:trHeight w:val="283"/>
        </w:trPr>
        <w:tc>
          <w:tcPr>
            <w:tcW w:w="48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1922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701" w:type="dxa"/>
            <w:gridSpan w:val="2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Inozemni</w:t>
            </w: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Nacionalni</w:t>
            </w: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Regionalni</w:t>
            </w: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BC4C51">
        <w:trPr>
          <w:trHeight w:val="397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I.</w:t>
            </w:r>
          </w:p>
        </w:tc>
        <w:tc>
          <w:tcPr>
            <w:tcW w:w="8649" w:type="dxa"/>
            <w:gridSpan w:val="6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MEDIJSKO OGLAŠAVANJE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2064" w:type="dxa"/>
            <w:gridSpan w:val="2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Oglašavanje u 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tiskanim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 medijima </w:t>
            </w: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2064" w:type="dxa"/>
            <w:gridSpan w:val="2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Oglašavanje na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 televiziji </w:t>
            </w: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2064" w:type="dxa"/>
            <w:gridSpan w:val="2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Oglašavanje na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 radiju </w:t>
            </w: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 w:val="restart"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2064" w:type="dxa"/>
            <w:gridSpan w:val="2"/>
            <w:vMerge w:val="restart"/>
          </w:tcPr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Vanjsko </w:t>
            </w:r>
          </w:p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(„</w:t>
            </w:r>
            <w:proofErr w:type="spellStart"/>
            <w:r w:rsidRPr="00197B59">
              <w:rPr>
                <w:rFonts w:ascii="Tahoma" w:eastAsia="Times New Roman" w:hAnsi="Tahoma" w:cs="Tahoma"/>
                <w:lang w:eastAsia="hr-HR"/>
              </w:rPr>
              <w:t>outdoor</w:t>
            </w:r>
            <w:proofErr w:type="spellEnd"/>
            <w:r w:rsidRPr="00197B59">
              <w:rPr>
                <w:rFonts w:ascii="Tahoma" w:eastAsia="Times New Roman" w:hAnsi="Tahoma" w:cs="Tahoma"/>
                <w:lang w:eastAsia="hr-HR"/>
              </w:rPr>
              <w:t xml:space="preserve">“) </w:t>
            </w:r>
          </w:p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oglašavanje </w:t>
            </w:r>
          </w:p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 w:val="restart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Oglašavanje na </w:t>
            </w:r>
          </w:p>
          <w:p w:rsidR="00806174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Internet portalima</w:t>
            </w:r>
          </w:p>
          <w:p w:rsidR="00C13860" w:rsidRPr="009E0308" w:rsidRDefault="00C13860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9E0308">
              <w:rPr>
                <w:rFonts w:ascii="Tahoma" w:eastAsia="Times New Roman" w:hAnsi="Tahoma" w:cs="Tahoma"/>
                <w:lang w:eastAsia="hr-HR"/>
              </w:rPr>
              <w:t xml:space="preserve">i društvenim </w:t>
            </w:r>
          </w:p>
          <w:p w:rsidR="00C13860" w:rsidRPr="00197B59" w:rsidRDefault="00C13860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9E0308">
              <w:rPr>
                <w:rFonts w:ascii="Tahoma" w:eastAsia="Times New Roman" w:hAnsi="Tahoma" w:cs="Tahoma"/>
                <w:lang w:eastAsia="hr-HR"/>
              </w:rPr>
              <w:t>mrežama</w:t>
            </w: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BC4C51">
        <w:trPr>
          <w:trHeight w:val="405"/>
        </w:trPr>
        <w:tc>
          <w:tcPr>
            <w:tcW w:w="489" w:type="dxa"/>
          </w:tcPr>
          <w:p w:rsidR="00806174" w:rsidRPr="00197B59" w:rsidRDefault="00806174" w:rsidP="008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7515" w:type="dxa"/>
            <w:gridSpan w:val="5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Ukupno medijsko oglašavanje</w:t>
            </w: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513DE5" w:rsidRPr="00197B59" w:rsidTr="00BC4C51">
        <w:trPr>
          <w:trHeight w:val="405"/>
        </w:trPr>
        <w:tc>
          <w:tcPr>
            <w:tcW w:w="489" w:type="dxa"/>
          </w:tcPr>
          <w:p w:rsidR="00513DE5" w:rsidRPr="00197B59" w:rsidRDefault="00513DE5" w:rsidP="008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7.</w:t>
            </w:r>
          </w:p>
        </w:tc>
        <w:tc>
          <w:tcPr>
            <w:tcW w:w="7515" w:type="dxa"/>
            <w:gridSpan w:val="5"/>
          </w:tcPr>
          <w:p w:rsidR="00513DE5" w:rsidRPr="00197B59" w:rsidRDefault="008A3EDF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Procijenjena</w:t>
            </w:r>
            <w:r w:rsidR="00513DE5" w:rsidRPr="00197B59">
              <w:rPr>
                <w:rFonts w:ascii="Tahoma" w:eastAsia="Times New Roman" w:hAnsi="Tahoma" w:cs="Tahoma"/>
                <w:b/>
                <w:lang w:eastAsia="hr-HR"/>
              </w:rPr>
              <w:t xml:space="preserve"> vrijednost oglašenih materijala</w:t>
            </w:r>
          </w:p>
        </w:tc>
        <w:tc>
          <w:tcPr>
            <w:tcW w:w="1134" w:type="dxa"/>
          </w:tcPr>
          <w:p w:rsidR="00513DE5" w:rsidRPr="00197B59" w:rsidRDefault="00513DE5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705C9F" w:rsidRPr="00197B59" w:rsidRDefault="00705C9F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705C9F" w:rsidRPr="00197B59" w:rsidRDefault="00705C9F">
      <w:pPr>
        <w:rPr>
          <w:rFonts w:ascii="Tahoma" w:hAnsi="Tahoma" w:cs="Tahom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64"/>
        <w:gridCol w:w="997"/>
        <w:gridCol w:w="2690"/>
        <w:gridCol w:w="1133"/>
      </w:tblGrid>
      <w:tr w:rsidR="00806174" w:rsidRPr="00197B59" w:rsidTr="007F647A">
        <w:trPr>
          <w:trHeight w:val="396"/>
        </w:trPr>
        <w:tc>
          <w:tcPr>
            <w:tcW w:w="498" w:type="dxa"/>
            <w:shd w:val="clear" w:color="auto" w:fill="D9D9D9"/>
            <w:vAlign w:val="center"/>
          </w:tcPr>
          <w:p w:rsidR="00806174" w:rsidRPr="00197B59" w:rsidRDefault="00806174" w:rsidP="0080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II.</w:t>
            </w:r>
          </w:p>
        </w:tc>
        <w:tc>
          <w:tcPr>
            <w:tcW w:w="9284" w:type="dxa"/>
            <w:gridSpan w:val="4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OGLAŠAVANJE U VLASTITIM PROMOTIVNIM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 PRODAJNIM KANALIMA</w:t>
            </w: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9E0308">
              <w:rPr>
                <w:rFonts w:ascii="Tahoma" w:eastAsia="Times New Roman" w:hAnsi="Tahoma" w:cs="Tahoma"/>
                <w:lang w:eastAsia="hr-HR"/>
              </w:rPr>
              <w:t xml:space="preserve">Oglašavanje na vlastitim web stranicama (link + priložiti </w:t>
            </w:r>
            <w:proofErr w:type="spellStart"/>
            <w:r w:rsidRPr="009E0308">
              <w:rPr>
                <w:rFonts w:ascii="Tahoma" w:eastAsia="Times New Roman" w:hAnsi="Tahoma" w:cs="Tahoma"/>
                <w:i/>
                <w:lang w:eastAsia="hr-HR"/>
              </w:rPr>
              <w:t>screen</w:t>
            </w:r>
            <w:proofErr w:type="spellEnd"/>
            <w:r w:rsidRPr="009E0308">
              <w:rPr>
                <w:rFonts w:ascii="Tahoma" w:eastAsia="Times New Roman" w:hAnsi="Tahoma" w:cs="Tahoma"/>
                <w:i/>
                <w:lang w:eastAsia="hr-HR"/>
              </w:rPr>
              <w:t xml:space="preserve"> </w:t>
            </w:r>
            <w:proofErr w:type="spellStart"/>
            <w:r w:rsidRPr="009E0308">
              <w:rPr>
                <w:rFonts w:ascii="Tahoma" w:eastAsia="Times New Roman" w:hAnsi="Tahoma" w:cs="Tahoma"/>
                <w:i/>
                <w:lang w:eastAsia="hr-HR"/>
              </w:rPr>
              <w:t>shotove</w:t>
            </w:r>
            <w:proofErr w:type="spellEnd"/>
            <w:r w:rsidRPr="009E0308">
              <w:rPr>
                <w:rFonts w:ascii="Tahoma" w:eastAsia="Times New Roman" w:hAnsi="Tahoma" w:cs="Tahoma"/>
                <w:lang w:eastAsia="hr-HR"/>
              </w:rPr>
              <w:t>)</w:t>
            </w:r>
            <w:r w:rsidR="00C13860" w:rsidRPr="009E0308">
              <w:rPr>
                <w:rFonts w:ascii="Tahoma" w:eastAsia="Times New Roman" w:hAnsi="Tahoma" w:cs="Tahoma"/>
                <w:lang w:eastAsia="hr-HR"/>
              </w:rPr>
              <w:t xml:space="preserve"> i društvenim mrežama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 xml:space="preserve">Tiskana promotivna brošura, letci 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Tiskani katalog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Tiskani program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 w:val="restart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4464" w:type="dxa"/>
            <w:vMerge w:val="restart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Ostali oblici promocije u vlastitim promotivnim/prodajnim kanalima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 xml:space="preserve">(navesti koji + priložiti ilustracije 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 xml:space="preserve">ukoliko moguće) 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4464" w:type="dxa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Ukupno oglašavanje u vlastitim promotivnim i prodajnim kanalima</w:t>
            </w:r>
          </w:p>
        </w:tc>
        <w:tc>
          <w:tcPr>
            <w:tcW w:w="997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2690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c>
          <w:tcPr>
            <w:tcW w:w="4962" w:type="dxa"/>
            <w:gridSpan w:val="2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III. UKUPNO OGLAŠAVANJE (I.+II.)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997" w:type="dxa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2690" w:type="dxa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705C9F" w:rsidRPr="00197B59" w:rsidRDefault="00705C9F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  <w:t>___________________________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Podnositelj zahtjeva, mjesto i datum</w:t>
      </w:r>
      <w:r w:rsidR="001157FF" w:rsidRPr="00197B59">
        <w:rPr>
          <w:rFonts w:ascii="Tahoma" w:eastAsia="Times New Roman" w:hAnsi="Tahoma" w:cs="Tahoma"/>
          <w:lang w:eastAsia="hr-HR"/>
        </w:rPr>
        <w:tab/>
      </w:r>
      <w:r w:rsidR="001157FF" w:rsidRPr="00197B59">
        <w:rPr>
          <w:rFonts w:ascii="Tahoma" w:eastAsia="Times New Roman" w:hAnsi="Tahoma" w:cs="Tahoma"/>
          <w:lang w:eastAsia="hr-HR"/>
        </w:rPr>
        <w:tab/>
      </w:r>
      <w:r w:rsidR="001157FF"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>Ime i prezime i potpis odgovorne osobe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(pečat)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  <w:t xml:space="preserve"> 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806174" w:rsidRPr="00197B59" w:rsidRDefault="00806174" w:rsidP="00806174">
      <w:pPr>
        <w:spacing w:after="0" w:line="240" w:lineRule="auto"/>
        <w:ind w:left="-600" w:right="-561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bCs/>
          <w:lang w:eastAsia="hr-HR"/>
        </w:rPr>
        <w:br w:type="page"/>
      </w:r>
    </w:p>
    <w:p w:rsidR="00806174" w:rsidRPr="00197B59" w:rsidRDefault="00806174" w:rsidP="00806174">
      <w:pPr>
        <w:spacing w:after="0" w:line="240" w:lineRule="auto"/>
        <w:ind w:left="-600" w:right="-534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5" w:name="_Toc413661772"/>
      <w:r w:rsidRPr="00197B59">
        <w:rPr>
          <w:rFonts w:ascii="Tahoma" w:hAnsi="Tahoma" w:cs="Tahoma"/>
          <w:b/>
          <w:bCs/>
        </w:rPr>
        <w:t>Prilog III.</w:t>
      </w:r>
      <w:r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643105" w:rsidRPr="00197B59">
        <w:rPr>
          <w:rFonts w:ascii="Tahoma" w:hAnsi="Tahoma" w:cs="Tahoma"/>
          <w:b/>
          <w:bCs/>
        </w:rPr>
        <w:t xml:space="preserve">obrazac </w:t>
      </w:r>
      <w:r w:rsidRPr="00197B59">
        <w:rPr>
          <w:rFonts w:ascii="Tahoma" w:hAnsi="Tahoma" w:cs="Tahoma"/>
          <w:b/>
          <w:bCs/>
        </w:rPr>
        <w:t>I</w:t>
      </w:r>
      <w:r w:rsidR="00643105" w:rsidRPr="00197B59">
        <w:rPr>
          <w:rFonts w:ascii="Tahoma" w:hAnsi="Tahoma" w:cs="Tahoma"/>
          <w:b/>
          <w:bCs/>
        </w:rPr>
        <w:t>P</w:t>
      </w:r>
      <w:r w:rsidRPr="00197B59">
        <w:rPr>
          <w:rFonts w:ascii="Tahoma" w:hAnsi="Tahoma" w:cs="Tahoma"/>
          <w:b/>
          <w:bCs/>
        </w:rPr>
        <w:t>D-201</w:t>
      </w:r>
      <w:r w:rsidR="007F647A">
        <w:rPr>
          <w:rFonts w:ascii="Tahoma" w:hAnsi="Tahoma" w:cs="Tahoma"/>
          <w:b/>
          <w:bCs/>
        </w:rPr>
        <w:t>5</w:t>
      </w:r>
      <w:bookmarkEnd w:id="15"/>
    </w:p>
    <w:p w:rsidR="00806174" w:rsidRPr="00197B59" w:rsidRDefault="00806174" w:rsidP="00806174">
      <w:pPr>
        <w:spacing w:after="0" w:line="240" w:lineRule="auto"/>
        <w:ind w:left="-600" w:right="-561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 xml:space="preserve">(podnositelj zahtjeva – organizator </w:t>
      </w:r>
      <w:r w:rsidR="00E93B51" w:rsidRPr="00197B59">
        <w:rPr>
          <w:rFonts w:ascii="Tahoma" w:eastAsia="Times New Roman" w:hAnsi="Tahoma" w:cs="Tahoma"/>
          <w:b/>
          <w:lang w:eastAsia="hr-HR"/>
        </w:rPr>
        <w:t>događanja</w:t>
      </w:r>
      <w:r w:rsidRPr="00197B59">
        <w:rPr>
          <w:rFonts w:ascii="Tahoma" w:eastAsia="Times New Roman" w:hAnsi="Tahoma" w:cs="Tahoma"/>
          <w:lang w:eastAsia="hr-HR"/>
        </w:rPr>
        <w:t>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(adresa)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(matični broj)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………………………………..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(OIB)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(mjesto i datum)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HRVATSKA TURISTIČKA ZAJEDNICA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b/>
          <w:lang w:eastAsia="hr-HR"/>
        </w:rPr>
      </w:pPr>
      <w:proofErr w:type="spellStart"/>
      <w:r w:rsidRPr="00197B59">
        <w:rPr>
          <w:rFonts w:ascii="Tahoma" w:eastAsia="Times New Roman" w:hAnsi="Tahoma" w:cs="Tahoma"/>
          <w:b/>
          <w:lang w:eastAsia="hr-HR"/>
        </w:rPr>
        <w:t>Iblerov</w:t>
      </w:r>
      <w:proofErr w:type="spellEnd"/>
      <w:r w:rsidRPr="00197B59">
        <w:rPr>
          <w:rFonts w:ascii="Tahoma" w:eastAsia="Times New Roman" w:hAnsi="Tahoma" w:cs="Tahoma"/>
          <w:b/>
          <w:lang w:eastAsia="hr-HR"/>
        </w:rPr>
        <w:t xml:space="preserve"> trg 10/IV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10 000 Zagreb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lang w:eastAsia="hr-HR"/>
        </w:rPr>
      </w:pPr>
    </w:p>
    <w:p w:rsidR="00C02AC3" w:rsidRDefault="00C02AC3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IZJAVA O PODMIRENIM DUGOVANJIMA</w:t>
      </w: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Ovime ………………………………………..………………………………………………………………(u daljnjem tekstu: Podnositelj zahtjeva</w:t>
      </w:r>
      <w:r w:rsidRPr="00197B59">
        <w:rPr>
          <w:rFonts w:ascii="Tahoma" w:eastAsia="Times New Roman" w:hAnsi="Tahoma" w:cs="Tahoma"/>
          <w:b/>
          <w:lang w:eastAsia="hr-HR"/>
        </w:rPr>
        <w:t xml:space="preserve">) </w:t>
      </w: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806174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strike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 xml:space="preserve">pod materijalnom i kaznenom odgovornošću izjavljuje </w:t>
      </w:r>
    </w:p>
    <w:p w:rsidR="009E0308" w:rsidRPr="00197B59" w:rsidRDefault="009E0308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 xml:space="preserve">da nema nepodmirenih obveza temeljem boravišne pristojbe, turističke članarine i ostalih financijskih dugovanja prema </w:t>
      </w:r>
      <w:r w:rsidR="00C13860" w:rsidRPr="009E0308">
        <w:rPr>
          <w:rFonts w:ascii="Tahoma" w:eastAsia="Times New Roman" w:hAnsi="Tahoma" w:cs="Tahoma"/>
          <w:lang w:eastAsia="hr-HR"/>
        </w:rPr>
        <w:t>sustavu turističkih zajednica</w:t>
      </w:r>
      <w:r w:rsidRPr="00197B59">
        <w:rPr>
          <w:rFonts w:ascii="Tahoma" w:eastAsia="Times New Roman" w:hAnsi="Tahoma" w:cs="Tahoma"/>
          <w:lang w:eastAsia="hr-HR"/>
        </w:rPr>
        <w:t>, kao i obveza iz poslovanja prema hrvatskim pravnim i fizičkim osobama temeljem izvršnih sudskih presuda.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Mjesto i datum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  <w:t>___________________________</w:t>
      </w:r>
    </w:p>
    <w:p w:rsidR="001157FF" w:rsidRPr="00197B59" w:rsidRDefault="001157FF" w:rsidP="001157FF">
      <w:pPr>
        <w:spacing w:after="0" w:line="240" w:lineRule="auto"/>
        <w:ind w:left="5664" w:hanging="5664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 xml:space="preserve">Podnositelj zahtjeva </w:t>
      </w:r>
      <w:r w:rsidRPr="00197B59">
        <w:rPr>
          <w:rFonts w:ascii="Tahoma" w:eastAsia="Times New Roman" w:hAnsi="Tahoma" w:cs="Tahoma"/>
          <w:lang w:eastAsia="hr-HR"/>
        </w:rPr>
        <w:tab/>
      </w:r>
      <w:r w:rsidR="00806174" w:rsidRPr="00197B59">
        <w:rPr>
          <w:rFonts w:ascii="Tahoma" w:eastAsia="Times New Roman" w:hAnsi="Tahoma" w:cs="Tahoma"/>
          <w:lang w:eastAsia="hr-HR"/>
        </w:rPr>
        <w:t xml:space="preserve">Ime i prezime i potpis odgovorne </w:t>
      </w:r>
    </w:p>
    <w:p w:rsidR="00806174" w:rsidRPr="00197B59" w:rsidRDefault="001157FF" w:rsidP="001157FF">
      <w:pPr>
        <w:spacing w:after="0" w:line="240" w:lineRule="auto"/>
        <w:ind w:left="5664" w:hanging="5664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(pečat)</w:t>
      </w:r>
      <w:r w:rsidRPr="00197B59">
        <w:rPr>
          <w:rFonts w:ascii="Tahoma" w:eastAsia="Times New Roman" w:hAnsi="Tahoma" w:cs="Tahoma"/>
          <w:lang w:eastAsia="hr-HR"/>
        </w:rPr>
        <w:tab/>
      </w:r>
      <w:r w:rsidR="00806174" w:rsidRPr="00197B59">
        <w:rPr>
          <w:rFonts w:ascii="Tahoma" w:eastAsia="Times New Roman" w:hAnsi="Tahoma" w:cs="Tahoma"/>
          <w:lang w:eastAsia="hr-HR"/>
        </w:rPr>
        <w:t xml:space="preserve">osobe 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hr-HR"/>
        </w:rPr>
      </w:pPr>
    </w:p>
    <w:p w:rsidR="00806174" w:rsidRPr="00C02AC3" w:rsidRDefault="00806174" w:rsidP="00C02AC3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806174" w:rsidRPr="00197B59" w:rsidRDefault="0080617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eastAsia="Times New Roman" w:hAnsi="Tahoma" w:cs="Tahoma"/>
          <w:lang w:eastAsia="hr-HR"/>
        </w:rPr>
      </w:pPr>
      <w:bookmarkStart w:id="16" w:name="_Toc413661773"/>
      <w:r w:rsidRPr="00197B59">
        <w:rPr>
          <w:rFonts w:ascii="Tahoma" w:hAnsi="Tahoma" w:cs="Tahoma"/>
          <w:b/>
          <w:bCs/>
        </w:rPr>
        <w:lastRenderedPageBreak/>
        <w:t>Prilog IV.</w:t>
      </w:r>
      <w:r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643105" w:rsidRPr="00197B59">
        <w:rPr>
          <w:rFonts w:ascii="Tahoma" w:hAnsi="Tahoma" w:cs="Tahoma"/>
          <w:b/>
          <w:bCs/>
        </w:rPr>
        <w:t>obrazac DP</w:t>
      </w:r>
      <w:r w:rsidRPr="00197B59">
        <w:rPr>
          <w:rFonts w:ascii="Tahoma" w:hAnsi="Tahoma" w:cs="Tahoma"/>
          <w:b/>
          <w:bCs/>
        </w:rPr>
        <w:t>-201</w:t>
      </w:r>
      <w:r w:rsidR="007F647A">
        <w:rPr>
          <w:rFonts w:ascii="Tahoma" w:hAnsi="Tahoma" w:cs="Tahoma"/>
          <w:b/>
          <w:bCs/>
        </w:rPr>
        <w:t>5.</w:t>
      </w:r>
      <w:bookmarkEnd w:id="16"/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705C9F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 xml:space="preserve">IZJAVA PODNOSITELJA ZAHTJEVA (ORGANIZATORA </w:t>
      </w:r>
      <w:r w:rsidR="00E93B51" w:rsidRPr="00197B59">
        <w:rPr>
          <w:rFonts w:ascii="Tahoma" w:eastAsia="Times New Roman" w:hAnsi="Tahoma" w:cs="Tahoma"/>
          <w:b/>
          <w:lang w:eastAsia="hr-HR"/>
        </w:rPr>
        <w:t>DOGAĐANJA</w:t>
      </w:r>
      <w:r w:rsidRPr="00197B59">
        <w:rPr>
          <w:rFonts w:ascii="Tahoma" w:eastAsia="Times New Roman" w:hAnsi="Tahoma" w:cs="Tahoma"/>
          <w:b/>
          <w:lang w:eastAsia="hr-HR"/>
        </w:rPr>
        <w:t>)</w:t>
      </w:r>
    </w:p>
    <w:p w:rsidR="00806174" w:rsidRPr="00197B59" w:rsidRDefault="00705C9F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O KORIŠTENIM DRŽAVNIM POTPORAMA I POTICAJIMA</w:t>
      </w: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06174" w:rsidRPr="00197B59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podnositelja zahtjeva (organizatora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):</w:t>
            </w:r>
          </w:p>
        </w:tc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4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Ime i prezime osobe ovlaštene za zastupanje:</w:t>
            </w:r>
          </w:p>
        </w:tc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60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Adresa,telefon, e-mail</w:t>
            </w:r>
          </w:p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7F647A" w:rsidP="00806174">
      <w:pPr>
        <w:spacing w:after="0" w:line="240" w:lineRule="auto"/>
        <w:rPr>
          <w:rFonts w:ascii="Tahoma" w:eastAsia="Times New Roman" w:hAnsi="Tahoma" w:cs="Tahoma"/>
          <w:b/>
          <w:lang w:eastAsia="hr-HR"/>
        </w:rPr>
      </w:pPr>
      <w:r>
        <w:rPr>
          <w:rFonts w:ascii="Tahoma" w:eastAsia="Times New Roman" w:hAnsi="Tahoma" w:cs="Tahoma"/>
          <w:b/>
          <w:lang w:eastAsia="hr-HR"/>
        </w:rPr>
        <w:t>2013</w:t>
      </w:r>
      <w:r w:rsidR="00806174" w:rsidRPr="00197B59">
        <w:rPr>
          <w:rFonts w:ascii="Tahoma" w:eastAsia="Times New Roman" w:hAnsi="Tahoma" w:cs="Tahoma"/>
          <w:b/>
          <w:lang w:eastAsia="hr-HR"/>
        </w:rPr>
        <w:t xml:space="preserve">.g.  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5"/>
        <w:gridCol w:w="2353"/>
        <w:gridCol w:w="1620"/>
        <w:gridCol w:w="1260"/>
        <w:gridCol w:w="1260"/>
      </w:tblGrid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53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Neto iznosi državnih potpora i poticaja u kunama:</w:t>
            </w: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7F647A" w:rsidP="00806174">
      <w:pPr>
        <w:spacing w:after="0" w:line="240" w:lineRule="auto"/>
        <w:rPr>
          <w:rFonts w:ascii="Tahoma" w:eastAsia="Times New Roman" w:hAnsi="Tahoma" w:cs="Tahoma"/>
          <w:b/>
          <w:lang w:eastAsia="hr-HR"/>
        </w:rPr>
      </w:pPr>
      <w:r>
        <w:rPr>
          <w:rFonts w:ascii="Tahoma" w:eastAsia="Times New Roman" w:hAnsi="Tahoma" w:cs="Tahoma"/>
          <w:b/>
          <w:lang w:eastAsia="hr-HR"/>
        </w:rPr>
        <w:t>2014</w:t>
      </w:r>
      <w:r w:rsidR="00806174" w:rsidRPr="00197B59">
        <w:rPr>
          <w:rFonts w:ascii="Tahoma" w:eastAsia="Times New Roman" w:hAnsi="Tahoma" w:cs="Tahoma"/>
          <w:b/>
          <w:lang w:eastAsia="hr-HR"/>
        </w:rPr>
        <w:t>.g.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Neto iznosi državnih potpora i poticaja u kunama:</w:t>
            </w: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7F647A">
      <w:pPr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7F647A" w:rsidP="00806174">
      <w:pPr>
        <w:spacing w:after="0" w:line="240" w:lineRule="auto"/>
        <w:rPr>
          <w:rFonts w:ascii="Tahoma" w:eastAsia="Times New Roman" w:hAnsi="Tahoma" w:cs="Tahoma"/>
          <w:b/>
          <w:lang w:eastAsia="hr-HR"/>
        </w:rPr>
      </w:pPr>
      <w:r>
        <w:rPr>
          <w:rFonts w:ascii="Tahoma" w:eastAsia="Times New Roman" w:hAnsi="Tahoma" w:cs="Tahoma"/>
          <w:b/>
          <w:lang w:eastAsia="hr-HR"/>
        </w:rPr>
        <w:lastRenderedPageBreak/>
        <w:t>2015</w:t>
      </w:r>
      <w:r w:rsidR="00806174" w:rsidRPr="00197B59">
        <w:rPr>
          <w:rFonts w:ascii="Tahoma" w:eastAsia="Times New Roman" w:hAnsi="Tahoma" w:cs="Tahoma"/>
          <w:b/>
          <w:lang w:eastAsia="hr-HR"/>
        </w:rPr>
        <w:t>.g.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Neto iznosi državnih potpora i poticaja u kunama:</w:t>
            </w: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7"/>
        <w:gridCol w:w="2541"/>
      </w:tblGrid>
      <w:tr w:rsidR="00806174" w:rsidRPr="00197B59" w:rsidTr="00806174">
        <w:trPr>
          <w:trHeight w:val="497"/>
        </w:trPr>
        <w:tc>
          <w:tcPr>
            <w:tcW w:w="6771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Iznos ukupno primljenih potpora i poticaja u kunama:</w:t>
            </w: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551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806174" w:rsidRPr="00197B59" w:rsidRDefault="00806174" w:rsidP="00806174">
      <w:pPr>
        <w:tabs>
          <w:tab w:val="left" w:pos="3243"/>
        </w:tabs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197B59">
        <w:rPr>
          <w:rFonts w:ascii="Tahoma" w:eastAsia="SimSun" w:hAnsi="Tahoma" w:cs="Tahoma"/>
          <w:lang w:eastAsia="zh-CN"/>
        </w:rPr>
        <w:t>Mjesto i datum</w:t>
      </w:r>
      <w:r w:rsidRPr="00197B59">
        <w:rPr>
          <w:rFonts w:ascii="Tahoma" w:eastAsia="SimSun" w:hAnsi="Tahoma" w:cs="Tahoma"/>
          <w:lang w:eastAsia="zh-CN"/>
        </w:rPr>
        <w:tab/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__________________________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>___________________________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Podnositelj zahtjeva 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 xml:space="preserve">Ime i prezime i potpis odgovorne </w:t>
      </w:r>
      <w:r w:rsidR="001157FF" w:rsidRPr="00197B59">
        <w:rPr>
          <w:rFonts w:ascii="Tahoma" w:hAnsi="Tahoma" w:cs="Tahoma"/>
        </w:rPr>
        <w:t>(pečat)</w:t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 xml:space="preserve">osobe 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806174" w:rsidRPr="00197B59" w:rsidRDefault="0080617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7" w:name="_Toc413661774"/>
      <w:r w:rsidRPr="00197B59">
        <w:rPr>
          <w:rFonts w:ascii="Tahoma" w:hAnsi="Tahoma" w:cs="Tahoma"/>
          <w:b/>
          <w:bCs/>
        </w:rPr>
        <w:lastRenderedPageBreak/>
        <w:t>Prilog V.</w:t>
      </w:r>
      <w:r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Pr="00197B59">
        <w:rPr>
          <w:rFonts w:ascii="Tahoma" w:hAnsi="Tahoma" w:cs="Tahoma"/>
          <w:b/>
          <w:bCs/>
        </w:rPr>
        <w:t>obrazac TPR-201</w:t>
      </w:r>
      <w:r w:rsidR="007F647A">
        <w:rPr>
          <w:rFonts w:ascii="Tahoma" w:hAnsi="Tahoma" w:cs="Tahoma"/>
          <w:b/>
          <w:bCs/>
        </w:rPr>
        <w:t>5</w:t>
      </w:r>
      <w:bookmarkEnd w:id="17"/>
    </w:p>
    <w:p w:rsidR="00806174" w:rsidRPr="00197B59" w:rsidRDefault="00806174" w:rsidP="00806174">
      <w:pPr>
        <w:rPr>
          <w:rFonts w:ascii="Tahoma" w:hAnsi="Tahoma" w:cs="Tahoma"/>
          <w:b/>
          <w:lang w:val="pl-PL"/>
        </w:rPr>
      </w:pPr>
    </w:p>
    <w:p w:rsidR="00806174" w:rsidRPr="00197B59" w:rsidRDefault="00806174" w:rsidP="00806174">
      <w:pPr>
        <w:jc w:val="center"/>
        <w:rPr>
          <w:rFonts w:ascii="Tahoma" w:hAnsi="Tahoma" w:cs="Tahoma"/>
        </w:rPr>
      </w:pPr>
      <w:r w:rsidRPr="00197B59">
        <w:rPr>
          <w:rFonts w:ascii="Tahoma" w:hAnsi="Tahoma" w:cs="Tahoma"/>
          <w:b/>
          <w:lang w:val="pl-PL"/>
        </w:rPr>
        <w:t>TRO</w:t>
      </w:r>
      <w:r w:rsidRPr="00197B59">
        <w:rPr>
          <w:rFonts w:ascii="Tahoma" w:hAnsi="Tahoma" w:cs="Tahoma"/>
          <w:b/>
        </w:rPr>
        <w:t>Š</w:t>
      </w:r>
      <w:r w:rsidRPr="00197B59">
        <w:rPr>
          <w:rFonts w:ascii="Tahoma" w:hAnsi="Tahoma" w:cs="Tahoma"/>
          <w:b/>
          <w:lang w:val="pl-PL"/>
        </w:rPr>
        <w:t>KOVNIK</w:t>
      </w:r>
      <w:r w:rsidRPr="00197B59">
        <w:rPr>
          <w:rFonts w:ascii="Tahoma" w:hAnsi="Tahoma" w:cs="Tahoma"/>
          <w:b/>
        </w:rPr>
        <w:t xml:space="preserve"> </w:t>
      </w:r>
      <w:r w:rsidRPr="00197B59">
        <w:rPr>
          <w:rFonts w:ascii="Tahoma" w:hAnsi="Tahoma" w:cs="Tahoma"/>
          <w:b/>
          <w:lang w:val="pl-PL"/>
        </w:rPr>
        <w:t>PLANIRANIH</w:t>
      </w:r>
      <w:r w:rsidRPr="00197B59">
        <w:rPr>
          <w:rFonts w:ascii="Tahoma" w:hAnsi="Tahoma" w:cs="Tahoma"/>
          <w:b/>
        </w:rPr>
        <w:t xml:space="preserve"> </w:t>
      </w:r>
      <w:r w:rsidRPr="00197B59">
        <w:rPr>
          <w:rFonts w:ascii="Tahoma" w:hAnsi="Tahoma" w:cs="Tahoma"/>
          <w:b/>
          <w:lang w:val="pl-PL"/>
        </w:rPr>
        <w:t xml:space="preserve">PRIHODA i RASHODA </w:t>
      </w:r>
      <w:r w:rsidR="00E93B51" w:rsidRPr="00197B59">
        <w:rPr>
          <w:rFonts w:ascii="Tahoma" w:hAnsi="Tahoma" w:cs="Tahoma"/>
          <w:b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3"/>
      </w:tblGrid>
      <w:tr w:rsidR="00806174" w:rsidRPr="00197B59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podnositelja zahtjeva (organizatora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4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60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Adresa,telefon, e-mail</w:t>
            </w:r>
          </w:p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806174" w:rsidRPr="00197B59" w:rsidRDefault="00806174" w:rsidP="0080617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8"/>
        <w:gridCol w:w="3651"/>
      </w:tblGrid>
      <w:tr w:rsidR="00806174" w:rsidRPr="00197B59" w:rsidTr="0058605C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lang w:val="pl-PL"/>
              </w:rPr>
            </w:pPr>
            <w:r w:rsidRPr="00197B59">
              <w:rPr>
                <w:rFonts w:ascii="Tahoma" w:hAnsi="Tahoma" w:cs="Tahoma"/>
                <w:b/>
                <w:lang w:val="pl-PL"/>
              </w:rPr>
              <w:t>Planirani iznos (kuna bez PDV-a)</w:t>
            </w: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Opis prihoda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lang w:val="pl-PL"/>
              </w:rPr>
            </w:pPr>
            <w:r w:rsidRPr="00197B59">
              <w:rPr>
                <w:rFonts w:ascii="Tahoma" w:hAnsi="Tahoma" w:cs="Tahoma"/>
                <w:b/>
                <w:lang w:val="pl-PL"/>
              </w:rPr>
              <w:t>Planirani iznos (kuna bez PDV-a)</w:t>
            </w: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lang w:val="pl-PL"/>
              </w:rPr>
            </w:pPr>
            <w:r w:rsidRPr="00197B59">
              <w:rPr>
                <w:rFonts w:ascii="Tahoma" w:hAnsi="Tahoma" w:cs="Tahoma"/>
                <w:b/>
                <w:lang w:val="pl-PL"/>
              </w:rPr>
              <w:t>UKUPNO planiranih troškova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</w:tbl>
    <w:p w:rsidR="00806174" w:rsidRPr="00197B59" w:rsidRDefault="00806174" w:rsidP="00806174">
      <w:pPr>
        <w:rPr>
          <w:rFonts w:ascii="Tahoma" w:hAnsi="Tahoma" w:cs="Tahoma"/>
        </w:rPr>
      </w:pPr>
    </w:p>
    <w:p w:rsidR="00806174" w:rsidRPr="00197B59" w:rsidRDefault="00061051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______________________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Mjesto i datum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__________________________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>___________________________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Podnositelj zahtjeva 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 xml:space="preserve">Ime i prezime i potpis odgovorne </w:t>
      </w:r>
      <w:r w:rsidR="001157FF" w:rsidRPr="00197B59">
        <w:rPr>
          <w:rFonts w:ascii="Tahoma" w:hAnsi="Tahoma" w:cs="Tahoma"/>
        </w:rPr>
        <w:t>(pečat)</w:t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 xml:space="preserve">osobe </w:t>
      </w:r>
    </w:p>
    <w:p w:rsidR="00806174" w:rsidRPr="006261D0" w:rsidRDefault="00806174" w:rsidP="00CB1984">
      <w:pPr>
        <w:spacing w:after="0" w:line="240" w:lineRule="auto"/>
        <w:ind w:right="-567"/>
        <w:jc w:val="right"/>
        <w:rPr>
          <w:rFonts w:ascii="Tahoma" w:hAnsi="Tahoma" w:cs="Tahoma"/>
        </w:rPr>
      </w:pPr>
    </w:p>
    <w:sectPr w:rsidR="00806174" w:rsidRPr="006261D0" w:rsidSect="00AA4778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A4" w:rsidRDefault="00C02DA4" w:rsidP="00A2733C">
      <w:pPr>
        <w:spacing w:after="0" w:line="240" w:lineRule="auto"/>
      </w:pPr>
      <w:r>
        <w:separator/>
      </w:r>
    </w:p>
  </w:endnote>
  <w:endnote w:type="continuationSeparator" w:id="0">
    <w:p w:rsidR="00C02DA4" w:rsidRDefault="00C02DA4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5311"/>
      <w:docPartObj>
        <w:docPartGallery w:val="Page Numbers (Bottom of Page)"/>
        <w:docPartUnique/>
      </w:docPartObj>
    </w:sdtPr>
    <w:sdtEndPr/>
    <w:sdtContent>
      <w:p w:rsidR="003636A7" w:rsidRDefault="003636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C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636A7" w:rsidRDefault="0036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A4" w:rsidRDefault="00C02DA4" w:rsidP="00A2733C">
      <w:pPr>
        <w:spacing w:after="0" w:line="240" w:lineRule="auto"/>
      </w:pPr>
      <w:r>
        <w:separator/>
      </w:r>
    </w:p>
  </w:footnote>
  <w:footnote w:type="continuationSeparator" w:id="0">
    <w:p w:rsidR="00C02DA4" w:rsidRDefault="00C02DA4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A7" w:rsidRDefault="003636A7">
    <w:pPr>
      <w:pStyle w:val="Header"/>
    </w:pPr>
    <w:r>
      <w:rPr>
        <w:noProof/>
        <w:lang w:eastAsia="hr-HR"/>
      </w:rPr>
      <w:drawing>
        <wp:inline distT="0" distB="0" distL="0" distR="0">
          <wp:extent cx="1724025" cy="733425"/>
          <wp:effectExtent l="0" t="0" r="9525" b="9525"/>
          <wp:docPr id="1" name="Slika 1" descr="C:\Users\sjacan\AppData\Local\Microsoft\Windows\Temporary Internet Files\Content.Outlook\J1XPB4QB\Hrvats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jacan\AppData\Local\Microsoft\Windows\Temporary Internet Files\Content.Outlook\J1XPB4QB\Hrvat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6A7" w:rsidRDefault="0036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BB06BF"/>
    <w:multiLevelType w:val="hybridMultilevel"/>
    <w:tmpl w:val="157EC4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21EA0"/>
    <w:multiLevelType w:val="hybridMultilevel"/>
    <w:tmpl w:val="32A4151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442D05"/>
    <w:multiLevelType w:val="hybridMultilevel"/>
    <w:tmpl w:val="CEAE89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C49AF"/>
    <w:multiLevelType w:val="hybridMultilevel"/>
    <w:tmpl w:val="09BE3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A7C5A"/>
    <w:multiLevelType w:val="hybridMultilevel"/>
    <w:tmpl w:val="AC00176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809C0"/>
    <w:multiLevelType w:val="hybridMultilevel"/>
    <w:tmpl w:val="84E248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85E635A"/>
    <w:multiLevelType w:val="hybridMultilevel"/>
    <w:tmpl w:val="67C8D17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B35C0F"/>
    <w:multiLevelType w:val="hybridMultilevel"/>
    <w:tmpl w:val="B9547316"/>
    <w:lvl w:ilvl="0" w:tplc="22F80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764892"/>
    <w:multiLevelType w:val="hybridMultilevel"/>
    <w:tmpl w:val="AB5A2B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705CF"/>
    <w:multiLevelType w:val="hybridMultilevel"/>
    <w:tmpl w:val="F578C1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A25"/>
    <w:multiLevelType w:val="hybridMultilevel"/>
    <w:tmpl w:val="2A14967E"/>
    <w:lvl w:ilvl="0" w:tplc="6BAC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431C8"/>
    <w:multiLevelType w:val="hybridMultilevel"/>
    <w:tmpl w:val="FA423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142B9"/>
    <w:multiLevelType w:val="hybridMultilevel"/>
    <w:tmpl w:val="53CAEC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D6EF7"/>
    <w:multiLevelType w:val="hybridMultilevel"/>
    <w:tmpl w:val="ABA4266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06137BA"/>
    <w:multiLevelType w:val="hybridMultilevel"/>
    <w:tmpl w:val="00DE9962"/>
    <w:lvl w:ilvl="0" w:tplc="F438CE68">
      <w:start w:val="2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55695"/>
    <w:multiLevelType w:val="hybridMultilevel"/>
    <w:tmpl w:val="B622B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06B2D"/>
    <w:multiLevelType w:val="hybridMultilevel"/>
    <w:tmpl w:val="DED2D1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FD13AD"/>
    <w:multiLevelType w:val="hybridMultilevel"/>
    <w:tmpl w:val="343EB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324DC"/>
    <w:multiLevelType w:val="hybridMultilevel"/>
    <w:tmpl w:val="7EA88D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0817B5"/>
    <w:multiLevelType w:val="hybridMultilevel"/>
    <w:tmpl w:val="0AA84A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"/>
  </w:num>
  <w:num w:numId="4">
    <w:abstractNumId w:val="27"/>
  </w:num>
  <w:num w:numId="5">
    <w:abstractNumId w:val="37"/>
  </w:num>
  <w:num w:numId="6">
    <w:abstractNumId w:val="26"/>
  </w:num>
  <w:num w:numId="7">
    <w:abstractNumId w:val="19"/>
  </w:num>
  <w:num w:numId="8">
    <w:abstractNumId w:val="9"/>
  </w:num>
  <w:num w:numId="9">
    <w:abstractNumId w:val="12"/>
  </w:num>
  <w:num w:numId="10">
    <w:abstractNumId w:val="39"/>
  </w:num>
  <w:num w:numId="11">
    <w:abstractNumId w:val="21"/>
  </w:num>
  <w:num w:numId="12">
    <w:abstractNumId w:val="10"/>
  </w:num>
  <w:num w:numId="13">
    <w:abstractNumId w:val="4"/>
  </w:num>
  <w:num w:numId="14">
    <w:abstractNumId w:val="14"/>
  </w:num>
  <w:num w:numId="15">
    <w:abstractNumId w:val="20"/>
  </w:num>
  <w:num w:numId="16">
    <w:abstractNumId w:val="13"/>
  </w:num>
  <w:num w:numId="17">
    <w:abstractNumId w:val="29"/>
  </w:num>
  <w:num w:numId="18">
    <w:abstractNumId w:val="6"/>
  </w:num>
  <w:num w:numId="19">
    <w:abstractNumId w:val="30"/>
  </w:num>
  <w:num w:numId="20">
    <w:abstractNumId w:val="1"/>
  </w:num>
  <w:num w:numId="21">
    <w:abstractNumId w:val="41"/>
  </w:num>
  <w:num w:numId="22">
    <w:abstractNumId w:val="7"/>
  </w:num>
  <w:num w:numId="23">
    <w:abstractNumId w:val="40"/>
  </w:num>
  <w:num w:numId="24">
    <w:abstractNumId w:val="28"/>
  </w:num>
  <w:num w:numId="25">
    <w:abstractNumId w:val="11"/>
  </w:num>
  <w:num w:numId="26">
    <w:abstractNumId w:val="15"/>
  </w:num>
  <w:num w:numId="27">
    <w:abstractNumId w:val="0"/>
  </w:num>
  <w:num w:numId="28">
    <w:abstractNumId w:val="18"/>
  </w:num>
  <w:num w:numId="29">
    <w:abstractNumId w:val="16"/>
  </w:num>
  <w:num w:numId="30">
    <w:abstractNumId w:val="23"/>
  </w:num>
  <w:num w:numId="31">
    <w:abstractNumId w:val="17"/>
  </w:num>
  <w:num w:numId="32">
    <w:abstractNumId w:val="24"/>
  </w:num>
  <w:num w:numId="33">
    <w:abstractNumId w:val="19"/>
  </w:num>
  <w:num w:numId="34">
    <w:abstractNumId w:val="39"/>
  </w:num>
  <w:num w:numId="35">
    <w:abstractNumId w:val="25"/>
  </w:num>
  <w:num w:numId="36">
    <w:abstractNumId w:val="36"/>
  </w:num>
  <w:num w:numId="37">
    <w:abstractNumId w:val="33"/>
  </w:num>
  <w:num w:numId="38">
    <w:abstractNumId w:val="34"/>
  </w:num>
  <w:num w:numId="39">
    <w:abstractNumId w:val="35"/>
  </w:num>
  <w:num w:numId="40">
    <w:abstractNumId w:val="31"/>
  </w:num>
  <w:num w:numId="41">
    <w:abstractNumId w:val="5"/>
  </w:num>
  <w:num w:numId="42">
    <w:abstractNumId w:val="22"/>
  </w:num>
  <w:num w:numId="43">
    <w:abstractNumId w:val="38"/>
  </w:num>
  <w:num w:numId="4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5"/>
    <w:rsid w:val="00012F58"/>
    <w:rsid w:val="000133D4"/>
    <w:rsid w:val="000169AC"/>
    <w:rsid w:val="00026CD9"/>
    <w:rsid w:val="000367BF"/>
    <w:rsid w:val="00041FBB"/>
    <w:rsid w:val="00061051"/>
    <w:rsid w:val="00062665"/>
    <w:rsid w:val="00063D06"/>
    <w:rsid w:val="00077A0D"/>
    <w:rsid w:val="000C2A4E"/>
    <w:rsid w:val="000D38B3"/>
    <w:rsid w:val="000F2915"/>
    <w:rsid w:val="001014F3"/>
    <w:rsid w:val="001157FF"/>
    <w:rsid w:val="00116837"/>
    <w:rsid w:val="001208E4"/>
    <w:rsid w:val="001251ED"/>
    <w:rsid w:val="00132B59"/>
    <w:rsid w:val="0014287E"/>
    <w:rsid w:val="00157FF8"/>
    <w:rsid w:val="00165F18"/>
    <w:rsid w:val="00180733"/>
    <w:rsid w:val="00187A14"/>
    <w:rsid w:val="0019789F"/>
    <w:rsid w:val="00197B59"/>
    <w:rsid w:val="001B6826"/>
    <w:rsid w:val="001C653C"/>
    <w:rsid w:val="001D6C78"/>
    <w:rsid w:val="001E2092"/>
    <w:rsid w:val="001E74A1"/>
    <w:rsid w:val="001F0237"/>
    <w:rsid w:val="00200BDA"/>
    <w:rsid w:val="0021765F"/>
    <w:rsid w:val="00247F27"/>
    <w:rsid w:val="002701DB"/>
    <w:rsid w:val="002732E2"/>
    <w:rsid w:val="002756BB"/>
    <w:rsid w:val="00291B25"/>
    <w:rsid w:val="002C3AC6"/>
    <w:rsid w:val="002D0C8A"/>
    <w:rsid w:val="002E713C"/>
    <w:rsid w:val="00321989"/>
    <w:rsid w:val="003351AC"/>
    <w:rsid w:val="003636A7"/>
    <w:rsid w:val="003738A4"/>
    <w:rsid w:val="003861A9"/>
    <w:rsid w:val="00395021"/>
    <w:rsid w:val="003A1C34"/>
    <w:rsid w:val="003B61C9"/>
    <w:rsid w:val="003B6D45"/>
    <w:rsid w:val="003C0411"/>
    <w:rsid w:val="003C29C6"/>
    <w:rsid w:val="003C6411"/>
    <w:rsid w:val="003D636A"/>
    <w:rsid w:val="00401BBE"/>
    <w:rsid w:val="00406321"/>
    <w:rsid w:val="004335C7"/>
    <w:rsid w:val="00436484"/>
    <w:rsid w:val="004409E3"/>
    <w:rsid w:val="00460999"/>
    <w:rsid w:val="00473E6E"/>
    <w:rsid w:val="004853A7"/>
    <w:rsid w:val="00495E33"/>
    <w:rsid w:val="0049643C"/>
    <w:rsid w:val="004A555A"/>
    <w:rsid w:val="004A76D1"/>
    <w:rsid w:val="004D6E83"/>
    <w:rsid w:val="004E73C8"/>
    <w:rsid w:val="004F0053"/>
    <w:rsid w:val="00511FA6"/>
    <w:rsid w:val="00513DE5"/>
    <w:rsid w:val="005157EB"/>
    <w:rsid w:val="00516606"/>
    <w:rsid w:val="00547C36"/>
    <w:rsid w:val="00566955"/>
    <w:rsid w:val="0057227D"/>
    <w:rsid w:val="0058605C"/>
    <w:rsid w:val="0059273D"/>
    <w:rsid w:val="005A6868"/>
    <w:rsid w:val="005B30C7"/>
    <w:rsid w:val="005C40ED"/>
    <w:rsid w:val="005F5E0D"/>
    <w:rsid w:val="00607FDC"/>
    <w:rsid w:val="00614B5C"/>
    <w:rsid w:val="00617896"/>
    <w:rsid w:val="006261D0"/>
    <w:rsid w:val="00630DE8"/>
    <w:rsid w:val="006371E6"/>
    <w:rsid w:val="00642746"/>
    <w:rsid w:val="00643105"/>
    <w:rsid w:val="006552B1"/>
    <w:rsid w:val="0067304D"/>
    <w:rsid w:val="0068578E"/>
    <w:rsid w:val="00686644"/>
    <w:rsid w:val="00691E64"/>
    <w:rsid w:val="006A5D1C"/>
    <w:rsid w:val="006B6070"/>
    <w:rsid w:val="006F1B8B"/>
    <w:rsid w:val="00703D40"/>
    <w:rsid w:val="00705C9F"/>
    <w:rsid w:val="00711E59"/>
    <w:rsid w:val="00714B45"/>
    <w:rsid w:val="00721A4B"/>
    <w:rsid w:val="00726A32"/>
    <w:rsid w:val="00736206"/>
    <w:rsid w:val="0074000A"/>
    <w:rsid w:val="0076029B"/>
    <w:rsid w:val="00792A30"/>
    <w:rsid w:val="007A0AC2"/>
    <w:rsid w:val="007A0E2A"/>
    <w:rsid w:val="007B01A9"/>
    <w:rsid w:val="007B486B"/>
    <w:rsid w:val="007C3DE7"/>
    <w:rsid w:val="007C54EB"/>
    <w:rsid w:val="007D0F00"/>
    <w:rsid w:val="007D2E89"/>
    <w:rsid w:val="007E4FB9"/>
    <w:rsid w:val="007F647A"/>
    <w:rsid w:val="00806174"/>
    <w:rsid w:val="008077AB"/>
    <w:rsid w:val="008347DA"/>
    <w:rsid w:val="0083653C"/>
    <w:rsid w:val="0084182E"/>
    <w:rsid w:val="0085705E"/>
    <w:rsid w:val="00860F71"/>
    <w:rsid w:val="008625C3"/>
    <w:rsid w:val="008654F1"/>
    <w:rsid w:val="00871339"/>
    <w:rsid w:val="0087289C"/>
    <w:rsid w:val="00897CB5"/>
    <w:rsid w:val="008A28B4"/>
    <w:rsid w:val="008A3EDF"/>
    <w:rsid w:val="008A7260"/>
    <w:rsid w:val="008B5834"/>
    <w:rsid w:val="008C3863"/>
    <w:rsid w:val="008E694F"/>
    <w:rsid w:val="008F2202"/>
    <w:rsid w:val="009107AB"/>
    <w:rsid w:val="00916AF7"/>
    <w:rsid w:val="00917936"/>
    <w:rsid w:val="009302B4"/>
    <w:rsid w:val="009471BA"/>
    <w:rsid w:val="00967F54"/>
    <w:rsid w:val="00973A64"/>
    <w:rsid w:val="00974782"/>
    <w:rsid w:val="009842FA"/>
    <w:rsid w:val="00987ECA"/>
    <w:rsid w:val="0099707C"/>
    <w:rsid w:val="009B19CF"/>
    <w:rsid w:val="009B64D9"/>
    <w:rsid w:val="009E0308"/>
    <w:rsid w:val="009F6E7A"/>
    <w:rsid w:val="00A04B1F"/>
    <w:rsid w:val="00A06148"/>
    <w:rsid w:val="00A17807"/>
    <w:rsid w:val="00A2733C"/>
    <w:rsid w:val="00A323A9"/>
    <w:rsid w:val="00A5443E"/>
    <w:rsid w:val="00A54831"/>
    <w:rsid w:val="00A5639C"/>
    <w:rsid w:val="00A63E36"/>
    <w:rsid w:val="00A71B1F"/>
    <w:rsid w:val="00A75F30"/>
    <w:rsid w:val="00AA0019"/>
    <w:rsid w:val="00AA4778"/>
    <w:rsid w:val="00AA5EFB"/>
    <w:rsid w:val="00AB4717"/>
    <w:rsid w:val="00AC50F1"/>
    <w:rsid w:val="00AC7415"/>
    <w:rsid w:val="00AD2E54"/>
    <w:rsid w:val="00AE6619"/>
    <w:rsid w:val="00AF0722"/>
    <w:rsid w:val="00AF7409"/>
    <w:rsid w:val="00B056A6"/>
    <w:rsid w:val="00B137C9"/>
    <w:rsid w:val="00B20D44"/>
    <w:rsid w:val="00B246FE"/>
    <w:rsid w:val="00B4706E"/>
    <w:rsid w:val="00B504BA"/>
    <w:rsid w:val="00B7711F"/>
    <w:rsid w:val="00B82616"/>
    <w:rsid w:val="00BA4D6F"/>
    <w:rsid w:val="00BA57B9"/>
    <w:rsid w:val="00BA6839"/>
    <w:rsid w:val="00BA7C05"/>
    <w:rsid w:val="00BB3948"/>
    <w:rsid w:val="00BC120B"/>
    <w:rsid w:val="00BC4C51"/>
    <w:rsid w:val="00BD70C3"/>
    <w:rsid w:val="00BE2D02"/>
    <w:rsid w:val="00BE413A"/>
    <w:rsid w:val="00C02AC3"/>
    <w:rsid w:val="00C02DA4"/>
    <w:rsid w:val="00C13860"/>
    <w:rsid w:val="00C14D41"/>
    <w:rsid w:val="00C1769B"/>
    <w:rsid w:val="00C474C7"/>
    <w:rsid w:val="00C47C9E"/>
    <w:rsid w:val="00C5261F"/>
    <w:rsid w:val="00C74670"/>
    <w:rsid w:val="00C8510D"/>
    <w:rsid w:val="00C9004A"/>
    <w:rsid w:val="00CA1069"/>
    <w:rsid w:val="00CB1984"/>
    <w:rsid w:val="00CC1019"/>
    <w:rsid w:val="00CC3E75"/>
    <w:rsid w:val="00CD2DF8"/>
    <w:rsid w:val="00CE30F6"/>
    <w:rsid w:val="00D0089E"/>
    <w:rsid w:val="00D162FD"/>
    <w:rsid w:val="00D2041C"/>
    <w:rsid w:val="00D204B9"/>
    <w:rsid w:val="00D23A5B"/>
    <w:rsid w:val="00D25CFE"/>
    <w:rsid w:val="00D3586B"/>
    <w:rsid w:val="00D43924"/>
    <w:rsid w:val="00D4418C"/>
    <w:rsid w:val="00D45B5F"/>
    <w:rsid w:val="00D53683"/>
    <w:rsid w:val="00D71E0F"/>
    <w:rsid w:val="00D73CBA"/>
    <w:rsid w:val="00D95AB6"/>
    <w:rsid w:val="00DB5835"/>
    <w:rsid w:val="00DB6F4B"/>
    <w:rsid w:val="00DB7C28"/>
    <w:rsid w:val="00DD2E8D"/>
    <w:rsid w:val="00DE048D"/>
    <w:rsid w:val="00DE2EEF"/>
    <w:rsid w:val="00DF15CA"/>
    <w:rsid w:val="00DF1A35"/>
    <w:rsid w:val="00E20122"/>
    <w:rsid w:val="00E26753"/>
    <w:rsid w:val="00E30117"/>
    <w:rsid w:val="00E37618"/>
    <w:rsid w:val="00E403A1"/>
    <w:rsid w:val="00E621F8"/>
    <w:rsid w:val="00E846CF"/>
    <w:rsid w:val="00E871D4"/>
    <w:rsid w:val="00E91C77"/>
    <w:rsid w:val="00E9370A"/>
    <w:rsid w:val="00E93B51"/>
    <w:rsid w:val="00E97FF8"/>
    <w:rsid w:val="00EB047A"/>
    <w:rsid w:val="00EC7868"/>
    <w:rsid w:val="00ED4C95"/>
    <w:rsid w:val="00EF5E35"/>
    <w:rsid w:val="00EF7F09"/>
    <w:rsid w:val="00F06FD0"/>
    <w:rsid w:val="00F13073"/>
    <w:rsid w:val="00F24ED1"/>
    <w:rsid w:val="00F81884"/>
    <w:rsid w:val="00F95600"/>
    <w:rsid w:val="00FA607E"/>
    <w:rsid w:val="00FA6D18"/>
    <w:rsid w:val="00FB2B66"/>
    <w:rsid w:val="00FC4217"/>
    <w:rsid w:val="00FC4C58"/>
    <w:rsid w:val="00FD5FF2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tpore@ht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vatsk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vat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F3CE-6DA0-46D9-9D90-6958672C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4824</Words>
  <Characters>27503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lastModifiedBy>Bosiljko Domazet</cp:lastModifiedBy>
  <cp:revision>15</cp:revision>
  <cp:lastPrinted>2015-03-23T14:21:00Z</cp:lastPrinted>
  <dcterms:created xsi:type="dcterms:W3CDTF">2015-03-20T09:18:00Z</dcterms:created>
  <dcterms:modified xsi:type="dcterms:W3CDTF">2015-03-23T14:22:00Z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