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47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MINISTARSTVO TURIZMA</w:t>
      </w:r>
    </w:p>
    <w:p w:rsidR="00312147" w:rsidRPr="007D3893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SLUŽBA TURISTIČKE INSPEKCIJE – PODRUČNA JEDINICA</w:t>
      </w:r>
      <w:r w:rsidRPr="007D3893">
        <w:rPr>
          <w:rFonts w:ascii="Calibri" w:hAnsi="Calibri" w:cs="TimesNewRoman"/>
          <w:sz w:val="22"/>
          <w:szCs w:val="22"/>
        </w:rPr>
        <w:t>__________________</w:t>
      </w:r>
    </w:p>
    <w:p w:rsidR="00312147" w:rsidRPr="007D3893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7D3893">
        <w:rPr>
          <w:rFonts w:ascii="Calibri" w:hAnsi="Calibri" w:cs="TimesNewRoman"/>
          <w:sz w:val="22"/>
          <w:szCs w:val="22"/>
        </w:rPr>
        <w:t>(naziv područne jedinice)</w:t>
      </w:r>
    </w:p>
    <w:p w:rsidR="00E501C4" w:rsidRPr="00E501C4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53B4C" w:rsidRDefault="00953B4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53B4C" w:rsidRDefault="00953B4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53B4C" w:rsidRDefault="00953B4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53B4C" w:rsidRDefault="00953B4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E501C4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53B4C" w:rsidRDefault="00E501C4" w:rsidP="00E501C4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312147">
        <w:rPr>
          <w:rFonts w:ascii="Calibri" w:hAnsi="Calibri" w:cs="TimesNewRoman"/>
          <w:b/>
          <w:sz w:val="28"/>
          <w:szCs w:val="28"/>
        </w:rPr>
        <w:t xml:space="preserve">PRIJAVA ZA UDRUGE I SINDIKATE KOJI ORGANIZIRAJU </w:t>
      </w:r>
    </w:p>
    <w:p w:rsidR="00E501C4" w:rsidRPr="00312147" w:rsidRDefault="00E501C4" w:rsidP="00E501C4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312147">
        <w:rPr>
          <w:rFonts w:ascii="Calibri" w:hAnsi="Calibri" w:cs="TimesNewRoman"/>
          <w:b/>
          <w:sz w:val="28"/>
          <w:szCs w:val="28"/>
        </w:rPr>
        <w:t>PAKET ARANŽMANE I IZLETE</w:t>
      </w:r>
    </w:p>
    <w:p w:rsidR="00E501C4" w:rsidRPr="00312147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8"/>
          <w:szCs w:val="28"/>
        </w:rPr>
      </w:pPr>
    </w:p>
    <w:p w:rsidR="00674827" w:rsidRPr="00E501C4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E501C4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Default="000802F7" w:rsidP="002E5D03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 xml:space="preserve">Sukladno članku 6. stavku 5. </w:t>
      </w:r>
      <w:r w:rsidR="00EB261B" w:rsidRPr="0024437C">
        <w:rPr>
          <w:rFonts w:ascii="Calibri" w:hAnsi="Calibri" w:cs="TimesNewRoman"/>
          <w:sz w:val="22"/>
          <w:szCs w:val="22"/>
        </w:rPr>
        <w:t>Zakon</w:t>
      </w:r>
      <w:r w:rsidR="00EB261B">
        <w:rPr>
          <w:rFonts w:ascii="Calibri" w:hAnsi="Calibri" w:cs="TimesNewRoman"/>
          <w:sz w:val="22"/>
          <w:szCs w:val="22"/>
        </w:rPr>
        <w:t>a o pružanju usluga u turizmu („Narodne novine”, br.</w:t>
      </w:r>
      <w:r w:rsidR="00EB261B" w:rsidRPr="0024437C">
        <w:rPr>
          <w:rFonts w:ascii="Calibri" w:hAnsi="Calibri" w:cs="TimesNewRoman"/>
          <w:sz w:val="22"/>
          <w:szCs w:val="22"/>
        </w:rPr>
        <w:t xml:space="preserve"> 68/07.</w:t>
      </w:r>
      <w:r w:rsidR="00EB261B">
        <w:rPr>
          <w:rFonts w:ascii="Calibri" w:hAnsi="Calibri" w:cs="TimesNewRoman"/>
          <w:sz w:val="22"/>
          <w:szCs w:val="22"/>
        </w:rPr>
        <w:t>,</w:t>
      </w:r>
      <w:r w:rsidR="00EB261B" w:rsidRPr="0024437C">
        <w:rPr>
          <w:rFonts w:ascii="Calibri" w:hAnsi="Calibri" w:cs="TimesNewRoman"/>
          <w:sz w:val="22"/>
          <w:szCs w:val="22"/>
        </w:rPr>
        <w:t xml:space="preserve"> </w:t>
      </w:r>
      <w:r w:rsidR="00EB261B" w:rsidRPr="0024437C">
        <w:rPr>
          <w:rFonts w:ascii="Calibri" w:hAnsi="Calibri" w:cs="Arial"/>
          <w:sz w:val="22"/>
          <w:szCs w:val="22"/>
        </w:rPr>
        <w:t>88/10.</w:t>
      </w:r>
      <w:r w:rsidR="005B70B2">
        <w:rPr>
          <w:rFonts w:ascii="Calibri" w:hAnsi="Calibri" w:cs="Arial"/>
          <w:sz w:val="22"/>
          <w:szCs w:val="22"/>
        </w:rPr>
        <w:t xml:space="preserve">, </w:t>
      </w:r>
      <w:r w:rsidR="00EB261B">
        <w:rPr>
          <w:rFonts w:ascii="Calibri" w:hAnsi="Calibri" w:cs="Arial"/>
          <w:sz w:val="22"/>
          <w:szCs w:val="22"/>
        </w:rPr>
        <w:t>30/14.</w:t>
      </w:r>
      <w:r w:rsidR="005B70B2">
        <w:rPr>
          <w:rFonts w:ascii="Calibri" w:hAnsi="Calibri" w:cs="Arial"/>
          <w:sz w:val="22"/>
          <w:szCs w:val="22"/>
        </w:rPr>
        <w:t xml:space="preserve"> i 89/14.</w:t>
      </w:r>
      <w:r w:rsidR="00EB261B" w:rsidRPr="0024437C">
        <w:rPr>
          <w:rFonts w:ascii="Calibri" w:hAnsi="Calibri" w:cs="TimesNewRoman"/>
          <w:sz w:val="22"/>
          <w:szCs w:val="22"/>
        </w:rPr>
        <w:t>)</w:t>
      </w:r>
      <w:r w:rsidR="00EB261B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prijavljujemo Nas</w:t>
      </w:r>
      <w:r w:rsidR="00312147">
        <w:rPr>
          <w:rFonts w:ascii="Calibri" w:hAnsi="Calibri" w:cs="TimesNewRoman"/>
          <w:sz w:val="22"/>
          <w:szCs w:val="22"/>
        </w:rPr>
        <w:t>lovu putovanje (paket aranžman</w:t>
      </w:r>
      <w:r w:rsidR="00312147" w:rsidRPr="00312147">
        <w:rPr>
          <w:rFonts w:ascii="Calibri" w:hAnsi="Calibri" w:cs="TimesNewRoman"/>
          <w:sz w:val="22"/>
          <w:szCs w:val="22"/>
          <w:vertAlign w:val="superscript"/>
        </w:rPr>
        <w:t>1</w:t>
      </w:r>
      <w:r w:rsidR="00312147">
        <w:rPr>
          <w:rFonts w:ascii="Calibri" w:hAnsi="Calibri" w:cs="TimesNewRoman"/>
          <w:sz w:val="22"/>
          <w:szCs w:val="22"/>
        </w:rPr>
        <w:t>, izlet</w:t>
      </w:r>
      <w:r w:rsidR="00312147" w:rsidRPr="00312147">
        <w:rPr>
          <w:rFonts w:ascii="Calibri" w:hAnsi="Calibri" w:cs="TimesNewRoman"/>
          <w:sz w:val="22"/>
          <w:szCs w:val="22"/>
          <w:vertAlign w:val="superscript"/>
        </w:rPr>
        <w:t>2</w:t>
      </w:r>
      <w:r w:rsidRPr="00547E94">
        <w:rPr>
          <w:rFonts w:ascii="Calibri" w:hAnsi="Calibri" w:cs="TimesNewRoman"/>
          <w:sz w:val="22"/>
          <w:szCs w:val="22"/>
        </w:rPr>
        <w:t>) u</w:t>
      </w:r>
      <w:r w:rsidR="00E4398A" w:rsidRPr="00547E94">
        <w:rPr>
          <w:rFonts w:ascii="Calibri" w:hAnsi="Calibri" w:cs="TimesNewRoman"/>
          <w:sz w:val="22"/>
          <w:szCs w:val="22"/>
        </w:rPr>
        <w:t xml:space="preserve"> ____________</w:t>
      </w:r>
      <w:r w:rsidR="00516469">
        <w:rPr>
          <w:rFonts w:ascii="Calibri" w:hAnsi="Calibri" w:cs="TimesNewRoman"/>
          <w:sz w:val="22"/>
          <w:szCs w:val="22"/>
        </w:rPr>
        <w:t>____________</w:t>
      </w:r>
      <w:bookmarkStart w:id="0" w:name="_GoBack"/>
      <w:bookmarkEnd w:id="0"/>
      <w:r w:rsidR="00E4398A" w:rsidRPr="00547E94">
        <w:rPr>
          <w:rFonts w:ascii="Calibri" w:hAnsi="Calibri" w:cs="TimesNewRoman"/>
          <w:sz w:val="22"/>
          <w:szCs w:val="22"/>
        </w:rPr>
        <w:t>___</w:t>
      </w:r>
      <w:r w:rsidR="00674827" w:rsidRPr="00547E94">
        <w:rPr>
          <w:rFonts w:ascii="Calibri" w:hAnsi="Calibri" w:cs="TimesNewRoman"/>
          <w:sz w:val="22"/>
          <w:szCs w:val="22"/>
        </w:rPr>
        <w:t>________</w:t>
      </w:r>
      <w:r w:rsidRPr="00547E94">
        <w:rPr>
          <w:rFonts w:ascii="Calibri" w:hAnsi="Calibri" w:cs="TimesNewRoman"/>
          <w:sz w:val="22"/>
          <w:szCs w:val="22"/>
        </w:rPr>
        <w:t>__.</w:t>
      </w:r>
    </w:p>
    <w:p w:rsidR="00EB261B" w:rsidRPr="00547E94" w:rsidRDefault="00EB261B" w:rsidP="002E5D03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</w:p>
    <w:p w:rsidR="000802F7" w:rsidRDefault="000802F7" w:rsidP="00674827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>Putovanje će trajati od ___________</w:t>
      </w:r>
      <w:r w:rsidR="002E5D03" w:rsidRPr="00547E94">
        <w:rPr>
          <w:rFonts w:ascii="Calibri" w:hAnsi="Calibri" w:cs="TimesNewRoman"/>
          <w:sz w:val="22"/>
          <w:szCs w:val="22"/>
        </w:rPr>
        <w:t>__________</w:t>
      </w:r>
      <w:r w:rsidRPr="00547E94">
        <w:rPr>
          <w:rFonts w:ascii="Calibri" w:hAnsi="Calibri" w:cs="TimesNewRoman"/>
          <w:sz w:val="22"/>
          <w:szCs w:val="22"/>
        </w:rPr>
        <w:t xml:space="preserve"> do _______________________.</w:t>
      </w:r>
    </w:p>
    <w:p w:rsidR="00EB261B" w:rsidRPr="00547E94" w:rsidRDefault="00EB261B" w:rsidP="00674827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</w:p>
    <w:p w:rsidR="000802F7" w:rsidRPr="00547E94" w:rsidRDefault="000802F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 xml:space="preserve">Sukladno </w:t>
      </w:r>
      <w:proofErr w:type="spellStart"/>
      <w:r w:rsidRPr="00547E94">
        <w:rPr>
          <w:rFonts w:ascii="Calibri" w:hAnsi="Calibri" w:cs="TimesNewRoman"/>
          <w:sz w:val="22"/>
          <w:szCs w:val="22"/>
        </w:rPr>
        <w:t>Tbr</w:t>
      </w:r>
      <w:proofErr w:type="spellEnd"/>
      <w:r w:rsidRPr="00547E94">
        <w:rPr>
          <w:rFonts w:ascii="Calibri" w:hAnsi="Calibri" w:cs="TimesNewRoman"/>
          <w:sz w:val="22"/>
          <w:szCs w:val="22"/>
        </w:rPr>
        <w:t>. 1. Tarife Zakona o up</w:t>
      </w:r>
      <w:r w:rsidR="00523B4C">
        <w:rPr>
          <w:rFonts w:ascii="Calibri" w:hAnsi="Calibri" w:cs="TimesNewRoman"/>
          <w:sz w:val="22"/>
          <w:szCs w:val="22"/>
        </w:rPr>
        <w:t>ravnim pristojbama („</w:t>
      </w:r>
      <w:r w:rsidR="00523B4C" w:rsidRPr="0024437C">
        <w:rPr>
          <w:rFonts w:ascii="Calibri" w:hAnsi="Calibri" w:cs="TimesNewRoman"/>
          <w:sz w:val="22"/>
          <w:szCs w:val="22"/>
        </w:rPr>
        <w:t>Narodne novine”</w:t>
      </w:r>
      <w:r w:rsidR="00523B4C">
        <w:rPr>
          <w:rFonts w:ascii="Calibri" w:hAnsi="Calibri" w:cs="TimesNewRoman"/>
          <w:sz w:val="22"/>
          <w:szCs w:val="22"/>
        </w:rPr>
        <w:t>,</w:t>
      </w:r>
      <w:r w:rsidR="00523B4C" w:rsidRPr="0024437C">
        <w:rPr>
          <w:rFonts w:ascii="Calibri" w:hAnsi="Calibri" w:cs="TimesNewRoman"/>
          <w:sz w:val="22"/>
          <w:szCs w:val="22"/>
        </w:rPr>
        <w:t xml:space="preserve"> </w:t>
      </w:r>
      <w:r w:rsidR="00523B4C">
        <w:rPr>
          <w:rFonts w:ascii="Calibri" w:hAnsi="Calibri" w:cs="TimesNewRoman"/>
          <w:sz w:val="22"/>
          <w:szCs w:val="22"/>
        </w:rPr>
        <w:t>br.</w:t>
      </w:r>
      <w:r w:rsidR="00523B4C" w:rsidRPr="0024437C">
        <w:rPr>
          <w:rFonts w:ascii="Calibri" w:hAnsi="Calibri" w:cs="TimesNewRoman"/>
          <w:sz w:val="22"/>
          <w:szCs w:val="22"/>
        </w:rPr>
        <w:t xml:space="preserve"> 8/96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77/96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95/97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131/97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68/98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66/99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145/99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30/00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116/00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163/03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17/04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110/04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141/04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50/05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153/05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129/06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117/07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25/08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60/08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 xml:space="preserve">, </w:t>
      </w:r>
      <w:r w:rsidR="00523B4C" w:rsidRPr="0024437C">
        <w:rPr>
          <w:rFonts w:ascii="Calibri" w:hAnsi="Calibri" w:cs="Arial"/>
          <w:sz w:val="22"/>
          <w:szCs w:val="22"/>
        </w:rPr>
        <w:t>20/10</w:t>
      </w:r>
      <w:r w:rsidR="00523B4C">
        <w:rPr>
          <w:rFonts w:ascii="Calibri" w:hAnsi="Calibri" w:cs="Arial"/>
          <w:sz w:val="22"/>
          <w:szCs w:val="22"/>
        </w:rPr>
        <w:t>.</w:t>
      </w:r>
      <w:r w:rsidR="00523B4C" w:rsidRPr="0024437C">
        <w:rPr>
          <w:rFonts w:ascii="Calibri" w:hAnsi="Calibri" w:cs="Arial"/>
          <w:sz w:val="22"/>
          <w:szCs w:val="22"/>
        </w:rPr>
        <w:t>, 69/10</w:t>
      </w:r>
      <w:r w:rsidR="00523B4C">
        <w:rPr>
          <w:rFonts w:ascii="Calibri" w:hAnsi="Calibri" w:cs="Arial"/>
          <w:sz w:val="22"/>
          <w:szCs w:val="22"/>
        </w:rPr>
        <w:t>.</w:t>
      </w:r>
      <w:r w:rsidR="00523B4C" w:rsidRPr="0024437C">
        <w:rPr>
          <w:rFonts w:ascii="Calibri" w:hAnsi="Calibri" w:cs="Arial"/>
          <w:sz w:val="22"/>
          <w:szCs w:val="22"/>
        </w:rPr>
        <w:t xml:space="preserve">, </w:t>
      </w:r>
      <w:r w:rsidR="00523B4C">
        <w:rPr>
          <w:rFonts w:ascii="Calibri" w:hAnsi="Calibri"/>
          <w:sz w:val="22"/>
          <w:szCs w:val="22"/>
        </w:rPr>
        <w:t>126/11., 112/12., 19/13.,</w:t>
      </w:r>
      <w:r w:rsidR="00523B4C" w:rsidRPr="0024437C">
        <w:rPr>
          <w:rFonts w:ascii="Calibri" w:hAnsi="Calibri"/>
          <w:sz w:val="22"/>
          <w:szCs w:val="22"/>
        </w:rPr>
        <w:t xml:space="preserve"> 80/13.</w:t>
      </w:r>
      <w:r w:rsidR="00E10E3B">
        <w:rPr>
          <w:rFonts w:ascii="Calibri" w:hAnsi="Calibri"/>
          <w:sz w:val="22"/>
          <w:szCs w:val="22"/>
        </w:rPr>
        <w:t xml:space="preserve">, </w:t>
      </w:r>
      <w:r w:rsidR="00523B4C">
        <w:rPr>
          <w:rFonts w:ascii="Calibri" w:hAnsi="Calibri"/>
          <w:sz w:val="22"/>
          <w:szCs w:val="22"/>
        </w:rPr>
        <w:t>40/14.</w:t>
      </w:r>
      <w:r w:rsidR="00E10E3B">
        <w:rPr>
          <w:rFonts w:ascii="Calibri" w:hAnsi="Calibri"/>
          <w:sz w:val="22"/>
          <w:szCs w:val="22"/>
        </w:rPr>
        <w:t xml:space="preserve">, </w:t>
      </w:r>
      <w:r w:rsidR="00E10E3B" w:rsidRPr="00E46D47">
        <w:rPr>
          <w:rFonts w:ascii="Calibri" w:hAnsi="Calibri" w:cs="TimesNewRoman"/>
          <w:sz w:val="22"/>
          <w:szCs w:val="22"/>
        </w:rPr>
        <w:t>69/14. 87/14. i 94/14.</w:t>
      </w:r>
      <w:r w:rsidR="00E10E3B" w:rsidRPr="0024437C">
        <w:rPr>
          <w:rFonts w:ascii="Calibri" w:hAnsi="Calibri" w:cs="TimesNewRoman"/>
          <w:sz w:val="22"/>
          <w:szCs w:val="22"/>
        </w:rPr>
        <w:t>)</w:t>
      </w:r>
      <w:r w:rsidR="00EB261B">
        <w:rPr>
          <w:rFonts w:ascii="Calibri" w:hAnsi="Calibri" w:cs="TimesNewRoman"/>
          <w:sz w:val="22"/>
          <w:szCs w:val="22"/>
        </w:rPr>
        <w:t>,</w:t>
      </w:r>
      <w:r w:rsidR="00547E94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uz prijavu dostavljam i upravnu pristojbu u iznosu od</w:t>
      </w:r>
      <w:r w:rsidR="002E5D03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20,00 kuna</w:t>
      </w:r>
      <w:r w:rsidR="00D5733D" w:rsidRPr="00D5733D">
        <w:rPr>
          <w:rFonts w:ascii="Calibri" w:hAnsi="Calibri" w:cs="TimesNewRoman"/>
          <w:sz w:val="22"/>
          <w:szCs w:val="22"/>
          <w:vertAlign w:val="superscript"/>
        </w:rPr>
        <w:t>3</w:t>
      </w:r>
      <w:r w:rsidRPr="00547E94">
        <w:rPr>
          <w:rFonts w:ascii="Calibri" w:hAnsi="Calibri" w:cs="TimesNewRoman"/>
          <w:sz w:val="22"/>
          <w:szCs w:val="22"/>
        </w:rPr>
        <w:t>.</w:t>
      </w:r>
    </w:p>
    <w:p w:rsidR="002E5D03" w:rsidRPr="00547E94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E501C4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0802F7" w:rsidRPr="00E501C4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E501C4">
        <w:rPr>
          <w:rFonts w:ascii="Calibri" w:hAnsi="Calibri" w:cs="TimesNewRoman"/>
          <w:sz w:val="22"/>
          <w:szCs w:val="22"/>
        </w:rPr>
        <w:t>PODNOSITELJ PRIJAVE</w:t>
      </w:r>
    </w:p>
    <w:p w:rsidR="000802F7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E501C4">
        <w:rPr>
          <w:rFonts w:ascii="Calibri" w:hAnsi="Calibri" w:cs="TimesNewRoman"/>
          <w:sz w:val="22"/>
          <w:szCs w:val="22"/>
        </w:rPr>
        <w:t>___________________</w:t>
      </w:r>
    </w:p>
    <w:p w:rsidR="002E5D03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2E5D03" w:rsidRPr="00E501C4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Default="000802F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E501C4">
        <w:rPr>
          <w:rFonts w:ascii="Calibri" w:hAnsi="Calibri" w:cs="TimesNewRoman"/>
          <w:sz w:val="22"/>
          <w:szCs w:val="22"/>
        </w:rPr>
        <w:t>U______________, ___________.</w:t>
      </w:r>
    </w:p>
    <w:p w:rsidR="00F017DC" w:rsidRPr="007D3893" w:rsidRDefault="00F017DC" w:rsidP="00F017DC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(mjesto/datum podnošenja prijave)</w:t>
      </w:r>
    </w:p>
    <w:p w:rsidR="00F017DC" w:rsidRPr="00E501C4" w:rsidRDefault="00F017D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E501C4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47E94" w:rsidRDefault="00E501C4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E501C4">
        <w:rPr>
          <w:rFonts w:ascii="Calibri" w:hAnsi="Calibri" w:cs="TimesNewRoman"/>
          <w:sz w:val="22"/>
          <w:szCs w:val="22"/>
        </w:rPr>
        <w:br w:type="page"/>
      </w:r>
      <w:r w:rsidR="008F19E8" w:rsidRPr="008F19E8">
        <w:rPr>
          <w:rFonts w:ascii="Calibri" w:hAnsi="Calibri" w:cs="TimesNewRoman"/>
          <w:sz w:val="22"/>
          <w:szCs w:val="22"/>
          <w:vertAlign w:val="superscript"/>
        </w:rPr>
        <w:lastRenderedPageBreak/>
        <w:t>1</w:t>
      </w:r>
      <w:r w:rsidR="008F19E8">
        <w:rPr>
          <w:rFonts w:ascii="Calibri" w:hAnsi="Calibri" w:cs="TimesNewRoman"/>
          <w:sz w:val="22"/>
          <w:szCs w:val="22"/>
          <w:vertAlign w:val="superscript"/>
        </w:rPr>
        <w:t xml:space="preserve"> </w:t>
      </w:r>
      <w:r w:rsidR="000802F7" w:rsidRPr="00547E94">
        <w:rPr>
          <w:rFonts w:ascii="Calibri" w:hAnsi="Calibri" w:cs="TimesNewRoman"/>
          <w:b/>
          <w:sz w:val="22"/>
          <w:szCs w:val="22"/>
        </w:rPr>
        <w:t>Paket aranžman</w:t>
      </w:r>
      <w:r w:rsidR="00674827" w:rsidRPr="00547E94">
        <w:rPr>
          <w:rFonts w:ascii="Calibri" w:hAnsi="Calibri" w:cs="TimesNewRoman"/>
          <w:sz w:val="22"/>
          <w:szCs w:val="22"/>
        </w:rPr>
        <w:t xml:space="preserve"> je unaprijed utvrđ</w:t>
      </w:r>
      <w:r w:rsidR="000802F7" w:rsidRPr="00547E94">
        <w:rPr>
          <w:rFonts w:ascii="Calibri" w:hAnsi="Calibri" w:cs="TimesNewRoman"/>
          <w:sz w:val="22"/>
          <w:szCs w:val="22"/>
        </w:rPr>
        <w:t>ena kombinacija od najmanje dvije pojedinačne usluge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="000802F7" w:rsidRPr="00547E94">
        <w:rPr>
          <w:rFonts w:ascii="Calibri" w:hAnsi="Calibri" w:cs="TimesNewRoman"/>
          <w:sz w:val="22"/>
          <w:szCs w:val="22"/>
        </w:rPr>
        <w:t>koje se sastoje od prijevoza, smještaja ili drugih turističkih i ugostiteljskih usluga što čine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cjelinu, a pružaju se </w:t>
      </w:r>
      <w:r w:rsidR="000802F7" w:rsidRPr="00547E94">
        <w:rPr>
          <w:rFonts w:ascii="Calibri" w:hAnsi="Calibri" w:cs="TimesNewRoman"/>
          <w:sz w:val="22"/>
          <w:szCs w:val="22"/>
        </w:rPr>
        <w:t>u vremenu dužem od 24 sata ili uključuju barem jedno noćenje, te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="000802F7" w:rsidRPr="00547E94">
        <w:rPr>
          <w:rFonts w:ascii="Calibri" w:hAnsi="Calibri" w:cs="TimesNewRoman"/>
          <w:sz w:val="22"/>
          <w:szCs w:val="22"/>
        </w:rPr>
        <w:t>pr</w:t>
      </w:r>
      <w:r w:rsidR="00674827" w:rsidRPr="00547E94">
        <w:rPr>
          <w:rFonts w:ascii="Calibri" w:hAnsi="Calibri" w:cs="TimesNewRoman"/>
          <w:sz w:val="22"/>
          <w:szCs w:val="22"/>
        </w:rPr>
        <w:t>odaju po ukupnoj unaprijed utvrđ</w:t>
      </w:r>
      <w:r w:rsidR="000802F7" w:rsidRPr="00547E94">
        <w:rPr>
          <w:rFonts w:ascii="Calibri" w:hAnsi="Calibri" w:cs="TimesNewRoman"/>
          <w:sz w:val="22"/>
          <w:szCs w:val="22"/>
        </w:rPr>
        <w:t>enoj (paušalnoj) cijeni.</w:t>
      </w:r>
    </w:p>
    <w:p w:rsidR="000802F7" w:rsidRDefault="008F19E8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8F19E8">
        <w:rPr>
          <w:rFonts w:ascii="Calibri" w:hAnsi="Calibri" w:cs="TimesNewRoman"/>
          <w:sz w:val="22"/>
          <w:szCs w:val="22"/>
          <w:vertAlign w:val="superscript"/>
        </w:rPr>
        <w:t>2</w:t>
      </w:r>
      <w:r>
        <w:rPr>
          <w:rFonts w:ascii="Calibri" w:hAnsi="Calibri" w:cs="TimesNewRoman"/>
          <w:sz w:val="22"/>
          <w:szCs w:val="22"/>
          <w:vertAlign w:val="superscript"/>
        </w:rPr>
        <w:t xml:space="preserve"> </w:t>
      </w:r>
      <w:r w:rsidR="000802F7" w:rsidRPr="00547E94">
        <w:rPr>
          <w:rFonts w:ascii="Calibri" w:hAnsi="Calibri" w:cs="TimesNewRoman"/>
          <w:b/>
          <w:sz w:val="22"/>
          <w:szCs w:val="22"/>
        </w:rPr>
        <w:t>Izlet</w:t>
      </w:r>
      <w:r w:rsidR="00674827" w:rsidRPr="00547E94">
        <w:rPr>
          <w:rFonts w:ascii="Calibri" w:hAnsi="Calibri" w:cs="TimesNewRoman"/>
          <w:sz w:val="22"/>
          <w:szCs w:val="22"/>
        </w:rPr>
        <w:t xml:space="preserve"> je unaprijed utvrđ</w:t>
      </w:r>
      <w:r w:rsidR="000802F7" w:rsidRPr="00547E94">
        <w:rPr>
          <w:rFonts w:ascii="Calibri" w:hAnsi="Calibri" w:cs="TimesNewRoman"/>
          <w:sz w:val="22"/>
          <w:szCs w:val="22"/>
        </w:rPr>
        <w:t>ena kombinacija od najmanje dvije pojedinačne usluge koje se sastoje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od </w:t>
      </w:r>
      <w:r w:rsidR="000802F7" w:rsidRPr="00547E94">
        <w:rPr>
          <w:rFonts w:ascii="Calibri" w:hAnsi="Calibri" w:cs="TimesNewRoman"/>
          <w:sz w:val="22"/>
          <w:szCs w:val="22"/>
        </w:rPr>
        <w:t>prijevoza ili drugih turističkih i ugostiteljskih usluga, a traju manje od 24 sata i ne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="000802F7" w:rsidRPr="00547E94">
        <w:rPr>
          <w:rFonts w:ascii="Calibri" w:hAnsi="Calibri" w:cs="TimesNewRoman"/>
          <w:sz w:val="22"/>
          <w:szCs w:val="22"/>
        </w:rPr>
        <w:t>uključuju noćenje.</w:t>
      </w:r>
    </w:p>
    <w:p w:rsidR="008F19E8" w:rsidRPr="008F19E8" w:rsidRDefault="008F19E8" w:rsidP="008F19E8">
      <w:pPr>
        <w:pStyle w:val="NormalWeb"/>
        <w:spacing w:before="0" w:beforeAutospacing="0" w:after="0" w:afterAutospacing="0"/>
        <w:rPr>
          <w:rFonts w:ascii="Calibri" w:eastAsia="Times New Roman" w:hAnsi="Calibri" w:cs="TimesNewRoman"/>
          <w:sz w:val="22"/>
          <w:szCs w:val="22"/>
        </w:rPr>
      </w:pPr>
      <w:r w:rsidRPr="00312147">
        <w:rPr>
          <w:rFonts w:ascii="Calibri" w:hAnsi="Calibri"/>
          <w:vertAlign w:val="superscript"/>
        </w:rPr>
        <w:t>3</w:t>
      </w:r>
      <w:r>
        <w:rPr>
          <w:vertAlign w:val="superscript"/>
        </w:rPr>
        <w:t xml:space="preserve"> </w:t>
      </w:r>
      <w:r w:rsidRPr="008F19E8">
        <w:rPr>
          <w:rFonts w:ascii="Calibri" w:eastAsia="Times New Roman" w:hAnsi="Calibri" w:cs="TimesNewRoman"/>
          <w:b/>
          <w:sz w:val="22"/>
          <w:szCs w:val="22"/>
        </w:rPr>
        <w:t>OSLOBOÐENJE OD PLAĆANJA PRISTOJBI</w:t>
      </w:r>
      <w:r w:rsidRPr="008F19E8">
        <w:rPr>
          <w:rFonts w:ascii="Calibri" w:eastAsia="Times New Roman" w:hAnsi="Calibri" w:cs="TimesNewRoman"/>
          <w:sz w:val="22"/>
          <w:szCs w:val="22"/>
        </w:rPr>
        <w:t xml:space="preserve"> – </w:t>
      </w:r>
      <w:r w:rsidR="00BC4C65">
        <w:rPr>
          <w:rFonts w:ascii="Calibri" w:eastAsia="Times New Roman" w:hAnsi="Calibri" w:cs="TimesNewRoman"/>
          <w:sz w:val="22"/>
          <w:szCs w:val="22"/>
        </w:rPr>
        <w:t xml:space="preserve">vezano za obvezu iz </w:t>
      </w:r>
      <w:r w:rsidR="00BC4C65">
        <w:rPr>
          <w:rFonts w:ascii="Calibri" w:hAnsi="Calibri" w:cs="TimesNewRoman"/>
          <w:sz w:val="22"/>
          <w:szCs w:val="22"/>
        </w:rPr>
        <w:t>članka 6. stavka</w:t>
      </w:r>
      <w:r w:rsidR="00BC4C65" w:rsidRPr="00547E94">
        <w:rPr>
          <w:rFonts w:ascii="Calibri" w:hAnsi="Calibri" w:cs="TimesNewRoman"/>
          <w:sz w:val="22"/>
          <w:szCs w:val="22"/>
        </w:rPr>
        <w:t xml:space="preserve"> 5. </w:t>
      </w:r>
      <w:r w:rsidR="00BC4C65" w:rsidRPr="0024437C">
        <w:rPr>
          <w:rFonts w:ascii="Calibri" w:hAnsi="Calibri" w:cs="TimesNewRoman"/>
          <w:sz w:val="22"/>
          <w:szCs w:val="22"/>
        </w:rPr>
        <w:t>Zakon</w:t>
      </w:r>
      <w:r w:rsidR="00BC4C65">
        <w:rPr>
          <w:rFonts w:ascii="Calibri" w:hAnsi="Calibri" w:cs="TimesNewRoman"/>
          <w:sz w:val="22"/>
          <w:szCs w:val="22"/>
        </w:rPr>
        <w:t xml:space="preserve">a o pružanja usluga u turizmu, </w:t>
      </w:r>
      <w:r w:rsidR="00BC4C65">
        <w:rPr>
          <w:rFonts w:ascii="Calibri" w:eastAsia="Times New Roman" w:hAnsi="Calibri" w:cs="TimesNewRoman"/>
          <w:sz w:val="22"/>
          <w:szCs w:val="22"/>
        </w:rPr>
        <w:t xml:space="preserve"> od plaćanja pristojbi </w:t>
      </w:r>
      <w:r w:rsidR="00BC4C65" w:rsidRPr="00566F1E">
        <w:rPr>
          <w:rFonts w:ascii="Calibri" w:eastAsia="Times New Roman" w:hAnsi="Calibri" w:cs="TimesNewRoman"/>
          <w:sz w:val="22"/>
          <w:szCs w:val="22"/>
        </w:rPr>
        <w:t>oslobođene</w:t>
      </w:r>
      <w:r w:rsidRPr="00566F1E">
        <w:rPr>
          <w:rFonts w:ascii="Calibri" w:eastAsia="Times New Roman" w:hAnsi="Calibri" w:cs="TimesNewRoman"/>
          <w:sz w:val="22"/>
          <w:szCs w:val="22"/>
        </w:rPr>
        <w:t xml:space="preserve"> su</w:t>
      </w:r>
      <w:r w:rsidR="00BC4C65" w:rsidRPr="00566F1E">
        <w:rPr>
          <w:rFonts w:ascii="Calibri" w:eastAsia="Times New Roman" w:hAnsi="Calibri" w:cs="TimesNewRoman"/>
          <w:sz w:val="22"/>
          <w:szCs w:val="22"/>
        </w:rPr>
        <w:t>:</w:t>
      </w:r>
      <w:r w:rsidRPr="00B7256D">
        <w:rPr>
          <w:rFonts w:ascii="Calibri" w:eastAsia="Times New Roman" w:hAnsi="Calibri" w:cs="TimesNewRoman"/>
          <w:color w:val="FF0000"/>
          <w:sz w:val="22"/>
          <w:szCs w:val="22"/>
        </w:rPr>
        <w:t xml:space="preserve"> </w:t>
      </w:r>
    </w:p>
    <w:p w:rsidR="008F19E8" w:rsidRPr="008F19E8" w:rsidRDefault="008F19E8" w:rsidP="00BC4C6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eastAsia="Times New Roman" w:hAnsi="Calibri" w:cs="TimesNewRoman"/>
          <w:sz w:val="22"/>
          <w:szCs w:val="22"/>
        </w:rPr>
      </w:pPr>
      <w:r w:rsidRPr="008F19E8">
        <w:rPr>
          <w:rFonts w:ascii="Calibri" w:eastAsia="Times New Roman" w:hAnsi="Calibri" w:cs="TimesNewRoman"/>
          <w:sz w:val="22"/>
          <w:szCs w:val="22"/>
        </w:rPr>
        <w:t xml:space="preserve">ustanove iz oblasti predškolskog uzrasta, prosvjete, znanosti, kulture, zaštite kulturne i prirodne baštine, zdravstva, socijalne skrbi i humanitarne organizacije </w:t>
      </w:r>
      <w:r w:rsidR="00603E2B">
        <w:rPr>
          <w:rFonts w:ascii="Calibri" w:eastAsia="Times New Roman" w:hAnsi="Calibri" w:cs="TimesNewRoman"/>
          <w:sz w:val="22"/>
          <w:szCs w:val="22"/>
        </w:rPr>
        <w:t>u obavljanju svoje djelatnosti,</w:t>
      </w:r>
    </w:p>
    <w:p w:rsidR="008F19E8" w:rsidRPr="008F19E8" w:rsidRDefault="008F19E8" w:rsidP="00BC4C6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eastAsia="Times New Roman" w:hAnsi="Calibri" w:cs="TimesNewRoman"/>
          <w:sz w:val="22"/>
          <w:szCs w:val="22"/>
        </w:rPr>
      </w:pPr>
      <w:r w:rsidRPr="008F19E8">
        <w:rPr>
          <w:rFonts w:ascii="Calibri" w:eastAsia="Times New Roman" w:hAnsi="Calibri" w:cs="TimesNewRoman"/>
          <w:sz w:val="22"/>
          <w:szCs w:val="22"/>
        </w:rPr>
        <w:t>invalidske i slične organizacije u obavljanju svoje dj</w:t>
      </w:r>
      <w:r w:rsidR="00BC4C65">
        <w:rPr>
          <w:rFonts w:ascii="Calibri" w:eastAsia="Times New Roman" w:hAnsi="Calibri" w:cs="TimesNewRoman"/>
          <w:sz w:val="22"/>
          <w:szCs w:val="22"/>
        </w:rPr>
        <w:t>elatnosti.</w:t>
      </w:r>
    </w:p>
    <w:p w:rsidR="008F19E8" w:rsidRPr="00547E94" w:rsidRDefault="008F19E8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Pr="00547E94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47E94" w:rsidRDefault="000802F7" w:rsidP="000802F7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547E94">
        <w:rPr>
          <w:rFonts w:ascii="Calibri" w:hAnsi="Calibri" w:cs="TimesNewRoman"/>
          <w:b/>
          <w:sz w:val="22"/>
          <w:szCs w:val="22"/>
        </w:rPr>
        <w:t>OBVEZE UDRUGA I SINDIKATA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 xml:space="preserve">- </w:t>
      </w:r>
      <w:r w:rsidR="00603E2B">
        <w:rPr>
          <w:rFonts w:ascii="Calibri" w:hAnsi="Calibri" w:cs="TimesNewRoman"/>
          <w:sz w:val="22"/>
          <w:szCs w:val="22"/>
        </w:rPr>
        <w:t>Zakonom o pružanju usluga u turizmu („Narodne novine”, br.</w:t>
      </w:r>
      <w:r w:rsidR="00603E2B" w:rsidRPr="0024437C">
        <w:rPr>
          <w:rFonts w:ascii="Calibri" w:hAnsi="Calibri" w:cs="TimesNewRoman"/>
          <w:sz w:val="22"/>
          <w:szCs w:val="22"/>
        </w:rPr>
        <w:t xml:space="preserve"> 68/07.</w:t>
      </w:r>
      <w:r w:rsidR="00603E2B">
        <w:rPr>
          <w:rFonts w:ascii="Calibri" w:hAnsi="Calibri" w:cs="TimesNewRoman"/>
          <w:sz w:val="22"/>
          <w:szCs w:val="22"/>
        </w:rPr>
        <w:t>,</w:t>
      </w:r>
      <w:r w:rsidR="00603E2B" w:rsidRPr="0024437C">
        <w:rPr>
          <w:rFonts w:ascii="Calibri" w:hAnsi="Calibri" w:cs="TimesNewRoman"/>
          <w:sz w:val="22"/>
          <w:szCs w:val="22"/>
        </w:rPr>
        <w:t xml:space="preserve"> </w:t>
      </w:r>
      <w:r w:rsidR="00603E2B" w:rsidRPr="0024437C">
        <w:rPr>
          <w:rFonts w:ascii="Calibri" w:hAnsi="Calibri" w:cs="Arial"/>
          <w:sz w:val="22"/>
          <w:szCs w:val="22"/>
        </w:rPr>
        <w:t>88/10.</w:t>
      </w:r>
      <w:r w:rsidR="005B70B2">
        <w:rPr>
          <w:rFonts w:ascii="Calibri" w:hAnsi="Calibri" w:cs="Arial"/>
          <w:sz w:val="22"/>
          <w:szCs w:val="22"/>
        </w:rPr>
        <w:t xml:space="preserve">, </w:t>
      </w:r>
      <w:r w:rsidR="00603E2B">
        <w:rPr>
          <w:rFonts w:ascii="Calibri" w:hAnsi="Calibri" w:cs="Arial"/>
          <w:sz w:val="22"/>
          <w:szCs w:val="22"/>
        </w:rPr>
        <w:t>30/14.</w:t>
      </w:r>
      <w:r w:rsidR="005B70B2">
        <w:rPr>
          <w:rFonts w:ascii="Calibri" w:hAnsi="Calibri" w:cs="Arial"/>
          <w:sz w:val="22"/>
          <w:szCs w:val="22"/>
        </w:rPr>
        <w:t xml:space="preserve"> i 89/14.</w:t>
      </w:r>
      <w:r w:rsidR="00603E2B" w:rsidRPr="0024437C">
        <w:rPr>
          <w:rFonts w:ascii="Calibri" w:hAnsi="Calibri" w:cs="TimesNewRoman"/>
          <w:sz w:val="22"/>
          <w:szCs w:val="22"/>
        </w:rPr>
        <w:t>)</w:t>
      </w:r>
      <w:r w:rsidR="00603E2B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propisano je odredbama članka 6. da sindikati, udruge umirovljenika,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udruge planinara i slične udruge mogu radi ostvarivanja svojih ciljeva i zadataka propisanih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statutom udruge organizirati putovanje (paket aranžman i izlet) isključivo za svoje članove, s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tim da paket aranžman može trajati do dva dana uključujući najviše jedno noćenje;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>- Navedena putovanja udruge i sindikati mogu organizirati samo povremeno, bez svrhe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stjecanja dobiti;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>- Promidžba i predstavljanje putovanja ne može se obavljati sredstvima javnog priopćavanja;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 xml:space="preserve">- Organizaciju putovanja udruge i sindikati su dužni prijaviti nadležnoj </w:t>
      </w:r>
      <w:r w:rsidR="00603E2B">
        <w:rPr>
          <w:rFonts w:ascii="Calibri" w:hAnsi="Calibri" w:cs="TimesNewRoman"/>
          <w:sz w:val="22"/>
          <w:szCs w:val="22"/>
        </w:rPr>
        <w:t xml:space="preserve">službi turističke inspekcije Ministarstva turizma </w:t>
      </w:r>
      <w:r w:rsidRPr="00547E94">
        <w:rPr>
          <w:rFonts w:ascii="Calibri" w:hAnsi="Calibri" w:cs="TimesNewRoman"/>
          <w:sz w:val="22"/>
          <w:szCs w:val="22"/>
        </w:rPr>
        <w:t>prema svom sjedištu, najkasnije tri ( 3) dana prije početka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putovanja (prijava na stranici br.1.);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>- Za organizaciju putovanja udruge i sindikati su obvezni koristiti samo prijevozna sredstva u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kojima su putnici i prtljaga osigurani;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>-Udruge i sindikati su dužni objaviti uvjete, sadržaj i cijenu svake pojedine usluge i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pridržavati se tih uvjeta, sadržaja i cijena;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>- Za svaku izvršenu uslugu dužni su korisniku izdati račun, kartu ili potvrdu s brojem kojom</w:t>
      </w:r>
      <w:r w:rsidR="00674827" w:rsidRPr="00547E94">
        <w:rPr>
          <w:rFonts w:ascii="Calibri" w:hAnsi="Calibri" w:cs="TimesNewRoman"/>
          <w:sz w:val="22"/>
          <w:szCs w:val="22"/>
        </w:rPr>
        <w:t xml:space="preserve"> se potvrđ</w:t>
      </w:r>
      <w:r w:rsidRPr="00547E94">
        <w:rPr>
          <w:rFonts w:ascii="Calibri" w:hAnsi="Calibri" w:cs="TimesNewRoman"/>
          <w:sz w:val="22"/>
          <w:szCs w:val="22"/>
        </w:rPr>
        <w:t>uje primitak uplate i čuvati kopije tih dokumenata tri godine od njihovog izdavanja;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>- Postupati s povećanom pažnjom, prema pravilima struke i običajima (pažnja dobrog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stručnjaka).</w:t>
      </w:r>
    </w:p>
    <w:p w:rsidR="00674827" w:rsidRPr="00547E94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47E94" w:rsidRDefault="000802F7" w:rsidP="000802F7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547E94">
        <w:rPr>
          <w:rFonts w:ascii="Calibri" w:hAnsi="Calibri" w:cs="TimesNewRoman"/>
          <w:b/>
          <w:sz w:val="22"/>
          <w:szCs w:val="22"/>
        </w:rPr>
        <w:t xml:space="preserve">K a z n e n e </w:t>
      </w:r>
      <w:r w:rsidR="00674827" w:rsidRPr="00547E94">
        <w:rPr>
          <w:rFonts w:ascii="Calibri" w:hAnsi="Calibri" w:cs="TimesNewRoman"/>
          <w:b/>
          <w:sz w:val="22"/>
          <w:szCs w:val="22"/>
        </w:rPr>
        <w:t xml:space="preserve"> </w:t>
      </w:r>
      <w:r w:rsidRPr="00547E94">
        <w:rPr>
          <w:rFonts w:ascii="Calibri" w:hAnsi="Calibri" w:cs="TimesNewRoman"/>
          <w:b/>
          <w:sz w:val="22"/>
          <w:szCs w:val="22"/>
        </w:rPr>
        <w:t>o d r e d b e:</w:t>
      </w:r>
    </w:p>
    <w:p w:rsidR="000802F7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>Zakonom o p</w:t>
      </w:r>
      <w:r w:rsidR="00603E2B">
        <w:rPr>
          <w:rFonts w:ascii="Calibri" w:hAnsi="Calibri" w:cs="TimesNewRoman"/>
          <w:sz w:val="22"/>
          <w:szCs w:val="22"/>
        </w:rPr>
        <w:t>ružanju usluga u turizmu (člankom</w:t>
      </w:r>
      <w:r w:rsidRPr="00547E94">
        <w:rPr>
          <w:rFonts w:ascii="Calibri" w:hAnsi="Calibri" w:cs="TimesNewRoman"/>
          <w:sz w:val="22"/>
          <w:szCs w:val="22"/>
        </w:rPr>
        <w:t xml:space="preserve"> 62.</w:t>
      </w:r>
      <w:r w:rsidR="00603E2B">
        <w:rPr>
          <w:rFonts w:ascii="Calibri" w:hAnsi="Calibri" w:cs="TimesNewRoman"/>
          <w:sz w:val="22"/>
          <w:szCs w:val="22"/>
        </w:rPr>
        <w:t>, stavkom</w:t>
      </w:r>
      <w:r w:rsidRPr="00547E94">
        <w:rPr>
          <w:rFonts w:ascii="Calibri" w:hAnsi="Calibri" w:cs="TimesNewRoman"/>
          <w:sz w:val="22"/>
          <w:szCs w:val="22"/>
        </w:rPr>
        <w:t xml:space="preserve"> 1.</w:t>
      </w:r>
      <w:r w:rsidR="00603E2B">
        <w:rPr>
          <w:rFonts w:ascii="Calibri" w:hAnsi="Calibri" w:cs="TimesNewRoman"/>
          <w:sz w:val="22"/>
          <w:szCs w:val="22"/>
        </w:rPr>
        <w:t xml:space="preserve">, </w:t>
      </w:r>
      <w:r w:rsidRPr="00547E94">
        <w:rPr>
          <w:rFonts w:ascii="Calibri" w:hAnsi="Calibri" w:cs="TimesNewRoman"/>
          <w:sz w:val="22"/>
          <w:szCs w:val="22"/>
        </w:rPr>
        <w:t xml:space="preserve"> točka 1.) propisana je novčana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kazna od 8.000,00 do 100.000,00 kuna za prekršaj pravne osobe ako organizira putovanje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(paket aranžman i izlet) za osobe koje nisu njezini članovi ili ga ne organizira samo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povremeno i bez svrhe stjecanja dobiti ili paket aranžman organizira u trajanju dužem od dva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dana, odnosno uključujući više od jednog noćenja ili za promidžbu i predstavljanje putovanja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ne koristi sredstva obavješćivanja sukladno članku 6. stavku 3. tog Zakona, ili ne koristi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prijevozna sredstva u kojima su putnici i prtljaga osigurani, ili organizaciju putovanja ne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 xml:space="preserve">prijavi nadležnoj </w:t>
      </w:r>
      <w:r w:rsidR="00603E2B">
        <w:rPr>
          <w:rFonts w:ascii="Calibri" w:hAnsi="Calibri" w:cs="TimesNewRoman"/>
          <w:sz w:val="22"/>
          <w:szCs w:val="22"/>
        </w:rPr>
        <w:t xml:space="preserve">službi turističke inspekcije Ministarstva turizma </w:t>
      </w:r>
      <w:r w:rsidRPr="00547E94">
        <w:rPr>
          <w:rFonts w:ascii="Calibri" w:hAnsi="Calibri" w:cs="TimesNewRoman"/>
          <w:sz w:val="22"/>
          <w:szCs w:val="22"/>
        </w:rPr>
        <w:t>prema sjedištu udruge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najkasnije tri dana prije početka putovanja, ili ne postupi sukladno članku 4. stavku 1. točki 1.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i 2. tog Zakona.</w:t>
      </w:r>
    </w:p>
    <w:p w:rsidR="002F44F8" w:rsidRPr="00547E94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 xml:space="preserve">Člankom 62. stavkom 2. </w:t>
      </w:r>
      <w:proofErr w:type="spellStart"/>
      <w:r w:rsidRPr="00547E94">
        <w:rPr>
          <w:rFonts w:ascii="Calibri" w:hAnsi="Calibri" w:cs="TimesNewRoman"/>
          <w:sz w:val="22"/>
          <w:szCs w:val="22"/>
        </w:rPr>
        <w:t>cit</w:t>
      </w:r>
      <w:proofErr w:type="spellEnd"/>
      <w:r w:rsidRPr="00547E94">
        <w:rPr>
          <w:rFonts w:ascii="Calibri" w:hAnsi="Calibri" w:cs="TimesNewRoman"/>
          <w:sz w:val="22"/>
          <w:szCs w:val="22"/>
        </w:rPr>
        <w:t>. Zakona propisana je novčana kazna za odgovornu osobu u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pravnoj osobi za prekršaje iz stavka 1. toga članka u iznosu od 3.000,00 do 15.000,00 kuna, a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 xml:space="preserve">stavkom 6. istog članka propisano je da za prekršaje iz stavka 1. toga članka </w:t>
      </w:r>
      <w:r w:rsidR="00915240">
        <w:rPr>
          <w:rFonts w:ascii="Calibri" w:hAnsi="Calibri" w:cs="TimesNewRoman"/>
          <w:sz w:val="22"/>
          <w:szCs w:val="22"/>
        </w:rPr>
        <w:t xml:space="preserve">turistički inspektor </w:t>
      </w:r>
      <w:r w:rsidR="00674827" w:rsidRPr="00547E94">
        <w:rPr>
          <w:rFonts w:ascii="Calibri" w:hAnsi="Calibri" w:cs="TimesNewRoman"/>
          <w:sz w:val="22"/>
          <w:szCs w:val="22"/>
        </w:rPr>
        <w:t xml:space="preserve">može kazniti </w:t>
      </w:r>
      <w:r w:rsidR="00192AE0">
        <w:rPr>
          <w:rFonts w:ascii="Calibri" w:hAnsi="Calibri" w:cs="TimesNewRoman"/>
          <w:sz w:val="22"/>
          <w:szCs w:val="22"/>
        </w:rPr>
        <w:t>prav</w:t>
      </w:r>
      <w:r w:rsidR="00915240">
        <w:rPr>
          <w:rFonts w:ascii="Calibri" w:hAnsi="Calibri" w:cs="TimesNewRoman"/>
          <w:sz w:val="22"/>
          <w:szCs w:val="22"/>
        </w:rPr>
        <w:t xml:space="preserve">nu osobu i </w:t>
      </w:r>
      <w:r w:rsidRPr="00547E94">
        <w:rPr>
          <w:rFonts w:ascii="Calibri" w:hAnsi="Calibri" w:cs="TimesNewRoman"/>
          <w:sz w:val="22"/>
          <w:szCs w:val="22"/>
        </w:rPr>
        <w:t>odgovornu osobu u pravnoj osobi na mjestu izvršenja prekršaja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novčanom kaznom u iznosu od 2.500,00 kuna.</w:t>
      </w:r>
    </w:p>
    <w:sectPr w:rsidR="002F44F8" w:rsidRPr="00547E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C5" w:rsidRDefault="002D67C5">
      <w:r>
        <w:separator/>
      </w:r>
    </w:p>
  </w:endnote>
  <w:endnote w:type="continuationSeparator" w:id="0">
    <w:p w:rsidR="002D67C5" w:rsidRDefault="002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B2" w:rsidRDefault="00FE4D59" w:rsidP="005B70B2">
    <w:pPr>
      <w:pStyle w:val="Footer"/>
      <w:jc w:val="cent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16A0E233" wp14:editId="35128170">
          <wp:extent cx="5762625" cy="85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70B2" w:rsidRPr="005B70B2">
      <w:rPr>
        <w:rFonts w:ascii="Calibri" w:hAnsi="Calibri"/>
        <w:sz w:val="20"/>
        <w:szCs w:val="20"/>
      </w:rPr>
      <w:t xml:space="preserve"> </w:t>
    </w:r>
    <w:r w:rsidR="005B70B2">
      <w:rPr>
        <w:rFonts w:ascii="Calibri" w:hAnsi="Calibri"/>
        <w:sz w:val="20"/>
        <w:szCs w:val="20"/>
      </w:rPr>
      <w:t>Ministarstvo turizma</w:t>
    </w:r>
    <w:r w:rsidR="005B70B2" w:rsidRPr="00C87016">
      <w:rPr>
        <w:rFonts w:ascii="Calibri" w:hAnsi="Calibri"/>
        <w:sz w:val="20"/>
        <w:szCs w:val="20"/>
      </w:rPr>
      <w:t xml:space="preserve">, </w:t>
    </w:r>
    <w:r w:rsidR="005B70B2">
      <w:rPr>
        <w:rFonts w:ascii="Calibri" w:hAnsi="Calibri"/>
        <w:sz w:val="20"/>
        <w:szCs w:val="20"/>
      </w:rPr>
      <w:t>Samostalni sektor turističke inspekcije, Trg maršala Tita 8/I</w:t>
    </w:r>
    <w:r w:rsidR="005B70B2" w:rsidRPr="00C87016">
      <w:rPr>
        <w:rFonts w:ascii="Calibri" w:hAnsi="Calibri"/>
        <w:sz w:val="20"/>
        <w:szCs w:val="20"/>
      </w:rPr>
      <w:t xml:space="preserve">, 10000 </w:t>
    </w:r>
    <w:r w:rsidR="005B70B2" w:rsidRPr="00084FA9">
      <w:rPr>
        <w:rFonts w:ascii="Calibri" w:hAnsi="Calibri"/>
        <w:sz w:val="20"/>
        <w:szCs w:val="20"/>
      </w:rPr>
      <w:t>Zagreb,</w:t>
    </w:r>
  </w:p>
  <w:p w:rsidR="005B70B2" w:rsidRDefault="005B70B2" w:rsidP="005B70B2">
    <w:pPr>
      <w:pStyle w:val="Footer"/>
      <w:jc w:val="center"/>
    </w:pPr>
    <w:r w:rsidRPr="00084FA9">
      <w:rPr>
        <w:rFonts w:ascii="Calibri" w:hAnsi="Calibri"/>
        <w:sz w:val="20"/>
        <w:szCs w:val="20"/>
      </w:rPr>
      <w:t xml:space="preserve"> </w:t>
    </w:r>
    <w:r w:rsidRPr="00A04772">
      <w:rPr>
        <w:rFonts w:ascii="Calibri" w:hAnsi="Calibri"/>
        <w:sz w:val="20"/>
        <w:szCs w:val="20"/>
      </w:rPr>
      <w:t>OIB: 87892589782</w:t>
    </w:r>
    <w:r w:rsidRPr="00084FA9">
      <w:rPr>
        <w:rFonts w:ascii="Calibri" w:hAnsi="Calibri" w:cs="Arial"/>
        <w:sz w:val="20"/>
        <w:szCs w:val="20"/>
      </w:rPr>
      <w:t xml:space="preserve">, </w:t>
    </w:r>
    <w:hyperlink r:id="rId2" w:history="1">
      <w:r w:rsidRPr="00E56AEF">
        <w:rPr>
          <w:rStyle w:val="Hyperlink"/>
          <w:rFonts w:ascii="Calibri" w:hAnsi="Calibri" w:cs="Arial"/>
          <w:sz w:val="20"/>
          <w:szCs w:val="20"/>
        </w:rPr>
        <w:t>http://www.mint.hr</w:t>
      </w:r>
    </w:hyperlink>
    <w:r>
      <w:rPr>
        <w:rFonts w:ascii="Calibri" w:hAnsi="Calibri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C5" w:rsidRDefault="002D67C5">
      <w:r>
        <w:separator/>
      </w:r>
    </w:p>
  </w:footnote>
  <w:footnote w:type="continuationSeparator" w:id="0">
    <w:p w:rsidR="002D67C5" w:rsidRDefault="002D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03" w:rsidRDefault="00312147" w:rsidP="00312147">
    <w:pPr>
      <w:pStyle w:val="Header"/>
      <w:jc w:val="right"/>
      <w:rPr>
        <w:rFonts w:ascii="Calibri" w:hAnsi="Calibri"/>
        <w:b/>
        <w:sz w:val="22"/>
        <w:szCs w:val="22"/>
      </w:rPr>
    </w:pPr>
    <w:r w:rsidRPr="0031214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>OB-T-II</w:t>
    </w:r>
  </w:p>
  <w:p w:rsidR="00312147" w:rsidRDefault="00FE4D59" w:rsidP="00312147">
    <w:pPr>
      <w:pStyle w:val="Header"/>
      <w:jc w:val="right"/>
    </w:pPr>
    <w:r>
      <w:rPr>
        <w:noProof/>
      </w:rPr>
      <w:drawing>
        <wp:inline distT="0" distB="0" distL="0" distR="0">
          <wp:extent cx="57626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C1A"/>
    <w:multiLevelType w:val="hybridMultilevel"/>
    <w:tmpl w:val="ED101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4972"/>
    <w:multiLevelType w:val="multilevel"/>
    <w:tmpl w:val="732270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11B1F80"/>
    <w:multiLevelType w:val="hybridMultilevel"/>
    <w:tmpl w:val="348E74C4"/>
    <w:lvl w:ilvl="0" w:tplc="96C8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23B0"/>
    <w:multiLevelType w:val="multilevel"/>
    <w:tmpl w:val="ABA8F5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Dijana3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60A39C2"/>
    <w:multiLevelType w:val="multilevel"/>
    <w:tmpl w:val="22E4D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naslov3"/>
      <w:lvlText w:val="%37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4D6005"/>
    <w:multiLevelType w:val="hybridMultilevel"/>
    <w:tmpl w:val="E0304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7"/>
    <w:rsid w:val="0000138B"/>
    <w:rsid w:val="000019B3"/>
    <w:rsid w:val="00002674"/>
    <w:rsid w:val="00003DC9"/>
    <w:rsid w:val="00004277"/>
    <w:rsid w:val="00004C44"/>
    <w:rsid w:val="00005824"/>
    <w:rsid w:val="00005AF0"/>
    <w:rsid w:val="00005D89"/>
    <w:rsid w:val="0000790C"/>
    <w:rsid w:val="000107B7"/>
    <w:rsid w:val="00011BBF"/>
    <w:rsid w:val="0001242D"/>
    <w:rsid w:val="00015338"/>
    <w:rsid w:val="0001666C"/>
    <w:rsid w:val="000201C8"/>
    <w:rsid w:val="000211BB"/>
    <w:rsid w:val="000215F6"/>
    <w:rsid w:val="0002186C"/>
    <w:rsid w:val="00021A48"/>
    <w:rsid w:val="00022C85"/>
    <w:rsid w:val="000238DD"/>
    <w:rsid w:val="00023E3C"/>
    <w:rsid w:val="0002467A"/>
    <w:rsid w:val="00024CEE"/>
    <w:rsid w:val="00024DEC"/>
    <w:rsid w:val="0002529B"/>
    <w:rsid w:val="0002659E"/>
    <w:rsid w:val="00027966"/>
    <w:rsid w:val="00030CE5"/>
    <w:rsid w:val="00031899"/>
    <w:rsid w:val="00031FEF"/>
    <w:rsid w:val="00032F49"/>
    <w:rsid w:val="00033AFF"/>
    <w:rsid w:val="00034549"/>
    <w:rsid w:val="0003498A"/>
    <w:rsid w:val="00035E03"/>
    <w:rsid w:val="00037208"/>
    <w:rsid w:val="00037AFE"/>
    <w:rsid w:val="00041472"/>
    <w:rsid w:val="000422F1"/>
    <w:rsid w:val="000423FE"/>
    <w:rsid w:val="00043B05"/>
    <w:rsid w:val="00044EFE"/>
    <w:rsid w:val="000458E7"/>
    <w:rsid w:val="00046FB9"/>
    <w:rsid w:val="00047B17"/>
    <w:rsid w:val="00050166"/>
    <w:rsid w:val="00051608"/>
    <w:rsid w:val="000518EA"/>
    <w:rsid w:val="000522F9"/>
    <w:rsid w:val="00054DB4"/>
    <w:rsid w:val="00054FC4"/>
    <w:rsid w:val="00055F01"/>
    <w:rsid w:val="00060625"/>
    <w:rsid w:val="00060BDC"/>
    <w:rsid w:val="00063B59"/>
    <w:rsid w:val="00064C0C"/>
    <w:rsid w:val="00064DFF"/>
    <w:rsid w:val="00066C1D"/>
    <w:rsid w:val="000710A9"/>
    <w:rsid w:val="0007550E"/>
    <w:rsid w:val="000802F7"/>
    <w:rsid w:val="000811A5"/>
    <w:rsid w:val="000818F3"/>
    <w:rsid w:val="00081E1F"/>
    <w:rsid w:val="0008430D"/>
    <w:rsid w:val="00090917"/>
    <w:rsid w:val="00091046"/>
    <w:rsid w:val="000931A0"/>
    <w:rsid w:val="000948A6"/>
    <w:rsid w:val="000965AD"/>
    <w:rsid w:val="000972EF"/>
    <w:rsid w:val="000977F3"/>
    <w:rsid w:val="000A0168"/>
    <w:rsid w:val="000A0B47"/>
    <w:rsid w:val="000A0CC4"/>
    <w:rsid w:val="000A2389"/>
    <w:rsid w:val="000A474E"/>
    <w:rsid w:val="000A5D1C"/>
    <w:rsid w:val="000A5DEB"/>
    <w:rsid w:val="000A6063"/>
    <w:rsid w:val="000A7583"/>
    <w:rsid w:val="000B3EEE"/>
    <w:rsid w:val="000B6C9E"/>
    <w:rsid w:val="000B7E7D"/>
    <w:rsid w:val="000C2DD6"/>
    <w:rsid w:val="000C3A4B"/>
    <w:rsid w:val="000C3C17"/>
    <w:rsid w:val="000C454F"/>
    <w:rsid w:val="000C4867"/>
    <w:rsid w:val="000C5EE0"/>
    <w:rsid w:val="000C673B"/>
    <w:rsid w:val="000C6F8F"/>
    <w:rsid w:val="000D038D"/>
    <w:rsid w:val="000D2EDA"/>
    <w:rsid w:val="000D6894"/>
    <w:rsid w:val="000D75E6"/>
    <w:rsid w:val="000E053F"/>
    <w:rsid w:val="000E3575"/>
    <w:rsid w:val="000E4D1D"/>
    <w:rsid w:val="000E5578"/>
    <w:rsid w:val="000E6770"/>
    <w:rsid w:val="000E7D4B"/>
    <w:rsid w:val="000F0FC8"/>
    <w:rsid w:val="000F3974"/>
    <w:rsid w:val="000F5D6B"/>
    <w:rsid w:val="000F7E71"/>
    <w:rsid w:val="00100960"/>
    <w:rsid w:val="00101558"/>
    <w:rsid w:val="00103541"/>
    <w:rsid w:val="00103650"/>
    <w:rsid w:val="00104694"/>
    <w:rsid w:val="00105AD5"/>
    <w:rsid w:val="00105F33"/>
    <w:rsid w:val="001070EA"/>
    <w:rsid w:val="001071F8"/>
    <w:rsid w:val="00107781"/>
    <w:rsid w:val="001107D8"/>
    <w:rsid w:val="00113D2E"/>
    <w:rsid w:val="001140C0"/>
    <w:rsid w:val="00115F11"/>
    <w:rsid w:val="0011668C"/>
    <w:rsid w:val="00121BF9"/>
    <w:rsid w:val="00122D9A"/>
    <w:rsid w:val="00123EC4"/>
    <w:rsid w:val="00123F2F"/>
    <w:rsid w:val="0012424C"/>
    <w:rsid w:val="00125AD1"/>
    <w:rsid w:val="00126F93"/>
    <w:rsid w:val="001277B1"/>
    <w:rsid w:val="001305A5"/>
    <w:rsid w:val="00131884"/>
    <w:rsid w:val="00131A5C"/>
    <w:rsid w:val="00131EA8"/>
    <w:rsid w:val="0013216B"/>
    <w:rsid w:val="0013326A"/>
    <w:rsid w:val="001354BF"/>
    <w:rsid w:val="00135579"/>
    <w:rsid w:val="00135851"/>
    <w:rsid w:val="00135B27"/>
    <w:rsid w:val="001419F3"/>
    <w:rsid w:val="00142952"/>
    <w:rsid w:val="00142B58"/>
    <w:rsid w:val="00142D3A"/>
    <w:rsid w:val="001433A1"/>
    <w:rsid w:val="00143ECA"/>
    <w:rsid w:val="001445C5"/>
    <w:rsid w:val="00152AE6"/>
    <w:rsid w:val="00152C39"/>
    <w:rsid w:val="00153247"/>
    <w:rsid w:val="00153FE3"/>
    <w:rsid w:val="001579A0"/>
    <w:rsid w:val="0016247D"/>
    <w:rsid w:val="00162940"/>
    <w:rsid w:val="00163CB0"/>
    <w:rsid w:val="00163DFE"/>
    <w:rsid w:val="00163FDA"/>
    <w:rsid w:val="00164A63"/>
    <w:rsid w:val="001650B5"/>
    <w:rsid w:val="00166E91"/>
    <w:rsid w:val="0016740B"/>
    <w:rsid w:val="00167751"/>
    <w:rsid w:val="00167C48"/>
    <w:rsid w:val="00172C5B"/>
    <w:rsid w:val="00174493"/>
    <w:rsid w:val="0017609D"/>
    <w:rsid w:val="00177591"/>
    <w:rsid w:val="001818A8"/>
    <w:rsid w:val="00181B59"/>
    <w:rsid w:val="00182659"/>
    <w:rsid w:val="00184A36"/>
    <w:rsid w:val="00185FF9"/>
    <w:rsid w:val="00187CD2"/>
    <w:rsid w:val="00191D8C"/>
    <w:rsid w:val="00192AE0"/>
    <w:rsid w:val="00194AE1"/>
    <w:rsid w:val="00195E60"/>
    <w:rsid w:val="001A0183"/>
    <w:rsid w:val="001A1830"/>
    <w:rsid w:val="001A19A8"/>
    <w:rsid w:val="001A2645"/>
    <w:rsid w:val="001A4A2C"/>
    <w:rsid w:val="001A5A5A"/>
    <w:rsid w:val="001B2232"/>
    <w:rsid w:val="001B3394"/>
    <w:rsid w:val="001C0771"/>
    <w:rsid w:val="001C10AA"/>
    <w:rsid w:val="001C187D"/>
    <w:rsid w:val="001C1DBC"/>
    <w:rsid w:val="001C4F47"/>
    <w:rsid w:val="001D29B5"/>
    <w:rsid w:val="001D2D5B"/>
    <w:rsid w:val="001D457A"/>
    <w:rsid w:val="001D5F65"/>
    <w:rsid w:val="001D6945"/>
    <w:rsid w:val="001D78B1"/>
    <w:rsid w:val="001E5A53"/>
    <w:rsid w:val="001E7480"/>
    <w:rsid w:val="001F0D3C"/>
    <w:rsid w:val="001F12CB"/>
    <w:rsid w:val="001F187A"/>
    <w:rsid w:val="001F778A"/>
    <w:rsid w:val="002048D0"/>
    <w:rsid w:val="00205262"/>
    <w:rsid w:val="00206518"/>
    <w:rsid w:val="002067F3"/>
    <w:rsid w:val="00207463"/>
    <w:rsid w:val="00207A3F"/>
    <w:rsid w:val="00207DD2"/>
    <w:rsid w:val="002100D5"/>
    <w:rsid w:val="00213007"/>
    <w:rsid w:val="00213A5F"/>
    <w:rsid w:val="00221264"/>
    <w:rsid w:val="0022138A"/>
    <w:rsid w:val="0023103F"/>
    <w:rsid w:val="00231987"/>
    <w:rsid w:val="00232445"/>
    <w:rsid w:val="00233755"/>
    <w:rsid w:val="00233D53"/>
    <w:rsid w:val="00234A56"/>
    <w:rsid w:val="002367BF"/>
    <w:rsid w:val="002448CE"/>
    <w:rsid w:val="00245590"/>
    <w:rsid w:val="002504C1"/>
    <w:rsid w:val="002511AF"/>
    <w:rsid w:val="00254365"/>
    <w:rsid w:val="00260F54"/>
    <w:rsid w:val="00261BDA"/>
    <w:rsid w:val="00261C71"/>
    <w:rsid w:val="002629E7"/>
    <w:rsid w:val="00262CF3"/>
    <w:rsid w:val="002631D6"/>
    <w:rsid w:val="00263CA1"/>
    <w:rsid w:val="002653D4"/>
    <w:rsid w:val="002658C7"/>
    <w:rsid w:val="0026591E"/>
    <w:rsid w:val="0026600B"/>
    <w:rsid w:val="002706A2"/>
    <w:rsid w:val="002719EE"/>
    <w:rsid w:val="002739A4"/>
    <w:rsid w:val="00273B9C"/>
    <w:rsid w:val="00274926"/>
    <w:rsid w:val="00276460"/>
    <w:rsid w:val="00276B1D"/>
    <w:rsid w:val="00277B3E"/>
    <w:rsid w:val="00282C56"/>
    <w:rsid w:val="00283BC4"/>
    <w:rsid w:val="0028575A"/>
    <w:rsid w:val="00286286"/>
    <w:rsid w:val="002863EA"/>
    <w:rsid w:val="0029395A"/>
    <w:rsid w:val="00294E47"/>
    <w:rsid w:val="00296749"/>
    <w:rsid w:val="00297A5B"/>
    <w:rsid w:val="002A15FE"/>
    <w:rsid w:val="002A338E"/>
    <w:rsid w:val="002A4AB8"/>
    <w:rsid w:val="002A5186"/>
    <w:rsid w:val="002A5E13"/>
    <w:rsid w:val="002A5FA6"/>
    <w:rsid w:val="002B0D0B"/>
    <w:rsid w:val="002B0E4F"/>
    <w:rsid w:val="002B251C"/>
    <w:rsid w:val="002B2C77"/>
    <w:rsid w:val="002B3941"/>
    <w:rsid w:val="002B4BAA"/>
    <w:rsid w:val="002B4DD7"/>
    <w:rsid w:val="002B6C0A"/>
    <w:rsid w:val="002B7EB9"/>
    <w:rsid w:val="002C1CBB"/>
    <w:rsid w:val="002C2E0A"/>
    <w:rsid w:val="002C2FD1"/>
    <w:rsid w:val="002C3318"/>
    <w:rsid w:val="002C4EC2"/>
    <w:rsid w:val="002C50C0"/>
    <w:rsid w:val="002D0AC0"/>
    <w:rsid w:val="002D274B"/>
    <w:rsid w:val="002D2B9E"/>
    <w:rsid w:val="002D4113"/>
    <w:rsid w:val="002D67C5"/>
    <w:rsid w:val="002D72BD"/>
    <w:rsid w:val="002D7C6F"/>
    <w:rsid w:val="002E0A44"/>
    <w:rsid w:val="002E0ECA"/>
    <w:rsid w:val="002E194F"/>
    <w:rsid w:val="002E47C1"/>
    <w:rsid w:val="002E4FEE"/>
    <w:rsid w:val="002E5D03"/>
    <w:rsid w:val="002E5E1A"/>
    <w:rsid w:val="002E5EE6"/>
    <w:rsid w:val="002E7654"/>
    <w:rsid w:val="002F2957"/>
    <w:rsid w:val="002F44F8"/>
    <w:rsid w:val="0030050C"/>
    <w:rsid w:val="003008D7"/>
    <w:rsid w:val="00305B4D"/>
    <w:rsid w:val="00305FAC"/>
    <w:rsid w:val="003077A8"/>
    <w:rsid w:val="00307F7F"/>
    <w:rsid w:val="00310982"/>
    <w:rsid w:val="00312064"/>
    <w:rsid w:val="00312147"/>
    <w:rsid w:val="00312CD2"/>
    <w:rsid w:val="003177CC"/>
    <w:rsid w:val="00317F58"/>
    <w:rsid w:val="00320040"/>
    <w:rsid w:val="00320FF4"/>
    <w:rsid w:val="00321011"/>
    <w:rsid w:val="00321AF8"/>
    <w:rsid w:val="00322641"/>
    <w:rsid w:val="003231A3"/>
    <w:rsid w:val="003236F5"/>
    <w:rsid w:val="0032387F"/>
    <w:rsid w:val="0032405F"/>
    <w:rsid w:val="00326A74"/>
    <w:rsid w:val="00327246"/>
    <w:rsid w:val="003324F3"/>
    <w:rsid w:val="0033386A"/>
    <w:rsid w:val="00333939"/>
    <w:rsid w:val="003359A0"/>
    <w:rsid w:val="003379D7"/>
    <w:rsid w:val="0034026C"/>
    <w:rsid w:val="00340395"/>
    <w:rsid w:val="00340ECC"/>
    <w:rsid w:val="003433D6"/>
    <w:rsid w:val="003451D7"/>
    <w:rsid w:val="00345E25"/>
    <w:rsid w:val="0034622E"/>
    <w:rsid w:val="00346A73"/>
    <w:rsid w:val="00347E62"/>
    <w:rsid w:val="00350B8F"/>
    <w:rsid w:val="00351F25"/>
    <w:rsid w:val="00353CB7"/>
    <w:rsid w:val="00354920"/>
    <w:rsid w:val="00354B64"/>
    <w:rsid w:val="00356900"/>
    <w:rsid w:val="00357D18"/>
    <w:rsid w:val="0036278B"/>
    <w:rsid w:val="00364407"/>
    <w:rsid w:val="003657D9"/>
    <w:rsid w:val="00365910"/>
    <w:rsid w:val="00371425"/>
    <w:rsid w:val="00375168"/>
    <w:rsid w:val="00375E59"/>
    <w:rsid w:val="0037782F"/>
    <w:rsid w:val="003814B6"/>
    <w:rsid w:val="00381C4D"/>
    <w:rsid w:val="00382A89"/>
    <w:rsid w:val="00383302"/>
    <w:rsid w:val="00383A9D"/>
    <w:rsid w:val="00387808"/>
    <w:rsid w:val="003925F0"/>
    <w:rsid w:val="00393B7A"/>
    <w:rsid w:val="00396020"/>
    <w:rsid w:val="003A158D"/>
    <w:rsid w:val="003A2AA0"/>
    <w:rsid w:val="003A3E7F"/>
    <w:rsid w:val="003A6A47"/>
    <w:rsid w:val="003A7A8F"/>
    <w:rsid w:val="003B03CA"/>
    <w:rsid w:val="003B050B"/>
    <w:rsid w:val="003B089E"/>
    <w:rsid w:val="003B1314"/>
    <w:rsid w:val="003B2812"/>
    <w:rsid w:val="003B2F82"/>
    <w:rsid w:val="003B3007"/>
    <w:rsid w:val="003B542C"/>
    <w:rsid w:val="003B7618"/>
    <w:rsid w:val="003B7DCB"/>
    <w:rsid w:val="003C1696"/>
    <w:rsid w:val="003C3F8C"/>
    <w:rsid w:val="003C520E"/>
    <w:rsid w:val="003C72ED"/>
    <w:rsid w:val="003C76D7"/>
    <w:rsid w:val="003C7C92"/>
    <w:rsid w:val="003D068C"/>
    <w:rsid w:val="003D4746"/>
    <w:rsid w:val="003D5352"/>
    <w:rsid w:val="003D5980"/>
    <w:rsid w:val="003D5990"/>
    <w:rsid w:val="003D61E5"/>
    <w:rsid w:val="003E09A4"/>
    <w:rsid w:val="003E1ADE"/>
    <w:rsid w:val="003E2FA2"/>
    <w:rsid w:val="003E42D6"/>
    <w:rsid w:val="003E4DA4"/>
    <w:rsid w:val="003E4EC0"/>
    <w:rsid w:val="003E5FA1"/>
    <w:rsid w:val="003E643D"/>
    <w:rsid w:val="003E6DB1"/>
    <w:rsid w:val="003E7231"/>
    <w:rsid w:val="003F0085"/>
    <w:rsid w:val="003F1B2B"/>
    <w:rsid w:val="003F5E52"/>
    <w:rsid w:val="003F60A2"/>
    <w:rsid w:val="003F6462"/>
    <w:rsid w:val="00400342"/>
    <w:rsid w:val="0040170A"/>
    <w:rsid w:val="00406FD3"/>
    <w:rsid w:val="00407153"/>
    <w:rsid w:val="004140A0"/>
    <w:rsid w:val="004143A5"/>
    <w:rsid w:val="00414D19"/>
    <w:rsid w:val="00415CD8"/>
    <w:rsid w:val="004160E6"/>
    <w:rsid w:val="00417A9F"/>
    <w:rsid w:val="004215AB"/>
    <w:rsid w:val="0042370E"/>
    <w:rsid w:val="004243BE"/>
    <w:rsid w:val="004252B6"/>
    <w:rsid w:val="004255C9"/>
    <w:rsid w:val="004260EB"/>
    <w:rsid w:val="00427FD5"/>
    <w:rsid w:val="00430054"/>
    <w:rsid w:val="0043034D"/>
    <w:rsid w:val="00430E3D"/>
    <w:rsid w:val="00431A7B"/>
    <w:rsid w:val="00431BFE"/>
    <w:rsid w:val="00433E93"/>
    <w:rsid w:val="004348F4"/>
    <w:rsid w:val="00434A3C"/>
    <w:rsid w:val="0043754C"/>
    <w:rsid w:val="00441B1A"/>
    <w:rsid w:val="00451ECA"/>
    <w:rsid w:val="00452CBE"/>
    <w:rsid w:val="00454B99"/>
    <w:rsid w:val="00455A5A"/>
    <w:rsid w:val="00455DE7"/>
    <w:rsid w:val="0046174C"/>
    <w:rsid w:val="00461776"/>
    <w:rsid w:val="00466D9D"/>
    <w:rsid w:val="00471CA1"/>
    <w:rsid w:val="0047288E"/>
    <w:rsid w:val="00472DFF"/>
    <w:rsid w:val="00474068"/>
    <w:rsid w:val="00474143"/>
    <w:rsid w:val="004741D1"/>
    <w:rsid w:val="00474204"/>
    <w:rsid w:val="00475301"/>
    <w:rsid w:val="00475F50"/>
    <w:rsid w:val="00476128"/>
    <w:rsid w:val="004773BF"/>
    <w:rsid w:val="00482EE3"/>
    <w:rsid w:val="00483B3F"/>
    <w:rsid w:val="004861EE"/>
    <w:rsid w:val="0048626C"/>
    <w:rsid w:val="00494048"/>
    <w:rsid w:val="004948BB"/>
    <w:rsid w:val="00496FB2"/>
    <w:rsid w:val="00497081"/>
    <w:rsid w:val="00497A5D"/>
    <w:rsid w:val="00497EAD"/>
    <w:rsid w:val="004A379D"/>
    <w:rsid w:val="004A37F1"/>
    <w:rsid w:val="004A483F"/>
    <w:rsid w:val="004A672C"/>
    <w:rsid w:val="004A6AF7"/>
    <w:rsid w:val="004B0F20"/>
    <w:rsid w:val="004B37D2"/>
    <w:rsid w:val="004B3CCB"/>
    <w:rsid w:val="004B50F2"/>
    <w:rsid w:val="004C3CBE"/>
    <w:rsid w:val="004C6BB3"/>
    <w:rsid w:val="004C7EEE"/>
    <w:rsid w:val="004D09D1"/>
    <w:rsid w:val="004D0BE3"/>
    <w:rsid w:val="004D1276"/>
    <w:rsid w:val="004D2368"/>
    <w:rsid w:val="004D2B3A"/>
    <w:rsid w:val="004D2E57"/>
    <w:rsid w:val="004D32F5"/>
    <w:rsid w:val="004D44F8"/>
    <w:rsid w:val="004D4B05"/>
    <w:rsid w:val="004D52F8"/>
    <w:rsid w:val="004D60A9"/>
    <w:rsid w:val="004D6F56"/>
    <w:rsid w:val="004D79B5"/>
    <w:rsid w:val="004E152E"/>
    <w:rsid w:val="004E2EF1"/>
    <w:rsid w:val="004E4684"/>
    <w:rsid w:val="004F0615"/>
    <w:rsid w:val="004F13F9"/>
    <w:rsid w:val="004F7011"/>
    <w:rsid w:val="004F7D86"/>
    <w:rsid w:val="0050066D"/>
    <w:rsid w:val="00501E19"/>
    <w:rsid w:val="00504DBF"/>
    <w:rsid w:val="00505F6E"/>
    <w:rsid w:val="00510B07"/>
    <w:rsid w:val="00515863"/>
    <w:rsid w:val="00516469"/>
    <w:rsid w:val="0051755B"/>
    <w:rsid w:val="00517F52"/>
    <w:rsid w:val="0052077C"/>
    <w:rsid w:val="005217EB"/>
    <w:rsid w:val="00522B24"/>
    <w:rsid w:val="00523B4C"/>
    <w:rsid w:val="005243C2"/>
    <w:rsid w:val="00526112"/>
    <w:rsid w:val="005263DD"/>
    <w:rsid w:val="00527AE6"/>
    <w:rsid w:val="00530F8A"/>
    <w:rsid w:val="00533967"/>
    <w:rsid w:val="0053589C"/>
    <w:rsid w:val="005428D0"/>
    <w:rsid w:val="0054504B"/>
    <w:rsid w:val="00547E94"/>
    <w:rsid w:val="005507CF"/>
    <w:rsid w:val="0055196D"/>
    <w:rsid w:val="00552701"/>
    <w:rsid w:val="00552838"/>
    <w:rsid w:val="00555C0A"/>
    <w:rsid w:val="00563651"/>
    <w:rsid w:val="00563768"/>
    <w:rsid w:val="00564E59"/>
    <w:rsid w:val="00566939"/>
    <w:rsid w:val="00566971"/>
    <w:rsid w:val="00566D74"/>
    <w:rsid w:val="00566F1E"/>
    <w:rsid w:val="00567353"/>
    <w:rsid w:val="00567822"/>
    <w:rsid w:val="00570259"/>
    <w:rsid w:val="00570E99"/>
    <w:rsid w:val="00570EE3"/>
    <w:rsid w:val="005718C2"/>
    <w:rsid w:val="00573669"/>
    <w:rsid w:val="00573705"/>
    <w:rsid w:val="0057376E"/>
    <w:rsid w:val="00574ED0"/>
    <w:rsid w:val="00575C33"/>
    <w:rsid w:val="00575D2F"/>
    <w:rsid w:val="00576A6B"/>
    <w:rsid w:val="00576B17"/>
    <w:rsid w:val="00577C6C"/>
    <w:rsid w:val="00580605"/>
    <w:rsid w:val="0058129F"/>
    <w:rsid w:val="00581431"/>
    <w:rsid w:val="00582B30"/>
    <w:rsid w:val="005849DF"/>
    <w:rsid w:val="005937CF"/>
    <w:rsid w:val="00593A32"/>
    <w:rsid w:val="00594F36"/>
    <w:rsid w:val="005969F9"/>
    <w:rsid w:val="005A137C"/>
    <w:rsid w:val="005A18DF"/>
    <w:rsid w:val="005A2E55"/>
    <w:rsid w:val="005A5135"/>
    <w:rsid w:val="005A5F1A"/>
    <w:rsid w:val="005A66E8"/>
    <w:rsid w:val="005B0B8A"/>
    <w:rsid w:val="005B156A"/>
    <w:rsid w:val="005B55BA"/>
    <w:rsid w:val="005B5F65"/>
    <w:rsid w:val="005B65D3"/>
    <w:rsid w:val="005B70B2"/>
    <w:rsid w:val="005B7B29"/>
    <w:rsid w:val="005C0B19"/>
    <w:rsid w:val="005C161C"/>
    <w:rsid w:val="005C2659"/>
    <w:rsid w:val="005C2C0C"/>
    <w:rsid w:val="005C2D42"/>
    <w:rsid w:val="005C4769"/>
    <w:rsid w:val="005C4AA9"/>
    <w:rsid w:val="005C5812"/>
    <w:rsid w:val="005C5D67"/>
    <w:rsid w:val="005C5E2A"/>
    <w:rsid w:val="005C6506"/>
    <w:rsid w:val="005C691B"/>
    <w:rsid w:val="005C7C04"/>
    <w:rsid w:val="005D057C"/>
    <w:rsid w:val="005D0F11"/>
    <w:rsid w:val="005D3CEC"/>
    <w:rsid w:val="005D419F"/>
    <w:rsid w:val="005D7A13"/>
    <w:rsid w:val="005E0C82"/>
    <w:rsid w:val="005E4E3A"/>
    <w:rsid w:val="005E5654"/>
    <w:rsid w:val="005E5681"/>
    <w:rsid w:val="005E5882"/>
    <w:rsid w:val="005E5B3C"/>
    <w:rsid w:val="005E5BDD"/>
    <w:rsid w:val="005F1839"/>
    <w:rsid w:val="005F3F95"/>
    <w:rsid w:val="005F522A"/>
    <w:rsid w:val="005F5D3A"/>
    <w:rsid w:val="005F76BB"/>
    <w:rsid w:val="00600614"/>
    <w:rsid w:val="00603E2B"/>
    <w:rsid w:val="00604990"/>
    <w:rsid w:val="00610759"/>
    <w:rsid w:val="006109CC"/>
    <w:rsid w:val="00610F1B"/>
    <w:rsid w:val="006110C6"/>
    <w:rsid w:val="0061158A"/>
    <w:rsid w:val="00611FA5"/>
    <w:rsid w:val="006134FD"/>
    <w:rsid w:val="006140C2"/>
    <w:rsid w:val="00614993"/>
    <w:rsid w:val="00614C0F"/>
    <w:rsid w:val="00616440"/>
    <w:rsid w:val="00617B22"/>
    <w:rsid w:val="00620971"/>
    <w:rsid w:val="00621F17"/>
    <w:rsid w:val="00625C72"/>
    <w:rsid w:val="00626D25"/>
    <w:rsid w:val="0063026D"/>
    <w:rsid w:val="00630E1D"/>
    <w:rsid w:val="00634502"/>
    <w:rsid w:val="00634ACF"/>
    <w:rsid w:val="00636CD7"/>
    <w:rsid w:val="006405AC"/>
    <w:rsid w:val="006412D7"/>
    <w:rsid w:val="006427CF"/>
    <w:rsid w:val="00645965"/>
    <w:rsid w:val="00645FB6"/>
    <w:rsid w:val="00646F3A"/>
    <w:rsid w:val="006528B8"/>
    <w:rsid w:val="00653C07"/>
    <w:rsid w:val="006563DF"/>
    <w:rsid w:val="00656608"/>
    <w:rsid w:val="00660336"/>
    <w:rsid w:val="0066055C"/>
    <w:rsid w:val="00660787"/>
    <w:rsid w:val="0066352E"/>
    <w:rsid w:val="00665F73"/>
    <w:rsid w:val="006677B3"/>
    <w:rsid w:val="006679AB"/>
    <w:rsid w:val="00670B8B"/>
    <w:rsid w:val="00670FA7"/>
    <w:rsid w:val="0067121A"/>
    <w:rsid w:val="00674053"/>
    <w:rsid w:val="00674827"/>
    <w:rsid w:val="00676CEF"/>
    <w:rsid w:val="0067708A"/>
    <w:rsid w:val="00680209"/>
    <w:rsid w:val="00680FFF"/>
    <w:rsid w:val="0068342A"/>
    <w:rsid w:val="00684227"/>
    <w:rsid w:val="00684550"/>
    <w:rsid w:val="0068592E"/>
    <w:rsid w:val="006872D1"/>
    <w:rsid w:val="00690661"/>
    <w:rsid w:val="006912B6"/>
    <w:rsid w:val="00695485"/>
    <w:rsid w:val="0069778F"/>
    <w:rsid w:val="006A07EE"/>
    <w:rsid w:val="006A53CC"/>
    <w:rsid w:val="006A554C"/>
    <w:rsid w:val="006A5AC3"/>
    <w:rsid w:val="006A5C18"/>
    <w:rsid w:val="006A5F87"/>
    <w:rsid w:val="006A77DC"/>
    <w:rsid w:val="006B0C35"/>
    <w:rsid w:val="006B2A5F"/>
    <w:rsid w:val="006B3B6F"/>
    <w:rsid w:val="006B4ABE"/>
    <w:rsid w:val="006B502D"/>
    <w:rsid w:val="006B6F98"/>
    <w:rsid w:val="006B701D"/>
    <w:rsid w:val="006B7465"/>
    <w:rsid w:val="006C1EC3"/>
    <w:rsid w:val="006C211B"/>
    <w:rsid w:val="006C3F44"/>
    <w:rsid w:val="006C416B"/>
    <w:rsid w:val="006C7E0D"/>
    <w:rsid w:val="006D0A9E"/>
    <w:rsid w:val="006D0DA6"/>
    <w:rsid w:val="006D563A"/>
    <w:rsid w:val="006D5FA5"/>
    <w:rsid w:val="006E049C"/>
    <w:rsid w:val="006E08CB"/>
    <w:rsid w:val="006E170D"/>
    <w:rsid w:val="006E2A6E"/>
    <w:rsid w:val="006E2B99"/>
    <w:rsid w:val="006E2C76"/>
    <w:rsid w:val="006E3CCB"/>
    <w:rsid w:val="006E416E"/>
    <w:rsid w:val="006E65EE"/>
    <w:rsid w:val="006E77F7"/>
    <w:rsid w:val="006F0434"/>
    <w:rsid w:val="006F1E55"/>
    <w:rsid w:val="006F32F4"/>
    <w:rsid w:val="006F7487"/>
    <w:rsid w:val="00702DCD"/>
    <w:rsid w:val="007043F8"/>
    <w:rsid w:val="00704925"/>
    <w:rsid w:val="00705593"/>
    <w:rsid w:val="00710E7B"/>
    <w:rsid w:val="00711F4C"/>
    <w:rsid w:val="007133C2"/>
    <w:rsid w:val="00713C3C"/>
    <w:rsid w:val="00713D05"/>
    <w:rsid w:val="00714877"/>
    <w:rsid w:val="0071532F"/>
    <w:rsid w:val="00716415"/>
    <w:rsid w:val="00716AEF"/>
    <w:rsid w:val="00717967"/>
    <w:rsid w:val="007204DC"/>
    <w:rsid w:val="007228B4"/>
    <w:rsid w:val="00723362"/>
    <w:rsid w:val="00723973"/>
    <w:rsid w:val="00723CD4"/>
    <w:rsid w:val="00726B35"/>
    <w:rsid w:val="00727F74"/>
    <w:rsid w:val="0073096A"/>
    <w:rsid w:val="00732E5D"/>
    <w:rsid w:val="00736444"/>
    <w:rsid w:val="0074279B"/>
    <w:rsid w:val="00745F91"/>
    <w:rsid w:val="00747946"/>
    <w:rsid w:val="00747F84"/>
    <w:rsid w:val="00751538"/>
    <w:rsid w:val="00752BE6"/>
    <w:rsid w:val="0075374D"/>
    <w:rsid w:val="00754EE9"/>
    <w:rsid w:val="00755708"/>
    <w:rsid w:val="007570B2"/>
    <w:rsid w:val="00757D30"/>
    <w:rsid w:val="00760C1C"/>
    <w:rsid w:val="007623D2"/>
    <w:rsid w:val="007624ED"/>
    <w:rsid w:val="00762BE7"/>
    <w:rsid w:val="00763F7B"/>
    <w:rsid w:val="00765529"/>
    <w:rsid w:val="00770C0B"/>
    <w:rsid w:val="00770CD5"/>
    <w:rsid w:val="0077268B"/>
    <w:rsid w:val="007743E7"/>
    <w:rsid w:val="00780572"/>
    <w:rsid w:val="00782154"/>
    <w:rsid w:val="0078405F"/>
    <w:rsid w:val="00785D6C"/>
    <w:rsid w:val="00785DEB"/>
    <w:rsid w:val="0078650D"/>
    <w:rsid w:val="00786CF6"/>
    <w:rsid w:val="00787C1E"/>
    <w:rsid w:val="0079149F"/>
    <w:rsid w:val="007938C8"/>
    <w:rsid w:val="00793F16"/>
    <w:rsid w:val="0079554A"/>
    <w:rsid w:val="00795CC1"/>
    <w:rsid w:val="00796F7F"/>
    <w:rsid w:val="00797E49"/>
    <w:rsid w:val="007A03EF"/>
    <w:rsid w:val="007A2831"/>
    <w:rsid w:val="007B0119"/>
    <w:rsid w:val="007B189A"/>
    <w:rsid w:val="007B1CD5"/>
    <w:rsid w:val="007B1E6E"/>
    <w:rsid w:val="007B2943"/>
    <w:rsid w:val="007B29F0"/>
    <w:rsid w:val="007B3054"/>
    <w:rsid w:val="007B3D23"/>
    <w:rsid w:val="007B77A1"/>
    <w:rsid w:val="007C2FB8"/>
    <w:rsid w:val="007C300D"/>
    <w:rsid w:val="007C39FD"/>
    <w:rsid w:val="007C5149"/>
    <w:rsid w:val="007C6C3F"/>
    <w:rsid w:val="007D1AFD"/>
    <w:rsid w:val="007D47F6"/>
    <w:rsid w:val="007D4E5A"/>
    <w:rsid w:val="007D5412"/>
    <w:rsid w:val="007E0CF7"/>
    <w:rsid w:val="007E4F83"/>
    <w:rsid w:val="007E5D86"/>
    <w:rsid w:val="007E5DDE"/>
    <w:rsid w:val="007E6BF4"/>
    <w:rsid w:val="007F0809"/>
    <w:rsid w:val="007F1137"/>
    <w:rsid w:val="007F1A89"/>
    <w:rsid w:val="007F3948"/>
    <w:rsid w:val="007F4FE2"/>
    <w:rsid w:val="007F58CD"/>
    <w:rsid w:val="0080014B"/>
    <w:rsid w:val="00800990"/>
    <w:rsid w:val="0080254B"/>
    <w:rsid w:val="0080378B"/>
    <w:rsid w:val="00805CCB"/>
    <w:rsid w:val="00810AA8"/>
    <w:rsid w:val="00812D7B"/>
    <w:rsid w:val="00813BC7"/>
    <w:rsid w:val="00816E88"/>
    <w:rsid w:val="00820D04"/>
    <w:rsid w:val="00823567"/>
    <w:rsid w:val="008257DE"/>
    <w:rsid w:val="008300DF"/>
    <w:rsid w:val="00830C43"/>
    <w:rsid w:val="00831545"/>
    <w:rsid w:val="00835A2B"/>
    <w:rsid w:val="00836382"/>
    <w:rsid w:val="00837C37"/>
    <w:rsid w:val="00841633"/>
    <w:rsid w:val="00841D1A"/>
    <w:rsid w:val="008429EC"/>
    <w:rsid w:val="00842B21"/>
    <w:rsid w:val="00845235"/>
    <w:rsid w:val="0084561D"/>
    <w:rsid w:val="00846243"/>
    <w:rsid w:val="00846540"/>
    <w:rsid w:val="008500D5"/>
    <w:rsid w:val="00850B81"/>
    <w:rsid w:val="00851704"/>
    <w:rsid w:val="00852199"/>
    <w:rsid w:val="00852BA3"/>
    <w:rsid w:val="00855D1F"/>
    <w:rsid w:val="00860475"/>
    <w:rsid w:val="00860CD6"/>
    <w:rsid w:val="0086256B"/>
    <w:rsid w:val="00862C32"/>
    <w:rsid w:val="00862F53"/>
    <w:rsid w:val="00863682"/>
    <w:rsid w:val="00864D14"/>
    <w:rsid w:val="0086513E"/>
    <w:rsid w:val="0086609C"/>
    <w:rsid w:val="008705FE"/>
    <w:rsid w:val="0087147F"/>
    <w:rsid w:val="008715C9"/>
    <w:rsid w:val="0087236B"/>
    <w:rsid w:val="00872D09"/>
    <w:rsid w:val="008736A2"/>
    <w:rsid w:val="00876488"/>
    <w:rsid w:val="00877058"/>
    <w:rsid w:val="008801B2"/>
    <w:rsid w:val="00880645"/>
    <w:rsid w:val="00884323"/>
    <w:rsid w:val="008849FE"/>
    <w:rsid w:val="0088681C"/>
    <w:rsid w:val="008910FC"/>
    <w:rsid w:val="00891CB5"/>
    <w:rsid w:val="0089243B"/>
    <w:rsid w:val="0089409B"/>
    <w:rsid w:val="008940C4"/>
    <w:rsid w:val="008953AA"/>
    <w:rsid w:val="0089625A"/>
    <w:rsid w:val="00897849"/>
    <w:rsid w:val="008A03DF"/>
    <w:rsid w:val="008A1BBD"/>
    <w:rsid w:val="008A3C50"/>
    <w:rsid w:val="008A7B41"/>
    <w:rsid w:val="008B0257"/>
    <w:rsid w:val="008B074C"/>
    <w:rsid w:val="008B12EC"/>
    <w:rsid w:val="008B1454"/>
    <w:rsid w:val="008B1BAB"/>
    <w:rsid w:val="008B54F0"/>
    <w:rsid w:val="008B7314"/>
    <w:rsid w:val="008B7A2E"/>
    <w:rsid w:val="008B7A41"/>
    <w:rsid w:val="008C1F57"/>
    <w:rsid w:val="008C20A0"/>
    <w:rsid w:val="008C28AC"/>
    <w:rsid w:val="008C36EA"/>
    <w:rsid w:val="008C490D"/>
    <w:rsid w:val="008D094B"/>
    <w:rsid w:val="008D3AB4"/>
    <w:rsid w:val="008D3E27"/>
    <w:rsid w:val="008D40E0"/>
    <w:rsid w:val="008D54A6"/>
    <w:rsid w:val="008D552B"/>
    <w:rsid w:val="008D5655"/>
    <w:rsid w:val="008D69E3"/>
    <w:rsid w:val="008D718C"/>
    <w:rsid w:val="008E2D84"/>
    <w:rsid w:val="008E32DB"/>
    <w:rsid w:val="008E34B0"/>
    <w:rsid w:val="008E4037"/>
    <w:rsid w:val="008E553E"/>
    <w:rsid w:val="008E5A7E"/>
    <w:rsid w:val="008E5DFC"/>
    <w:rsid w:val="008E5E53"/>
    <w:rsid w:val="008E6DE3"/>
    <w:rsid w:val="008F19E8"/>
    <w:rsid w:val="008F39EB"/>
    <w:rsid w:val="008F40C1"/>
    <w:rsid w:val="008F4506"/>
    <w:rsid w:val="008F4B4B"/>
    <w:rsid w:val="008F61FA"/>
    <w:rsid w:val="008F725E"/>
    <w:rsid w:val="00900DA8"/>
    <w:rsid w:val="0090390D"/>
    <w:rsid w:val="00903A27"/>
    <w:rsid w:val="00904997"/>
    <w:rsid w:val="00905647"/>
    <w:rsid w:val="009074DA"/>
    <w:rsid w:val="0091123A"/>
    <w:rsid w:val="00911461"/>
    <w:rsid w:val="009119BC"/>
    <w:rsid w:val="00912FF3"/>
    <w:rsid w:val="009136CE"/>
    <w:rsid w:val="00915240"/>
    <w:rsid w:val="00916992"/>
    <w:rsid w:val="00917053"/>
    <w:rsid w:val="00920593"/>
    <w:rsid w:val="00920CD6"/>
    <w:rsid w:val="0092372B"/>
    <w:rsid w:val="00924018"/>
    <w:rsid w:val="009243AC"/>
    <w:rsid w:val="009251BA"/>
    <w:rsid w:val="00925940"/>
    <w:rsid w:val="0092599B"/>
    <w:rsid w:val="009274A6"/>
    <w:rsid w:val="00930827"/>
    <w:rsid w:val="00933BD9"/>
    <w:rsid w:val="009351DB"/>
    <w:rsid w:val="00935776"/>
    <w:rsid w:val="00936566"/>
    <w:rsid w:val="0093659D"/>
    <w:rsid w:val="009368F9"/>
    <w:rsid w:val="00936931"/>
    <w:rsid w:val="00937E00"/>
    <w:rsid w:val="00941167"/>
    <w:rsid w:val="00942296"/>
    <w:rsid w:val="00942CFD"/>
    <w:rsid w:val="00946253"/>
    <w:rsid w:val="00946C87"/>
    <w:rsid w:val="00947536"/>
    <w:rsid w:val="00947672"/>
    <w:rsid w:val="00947C0A"/>
    <w:rsid w:val="00952739"/>
    <w:rsid w:val="009530E9"/>
    <w:rsid w:val="0095351F"/>
    <w:rsid w:val="00953B4C"/>
    <w:rsid w:val="009559DF"/>
    <w:rsid w:val="00955A08"/>
    <w:rsid w:val="00964638"/>
    <w:rsid w:val="00967C3A"/>
    <w:rsid w:val="00967E4D"/>
    <w:rsid w:val="00967FF2"/>
    <w:rsid w:val="00971D6C"/>
    <w:rsid w:val="009729FF"/>
    <w:rsid w:val="00972CFE"/>
    <w:rsid w:val="00973C99"/>
    <w:rsid w:val="00976706"/>
    <w:rsid w:val="00976B8D"/>
    <w:rsid w:val="009779D8"/>
    <w:rsid w:val="00981D49"/>
    <w:rsid w:val="00981F4C"/>
    <w:rsid w:val="00984E61"/>
    <w:rsid w:val="00985B71"/>
    <w:rsid w:val="00990BD8"/>
    <w:rsid w:val="00990BF8"/>
    <w:rsid w:val="009921CC"/>
    <w:rsid w:val="00995DF3"/>
    <w:rsid w:val="0099796E"/>
    <w:rsid w:val="009A1D6E"/>
    <w:rsid w:val="009A20EB"/>
    <w:rsid w:val="009A36D9"/>
    <w:rsid w:val="009A3D83"/>
    <w:rsid w:val="009A5B10"/>
    <w:rsid w:val="009A5E35"/>
    <w:rsid w:val="009A7E09"/>
    <w:rsid w:val="009B04B7"/>
    <w:rsid w:val="009B09C2"/>
    <w:rsid w:val="009B1D74"/>
    <w:rsid w:val="009B2118"/>
    <w:rsid w:val="009B234B"/>
    <w:rsid w:val="009B40AC"/>
    <w:rsid w:val="009B510B"/>
    <w:rsid w:val="009B6E20"/>
    <w:rsid w:val="009B6FF2"/>
    <w:rsid w:val="009C1388"/>
    <w:rsid w:val="009C1CAC"/>
    <w:rsid w:val="009C21F9"/>
    <w:rsid w:val="009C5519"/>
    <w:rsid w:val="009C78CD"/>
    <w:rsid w:val="009C7EEF"/>
    <w:rsid w:val="009D0566"/>
    <w:rsid w:val="009D7298"/>
    <w:rsid w:val="009D7E61"/>
    <w:rsid w:val="009E6BF8"/>
    <w:rsid w:val="009E7302"/>
    <w:rsid w:val="009E7710"/>
    <w:rsid w:val="009F07F9"/>
    <w:rsid w:val="009F2B70"/>
    <w:rsid w:val="009F2FBA"/>
    <w:rsid w:val="009F344A"/>
    <w:rsid w:val="009F39D6"/>
    <w:rsid w:val="009F3ACB"/>
    <w:rsid w:val="009F46ED"/>
    <w:rsid w:val="009F656E"/>
    <w:rsid w:val="009F66F0"/>
    <w:rsid w:val="009F68E0"/>
    <w:rsid w:val="00A039E7"/>
    <w:rsid w:val="00A05186"/>
    <w:rsid w:val="00A074E4"/>
    <w:rsid w:val="00A116E9"/>
    <w:rsid w:val="00A12B8A"/>
    <w:rsid w:val="00A1783B"/>
    <w:rsid w:val="00A17F01"/>
    <w:rsid w:val="00A2487E"/>
    <w:rsid w:val="00A26044"/>
    <w:rsid w:val="00A26D44"/>
    <w:rsid w:val="00A3021F"/>
    <w:rsid w:val="00A32C87"/>
    <w:rsid w:val="00A345C3"/>
    <w:rsid w:val="00A373A7"/>
    <w:rsid w:val="00A40E6A"/>
    <w:rsid w:val="00A435BB"/>
    <w:rsid w:val="00A43A49"/>
    <w:rsid w:val="00A45EA8"/>
    <w:rsid w:val="00A46AA4"/>
    <w:rsid w:val="00A47032"/>
    <w:rsid w:val="00A47B5F"/>
    <w:rsid w:val="00A51195"/>
    <w:rsid w:val="00A51444"/>
    <w:rsid w:val="00A515FA"/>
    <w:rsid w:val="00A51DD5"/>
    <w:rsid w:val="00A52D1D"/>
    <w:rsid w:val="00A5350A"/>
    <w:rsid w:val="00A538D8"/>
    <w:rsid w:val="00A55DD3"/>
    <w:rsid w:val="00A55EB1"/>
    <w:rsid w:val="00A66C10"/>
    <w:rsid w:val="00A70F92"/>
    <w:rsid w:val="00A71A6A"/>
    <w:rsid w:val="00A7438C"/>
    <w:rsid w:val="00A74E31"/>
    <w:rsid w:val="00A76E71"/>
    <w:rsid w:val="00A775AB"/>
    <w:rsid w:val="00A777B8"/>
    <w:rsid w:val="00A8209B"/>
    <w:rsid w:val="00A83902"/>
    <w:rsid w:val="00A844F1"/>
    <w:rsid w:val="00A85189"/>
    <w:rsid w:val="00A8583D"/>
    <w:rsid w:val="00A85CCF"/>
    <w:rsid w:val="00A9000D"/>
    <w:rsid w:val="00A91A7C"/>
    <w:rsid w:val="00A92034"/>
    <w:rsid w:val="00A95610"/>
    <w:rsid w:val="00A9611F"/>
    <w:rsid w:val="00A967A9"/>
    <w:rsid w:val="00A974DD"/>
    <w:rsid w:val="00AA1735"/>
    <w:rsid w:val="00AA25BA"/>
    <w:rsid w:val="00AA3156"/>
    <w:rsid w:val="00AA4AFD"/>
    <w:rsid w:val="00AA6FF3"/>
    <w:rsid w:val="00AB1278"/>
    <w:rsid w:val="00AB22E6"/>
    <w:rsid w:val="00AB4913"/>
    <w:rsid w:val="00AB4D3C"/>
    <w:rsid w:val="00AB514F"/>
    <w:rsid w:val="00AB6B21"/>
    <w:rsid w:val="00AB7ADD"/>
    <w:rsid w:val="00AC1461"/>
    <w:rsid w:val="00AC1AE6"/>
    <w:rsid w:val="00AC1D3A"/>
    <w:rsid w:val="00AC1ED8"/>
    <w:rsid w:val="00AC3223"/>
    <w:rsid w:val="00AC4B6B"/>
    <w:rsid w:val="00AC515F"/>
    <w:rsid w:val="00AC5693"/>
    <w:rsid w:val="00AC5D0C"/>
    <w:rsid w:val="00AD04A3"/>
    <w:rsid w:val="00AD1553"/>
    <w:rsid w:val="00AD1AE6"/>
    <w:rsid w:val="00AD28CC"/>
    <w:rsid w:val="00AD2995"/>
    <w:rsid w:val="00AD444F"/>
    <w:rsid w:val="00AD5CFC"/>
    <w:rsid w:val="00AD7FAF"/>
    <w:rsid w:val="00AE2D5B"/>
    <w:rsid w:val="00AE4165"/>
    <w:rsid w:val="00AE44BD"/>
    <w:rsid w:val="00AE4907"/>
    <w:rsid w:val="00AE64F4"/>
    <w:rsid w:val="00AE6686"/>
    <w:rsid w:val="00AE66F5"/>
    <w:rsid w:val="00AF02F1"/>
    <w:rsid w:val="00AF0D51"/>
    <w:rsid w:val="00AF1761"/>
    <w:rsid w:val="00AF1BD0"/>
    <w:rsid w:val="00AF41D7"/>
    <w:rsid w:val="00AF4B45"/>
    <w:rsid w:val="00AF7AB8"/>
    <w:rsid w:val="00AF7B4B"/>
    <w:rsid w:val="00AF7E6E"/>
    <w:rsid w:val="00B0160D"/>
    <w:rsid w:val="00B01AEB"/>
    <w:rsid w:val="00B022EC"/>
    <w:rsid w:val="00B03943"/>
    <w:rsid w:val="00B06223"/>
    <w:rsid w:val="00B066DB"/>
    <w:rsid w:val="00B0675B"/>
    <w:rsid w:val="00B1055E"/>
    <w:rsid w:val="00B10594"/>
    <w:rsid w:val="00B12924"/>
    <w:rsid w:val="00B1414A"/>
    <w:rsid w:val="00B15F96"/>
    <w:rsid w:val="00B1790C"/>
    <w:rsid w:val="00B20E8A"/>
    <w:rsid w:val="00B2243B"/>
    <w:rsid w:val="00B22CB2"/>
    <w:rsid w:val="00B23141"/>
    <w:rsid w:val="00B23C17"/>
    <w:rsid w:val="00B2551D"/>
    <w:rsid w:val="00B25C57"/>
    <w:rsid w:val="00B26384"/>
    <w:rsid w:val="00B278FD"/>
    <w:rsid w:val="00B30377"/>
    <w:rsid w:val="00B31E96"/>
    <w:rsid w:val="00B34304"/>
    <w:rsid w:val="00B348FB"/>
    <w:rsid w:val="00B43883"/>
    <w:rsid w:val="00B50579"/>
    <w:rsid w:val="00B506F1"/>
    <w:rsid w:val="00B5237E"/>
    <w:rsid w:val="00B54C07"/>
    <w:rsid w:val="00B54F68"/>
    <w:rsid w:val="00B558FF"/>
    <w:rsid w:val="00B567A3"/>
    <w:rsid w:val="00B61B19"/>
    <w:rsid w:val="00B6326D"/>
    <w:rsid w:val="00B64749"/>
    <w:rsid w:val="00B710AE"/>
    <w:rsid w:val="00B7256D"/>
    <w:rsid w:val="00B7528D"/>
    <w:rsid w:val="00B7569A"/>
    <w:rsid w:val="00B77F70"/>
    <w:rsid w:val="00B80F8A"/>
    <w:rsid w:val="00B817FB"/>
    <w:rsid w:val="00B83FF6"/>
    <w:rsid w:val="00B846E4"/>
    <w:rsid w:val="00B850FB"/>
    <w:rsid w:val="00B86B83"/>
    <w:rsid w:val="00B86FBD"/>
    <w:rsid w:val="00B9034A"/>
    <w:rsid w:val="00B918B1"/>
    <w:rsid w:val="00B92D01"/>
    <w:rsid w:val="00B938B2"/>
    <w:rsid w:val="00B95A99"/>
    <w:rsid w:val="00B97D5C"/>
    <w:rsid w:val="00BA0CEC"/>
    <w:rsid w:val="00BA24A1"/>
    <w:rsid w:val="00BA330A"/>
    <w:rsid w:val="00BA3E40"/>
    <w:rsid w:val="00BA4536"/>
    <w:rsid w:val="00BA4E31"/>
    <w:rsid w:val="00BA650F"/>
    <w:rsid w:val="00BA688F"/>
    <w:rsid w:val="00BA783E"/>
    <w:rsid w:val="00BA7F0D"/>
    <w:rsid w:val="00BB0141"/>
    <w:rsid w:val="00BB03C9"/>
    <w:rsid w:val="00BB0A44"/>
    <w:rsid w:val="00BB2EB5"/>
    <w:rsid w:val="00BB3429"/>
    <w:rsid w:val="00BB3B57"/>
    <w:rsid w:val="00BB4DF9"/>
    <w:rsid w:val="00BB5FF3"/>
    <w:rsid w:val="00BB661C"/>
    <w:rsid w:val="00BC0C0A"/>
    <w:rsid w:val="00BC0E6F"/>
    <w:rsid w:val="00BC2A21"/>
    <w:rsid w:val="00BC3855"/>
    <w:rsid w:val="00BC4961"/>
    <w:rsid w:val="00BC4C65"/>
    <w:rsid w:val="00BC52CF"/>
    <w:rsid w:val="00BC6440"/>
    <w:rsid w:val="00BC719A"/>
    <w:rsid w:val="00BC7274"/>
    <w:rsid w:val="00BC7B3D"/>
    <w:rsid w:val="00BD087A"/>
    <w:rsid w:val="00BD0907"/>
    <w:rsid w:val="00BD272C"/>
    <w:rsid w:val="00BD4028"/>
    <w:rsid w:val="00BD5141"/>
    <w:rsid w:val="00BD74C6"/>
    <w:rsid w:val="00BE18A7"/>
    <w:rsid w:val="00BE1AC6"/>
    <w:rsid w:val="00BE408F"/>
    <w:rsid w:val="00BE4E9D"/>
    <w:rsid w:val="00BE68ED"/>
    <w:rsid w:val="00BE7BA3"/>
    <w:rsid w:val="00BF107F"/>
    <w:rsid w:val="00BF1E82"/>
    <w:rsid w:val="00BF1FE3"/>
    <w:rsid w:val="00BF5ACB"/>
    <w:rsid w:val="00C053AF"/>
    <w:rsid w:val="00C059FD"/>
    <w:rsid w:val="00C05DAB"/>
    <w:rsid w:val="00C07751"/>
    <w:rsid w:val="00C10112"/>
    <w:rsid w:val="00C10FF5"/>
    <w:rsid w:val="00C15298"/>
    <w:rsid w:val="00C16D3D"/>
    <w:rsid w:val="00C16D6E"/>
    <w:rsid w:val="00C17661"/>
    <w:rsid w:val="00C20BDD"/>
    <w:rsid w:val="00C23DF3"/>
    <w:rsid w:val="00C23F69"/>
    <w:rsid w:val="00C2401B"/>
    <w:rsid w:val="00C246AE"/>
    <w:rsid w:val="00C338B7"/>
    <w:rsid w:val="00C33DF9"/>
    <w:rsid w:val="00C3505E"/>
    <w:rsid w:val="00C36632"/>
    <w:rsid w:val="00C373E1"/>
    <w:rsid w:val="00C42B70"/>
    <w:rsid w:val="00C43444"/>
    <w:rsid w:val="00C441B8"/>
    <w:rsid w:val="00C45D47"/>
    <w:rsid w:val="00C45DFF"/>
    <w:rsid w:val="00C468AE"/>
    <w:rsid w:val="00C51A07"/>
    <w:rsid w:val="00C52A54"/>
    <w:rsid w:val="00C531E0"/>
    <w:rsid w:val="00C54862"/>
    <w:rsid w:val="00C55ADB"/>
    <w:rsid w:val="00C55EFE"/>
    <w:rsid w:val="00C5625A"/>
    <w:rsid w:val="00C5628C"/>
    <w:rsid w:val="00C5662E"/>
    <w:rsid w:val="00C60354"/>
    <w:rsid w:val="00C60649"/>
    <w:rsid w:val="00C60BD2"/>
    <w:rsid w:val="00C61C44"/>
    <w:rsid w:val="00C62318"/>
    <w:rsid w:val="00C6315C"/>
    <w:rsid w:val="00C640A3"/>
    <w:rsid w:val="00C641E1"/>
    <w:rsid w:val="00C6744F"/>
    <w:rsid w:val="00C674E7"/>
    <w:rsid w:val="00C71770"/>
    <w:rsid w:val="00C74E0C"/>
    <w:rsid w:val="00C7677D"/>
    <w:rsid w:val="00C769BD"/>
    <w:rsid w:val="00C7720B"/>
    <w:rsid w:val="00C776BA"/>
    <w:rsid w:val="00C82A0F"/>
    <w:rsid w:val="00C837FB"/>
    <w:rsid w:val="00C8380C"/>
    <w:rsid w:val="00C84EC0"/>
    <w:rsid w:val="00C85814"/>
    <w:rsid w:val="00C87ABD"/>
    <w:rsid w:val="00C90B0C"/>
    <w:rsid w:val="00C922A4"/>
    <w:rsid w:val="00C926D9"/>
    <w:rsid w:val="00C94CB8"/>
    <w:rsid w:val="00C9547B"/>
    <w:rsid w:val="00C96286"/>
    <w:rsid w:val="00C9730D"/>
    <w:rsid w:val="00C97961"/>
    <w:rsid w:val="00C97A45"/>
    <w:rsid w:val="00C97F3B"/>
    <w:rsid w:val="00CA0588"/>
    <w:rsid w:val="00CA18FC"/>
    <w:rsid w:val="00CA230F"/>
    <w:rsid w:val="00CA36DC"/>
    <w:rsid w:val="00CA4999"/>
    <w:rsid w:val="00CA5FAE"/>
    <w:rsid w:val="00CA67BA"/>
    <w:rsid w:val="00CA7DF3"/>
    <w:rsid w:val="00CB085B"/>
    <w:rsid w:val="00CB0EBD"/>
    <w:rsid w:val="00CB150B"/>
    <w:rsid w:val="00CB67EC"/>
    <w:rsid w:val="00CC0345"/>
    <w:rsid w:val="00CC034D"/>
    <w:rsid w:val="00CC08D5"/>
    <w:rsid w:val="00CC11E5"/>
    <w:rsid w:val="00CC35DF"/>
    <w:rsid w:val="00CC3B5F"/>
    <w:rsid w:val="00CC4D5D"/>
    <w:rsid w:val="00CC5266"/>
    <w:rsid w:val="00CC5A2B"/>
    <w:rsid w:val="00CC7DA3"/>
    <w:rsid w:val="00CC7E9F"/>
    <w:rsid w:val="00CD011C"/>
    <w:rsid w:val="00CD09D3"/>
    <w:rsid w:val="00CD0B7E"/>
    <w:rsid w:val="00CD0EBF"/>
    <w:rsid w:val="00CD1E88"/>
    <w:rsid w:val="00CD357A"/>
    <w:rsid w:val="00CD4324"/>
    <w:rsid w:val="00CD4D71"/>
    <w:rsid w:val="00CD4E9C"/>
    <w:rsid w:val="00CD5490"/>
    <w:rsid w:val="00CD5891"/>
    <w:rsid w:val="00CD69FD"/>
    <w:rsid w:val="00CD6E4E"/>
    <w:rsid w:val="00CE02BE"/>
    <w:rsid w:val="00CE0C63"/>
    <w:rsid w:val="00CE0ECE"/>
    <w:rsid w:val="00CE2401"/>
    <w:rsid w:val="00CE2AA6"/>
    <w:rsid w:val="00CE3BA3"/>
    <w:rsid w:val="00CE3D95"/>
    <w:rsid w:val="00CE4380"/>
    <w:rsid w:val="00CE709C"/>
    <w:rsid w:val="00CE71C6"/>
    <w:rsid w:val="00CE7B66"/>
    <w:rsid w:val="00CF1050"/>
    <w:rsid w:val="00CF3AA2"/>
    <w:rsid w:val="00CF591B"/>
    <w:rsid w:val="00D0041B"/>
    <w:rsid w:val="00D00F32"/>
    <w:rsid w:val="00D01376"/>
    <w:rsid w:val="00D02D7D"/>
    <w:rsid w:val="00D04D2E"/>
    <w:rsid w:val="00D04FC4"/>
    <w:rsid w:val="00D062D0"/>
    <w:rsid w:val="00D0710F"/>
    <w:rsid w:val="00D07B81"/>
    <w:rsid w:val="00D10123"/>
    <w:rsid w:val="00D10F40"/>
    <w:rsid w:val="00D11346"/>
    <w:rsid w:val="00D120B9"/>
    <w:rsid w:val="00D14BDE"/>
    <w:rsid w:val="00D16D90"/>
    <w:rsid w:val="00D203FA"/>
    <w:rsid w:val="00D2187D"/>
    <w:rsid w:val="00D23AD7"/>
    <w:rsid w:val="00D23B63"/>
    <w:rsid w:val="00D32FEA"/>
    <w:rsid w:val="00D3769A"/>
    <w:rsid w:val="00D37D88"/>
    <w:rsid w:val="00D42FE3"/>
    <w:rsid w:val="00D430D0"/>
    <w:rsid w:val="00D43FC1"/>
    <w:rsid w:val="00D44739"/>
    <w:rsid w:val="00D44A58"/>
    <w:rsid w:val="00D47F91"/>
    <w:rsid w:val="00D50DCA"/>
    <w:rsid w:val="00D51A78"/>
    <w:rsid w:val="00D52B8E"/>
    <w:rsid w:val="00D52B9E"/>
    <w:rsid w:val="00D53E70"/>
    <w:rsid w:val="00D545FF"/>
    <w:rsid w:val="00D54F80"/>
    <w:rsid w:val="00D5733D"/>
    <w:rsid w:val="00D57585"/>
    <w:rsid w:val="00D617B6"/>
    <w:rsid w:val="00D61B4D"/>
    <w:rsid w:val="00D61D85"/>
    <w:rsid w:val="00D624A6"/>
    <w:rsid w:val="00D62CD9"/>
    <w:rsid w:val="00D6526A"/>
    <w:rsid w:val="00D65B25"/>
    <w:rsid w:val="00D65CE7"/>
    <w:rsid w:val="00D66253"/>
    <w:rsid w:val="00D67E83"/>
    <w:rsid w:val="00D731D9"/>
    <w:rsid w:val="00D75439"/>
    <w:rsid w:val="00D76ABC"/>
    <w:rsid w:val="00D806D5"/>
    <w:rsid w:val="00D80816"/>
    <w:rsid w:val="00D809F7"/>
    <w:rsid w:val="00D83161"/>
    <w:rsid w:val="00D838A1"/>
    <w:rsid w:val="00D842BC"/>
    <w:rsid w:val="00D844F2"/>
    <w:rsid w:val="00D86BA7"/>
    <w:rsid w:val="00D87166"/>
    <w:rsid w:val="00D91283"/>
    <w:rsid w:val="00D93E67"/>
    <w:rsid w:val="00D93E7D"/>
    <w:rsid w:val="00D950EC"/>
    <w:rsid w:val="00D95417"/>
    <w:rsid w:val="00D96001"/>
    <w:rsid w:val="00DA05C3"/>
    <w:rsid w:val="00DA0976"/>
    <w:rsid w:val="00DA303E"/>
    <w:rsid w:val="00DA69CD"/>
    <w:rsid w:val="00DA6F0E"/>
    <w:rsid w:val="00DB00EE"/>
    <w:rsid w:val="00DB1AAC"/>
    <w:rsid w:val="00DB24BB"/>
    <w:rsid w:val="00DB2D3A"/>
    <w:rsid w:val="00DB4887"/>
    <w:rsid w:val="00DB4EFE"/>
    <w:rsid w:val="00DB65C4"/>
    <w:rsid w:val="00DC10B4"/>
    <w:rsid w:val="00DC14F1"/>
    <w:rsid w:val="00DC1F1D"/>
    <w:rsid w:val="00DC27C7"/>
    <w:rsid w:val="00DC3B00"/>
    <w:rsid w:val="00DC3E60"/>
    <w:rsid w:val="00DC4930"/>
    <w:rsid w:val="00DC633A"/>
    <w:rsid w:val="00DC7498"/>
    <w:rsid w:val="00DC7B2A"/>
    <w:rsid w:val="00DD01E1"/>
    <w:rsid w:val="00DD0AA5"/>
    <w:rsid w:val="00DD322F"/>
    <w:rsid w:val="00DD3514"/>
    <w:rsid w:val="00DD3B58"/>
    <w:rsid w:val="00DD3FE9"/>
    <w:rsid w:val="00DD68ED"/>
    <w:rsid w:val="00DE09F2"/>
    <w:rsid w:val="00DE2979"/>
    <w:rsid w:val="00DE2FC1"/>
    <w:rsid w:val="00DE3066"/>
    <w:rsid w:val="00DE31DC"/>
    <w:rsid w:val="00DE45F3"/>
    <w:rsid w:val="00DE625F"/>
    <w:rsid w:val="00DE6BC5"/>
    <w:rsid w:val="00DE7C61"/>
    <w:rsid w:val="00DE7EE0"/>
    <w:rsid w:val="00DF11A6"/>
    <w:rsid w:val="00DF1DC0"/>
    <w:rsid w:val="00DF2DF3"/>
    <w:rsid w:val="00DF4D55"/>
    <w:rsid w:val="00DF5B07"/>
    <w:rsid w:val="00DF75C1"/>
    <w:rsid w:val="00DF76EC"/>
    <w:rsid w:val="00E00F7F"/>
    <w:rsid w:val="00E01784"/>
    <w:rsid w:val="00E03305"/>
    <w:rsid w:val="00E04E22"/>
    <w:rsid w:val="00E065CA"/>
    <w:rsid w:val="00E10E3B"/>
    <w:rsid w:val="00E111F5"/>
    <w:rsid w:val="00E11E57"/>
    <w:rsid w:val="00E13146"/>
    <w:rsid w:val="00E15B4A"/>
    <w:rsid w:val="00E15C55"/>
    <w:rsid w:val="00E16175"/>
    <w:rsid w:val="00E17160"/>
    <w:rsid w:val="00E211E8"/>
    <w:rsid w:val="00E21ADE"/>
    <w:rsid w:val="00E2372E"/>
    <w:rsid w:val="00E2428C"/>
    <w:rsid w:val="00E2579C"/>
    <w:rsid w:val="00E25A41"/>
    <w:rsid w:val="00E32481"/>
    <w:rsid w:val="00E325E0"/>
    <w:rsid w:val="00E325FC"/>
    <w:rsid w:val="00E3322E"/>
    <w:rsid w:val="00E334CE"/>
    <w:rsid w:val="00E33509"/>
    <w:rsid w:val="00E33F93"/>
    <w:rsid w:val="00E3622C"/>
    <w:rsid w:val="00E37501"/>
    <w:rsid w:val="00E3791E"/>
    <w:rsid w:val="00E4080C"/>
    <w:rsid w:val="00E421BD"/>
    <w:rsid w:val="00E42332"/>
    <w:rsid w:val="00E4351D"/>
    <w:rsid w:val="00E4398A"/>
    <w:rsid w:val="00E442A8"/>
    <w:rsid w:val="00E477F6"/>
    <w:rsid w:val="00E47B4C"/>
    <w:rsid w:val="00E47BB6"/>
    <w:rsid w:val="00E5010C"/>
    <w:rsid w:val="00E501C4"/>
    <w:rsid w:val="00E52AF1"/>
    <w:rsid w:val="00E54DA2"/>
    <w:rsid w:val="00E54F88"/>
    <w:rsid w:val="00E61EC3"/>
    <w:rsid w:val="00E6300A"/>
    <w:rsid w:val="00E6579E"/>
    <w:rsid w:val="00E66362"/>
    <w:rsid w:val="00E67EDD"/>
    <w:rsid w:val="00E70AFC"/>
    <w:rsid w:val="00E7143B"/>
    <w:rsid w:val="00E730A6"/>
    <w:rsid w:val="00E73F50"/>
    <w:rsid w:val="00E80EEA"/>
    <w:rsid w:val="00E826F5"/>
    <w:rsid w:val="00E8352F"/>
    <w:rsid w:val="00E8405A"/>
    <w:rsid w:val="00E847FB"/>
    <w:rsid w:val="00E8497B"/>
    <w:rsid w:val="00E8645F"/>
    <w:rsid w:val="00E90C12"/>
    <w:rsid w:val="00E91A69"/>
    <w:rsid w:val="00E9308D"/>
    <w:rsid w:val="00E94299"/>
    <w:rsid w:val="00E94F99"/>
    <w:rsid w:val="00EA0719"/>
    <w:rsid w:val="00EA316C"/>
    <w:rsid w:val="00EA4A4F"/>
    <w:rsid w:val="00EA5D7F"/>
    <w:rsid w:val="00EA5EC3"/>
    <w:rsid w:val="00EA64D7"/>
    <w:rsid w:val="00EA713B"/>
    <w:rsid w:val="00EB02CA"/>
    <w:rsid w:val="00EB12E9"/>
    <w:rsid w:val="00EB261B"/>
    <w:rsid w:val="00EB37AA"/>
    <w:rsid w:val="00EB43D5"/>
    <w:rsid w:val="00EB47DC"/>
    <w:rsid w:val="00EB508C"/>
    <w:rsid w:val="00EB64BC"/>
    <w:rsid w:val="00EB778D"/>
    <w:rsid w:val="00EC08F5"/>
    <w:rsid w:val="00EC2D2C"/>
    <w:rsid w:val="00EC35AD"/>
    <w:rsid w:val="00EC40BC"/>
    <w:rsid w:val="00EC668F"/>
    <w:rsid w:val="00EC6B74"/>
    <w:rsid w:val="00EC7762"/>
    <w:rsid w:val="00EC7BC2"/>
    <w:rsid w:val="00ED07BA"/>
    <w:rsid w:val="00ED1919"/>
    <w:rsid w:val="00ED4347"/>
    <w:rsid w:val="00ED5340"/>
    <w:rsid w:val="00ED5710"/>
    <w:rsid w:val="00ED683B"/>
    <w:rsid w:val="00ED72DA"/>
    <w:rsid w:val="00ED7A4C"/>
    <w:rsid w:val="00EE0A24"/>
    <w:rsid w:val="00EE446F"/>
    <w:rsid w:val="00EE4EE8"/>
    <w:rsid w:val="00EE73C6"/>
    <w:rsid w:val="00EF158E"/>
    <w:rsid w:val="00EF4655"/>
    <w:rsid w:val="00EF5B38"/>
    <w:rsid w:val="00EF5E23"/>
    <w:rsid w:val="00EF695A"/>
    <w:rsid w:val="00EF713B"/>
    <w:rsid w:val="00F017DC"/>
    <w:rsid w:val="00F021D9"/>
    <w:rsid w:val="00F036B8"/>
    <w:rsid w:val="00F0523B"/>
    <w:rsid w:val="00F05AF0"/>
    <w:rsid w:val="00F074B8"/>
    <w:rsid w:val="00F12456"/>
    <w:rsid w:val="00F128D8"/>
    <w:rsid w:val="00F1545A"/>
    <w:rsid w:val="00F16776"/>
    <w:rsid w:val="00F17241"/>
    <w:rsid w:val="00F20711"/>
    <w:rsid w:val="00F21653"/>
    <w:rsid w:val="00F21A93"/>
    <w:rsid w:val="00F23801"/>
    <w:rsid w:val="00F23802"/>
    <w:rsid w:val="00F23ED4"/>
    <w:rsid w:val="00F24B41"/>
    <w:rsid w:val="00F25597"/>
    <w:rsid w:val="00F25D4C"/>
    <w:rsid w:val="00F314F0"/>
    <w:rsid w:val="00F3328D"/>
    <w:rsid w:val="00F34126"/>
    <w:rsid w:val="00F3544E"/>
    <w:rsid w:val="00F35D9B"/>
    <w:rsid w:val="00F366DA"/>
    <w:rsid w:val="00F36987"/>
    <w:rsid w:val="00F3783A"/>
    <w:rsid w:val="00F4492C"/>
    <w:rsid w:val="00F45B4F"/>
    <w:rsid w:val="00F46E13"/>
    <w:rsid w:val="00F5035D"/>
    <w:rsid w:val="00F511D9"/>
    <w:rsid w:val="00F51968"/>
    <w:rsid w:val="00F528F8"/>
    <w:rsid w:val="00F52B84"/>
    <w:rsid w:val="00F534D7"/>
    <w:rsid w:val="00F53DE1"/>
    <w:rsid w:val="00F53F16"/>
    <w:rsid w:val="00F558FA"/>
    <w:rsid w:val="00F55A27"/>
    <w:rsid w:val="00F577BA"/>
    <w:rsid w:val="00F600E5"/>
    <w:rsid w:val="00F60196"/>
    <w:rsid w:val="00F602F5"/>
    <w:rsid w:val="00F6052C"/>
    <w:rsid w:val="00F6077F"/>
    <w:rsid w:val="00F60EF3"/>
    <w:rsid w:val="00F61167"/>
    <w:rsid w:val="00F631AA"/>
    <w:rsid w:val="00F638E3"/>
    <w:rsid w:val="00F649CF"/>
    <w:rsid w:val="00F651DD"/>
    <w:rsid w:val="00F65432"/>
    <w:rsid w:val="00F6568E"/>
    <w:rsid w:val="00F656DE"/>
    <w:rsid w:val="00F666ED"/>
    <w:rsid w:val="00F66F31"/>
    <w:rsid w:val="00F671D3"/>
    <w:rsid w:val="00F67DD3"/>
    <w:rsid w:val="00F70993"/>
    <w:rsid w:val="00F7149E"/>
    <w:rsid w:val="00F72A65"/>
    <w:rsid w:val="00F72DE2"/>
    <w:rsid w:val="00F73B26"/>
    <w:rsid w:val="00F82F3E"/>
    <w:rsid w:val="00F83ED4"/>
    <w:rsid w:val="00F8447C"/>
    <w:rsid w:val="00F84FCE"/>
    <w:rsid w:val="00F8649F"/>
    <w:rsid w:val="00F864EF"/>
    <w:rsid w:val="00F86644"/>
    <w:rsid w:val="00F86745"/>
    <w:rsid w:val="00F86FCA"/>
    <w:rsid w:val="00F870ED"/>
    <w:rsid w:val="00F87B79"/>
    <w:rsid w:val="00F9005D"/>
    <w:rsid w:val="00F90A29"/>
    <w:rsid w:val="00F91610"/>
    <w:rsid w:val="00F931EF"/>
    <w:rsid w:val="00F95C64"/>
    <w:rsid w:val="00F95D29"/>
    <w:rsid w:val="00F96DDD"/>
    <w:rsid w:val="00F9771C"/>
    <w:rsid w:val="00FA009F"/>
    <w:rsid w:val="00FA0613"/>
    <w:rsid w:val="00FA183A"/>
    <w:rsid w:val="00FA1889"/>
    <w:rsid w:val="00FA195B"/>
    <w:rsid w:val="00FA5B29"/>
    <w:rsid w:val="00FA679C"/>
    <w:rsid w:val="00FB15BB"/>
    <w:rsid w:val="00FB3C59"/>
    <w:rsid w:val="00FB750D"/>
    <w:rsid w:val="00FB770A"/>
    <w:rsid w:val="00FC173C"/>
    <w:rsid w:val="00FC1D71"/>
    <w:rsid w:val="00FC3D85"/>
    <w:rsid w:val="00FC40E4"/>
    <w:rsid w:val="00FC528D"/>
    <w:rsid w:val="00FC56EA"/>
    <w:rsid w:val="00FC62EC"/>
    <w:rsid w:val="00FC63D6"/>
    <w:rsid w:val="00FC69BF"/>
    <w:rsid w:val="00FD1A9E"/>
    <w:rsid w:val="00FD1D04"/>
    <w:rsid w:val="00FD50B8"/>
    <w:rsid w:val="00FD560A"/>
    <w:rsid w:val="00FD64C7"/>
    <w:rsid w:val="00FD6628"/>
    <w:rsid w:val="00FD6C71"/>
    <w:rsid w:val="00FE112E"/>
    <w:rsid w:val="00FE152B"/>
    <w:rsid w:val="00FE15E0"/>
    <w:rsid w:val="00FE1AC6"/>
    <w:rsid w:val="00FE2445"/>
    <w:rsid w:val="00FE4206"/>
    <w:rsid w:val="00FE4D59"/>
    <w:rsid w:val="00FE5305"/>
    <w:rsid w:val="00FE739C"/>
    <w:rsid w:val="00FE73E0"/>
    <w:rsid w:val="00FE7710"/>
    <w:rsid w:val="00FF0FB4"/>
    <w:rsid w:val="00FF2686"/>
    <w:rsid w:val="00FF32A0"/>
    <w:rsid w:val="00FF3532"/>
    <w:rsid w:val="00FF4010"/>
    <w:rsid w:val="00FF4547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147"/>
    <w:rPr>
      <w:rFonts w:ascii="Tahoma" w:hAnsi="Tahoma" w:cs="Tahoma"/>
      <w:sz w:val="16"/>
      <w:szCs w:val="16"/>
    </w:rPr>
  </w:style>
  <w:style w:type="character" w:styleId="Hyperlink">
    <w:name w:val="Hyperlink"/>
    <w:rsid w:val="00EB2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147"/>
    <w:rPr>
      <w:rFonts w:ascii="Tahoma" w:hAnsi="Tahoma" w:cs="Tahoma"/>
      <w:sz w:val="16"/>
      <w:szCs w:val="16"/>
    </w:rPr>
  </w:style>
  <w:style w:type="character" w:styleId="Hyperlink">
    <w:name w:val="Hyperlink"/>
    <w:rsid w:val="00EB2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.h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UDRUGE I SINDIKATE KOJI ORGANIZIRAJU PAKET</vt:lpstr>
      <vt:lpstr>PRIJAVA ZA UDRUGE I SINDIKATE KOJI ORGANIZIRAJU PAKET</vt:lpstr>
    </vt:vector>
  </TitlesOfParts>
  <Company/>
  <LinksUpToDate>false</LinksUpToDate>
  <CharactersWithSpaces>4647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UDRUGE I SINDIKATE KOJI ORGANIZIRAJU PAKET</dc:title>
  <dc:creator>dtresoglavic</dc:creator>
  <cp:lastModifiedBy>Dijana Tresoglavić</cp:lastModifiedBy>
  <cp:revision>6</cp:revision>
  <dcterms:created xsi:type="dcterms:W3CDTF">2014-04-16T07:57:00Z</dcterms:created>
  <dcterms:modified xsi:type="dcterms:W3CDTF">2014-10-17T09:45:00Z</dcterms:modified>
</cp:coreProperties>
</file>