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2A" w:rsidRDefault="0013482A" w:rsidP="0013482A">
      <w:pPr>
        <w:rPr>
          <w:b/>
          <w:bCs/>
        </w:rPr>
      </w:pPr>
    </w:p>
    <w:p w:rsidR="00EC3735" w:rsidRPr="002C21C9" w:rsidRDefault="00F344CE" w:rsidP="00356922">
      <w:pPr>
        <w:jc w:val="both"/>
      </w:pPr>
      <w:r>
        <w:t>Sukladno</w:t>
      </w:r>
      <w:r w:rsidR="0013482A" w:rsidRPr="002C21C9">
        <w:t xml:space="preserve"> 45.</w:t>
      </w:r>
      <w:r w:rsidR="008C0973">
        <w:t xml:space="preserve"> i članku 47. stav</w:t>
      </w:r>
      <w:bookmarkStart w:id="0" w:name="_GoBack"/>
      <w:bookmarkEnd w:id="0"/>
      <w:r>
        <w:t>ku 2</w:t>
      </w:r>
      <w:r w:rsidR="0013482A" w:rsidRPr="002C21C9">
        <w:t xml:space="preserve"> Zakona o državnim službenicima („Narodne novine“, broj 92/05, 107/07</w:t>
      </w:r>
      <w:r w:rsidR="0013482A">
        <w:t xml:space="preserve">, </w:t>
      </w:r>
      <w:r w:rsidR="0013482A" w:rsidRPr="002C21C9">
        <w:t>27/08</w:t>
      </w:r>
      <w:r w:rsidR="000C5222">
        <w:t>, 34/11, 49/11, 150/11, 34/12, 49/</w:t>
      </w:r>
      <w:r w:rsidR="00581D38">
        <w:t>12</w:t>
      </w:r>
      <w:r w:rsidR="009F3BB1">
        <w:t xml:space="preserve"> – pročišćeni tekst</w:t>
      </w:r>
      <w:r w:rsidR="000C5222">
        <w:t>, 37/</w:t>
      </w:r>
      <w:r w:rsidR="00581D38">
        <w:t>13,</w:t>
      </w:r>
      <w:r w:rsidR="000C5222">
        <w:t xml:space="preserve"> 38/</w:t>
      </w:r>
      <w:r w:rsidR="0013482A">
        <w:t>13</w:t>
      </w:r>
      <w:r w:rsidR="00724CF8">
        <w:t xml:space="preserve">, </w:t>
      </w:r>
      <w:r w:rsidR="000C5222">
        <w:t>1/</w:t>
      </w:r>
      <w:r w:rsidR="001419A7">
        <w:t xml:space="preserve">15, </w:t>
      </w:r>
      <w:r w:rsidR="00581D38">
        <w:t>1</w:t>
      </w:r>
      <w:r w:rsidR="001F3CA6">
        <w:t>38</w:t>
      </w:r>
      <w:r w:rsidR="000C5222">
        <w:t>/</w:t>
      </w:r>
      <w:r w:rsidR="00581D38">
        <w:t>15</w:t>
      </w:r>
      <w:r w:rsidR="001F3CA6">
        <w:t xml:space="preserve"> – Odluka</w:t>
      </w:r>
      <w:r w:rsidR="00A5408F">
        <w:t xml:space="preserve"> i Rješenje</w:t>
      </w:r>
      <w:r w:rsidR="001F3CA6">
        <w:t xml:space="preserve"> Ustavnog suda Republike Hrvatske</w:t>
      </w:r>
      <w:r w:rsidR="00706ACA">
        <w:t xml:space="preserve">, </w:t>
      </w:r>
      <w:r w:rsidR="000C5222">
        <w:t>61/</w:t>
      </w:r>
      <w:r w:rsidR="001419A7">
        <w:t>17</w:t>
      </w:r>
      <w:r w:rsidR="000C5222">
        <w:t xml:space="preserve"> i 70/</w:t>
      </w:r>
      <w:r w:rsidR="00706ACA">
        <w:t>19</w:t>
      </w:r>
      <w:r w:rsidR="0013482A" w:rsidRPr="002C21C9">
        <w:t>)</w:t>
      </w:r>
      <w:r w:rsidR="000640C4">
        <w:t>,</w:t>
      </w:r>
      <w:r>
        <w:t xml:space="preserve"> i</w:t>
      </w:r>
      <w:r w:rsidR="00910891">
        <w:t xml:space="preserve"> </w:t>
      </w:r>
      <w:r>
        <w:t>članku</w:t>
      </w:r>
      <w:r w:rsidR="00EC3735">
        <w:t xml:space="preserve"> 2.</w:t>
      </w:r>
      <w:r w:rsidR="00910891">
        <w:t xml:space="preserve"> </w:t>
      </w:r>
      <w:r w:rsidR="0013482A" w:rsidRPr="002C21C9">
        <w:t>Uredbe o raspisivanju i provedbi javnog natječaja i internog oglasa u državnoj sl</w:t>
      </w:r>
      <w:r w:rsidR="000D12F6">
        <w:t>už</w:t>
      </w:r>
      <w:r w:rsidR="000C5222">
        <w:t>bi („Narodne novine“, broj 78/</w:t>
      </w:r>
      <w:r w:rsidR="000D12F6">
        <w:t>17</w:t>
      </w:r>
      <w:r w:rsidR="00FD1880">
        <w:t xml:space="preserve"> i 89/19</w:t>
      </w:r>
      <w:r w:rsidR="00F90C9E">
        <w:t>),</w:t>
      </w:r>
      <w:r>
        <w:t xml:space="preserve"> a na temelju</w:t>
      </w:r>
      <w:r w:rsidR="00B321B2">
        <w:rPr>
          <w:color w:val="000000"/>
        </w:rPr>
        <w:t xml:space="preserve"> </w:t>
      </w:r>
      <w:r w:rsidR="00EC3735">
        <w:rPr>
          <w:color w:val="000000"/>
        </w:rPr>
        <w:t>Plana prijama u državnu službu u tijela državne uprave i stručne službe i urede Vlade Republike Hrvatske za 201</w:t>
      </w:r>
      <w:r w:rsidR="00706ACA">
        <w:rPr>
          <w:color w:val="000000"/>
        </w:rPr>
        <w:t>9</w:t>
      </w:r>
      <w:r w:rsidR="00EC3735">
        <w:rPr>
          <w:color w:val="000000"/>
        </w:rPr>
        <w:t>. godinu</w:t>
      </w:r>
      <w:r w:rsidR="009167D4">
        <w:rPr>
          <w:color w:val="000000"/>
        </w:rPr>
        <w:t xml:space="preserve"> („Narodne</w:t>
      </w:r>
      <w:r w:rsidR="000C5222">
        <w:rPr>
          <w:color w:val="000000"/>
        </w:rPr>
        <w:t xml:space="preserve"> novine“, broj 73/</w:t>
      </w:r>
      <w:r w:rsidR="00706ACA">
        <w:rPr>
          <w:color w:val="000000"/>
        </w:rPr>
        <w:t>19</w:t>
      </w:r>
      <w:r w:rsidR="00EC3735">
        <w:rPr>
          <w:color w:val="000000"/>
        </w:rPr>
        <w:t xml:space="preserve">) </w:t>
      </w:r>
      <w:r w:rsidR="00EC3735" w:rsidRPr="002C21C9">
        <w:t xml:space="preserve">Ministarstvo </w:t>
      </w:r>
      <w:r w:rsidR="00EC3735">
        <w:t xml:space="preserve">turizma </w:t>
      </w:r>
      <w:r w:rsidR="00EC3735" w:rsidRPr="002C21C9">
        <w:t>raspisuje</w:t>
      </w:r>
    </w:p>
    <w:p w:rsidR="0013482A" w:rsidRPr="002C21C9" w:rsidRDefault="0013482A" w:rsidP="0013482A"/>
    <w:p w:rsidR="0013482A" w:rsidRPr="002C21C9" w:rsidRDefault="0013482A" w:rsidP="0013482A">
      <w:pPr>
        <w:jc w:val="center"/>
        <w:rPr>
          <w:b/>
          <w:bCs/>
        </w:rPr>
      </w:pPr>
      <w:r w:rsidRPr="002C21C9">
        <w:rPr>
          <w:b/>
          <w:bCs/>
        </w:rPr>
        <w:t xml:space="preserve">J A V N I    N A T J E Č A J </w:t>
      </w:r>
    </w:p>
    <w:p w:rsidR="0013482A" w:rsidRDefault="0013482A" w:rsidP="0013482A">
      <w:pPr>
        <w:jc w:val="center"/>
        <w:rPr>
          <w:b/>
          <w:bCs/>
        </w:rPr>
      </w:pPr>
      <w:r w:rsidRPr="002C21C9">
        <w:rPr>
          <w:b/>
          <w:bCs/>
        </w:rPr>
        <w:t xml:space="preserve">za prijam u državnu službu na neodređeno vrijeme </w:t>
      </w:r>
    </w:p>
    <w:p w:rsidR="00740766" w:rsidRDefault="00740766" w:rsidP="0013482A">
      <w:pPr>
        <w:tabs>
          <w:tab w:val="left" w:pos="1260"/>
        </w:tabs>
        <w:jc w:val="both"/>
        <w:rPr>
          <w:b/>
          <w:bCs/>
        </w:rPr>
      </w:pPr>
    </w:p>
    <w:p w:rsidR="0013482A" w:rsidRDefault="0013482A" w:rsidP="0013482A">
      <w:pPr>
        <w:tabs>
          <w:tab w:val="left" w:pos="1260"/>
        </w:tabs>
        <w:jc w:val="both"/>
        <w:rPr>
          <w:bCs/>
        </w:rPr>
      </w:pPr>
      <w:r w:rsidRPr="001B7AF0">
        <w:rPr>
          <w:bCs/>
        </w:rPr>
        <w:t>za sljedeća radna mjesta:</w:t>
      </w:r>
    </w:p>
    <w:p w:rsidR="000B41C4" w:rsidRDefault="000B41C4" w:rsidP="0013482A">
      <w:pPr>
        <w:tabs>
          <w:tab w:val="left" w:pos="1260"/>
        </w:tabs>
        <w:jc w:val="both"/>
        <w:rPr>
          <w:bCs/>
        </w:rPr>
      </w:pPr>
    </w:p>
    <w:p w:rsidR="000B41C4" w:rsidRPr="00C860E6" w:rsidRDefault="000B41C4" w:rsidP="000B41C4">
      <w:pPr>
        <w:widowControl w:val="0"/>
        <w:tabs>
          <w:tab w:val="left" w:pos="567"/>
          <w:tab w:val="left" w:pos="8364"/>
        </w:tabs>
        <w:suppressAutoHyphens/>
        <w:jc w:val="both"/>
        <w:rPr>
          <w:b/>
        </w:rPr>
      </w:pPr>
      <w:r>
        <w:rPr>
          <w:b/>
        </w:rPr>
        <w:t>I. GLAVNO TAJNIŠTVO</w:t>
      </w:r>
    </w:p>
    <w:p w:rsidR="000B41C4" w:rsidRDefault="000B41C4" w:rsidP="000B41C4">
      <w:pPr>
        <w:jc w:val="both"/>
        <w:rPr>
          <w:b/>
          <w:bCs/>
          <w:color w:val="000000"/>
        </w:rPr>
      </w:pPr>
    </w:p>
    <w:p w:rsidR="000B41C4" w:rsidRPr="00C860E6" w:rsidRDefault="000B41C4" w:rsidP="000B41C4">
      <w:pPr>
        <w:widowControl w:val="0"/>
        <w:tabs>
          <w:tab w:val="center" w:pos="3634"/>
          <w:tab w:val="left" w:pos="8364"/>
        </w:tabs>
        <w:suppressAutoHyphens/>
        <w:jc w:val="both"/>
      </w:pPr>
      <w:r>
        <w:t>1. S</w:t>
      </w:r>
      <w:r w:rsidRPr="00C860E6">
        <w:t>t</w:t>
      </w:r>
      <w:r>
        <w:t>ručni/a referent/ica</w:t>
      </w:r>
      <w:r w:rsidRPr="00C860E6">
        <w:t>– 1 izvršitelj/ica</w:t>
      </w:r>
    </w:p>
    <w:p w:rsidR="000B41C4" w:rsidRPr="00C860E6" w:rsidRDefault="000B41C4" w:rsidP="000B41C4">
      <w:pPr>
        <w:jc w:val="both"/>
      </w:pPr>
    </w:p>
    <w:p w:rsidR="000B41C4" w:rsidRPr="00C860E6" w:rsidRDefault="000B41C4" w:rsidP="000B41C4">
      <w:pPr>
        <w:jc w:val="both"/>
      </w:pPr>
      <w:r w:rsidRPr="00C860E6">
        <w:t>Stručni uvjeti:</w:t>
      </w:r>
    </w:p>
    <w:p w:rsidR="000B41C4" w:rsidRPr="00C860E6" w:rsidRDefault="004439DE" w:rsidP="000B41C4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>
        <w:t>z</w:t>
      </w:r>
      <w:r w:rsidR="0023187A">
        <w:t>avršena srednja stručna sprema društvene struke ili gimnazija</w:t>
      </w:r>
    </w:p>
    <w:p w:rsidR="000B41C4" w:rsidRPr="00C860E6" w:rsidRDefault="000B41C4" w:rsidP="000B41C4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 w:rsidRPr="00C860E6">
        <w:t>najmanje jedna godina radnog iskustva na odgovarajućim poslovima,</w:t>
      </w:r>
    </w:p>
    <w:p w:rsidR="000B41C4" w:rsidRPr="00C860E6" w:rsidRDefault="000B41C4" w:rsidP="000B41C4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 w:rsidRPr="00C860E6">
        <w:t>poznavanje rada na osobnom računalu,</w:t>
      </w:r>
    </w:p>
    <w:p w:rsidR="000B41C4" w:rsidRPr="00F30B5A" w:rsidRDefault="000C6EEB" w:rsidP="000B41C4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>
        <w:t>položen državni</w:t>
      </w:r>
      <w:r w:rsidR="000B41C4" w:rsidRPr="00C860E6">
        <w:t xml:space="preserve"> ispit.</w:t>
      </w:r>
    </w:p>
    <w:p w:rsidR="000B41C4" w:rsidRDefault="000B41C4" w:rsidP="000B41C4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:rsidR="000B41C4" w:rsidRDefault="000B41C4" w:rsidP="000B41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Sektor za javnu nabavu, informatičke i opće poslove</w:t>
      </w:r>
    </w:p>
    <w:p w:rsidR="000B41C4" w:rsidRPr="00C860E6" w:rsidRDefault="000B41C4" w:rsidP="000B41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Služba za </w:t>
      </w:r>
      <w:r w:rsidR="004439DE">
        <w:rPr>
          <w:b/>
          <w:bCs/>
          <w:color w:val="000000"/>
        </w:rPr>
        <w:t>i</w:t>
      </w:r>
      <w:r w:rsidR="00FC10FC">
        <w:rPr>
          <w:b/>
          <w:bCs/>
          <w:color w:val="000000"/>
        </w:rPr>
        <w:t>nformatičke i opće poslove</w:t>
      </w:r>
    </w:p>
    <w:p w:rsidR="000B41C4" w:rsidRPr="00C860E6" w:rsidRDefault="004439DE" w:rsidP="000B41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Odjel za informatičke poslove i vozni park</w:t>
      </w:r>
    </w:p>
    <w:p w:rsidR="000B41C4" w:rsidRPr="00C860E6" w:rsidRDefault="000B41C4" w:rsidP="000B41C4">
      <w:pPr>
        <w:jc w:val="both"/>
        <w:rPr>
          <w:b/>
          <w:bCs/>
          <w:color w:val="000000"/>
        </w:rPr>
      </w:pPr>
    </w:p>
    <w:p w:rsidR="000B41C4" w:rsidRPr="00C860E6" w:rsidRDefault="004439DE" w:rsidP="000B41C4">
      <w:pPr>
        <w:widowControl w:val="0"/>
        <w:tabs>
          <w:tab w:val="center" w:pos="3634"/>
          <w:tab w:val="left" w:pos="8364"/>
        </w:tabs>
        <w:suppressAutoHyphens/>
        <w:jc w:val="both"/>
      </w:pPr>
      <w:r>
        <w:t>2. S</w:t>
      </w:r>
      <w:r w:rsidR="000B41C4" w:rsidRPr="00C860E6">
        <w:t>t</w:t>
      </w:r>
      <w:r w:rsidR="000B41C4">
        <w:t>ručni/a referent/ica</w:t>
      </w:r>
      <w:r w:rsidR="000B41C4" w:rsidRPr="00C860E6">
        <w:t>– 1 izvršitelj/ica</w:t>
      </w:r>
    </w:p>
    <w:p w:rsidR="000B41C4" w:rsidRPr="00C860E6" w:rsidRDefault="000B41C4" w:rsidP="000B41C4">
      <w:pPr>
        <w:jc w:val="both"/>
      </w:pPr>
    </w:p>
    <w:p w:rsidR="000B41C4" w:rsidRPr="00C860E6" w:rsidRDefault="000B41C4" w:rsidP="000B41C4">
      <w:pPr>
        <w:jc w:val="both"/>
      </w:pPr>
      <w:r w:rsidRPr="00C860E6">
        <w:t>Stručni uvjeti:</w:t>
      </w:r>
    </w:p>
    <w:p w:rsidR="000B41C4" w:rsidRDefault="004439DE" w:rsidP="000B41C4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>
        <w:t>završena srednja stručna sprema tehničke ili društvene te gimnazija,</w:t>
      </w:r>
    </w:p>
    <w:p w:rsidR="004439DE" w:rsidRPr="00C860E6" w:rsidRDefault="0030126A" w:rsidP="000B41C4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>
        <w:t>položen stručni ispit za poslove zaštite na radu i zaštite od požara,</w:t>
      </w:r>
    </w:p>
    <w:p w:rsidR="000B41C4" w:rsidRPr="00C860E6" w:rsidRDefault="000B41C4" w:rsidP="000B41C4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 w:rsidRPr="00C860E6">
        <w:t>najmanje jedna godina radnog iskustva na odgovarajućim poslovima,</w:t>
      </w:r>
    </w:p>
    <w:p w:rsidR="000B41C4" w:rsidRPr="00C860E6" w:rsidRDefault="000B41C4" w:rsidP="000B41C4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 w:rsidRPr="00C860E6">
        <w:t>poznavanje rada na osobnom računalu,</w:t>
      </w:r>
    </w:p>
    <w:p w:rsidR="000B41C4" w:rsidRPr="00F30B5A" w:rsidRDefault="000C6EEB" w:rsidP="000B41C4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>
        <w:t>položen državni</w:t>
      </w:r>
      <w:r w:rsidR="000B41C4" w:rsidRPr="00C860E6">
        <w:t xml:space="preserve"> ispit.</w:t>
      </w:r>
    </w:p>
    <w:p w:rsidR="000B41C4" w:rsidRDefault="000B41C4" w:rsidP="0013482A">
      <w:pPr>
        <w:tabs>
          <w:tab w:val="left" w:pos="1260"/>
        </w:tabs>
        <w:jc w:val="both"/>
        <w:rPr>
          <w:b/>
          <w:bCs/>
        </w:rPr>
      </w:pPr>
    </w:p>
    <w:p w:rsidR="008C2F40" w:rsidRDefault="002B567B" w:rsidP="008C2F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Sektor za financije, proračun i ljudske potencijale</w:t>
      </w:r>
    </w:p>
    <w:p w:rsidR="0050230E" w:rsidRPr="00C860E6" w:rsidRDefault="0050230E" w:rsidP="008C2F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Služba za financije i proračun</w:t>
      </w:r>
    </w:p>
    <w:p w:rsidR="008C2F40" w:rsidRPr="00C860E6" w:rsidRDefault="009167D4" w:rsidP="008C2F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Odjel za izvršavanje proračuna i računovodstvene poslove</w:t>
      </w:r>
    </w:p>
    <w:p w:rsidR="008C2F40" w:rsidRPr="00C860E6" w:rsidRDefault="008C2F40" w:rsidP="008C2F40">
      <w:pPr>
        <w:jc w:val="both"/>
        <w:rPr>
          <w:b/>
          <w:bCs/>
          <w:color w:val="000000"/>
        </w:rPr>
      </w:pPr>
    </w:p>
    <w:p w:rsidR="008C2F40" w:rsidRPr="00C860E6" w:rsidRDefault="0030126A" w:rsidP="008C2F40">
      <w:pPr>
        <w:widowControl w:val="0"/>
        <w:tabs>
          <w:tab w:val="center" w:pos="3634"/>
          <w:tab w:val="left" w:pos="8364"/>
        </w:tabs>
        <w:suppressAutoHyphens/>
        <w:jc w:val="both"/>
      </w:pPr>
      <w:r>
        <w:t>3</w:t>
      </w:r>
      <w:r w:rsidR="008C2F40" w:rsidRPr="00C860E6">
        <w:t xml:space="preserve">. </w:t>
      </w:r>
      <w:r w:rsidR="009167D4">
        <w:t>Viši/a s</w:t>
      </w:r>
      <w:r w:rsidR="008C2F40" w:rsidRPr="00C860E6">
        <w:t>t</w:t>
      </w:r>
      <w:r w:rsidR="009167D4">
        <w:t>ručni/a referent</w:t>
      </w:r>
      <w:r w:rsidR="002B567B">
        <w:t>/</w:t>
      </w:r>
      <w:r w:rsidR="009167D4">
        <w:t>i</w:t>
      </w:r>
      <w:r w:rsidR="002B567B">
        <w:t>ca</w:t>
      </w:r>
      <w:r w:rsidR="008C2F40" w:rsidRPr="00C860E6">
        <w:t>– 1 izvršitelj/ica</w:t>
      </w:r>
    </w:p>
    <w:p w:rsidR="008C2F40" w:rsidRPr="00C860E6" w:rsidRDefault="008C2F40" w:rsidP="008C2F40">
      <w:pPr>
        <w:jc w:val="both"/>
      </w:pPr>
    </w:p>
    <w:p w:rsidR="008C2F40" w:rsidRPr="00C860E6" w:rsidRDefault="008C2F40" w:rsidP="008C2F40">
      <w:pPr>
        <w:jc w:val="both"/>
      </w:pPr>
      <w:r w:rsidRPr="00C860E6">
        <w:t>Stručni uvjeti:</w:t>
      </w:r>
    </w:p>
    <w:p w:rsidR="008C2F40" w:rsidRPr="00C860E6" w:rsidRDefault="008C2F40" w:rsidP="008C2F40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 w:rsidRPr="00C860E6">
        <w:t xml:space="preserve">završen </w:t>
      </w:r>
      <w:r w:rsidR="009167D4">
        <w:t>pred</w:t>
      </w:r>
      <w:r w:rsidRPr="00C860E6">
        <w:t>diplomski sveučilišn</w:t>
      </w:r>
      <w:r w:rsidR="009167D4">
        <w:t>i studij ili stručni studij u trajanju od najmanje tri godine društvene struke – polje ekonomije</w:t>
      </w:r>
      <w:r w:rsidRPr="00C860E6">
        <w:t>,</w:t>
      </w:r>
    </w:p>
    <w:p w:rsidR="008C2F40" w:rsidRPr="00C860E6" w:rsidRDefault="008C2F40" w:rsidP="008C2F40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 w:rsidRPr="00C860E6">
        <w:t>najmanje jedna godina radnog iskustva na odgovarajućim poslovima,</w:t>
      </w:r>
    </w:p>
    <w:p w:rsidR="008C2F40" w:rsidRPr="00C860E6" w:rsidRDefault="008C2F40" w:rsidP="008C2F40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 w:rsidRPr="00C860E6">
        <w:t>poznavanje rada na osobnom računalu,</w:t>
      </w:r>
    </w:p>
    <w:p w:rsidR="0050230E" w:rsidRPr="00F30B5A" w:rsidRDefault="000C6EEB" w:rsidP="008C2F40">
      <w:pPr>
        <w:widowControl w:val="0"/>
        <w:numPr>
          <w:ilvl w:val="0"/>
          <w:numId w:val="2"/>
        </w:numPr>
        <w:tabs>
          <w:tab w:val="center" w:pos="3634"/>
          <w:tab w:val="left" w:pos="8364"/>
        </w:tabs>
        <w:suppressAutoHyphens/>
        <w:jc w:val="both"/>
      </w:pPr>
      <w:r>
        <w:t>položen državni</w:t>
      </w:r>
      <w:r w:rsidR="008C2F40" w:rsidRPr="00C860E6">
        <w:t xml:space="preserve"> ispit.</w:t>
      </w:r>
    </w:p>
    <w:p w:rsidR="0050230E" w:rsidRDefault="0050230E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:rsidR="0050230E" w:rsidRDefault="0050230E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:rsidR="002806B6" w:rsidRPr="00C860E6" w:rsidRDefault="002806B6" w:rsidP="002806B6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>
        <w:rPr>
          <w:b/>
        </w:rPr>
        <w:t>II. UPRAVA ZA STRATEŠKO PLANIRANJE, PROGRAME EUROPSKE UNIJE I MEĐUNARODNU SURADNJU</w:t>
      </w:r>
    </w:p>
    <w:p w:rsidR="002806B6" w:rsidRPr="00C860E6" w:rsidRDefault="002806B6" w:rsidP="002806B6">
      <w:pPr>
        <w:jc w:val="both"/>
        <w:rPr>
          <w:b/>
        </w:rPr>
      </w:pPr>
      <w:r w:rsidRPr="00C860E6">
        <w:rPr>
          <w:b/>
        </w:rPr>
        <w:lastRenderedPageBreak/>
        <w:t xml:space="preserve">Sektor za </w:t>
      </w:r>
      <w:r w:rsidR="00484638">
        <w:rPr>
          <w:b/>
        </w:rPr>
        <w:t>strateško planiranje i provedbu programa i projekata Europske unije</w:t>
      </w:r>
    </w:p>
    <w:p w:rsidR="002806B6" w:rsidRPr="00C860E6" w:rsidRDefault="002806B6" w:rsidP="002806B6">
      <w:pPr>
        <w:jc w:val="both"/>
        <w:rPr>
          <w:b/>
        </w:rPr>
      </w:pPr>
      <w:r>
        <w:rPr>
          <w:b/>
        </w:rPr>
        <w:t>Služba za</w:t>
      </w:r>
      <w:r w:rsidR="00484638">
        <w:rPr>
          <w:b/>
        </w:rPr>
        <w:t xml:space="preserve"> upravljanje razvojem turizma</w:t>
      </w:r>
    </w:p>
    <w:p w:rsidR="002806B6" w:rsidRPr="00C860E6" w:rsidRDefault="002806B6" w:rsidP="002806B6">
      <w:pPr>
        <w:jc w:val="both"/>
        <w:rPr>
          <w:b/>
        </w:rPr>
      </w:pPr>
      <w:r>
        <w:rPr>
          <w:b/>
        </w:rPr>
        <w:t>Odjel z</w:t>
      </w:r>
      <w:r w:rsidR="00484638">
        <w:rPr>
          <w:b/>
        </w:rPr>
        <w:t>a razvoj turizma kroz provedbu programa i projekata Europske unije</w:t>
      </w:r>
    </w:p>
    <w:p w:rsidR="002806B6" w:rsidRDefault="002806B6" w:rsidP="002806B6">
      <w:pPr>
        <w:jc w:val="both"/>
        <w:rPr>
          <w:b/>
        </w:rPr>
      </w:pPr>
    </w:p>
    <w:p w:rsidR="00484638" w:rsidRPr="00C860E6" w:rsidRDefault="00484638" w:rsidP="00484638">
      <w:pPr>
        <w:jc w:val="both"/>
      </w:pPr>
      <w:r>
        <w:t>4</w:t>
      </w:r>
      <w:r w:rsidR="000C6EEB">
        <w:t>. Viši/a stručni</w:t>
      </w:r>
      <w:r>
        <w:t>/a savjetnik/ca</w:t>
      </w:r>
      <w:r w:rsidRPr="00C860E6">
        <w:t xml:space="preserve"> – 1 izvršitelj/ica</w:t>
      </w:r>
    </w:p>
    <w:p w:rsidR="00484638" w:rsidRPr="00C860E6" w:rsidRDefault="00484638" w:rsidP="00484638">
      <w:pPr>
        <w:jc w:val="both"/>
      </w:pPr>
    </w:p>
    <w:p w:rsidR="00484638" w:rsidRPr="00C860E6" w:rsidRDefault="00484638" w:rsidP="00484638">
      <w:pPr>
        <w:jc w:val="both"/>
      </w:pPr>
      <w:r w:rsidRPr="00C860E6">
        <w:t>Stručni uvjeti:</w:t>
      </w:r>
    </w:p>
    <w:p w:rsidR="00484638" w:rsidRPr="00C860E6" w:rsidRDefault="00484638" w:rsidP="00484638">
      <w:pPr>
        <w:numPr>
          <w:ilvl w:val="0"/>
          <w:numId w:val="10"/>
        </w:numPr>
        <w:autoSpaceDE w:val="0"/>
        <w:autoSpaceDN w:val="0"/>
        <w:adjustRightInd w:val="0"/>
        <w:ind w:left="386"/>
        <w:jc w:val="both"/>
        <w:rPr>
          <w:rFonts w:eastAsia="Calibri"/>
          <w:lang w:eastAsia="en-US"/>
        </w:rPr>
      </w:pPr>
      <w:r w:rsidRPr="00C860E6">
        <w:rPr>
          <w:rFonts w:eastAsia="Calibri"/>
          <w:lang w:eastAsia="en-US"/>
        </w:rPr>
        <w:t>završen diplomski sveučilišni studij ili specijalistički d</w:t>
      </w:r>
      <w:r w:rsidR="000C6EEB">
        <w:rPr>
          <w:rFonts w:eastAsia="Calibri"/>
          <w:lang w:eastAsia="en-US"/>
        </w:rPr>
        <w:t>iplomski stručni studij društvene, humanističke ili tehničke</w:t>
      </w:r>
      <w:r>
        <w:t xml:space="preserve"> struke,</w:t>
      </w:r>
    </w:p>
    <w:p w:rsidR="00484638" w:rsidRPr="00C860E6" w:rsidRDefault="00484638" w:rsidP="00484638">
      <w:pPr>
        <w:numPr>
          <w:ilvl w:val="0"/>
          <w:numId w:val="10"/>
        </w:numPr>
        <w:autoSpaceDE w:val="0"/>
        <w:autoSpaceDN w:val="0"/>
        <w:adjustRightInd w:val="0"/>
        <w:ind w:left="386"/>
        <w:jc w:val="both"/>
        <w:rPr>
          <w:rFonts w:eastAsia="Calibri"/>
          <w:lang w:eastAsia="en-US"/>
        </w:rPr>
      </w:pPr>
      <w:r>
        <w:t>najmanje četiri godine</w:t>
      </w:r>
      <w:r w:rsidRPr="00C860E6">
        <w:t xml:space="preserve"> radnog iskustva na odgovarajućim poslovima,</w:t>
      </w:r>
    </w:p>
    <w:p w:rsidR="00484638" w:rsidRDefault="000C6EEB" w:rsidP="00484638">
      <w:pPr>
        <w:numPr>
          <w:ilvl w:val="0"/>
          <w:numId w:val="10"/>
        </w:numPr>
        <w:ind w:left="386"/>
        <w:jc w:val="both"/>
      </w:pPr>
      <w:r>
        <w:t xml:space="preserve">izvrsno </w:t>
      </w:r>
      <w:r w:rsidR="00484638">
        <w:t>poznavanje</w:t>
      </w:r>
      <w:r w:rsidR="00484638" w:rsidRPr="00C860E6">
        <w:t xml:space="preserve"> engleskog jezika</w:t>
      </w:r>
      <w:r>
        <w:t xml:space="preserve"> i sposobnost učinkovite i jasne komunikacije na engleskom jeziku</w:t>
      </w:r>
      <w:r w:rsidR="00484638" w:rsidRPr="00C860E6">
        <w:t>,</w:t>
      </w:r>
    </w:p>
    <w:p w:rsidR="000C6EEB" w:rsidRDefault="000C6EEB" w:rsidP="00484638">
      <w:pPr>
        <w:numPr>
          <w:ilvl w:val="0"/>
          <w:numId w:val="10"/>
        </w:numPr>
        <w:ind w:left="386"/>
        <w:jc w:val="both"/>
      </w:pPr>
      <w:r>
        <w:t>poznavanje odgovarajućih nacionalnih propisa i propisa Europske unije,</w:t>
      </w:r>
    </w:p>
    <w:p w:rsidR="000C6EEB" w:rsidRDefault="000C6EEB" w:rsidP="00484638">
      <w:pPr>
        <w:numPr>
          <w:ilvl w:val="0"/>
          <w:numId w:val="10"/>
        </w:numPr>
        <w:ind w:left="386"/>
        <w:jc w:val="both"/>
      </w:pPr>
      <w:r>
        <w:t>poznavanje Kohezijske politike Europske unije,</w:t>
      </w:r>
    </w:p>
    <w:p w:rsidR="000C6EEB" w:rsidRPr="00C860E6" w:rsidRDefault="000C6EEB" w:rsidP="00484638">
      <w:pPr>
        <w:numPr>
          <w:ilvl w:val="0"/>
          <w:numId w:val="10"/>
        </w:numPr>
        <w:ind w:left="386"/>
        <w:jc w:val="both"/>
      </w:pPr>
      <w:r>
        <w:t>znanje vezano uz definiranje strateških ciljeva i formuliranje indikatora uspješnosti,</w:t>
      </w:r>
    </w:p>
    <w:p w:rsidR="00484638" w:rsidRPr="00C860E6" w:rsidRDefault="000C6EEB" w:rsidP="00484638">
      <w:pPr>
        <w:numPr>
          <w:ilvl w:val="0"/>
          <w:numId w:val="10"/>
        </w:numPr>
        <w:ind w:left="386"/>
        <w:jc w:val="both"/>
      </w:pPr>
      <w:r>
        <w:t>napredno znanje</w:t>
      </w:r>
      <w:r w:rsidR="00484638" w:rsidRPr="00C860E6">
        <w:t xml:space="preserve"> rada na osobnom računalu,</w:t>
      </w:r>
    </w:p>
    <w:p w:rsidR="00484638" w:rsidRPr="00C860E6" w:rsidRDefault="000C6EEB" w:rsidP="00484638">
      <w:pPr>
        <w:numPr>
          <w:ilvl w:val="0"/>
          <w:numId w:val="10"/>
        </w:numPr>
        <w:ind w:left="386"/>
        <w:contextualSpacing/>
        <w:jc w:val="both"/>
      </w:pPr>
      <w:r>
        <w:t>položen državni</w:t>
      </w:r>
      <w:r w:rsidR="00484638" w:rsidRPr="00C860E6">
        <w:t xml:space="preserve"> ispit.</w:t>
      </w:r>
    </w:p>
    <w:p w:rsidR="00484638" w:rsidRPr="00C860E6" w:rsidRDefault="00484638" w:rsidP="002806B6">
      <w:pPr>
        <w:jc w:val="both"/>
        <w:rPr>
          <w:b/>
        </w:rPr>
      </w:pPr>
    </w:p>
    <w:p w:rsidR="00484638" w:rsidRPr="00C860E6" w:rsidRDefault="00484638" w:rsidP="00484638">
      <w:pPr>
        <w:jc w:val="both"/>
      </w:pPr>
      <w:r>
        <w:t>5. Stručni/a suradnik/ca - vježbenik</w:t>
      </w:r>
      <w:r w:rsidRPr="00C860E6">
        <w:t xml:space="preserve"> – 1 izvršitelj/ica</w:t>
      </w:r>
    </w:p>
    <w:p w:rsidR="00484638" w:rsidRPr="00C860E6" w:rsidRDefault="00484638" w:rsidP="00484638">
      <w:pPr>
        <w:jc w:val="both"/>
      </w:pPr>
    </w:p>
    <w:p w:rsidR="00484638" w:rsidRPr="00C860E6" w:rsidRDefault="00484638" w:rsidP="00484638">
      <w:pPr>
        <w:jc w:val="both"/>
      </w:pPr>
      <w:r w:rsidRPr="00C860E6">
        <w:t>Stručni uvjeti:</w:t>
      </w:r>
    </w:p>
    <w:p w:rsidR="00484638" w:rsidRPr="00C860E6" w:rsidRDefault="00484638" w:rsidP="00484638">
      <w:pPr>
        <w:numPr>
          <w:ilvl w:val="0"/>
          <w:numId w:val="10"/>
        </w:numPr>
        <w:autoSpaceDE w:val="0"/>
        <w:autoSpaceDN w:val="0"/>
        <w:adjustRightInd w:val="0"/>
        <w:ind w:left="386"/>
        <w:jc w:val="both"/>
        <w:rPr>
          <w:rFonts w:eastAsia="Calibri"/>
          <w:lang w:eastAsia="en-US"/>
        </w:rPr>
      </w:pPr>
      <w:r w:rsidRPr="00C860E6">
        <w:rPr>
          <w:rFonts w:eastAsia="Calibri"/>
          <w:lang w:eastAsia="en-US"/>
        </w:rPr>
        <w:t>završen diplomski sveučilišni studij ili specijalistički diplomski stručni studij društven</w:t>
      </w:r>
      <w:r w:rsidR="000C6EEB">
        <w:t>e</w:t>
      </w:r>
      <w:r>
        <w:t>,</w:t>
      </w:r>
      <w:r w:rsidR="000C6EEB">
        <w:t xml:space="preserve"> </w:t>
      </w:r>
      <w:r>
        <w:t>humanističke</w:t>
      </w:r>
      <w:r w:rsidR="000C6EEB">
        <w:t xml:space="preserve"> ili tehničke</w:t>
      </w:r>
      <w:r>
        <w:t xml:space="preserve"> struke,</w:t>
      </w:r>
    </w:p>
    <w:p w:rsidR="00484638" w:rsidRDefault="000C6EEB" w:rsidP="00484638">
      <w:pPr>
        <w:numPr>
          <w:ilvl w:val="0"/>
          <w:numId w:val="10"/>
        </w:numPr>
        <w:ind w:left="386"/>
        <w:jc w:val="both"/>
      </w:pPr>
      <w:r>
        <w:t xml:space="preserve">dobro </w:t>
      </w:r>
      <w:r w:rsidR="00484638">
        <w:t>poznavanje</w:t>
      </w:r>
      <w:r w:rsidR="00484638" w:rsidRPr="00C860E6">
        <w:t xml:space="preserve"> engleskog jezika,</w:t>
      </w:r>
    </w:p>
    <w:p w:rsidR="000C6EEB" w:rsidRPr="00C860E6" w:rsidRDefault="000C6EEB" w:rsidP="00484638">
      <w:pPr>
        <w:numPr>
          <w:ilvl w:val="0"/>
          <w:numId w:val="10"/>
        </w:numPr>
        <w:ind w:left="386"/>
        <w:jc w:val="both"/>
      </w:pPr>
      <w:r>
        <w:t>poznavanje odgovarajućih nacionalnih propisa,</w:t>
      </w:r>
    </w:p>
    <w:p w:rsidR="00484638" w:rsidRPr="00C860E6" w:rsidRDefault="00484638" w:rsidP="00F344CE">
      <w:pPr>
        <w:numPr>
          <w:ilvl w:val="0"/>
          <w:numId w:val="10"/>
        </w:numPr>
        <w:ind w:left="386"/>
        <w:jc w:val="both"/>
      </w:pPr>
      <w:r>
        <w:t>znanje</w:t>
      </w:r>
      <w:r w:rsidR="00F344CE">
        <w:t xml:space="preserve"> rada na osobnom računalu.</w:t>
      </w:r>
    </w:p>
    <w:p w:rsidR="00484638" w:rsidRDefault="00484638" w:rsidP="00484638">
      <w:pPr>
        <w:widowControl w:val="0"/>
        <w:tabs>
          <w:tab w:val="left" w:pos="567"/>
          <w:tab w:val="left" w:pos="8364"/>
        </w:tabs>
        <w:suppressAutoHyphens/>
        <w:jc w:val="both"/>
        <w:rPr>
          <w:b/>
        </w:rPr>
      </w:pPr>
    </w:p>
    <w:p w:rsidR="002806B6" w:rsidRDefault="000C6EEB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>
        <w:rPr>
          <w:b/>
        </w:rPr>
        <w:t>Sektor za turističku politiku i međunarodnu suradnju</w:t>
      </w:r>
    </w:p>
    <w:p w:rsidR="000C6EEB" w:rsidRDefault="000C6EEB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>
        <w:rPr>
          <w:b/>
        </w:rPr>
        <w:t>Služba za međunarodnu suradnju</w:t>
      </w:r>
    </w:p>
    <w:p w:rsidR="000C6EEB" w:rsidRDefault="000C6EEB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>
        <w:rPr>
          <w:b/>
        </w:rPr>
        <w:t>Odjel za bilateralnu suradnju</w:t>
      </w:r>
    </w:p>
    <w:p w:rsidR="000C6EEB" w:rsidRDefault="000C6EEB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:rsidR="000C6EEB" w:rsidRPr="00C860E6" w:rsidRDefault="000C6EEB" w:rsidP="000C6EEB">
      <w:pPr>
        <w:jc w:val="both"/>
      </w:pPr>
      <w:r>
        <w:t>6. Stručni/a savjetnik/ca</w:t>
      </w:r>
      <w:r w:rsidRPr="00C860E6">
        <w:t xml:space="preserve"> – 1 izvršitelj/ica</w:t>
      </w:r>
    </w:p>
    <w:p w:rsidR="000C6EEB" w:rsidRPr="00C860E6" w:rsidRDefault="000C6EEB" w:rsidP="000C6EEB">
      <w:pPr>
        <w:jc w:val="both"/>
      </w:pPr>
    </w:p>
    <w:p w:rsidR="000C6EEB" w:rsidRPr="00C860E6" w:rsidRDefault="000C6EEB" w:rsidP="000C6EEB">
      <w:pPr>
        <w:jc w:val="both"/>
      </w:pPr>
      <w:r w:rsidRPr="00C860E6">
        <w:t>Stručni uvjeti:</w:t>
      </w:r>
    </w:p>
    <w:p w:rsidR="000C6EEB" w:rsidRPr="00C860E6" w:rsidRDefault="000C6EEB" w:rsidP="000C6EEB">
      <w:pPr>
        <w:numPr>
          <w:ilvl w:val="0"/>
          <w:numId w:val="10"/>
        </w:numPr>
        <w:autoSpaceDE w:val="0"/>
        <w:autoSpaceDN w:val="0"/>
        <w:adjustRightInd w:val="0"/>
        <w:ind w:left="386"/>
        <w:jc w:val="both"/>
        <w:rPr>
          <w:rFonts w:eastAsia="Calibri"/>
          <w:lang w:eastAsia="en-US"/>
        </w:rPr>
      </w:pPr>
      <w:r w:rsidRPr="00C860E6">
        <w:rPr>
          <w:rFonts w:eastAsia="Calibri"/>
          <w:lang w:eastAsia="en-US"/>
        </w:rPr>
        <w:t>završen diplomski sveučilišni studij ili specijalistički d</w:t>
      </w:r>
      <w:r>
        <w:rPr>
          <w:rFonts w:eastAsia="Calibri"/>
          <w:lang w:eastAsia="en-US"/>
        </w:rPr>
        <w:t>iplomski stručni studij društvene, humanističke, prirodne ili tehničke</w:t>
      </w:r>
      <w:r>
        <w:t xml:space="preserve"> struke,</w:t>
      </w:r>
    </w:p>
    <w:p w:rsidR="000C6EEB" w:rsidRPr="00C860E6" w:rsidRDefault="000C6EEB" w:rsidP="000C6EEB">
      <w:pPr>
        <w:numPr>
          <w:ilvl w:val="0"/>
          <w:numId w:val="10"/>
        </w:numPr>
        <w:autoSpaceDE w:val="0"/>
        <w:autoSpaceDN w:val="0"/>
        <w:adjustRightInd w:val="0"/>
        <w:ind w:left="386"/>
        <w:jc w:val="both"/>
        <w:rPr>
          <w:rFonts w:eastAsia="Calibri"/>
          <w:lang w:eastAsia="en-US"/>
        </w:rPr>
      </w:pPr>
      <w:r>
        <w:t>najmanje tri godine</w:t>
      </w:r>
      <w:r w:rsidRPr="00C860E6">
        <w:t xml:space="preserve"> radnog iskustva na odgovarajućim poslovima,</w:t>
      </w:r>
    </w:p>
    <w:p w:rsidR="000C6EEB" w:rsidRPr="00C860E6" w:rsidRDefault="000C6EEB" w:rsidP="000C6EEB">
      <w:pPr>
        <w:numPr>
          <w:ilvl w:val="0"/>
          <w:numId w:val="10"/>
        </w:numPr>
        <w:ind w:left="386"/>
        <w:jc w:val="both"/>
      </w:pPr>
      <w:r>
        <w:t>znanje</w:t>
      </w:r>
      <w:r w:rsidRPr="00C860E6">
        <w:t xml:space="preserve"> engleskog jezika,</w:t>
      </w:r>
    </w:p>
    <w:p w:rsidR="000C6EEB" w:rsidRPr="00C860E6" w:rsidRDefault="000C6EEB" w:rsidP="000C6EEB">
      <w:pPr>
        <w:numPr>
          <w:ilvl w:val="0"/>
          <w:numId w:val="10"/>
        </w:numPr>
        <w:ind w:left="386"/>
        <w:jc w:val="both"/>
      </w:pPr>
      <w:r w:rsidRPr="00C860E6">
        <w:t>poznavanje rada na osobnom računalu,</w:t>
      </w:r>
    </w:p>
    <w:p w:rsidR="000C6EEB" w:rsidRPr="00C860E6" w:rsidRDefault="000C6EEB" w:rsidP="000C6EEB">
      <w:pPr>
        <w:numPr>
          <w:ilvl w:val="0"/>
          <w:numId w:val="10"/>
        </w:numPr>
        <w:ind w:left="386"/>
        <w:contextualSpacing/>
        <w:jc w:val="both"/>
      </w:pPr>
      <w:r>
        <w:t>položen državni</w:t>
      </w:r>
      <w:r w:rsidRPr="00C860E6">
        <w:t xml:space="preserve"> ispit.</w:t>
      </w:r>
    </w:p>
    <w:p w:rsidR="000C6EEB" w:rsidRDefault="000C6EEB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:rsidR="00421997" w:rsidRDefault="00421997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>
        <w:rPr>
          <w:b/>
        </w:rPr>
        <w:t>Odjel za multilateralnu suradnju</w:t>
      </w:r>
    </w:p>
    <w:p w:rsidR="00421997" w:rsidRDefault="00421997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:rsidR="00421997" w:rsidRPr="00C860E6" w:rsidRDefault="00421997" w:rsidP="00421997">
      <w:pPr>
        <w:jc w:val="both"/>
      </w:pPr>
      <w:r>
        <w:t xml:space="preserve">7. Stručni/a suradnik/ca </w:t>
      </w:r>
      <w:r w:rsidRPr="00C860E6">
        <w:t xml:space="preserve"> – 1 izvršitelj/ica</w:t>
      </w:r>
    </w:p>
    <w:p w:rsidR="00421997" w:rsidRPr="00C860E6" w:rsidRDefault="00421997" w:rsidP="00421997">
      <w:pPr>
        <w:jc w:val="both"/>
      </w:pPr>
    </w:p>
    <w:p w:rsidR="00421997" w:rsidRPr="00C860E6" w:rsidRDefault="00421997" w:rsidP="00421997">
      <w:pPr>
        <w:jc w:val="both"/>
      </w:pPr>
      <w:r w:rsidRPr="00C860E6">
        <w:t>Stručni uvjeti:</w:t>
      </w:r>
    </w:p>
    <w:p w:rsidR="00421997" w:rsidRPr="00421997" w:rsidRDefault="00421997" w:rsidP="00421997">
      <w:pPr>
        <w:numPr>
          <w:ilvl w:val="0"/>
          <w:numId w:val="10"/>
        </w:numPr>
        <w:autoSpaceDE w:val="0"/>
        <w:autoSpaceDN w:val="0"/>
        <w:adjustRightInd w:val="0"/>
        <w:ind w:left="386"/>
        <w:jc w:val="both"/>
        <w:rPr>
          <w:rFonts w:eastAsia="Calibri"/>
          <w:lang w:eastAsia="en-US"/>
        </w:rPr>
      </w:pPr>
      <w:r w:rsidRPr="00C860E6">
        <w:rPr>
          <w:rFonts w:eastAsia="Calibri"/>
          <w:lang w:eastAsia="en-US"/>
        </w:rPr>
        <w:t>završen diplomski sveučilišni studij ili specijalistički diplomski stručni studij društven</w:t>
      </w:r>
      <w:r>
        <w:t>e, humanističke, prirodne ili tehničke struke,</w:t>
      </w:r>
    </w:p>
    <w:p w:rsidR="00421997" w:rsidRPr="00C860E6" w:rsidRDefault="00421997" w:rsidP="00421997">
      <w:pPr>
        <w:numPr>
          <w:ilvl w:val="0"/>
          <w:numId w:val="10"/>
        </w:numPr>
        <w:autoSpaceDE w:val="0"/>
        <w:autoSpaceDN w:val="0"/>
        <w:adjustRightInd w:val="0"/>
        <w:ind w:left="386"/>
        <w:jc w:val="both"/>
        <w:rPr>
          <w:rFonts w:eastAsia="Calibri"/>
          <w:lang w:eastAsia="en-US"/>
        </w:rPr>
      </w:pPr>
      <w:r>
        <w:t>najmanje jedna godina radnog iskustva na odgovarajućim poslovima,</w:t>
      </w:r>
    </w:p>
    <w:p w:rsidR="00421997" w:rsidRDefault="00421997" w:rsidP="00421997">
      <w:pPr>
        <w:numPr>
          <w:ilvl w:val="0"/>
          <w:numId w:val="10"/>
        </w:numPr>
        <w:ind w:left="386"/>
        <w:jc w:val="both"/>
      </w:pPr>
      <w:r>
        <w:t>dobro poznavanje</w:t>
      </w:r>
      <w:r w:rsidRPr="00C860E6">
        <w:t xml:space="preserve"> engleskog jezika,</w:t>
      </w:r>
    </w:p>
    <w:p w:rsidR="00421997" w:rsidRPr="00C860E6" w:rsidRDefault="00421997" w:rsidP="00421997">
      <w:pPr>
        <w:numPr>
          <w:ilvl w:val="0"/>
          <w:numId w:val="10"/>
        </w:numPr>
        <w:ind w:left="386"/>
        <w:jc w:val="both"/>
      </w:pPr>
      <w:r>
        <w:t>poznavanje odgovarajućih nacionalnih propisa,</w:t>
      </w:r>
    </w:p>
    <w:p w:rsidR="00421997" w:rsidRPr="00C860E6" w:rsidRDefault="00421997" w:rsidP="00421997">
      <w:pPr>
        <w:numPr>
          <w:ilvl w:val="0"/>
          <w:numId w:val="10"/>
        </w:numPr>
        <w:ind w:left="386"/>
        <w:jc w:val="both"/>
      </w:pPr>
      <w:r>
        <w:t>znanje</w:t>
      </w:r>
      <w:r w:rsidRPr="00C860E6">
        <w:t xml:space="preserve"> rada na osobnom računalu,</w:t>
      </w:r>
    </w:p>
    <w:p w:rsidR="00421997" w:rsidRPr="00C860E6" w:rsidRDefault="00421997" w:rsidP="00421997">
      <w:pPr>
        <w:numPr>
          <w:ilvl w:val="0"/>
          <w:numId w:val="10"/>
        </w:numPr>
        <w:ind w:left="386"/>
        <w:contextualSpacing/>
        <w:jc w:val="both"/>
      </w:pPr>
      <w:r>
        <w:t>položen državni</w:t>
      </w:r>
      <w:r w:rsidRPr="00C860E6">
        <w:t xml:space="preserve"> ispit.</w:t>
      </w:r>
    </w:p>
    <w:p w:rsidR="002806B6" w:rsidRDefault="002806B6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:rsidR="00421997" w:rsidRPr="00C860E6" w:rsidRDefault="00421997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</w:p>
    <w:p w:rsidR="008C2F40" w:rsidRPr="00C860E6" w:rsidRDefault="005B3501" w:rsidP="008C2F40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>
        <w:rPr>
          <w:b/>
        </w:rPr>
        <w:t>II</w:t>
      </w:r>
      <w:r w:rsidR="00933D55">
        <w:rPr>
          <w:b/>
        </w:rPr>
        <w:t>I</w:t>
      </w:r>
      <w:r>
        <w:rPr>
          <w:b/>
        </w:rPr>
        <w:t>. UPRAVA ZA INVESTICIJE U TURIZMU, HOTELSKO TURISTIČKU PONUDU I POSEBNE OBLIKE TURIZMA</w:t>
      </w:r>
    </w:p>
    <w:p w:rsidR="008C2F40" w:rsidRPr="00C860E6" w:rsidRDefault="008C2F40" w:rsidP="008C2F40">
      <w:pPr>
        <w:jc w:val="both"/>
        <w:rPr>
          <w:b/>
        </w:rPr>
      </w:pPr>
      <w:r w:rsidRPr="00C860E6">
        <w:rPr>
          <w:b/>
        </w:rPr>
        <w:t xml:space="preserve">Sektor za </w:t>
      </w:r>
      <w:r w:rsidR="0050230E">
        <w:rPr>
          <w:b/>
        </w:rPr>
        <w:t>posebne oblike turizma</w:t>
      </w:r>
    </w:p>
    <w:p w:rsidR="008C2F40" w:rsidRPr="00C860E6" w:rsidRDefault="005B3501" w:rsidP="008C2F40">
      <w:pPr>
        <w:jc w:val="both"/>
        <w:rPr>
          <w:b/>
        </w:rPr>
      </w:pPr>
      <w:r>
        <w:rPr>
          <w:b/>
        </w:rPr>
        <w:t>Služba za</w:t>
      </w:r>
      <w:r w:rsidR="0050230E">
        <w:rPr>
          <w:b/>
        </w:rPr>
        <w:t xml:space="preserve"> nautički turizam, zdravstveni i kulturni turizam</w:t>
      </w:r>
    </w:p>
    <w:p w:rsidR="008C2F40" w:rsidRPr="00C860E6" w:rsidRDefault="0050230E" w:rsidP="008C2F40">
      <w:pPr>
        <w:jc w:val="both"/>
        <w:rPr>
          <w:b/>
        </w:rPr>
      </w:pPr>
      <w:r>
        <w:rPr>
          <w:b/>
        </w:rPr>
        <w:t>Odjel za zdravstveni i kulturni turizam</w:t>
      </w:r>
    </w:p>
    <w:p w:rsidR="008C2F40" w:rsidRPr="00C860E6" w:rsidRDefault="008C2F40" w:rsidP="008C2F40">
      <w:pPr>
        <w:jc w:val="both"/>
        <w:rPr>
          <w:b/>
        </w:rPr>
      </w:pPr>
    </w:p>
    <w:p w:rsidR="008C2F40" w:rsidRPr="00C860E6" w:rsidRDefault="00421997" w:rsidP="008C2F40">
      <w:pPr>
        <w:jc w:val="both"/>
      </w:pPr>
      <w:r>
        <w:t>8</w:t>
      </w:r>
      <w:r w:rsidR="008C2F40" w:rsidRPr="00C860E6">
        <w:t xml:space="preserve">. </w:t>
      </w:r>
      <w:r w:rsidR="000C6EEB">
        <w:t>Stručni/a suradnik/ca</w:t>
      </w:r>
      <w:r w:rsidR="008C2F40" w:rsidRPr="00C860E6">
        <w:t xml:space="preserve"> – 1 izvršitelj/ica</w:t>
      </w:r>
    </w:p>
    <w:p w:rsidR="008C2F40" w:rsidRPr="00C860E6" w:rsidRDefault="008C2F40" w:rsidP="008C2F40">
      <w:pPr>
        <w:jc w:val="both"/>
      </w:pPr>
    </w:p>
    <w:p w:rsidR="008C2F40" w:rsidRPr="00C860E6" w:rsidRDefault="008C2F40" w:rsidP="008C2F40">
      <w:pPr>
        <w:jc w:val="both"/>
      </w:pPr>
      <w:r w:rsidRPr="00C860E6">
        <w:t>Stručni uvjeti:</w:t>
      </w:r>
    </w:p>
    <w:p w:rsidR="006E2463" w:rsidRPr="00C860E6" w:rsidRDefault="006E2463" w:rsidP="006E2463">
      <w:pPr>
        <w:numPr>
          <w:ilvl w:val="0"/>
          <w:numId w:val="10"/>
        </w:numPr>
        <w:autoSpaceDE w:val="0"/>
        <w:autoSpaceDN w:val="0"/>
        <w:adjustRightInd w:val="0"/>
        <w:ind w:left="386"/>
        <w:jc w:val="both"/>
        <w:rPr>
          <w:rFonts w:eastAsia="Calibri"/>
          <w:lang w:eastAsia="en-US"/>
        </w:rPr>
      </w:pPr>
      <w:r w:rsidRPr="00C860E6">
        <w:rPr>
          <w:rFonts w:eastAsia="Calibri"/>
          <w:lang w:eastAsia="en-US"/>
        </w:rPr>
        <w:t>završen diplomski sveučilišni studij ili specijalistički diplomski stručni studij društven</w:t>
      </w:r>
      <w:r>
        <w:t>e ili humanističke struke,</w:t>
      </w:r>
    </w:p>
    <w:p w:rsidR="008C2F40" w:rsidRPr="00C860E6" w:rsidRDefault="008C2F40" w:rsidP="008C2F40">
      <w:pPr>
        <w:numPr>
          <w:ilvl w:val="0"/>
          <w:numId w:val="10"/>
        </w:numPr>
        <w:autoSpaceDE w:val="0"/>
        <w:autoSpaceDN w:val="0"/>
        <w:adjustRightInd w:val="0"/>
        <w:ind w:left="386"/>
        <w:jc w:val="both"/>
        <w:rPr>
          <w:rFonts w:eastAsia="Calibri"/>
          <w:lang w:eastAsia="en-US"/>
        </w:rPr>
      </w:pPr>
      <w:r w:rsidRPr="00C860E6">
        <w:t>najmanje jedna godina radnog iskustva na odgovarajućim poslovima,</w:t>
      </w:r>
    </w:p>
    <w:p w:rsidR="008C2F40" w:rsidRPr="00C860E6" w:rsidRDefault="0050230E" w:rsidP="008C2F40">
      <w:pPr>
        <w:numPr>
          <w:ilvl w:val="0"/>
          <w:numId w:val="10"/>
        </w:numPr>
        <w:ind w:left="386"/>
        <w:jc w:val="both"/>
      </w:pPr>
      <w:r>
        <w:t>znanje</w:t>
      </w:r>
      <w:r w:rsidR="008C2F40" w:rsidRPr="00C860E6">
        <w:t xml:space="preserve"> engleskog jezika,</w:t>
      </w:r>
    </w:p>
    <w:p w:rsidR="008C2F40" w:rsidRPr="00C860E6" w:rsidRDefault="008C2F40" w:rsidP="008C2F40">
      <w:pPr>
        <w:numPr>
          <w:ilvl w:val="0"/>
          <w:numId w:val="10"/>
        </w:numPr>
        <w:ind w:left="386"/>
        <w:jc w:val="both"/>
      </w:pPr>
      <w:r w:rsidRPr="00C860E6">
        <w:t>poznavanje rada na osobnom računalu,</w:t>
      </w:r>
    </w:p>
    <w:p w:rsidR="00632666" w:rsidRPr="00C860E6" w:rsidRDefault="006E2463" w:rsidP="009B2932">
      <w:pPr>
        <w:numPr>
          <w:ilvl w:val="0"/>
          <w:numId w:val="10"/>
        </w:numPr>
        <w:ind w:left="386"/>
        <w:contextualSpacing/>
        <w:jc w:val="both"/>
      </w:pPr>
      <w:r>
        <w:t>položen državni</w:t>
      </w:r>
      <w:r w:rsidR="008C2F40" w:rsidRPr="00C860E6">
        <w:t xml:space="preserve"> ispit.</w:t>
      </w:r>
    </w:p>
    <w:p w:rsidR="008C2F40" w:rsidRDefault="008C2F40" w:rsidP="008C2F40">
      <w:pPr>
        <w:widowControl w:val="0"/>
        <w:tabs>
          <w:tab w:val="left" w:pos="567"/>
          <w:tab w:val="left" w:pos="8364"/>
        </w:tabs>
        <w:suppressAutoHyphens/>
        <w:jc w:val="both"/>
        <w:rPr>
          <w:b/>
        </w:rPr>
      </w:pPr>
    </w:p>
    <w:p w:rsidR="00F30B5A" w:rsidRPr="00C860E6" w:rsidRDefault="00F30B5A" w:rsidP="008C2F40">
      <w:pPr>
        <w:jc w:val="both"/>
        <w:rPr>
          <w:b/>
        </w:rPr>
      </w:pPr>
    </w:p>
    <w:p w:rsidR="0013482A" w:rsidRPr="002C21C9" w:rsidRDefault="0013482A" w:rsidP="0013482A">
      <w:pPr>
        <w:jc w:val="both"/>
      </w:pPr>
      <w:r>
        <w:t>Osim</w:t>
      </w:r>
      <w:r w:rsidRPr="002C21C9">
        <w:t xml:space="preserve"> navedenih uvjeta kandidati</w:t>
      </w:r>
      <w:r>
        <w:t>/kinje</w:t>
      </w:r>
      <w:r w:rsidRPr="002C21C9">
        <w:t xml:space="preserve"> moraju ispunjavati i opće uvjete za prijam u državnu službu propisane odredbom članka 48. Zakona o državnim službenicima.</w:t>
      </w:r>
    </w:p>
    <w:p w:rsidR="0013482A" w:rsidRDefault="0013482A" w:rsidP="0013482A">
      <w:pPr>
        <w:jc w:val="both"/>
        <w:rPr>
          <w:spacing w:val="-2"/>
        </w:rPr>
      </w:pPr>
    </w:p>
    <w:p w:rsidR="0013482A" w:rsidRPr="002C21C9" w:rsidRDefault="0013482A" w:rsidP="0013482A">
      <w:pPr>
        <w:jc w:val="both"/>
      </w:pPr>
      <w:r w:rsidRPr="002C21C9">
        <w:t>U državnu službu ne može biti primljena osoba za čiji prijam postoje zapreke iz članka 49. Zakona o državnim službenicima.</w:t>
      </w:r>
    </w:p>
    <w:p w:rsidR="0013482A" w:rsidRDefault="0013482A" w:rsidP="0013482A">
      <w:pPr>
        <w:jc w:val="both"/>
        <w:rPr>
          <w:spacing w:val="-2"/>
        </w:rPr>
      </w:pPr>
    </w:p>
    <w:p w:rsidR="0013482A" w:rsidRDefault="0013482A" w:rsidP="0013482A">
      <w:pPr>
        <w:jc w:val="both"/>
      </w:pPr>
      <w:r w:rsidRPr="002C21C9">
        <w:t>Na</w:t>
      </w:r>
      <w:r w:rsidR="00010BA2">
        <w:t xml:space="preserve"> javni</w:t>
      </w:r>
      <w:r w:rsidRPr="002C21C9">
        <w:t xml:space="preserve"> natječaj </w:t>
      </w:r>
      <w:r>
        <w:t>se mogu javiti osobe oba</w:t>
      </w:r>
      <w:r w:rsidR="00E83B79">
        <w:t>ju spolova</w:t>
      </w:r>
      <w:r>
        <w:t>.</w:t>
      </w:r>
    </w:p>
    <w:p w:rsidR="0013482A" w:rsidRDefault="0013482A" w:rsidP="0013482A">
      <w:pPr>
        <w:jc w:val="both"/>
      </w:pPr>
    </w:p>
    <w:p w:rsidR="0013482A" w:rsidRDefault="00CA184F" w:rsidP="0013482A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Kandidati/kinje se</w:t>
      </w:r>
      <w:r w:rsidR="00FC3F76">
        <w:rPr>
          <w:color w:val="000000"/>
        </w:rPr>
        <w:t xml:space="preserve"> </w:t>
      </w:r>
      <w:r w:rsidR="0013482A">
        <w:rPr>
          <w:color w:val="000000"/>
        </w:rPr>
        <w:t>primaju</w:t>
      </w:r>
      <w:r w:rsidR="00FC3F76">
        <w:rPr>
          <w:color w:val="000000"/>
        </w:rPr>
        <w:t xml:space="preserve"> uz obvezni probni rad od tri</w:t>
      </w:r>
      <w:r w:rsidR="0013482A">
        <w:rPr>
          <w:color w:val="000000"/>
        </w:rPr>
        <w:t xml:space="preserve"> mjeseca. </w:t>
      </w:r>
    </w:p>
    <w:p w:rsidR="0013482A" w:rsidRDefault="0013482A" w:rsidP="0013482A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13482A" w:rsidRDefault="0013482A" w:rsidP="0013482A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 javni natječaj se mogu prijaviti i kandidati/kinje koji/</w:t>
      </w:r>
      <w:r w:rsidR="00546EC5">
        <w:rPr>
          <w:color w:val="000000"/>
        </w:rPr>
        <w:t>e nemaju položen državni</w:t>
      </w:r>
      <w:r>
        <w:rPr>
          <w:color w:val="000000"/>
        </w:rPr>
        <w:t xml:space="preserve"> ispit, uz ob</w:t>
      </w:r>
      <w:r w:rsidR="00546EC5">
        <w:rPr>
          <w:color w:val="000000"/>
        </w:rPr>
        <w:t>vezu polaganja državnog</w:t>
      </w:r>
      <w:r>
        <w:rPr>
          <w:color w:val="000000"/>
        </w:rPr>
        <w:t xml:space="preserve"> ispita u roku </w:t>
      </w:r>
      <w:r w:rsidR="00546EC5">
        <w:rPr>
          <w:color w:val="000000"/>
        </w:rPr>
        <w:t>od godinu od dana početka rada u državnoj službi</w:t>
      </w:r>
      <w:r>
        <w:rPr>
          <w:color w:val="000000"/>
        </w:rPr>
        <w:t>.</w:t>
      </w:r>
    </w:p>
    <w:p w:rsidR="00C84EBB" w:rsidRDefault="00C84EBB" w:rsidP="0013482A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Državni stručni ispit nije dužan/na polagati kandidat/kinja koji ima položen pravosudni ispit.</w:t>
      </w:r>
    </w:p>
    <w:p w:rsidR="0013482A" w:rsidRDefault="0013482A" w:rsidP="000D12F6">
      <w:pPr>
        <w:pStyle w:val="tekst"/>
        <w:jc w:val="both"/>
      </w:pPr>
      <w:r>
        <w:t>U prijavi na javni natječaj potrebno je navesti osobne poda</w:t>
      </w:r>
      <w:r w:rsidR="00FC3F76">
        <w:t>tke podnositelja prijave (</w:t>
      </w:r>
      <w:r w:rsidR="00CA184F">
        <w:t>ime</w:t>
      </w:r>
      <w:r>
        <w:t>, adresa stanovanja, broj telefona te po mogućnos</w:t>
      </w:r>
      <w:r w:rsidR="007E0768">
        <w:t>ti adresa elektroničke pošte)</w:t>
      </w:r>
      <w:r w:rsidR="00FC3F76">
        <w:t xml:space="preserve"> redni broj i</w:t>
      </w:r>
      <w:r w:rsidR="007E0768">
        <w:t xml:space="preserve"> </w:t>
      </w:r>
      <w:r>
        <w:t>naziv radnog mjesta na koje se osoba prijavljuje</w:t>
      </w:r>
      <w:r w:rsidR="007E0768">
        <w:t xml:space="preserve"> te naziv unutarnje ustrojstvene jedinice</w:t>
      </w:r>
      <w:r w:rsidR="001A490A">
        <w:t xml:space="preserve"> u kojoj se radno mjesto nalazi</w:t>
      </w:r>
      <w:r>
        <w:t>.</w:t>
      </w:r>
    </w:p>
    <w:p w:rsidR="006505CD" w:rsidRPr="006505CD" w:rsidRDefault="006505CD" w:rsidP="000D12F6">
      <w:pPr>
        <w:pStyle w:val="tekst"/>
        <w:jc w:val="both"/>
        <w:rPr>
          <w:b/>
        </w:rPr>
      </w:pPr>
      <w:r w:rsidRPr="006505CD">
        <w:rPr>
          <w:b/>
        </w:rPr>
        <w:t>Prijavu je potrebno vlastoručno potpisati.</w:t>
      </w:r>
    </w:p>
    <w:p w:rsidR="0013482A" w:rsidRPr="002C21C9" w:rsidRDefault="0013482A" w:rsidP="0013482A">
      <w:pPr>
        <w:jc w:val="both"/>
      </w:pPr>
      <w:r w:rsidRPr="002C21C9">
        <w:t>Uz prijavu na javni natječaj kandidati/kinje su dužni/e priložiti:</w:t>
      </w:r>
    </w:p>
    <w:p w:rsidR="0013482A" w:rsidRPr="002C21C9" w:rsidRDefault="0013482A" w:rsidP="0013482A">
      <w:pPr>
        <w:pStyle w:val="ListParagraph"/>
        <w:numPr>
          <w:ilvl w:val="0"/>
          <w:numId w:val="5"/>
        </w:numPr>
        <w:jc w:val="both"/>
      </w:pPr>
      <w:r>
        <w:t>ž</w:t>
      </w:r>
      <w:r w:rsidRPr="002C21C9">
        <w:t>ivotopis</w:t>
      </w:r>
      <w:r w:rsidR="000B51F1">
        <w:t>;</w:t>
      </w:r>
    </w:p>
    <w:p w:rsidR="0013482A" w:rsidRPr="00FA598F" w:rsidRDefault="0013482A" w:rsidP="0013482A">
      <w:pPr>
        <w:pStyle w:val="ListParagraph"/>
        <w:numPr>
          <w:ilvl w:val="0"/>
          <w:numId w:val="5"/>
        </w:numPr>
      </w:pPr>
      <w:r w:rsidRPr="00FA598F">
        <w:t>dokaz o h</w:t>
      </w:r>
      <w:r w:rsidR="00C84EBB">
        <w:t>rvatskom državljanstvu (preslik</w:t>
      </w:r>
      <w:r w:rsidR="00724CF8">
        <w:t>a</w:t>
      </w:r>
      <w:r w:rsidR="00C84EBB">
        <w:t xml:space="preserve"> osobne iskaznice, </w:t>
      </w:r>
      <w:r w:rsidR="00356922">
        <w:t>vojne iskaznice,</w:t>
      </w:r>
      <w:r w:rsidRPr="00FA598F">
        <w:t xml:space="preserve"> putovnice ili domovnice)</w:t>
      </w:r>
      <w:r w:rsidR="000B51F1">
        <w:t>;</w:t>
      </w:r>
    </w:p>
    <w:p w:rsidR="0013482A" w:rsidRDefault="00010BA2" w:rsidP="0013482A">
      <w:pPr>
        <w:pStyle w:val="ListParagraph"/>
        <w:numPr>
          <w:ilvl w:val="0"/>
          <w:numId w:val="5"/>
        </w:numPr>
        <w:jc w:val="both"/>
      </w:pPr>
      <w:r>
        <w:t>dokaz o odgovarajućem stupnju i struci obrazovanja (preslika diplome ili uvjerenja odnosno preslika svjedodžbe za osobe koje se prijavljuju za radno mjesto za koje je propisana srednja stručna sprema)</w:t>
      </w:r>
      <w:r w:rsidR="000B51F1">
        <w:t>;</w:t>
      </w:r>
    </w:p>
    <w:p w:rsidR="007E0768" w:rsidRDefault="007E0768" w:rsidP="007E0768">
      <w:pPr>
        <w:pStyle w:val="ListParagraph"/>
        <w:numPr>
          <w:ilvl w:val="0"/>
          <w:numId w:val="5"/>
        </w:numPr>
        <w:jc w:val="both"/>
        <w:rPr>
          <w:b/>
        </w:rPr>
      </w:pPr>
      <w:r>
        <w:t>dokaz o radnom iskustvu i to:</w:t>
      </w:r>
    </w:p>
    <w:p w:rsidR="007E0768" w:rsidRDefault="007E0768" w:rsidP="007E0768">
      <w:pPr>
        <w:pStyle w:val="ListParagraph"/>
        <w:numPr>
          <w:ilvl w:val="0"/>
          <w:numId w:val="26"/>
        </w:numPr>
        <w:ind w:left="1134" w:hanging="425"/>
        <w:jc w:val="both"/>
        <w:rPr>
          <w:b/>
        </w:rPr>
      </w:pPr>
      <w:r>
        <w:t>elektronički zapis ili potvrdu o podacima evidentiranim u bazi podataka Hrvatskog zavoda za mirovinsko osiguranje ili presliku radne knjižice i</w:t>
      </w:r>
      <w:r w:rsidR="00CA184F">
        <w:t>/ili</w:t>
      </w:r>
    </w:p>
    <w:p w:rsidR="007E0768" w:rsidRPr="007E0768" w:rsidRDefault="007E0768" w:rsidP="007E0768">
      <w:pPr>
        <w:pStyle w:val="ListParagraph"/>
        <w:numPr>
          <w:ilvl w:val="0"/>
          <w:numId w:val="26"/>
        </w:numPr>
        <w:ind w:left="1134" w:hanging="425"/>
        <w:jc w:val="both"/>
        <w:rPr>
          <w:b/>
        </w:rPr>
      </w:pPr>
      <w:r>
        <w:t>potvrdu poslodavca o poslovima na kojima je kandidat/kinja radio/la ili ugovor o radu ili rješenje o rasporedu ili drugi dokaz iz kojeg su vidljivi poslovi na koj</w:t>
      </w:r>
      <w:r w:rsidR="001A490A">
        <w:t>ima je kandidat</w:t>
      </w:r>
      <w:r w:rsidR="008A1B62">
        <w:t>/kinja radio/la</w:t>
      </w:r>
      <w:r w:rsidR="001A490A">
        <w:t xml:space="preserve">. Napomena: iz priloženih dokaza mora biti vidljivo da je </w:t>
      </w:r>
      <w:r w:rsidR="001A490A">
        <w:lastRenderedPageBreak/>
        <w:t>kandidat/kinja radio/la na odgovarajućim poslovima odnosno u stručnoj spremi i struci koja je uvjet za radno mjesto na koje se prijavljuje;</w:t>
      </w:r>
    </w:p>
    <w:p w:rsidR="0013482A" w:rsidRDefault="0013482A" w:rsidP="0013482A">
      <w:pPr>
        <w:pStyle w:val="ListParagraph"/>
        <w:numPr>
          <w:ilvl w:val="0"/>
          <w:numId w:val="5"/>
        </w:numPr>
        <w:jc w:val="both"/>
      </w:pPr>
      <w:r w:rsidRPr="00FA598F">
        <w:t>presliku uvjeren</w:t>
      </w:r>
      <w:r w:rsidR="0069115A">
        <w:t>ja o položenom državnom</w:t>
      </w:r>
      <w:r w:rsidRPr="00FA598F">
        <w:t xml:space="preserve"> ispitu, ako kandidat/kinja ima položen</w:t>
      </w:r>
      <w:r w:rsidR="0069115A">
        <w:t xml:space="preserve"> državni</w:t>
      </w:r>
      <w:r>
        <w:t xml:space="preserve"> ispit</w:t>
      </w:r>
      <w:r w:rsidR="00846A67">
        <w:t>.</w:t>
      </w:r>
    </w:p>
    <w:p w:rsidR="00846A67" w:rsidRDefault="00846A67" w:rsidP="0013482A">
      <w:pPr>
        <w:jc w:val="both"/>
      </w:pPr>
    </w:p>
    <w:p w:rsidR="0013482A" w:rsidRPr="00FA598F" w:rsidRDefault="001D2916" w:rsidP="0013482A">
      <w:pPr>
        <w:jc w:val="both"/>
      </w:pPr>
      <w:r>
        <w:t>Isprave se prilažu u neovjerenom</w:t>
      </w:r>
      <w:r w:rsidR="0013482A" w:rsidRPr="00FA598F">
        <w:t xml:space="preserve"> presli</w:t>
      </w:r>
      <w:r>
        <w:t>ku</w:t>
      </w:r>
      <w:r w:rsidR="0013482A" w:rsidRPr="00FA598F">
        <w:t>, a prije izbora kandidat</w:t>
      </w:r>
      <w:r w:rsidR="0013482A">
        <w:t>/kinj</w:t>
      </w:r>
      <w:r w:rsidR="000B51F1">
        <w:t xml:space="preserve">a </w:t>
      </w:r>
      <w:r w:rsidR="0013482A" w:rsidRPr="00FA598F">
        <w:t>predočit će izvornik.</w:t>
      </w:r>
    </w:p>
    <w:p w:rsidR="0013482A" w:rsidRDefault="0013482A" w:rsidP="0013482A">
      <w:pPr>
        <w:jc w:val="both"/>
        <w:rPr>
          <w:spacing w:val="-2"/>
        </w:rPr>
      </w:pPr>
    </w:p>
    <w:p w:rsidR="0013482A" w:rsidRDefault="0013482A" w:rsidP="0013482A">
      <w:pPr>
        <w:jc w:val="both"/>
      </w:pPr>
      <w:r>
        <w:t>Rok za podnošenje p</w:t>
      </w:r>
      <w:r w:rsidRPr="007E154C">
        <w:t>rijav</w:t>
      </w:r>
      <w:r w:rsidR="001D2916">
        <w:t xml:space="preserve">a </w:t>
      </w:r>
      <w:r w:rsidR="001D2916" w:rsidRPr="001D2916">
        <w:t xml:space="preserve">je </w:t>
      </w:r>
      <w:r w:rsidRPr="001D2916">
        <w:t>8 dana</w:t>
      </w:r>
      <w:r w:rsidR="001D2916">
        <w:t xml:space="preserve"> od objave javnog natječaja u </w:t>
      </w:r>
      <w:r>
        <w:t>N</w:t>
      </w:r>
      <w:r w:rsidRPr="007E154C">
        <w:t>arodnim novinama</w:t>
      </w:r>
      <w:r>
        <w:t>.</w:t>
      </w:r>
    </w:p>
    <w:p w:rsidR="0013482A" w:rsidRDefault="0013482A" w:rsidP="0013482A">
      <w:pPr>
        <w:jc w:val="both"/>
      </w:pPr>
    </w:p>
    <w:p w:rsidR="0013482A" w:rsidRDefault="000D12F6" w:rsidP="0013482A">
      <w:pPr>
        <w:jc w:val="both"/>
      </w:pPr>
      <w:r>
        <w:t>Prijave</w:t>
      </w:r>
      <w:r w:rsidR="00BA5342">
        <w:t xml:space="preserve"> </w:t>
      </w:r>
      <w:r w:rsidR="00C84EBB">
        <w:t>s dokazima o ispunjavanju uvjeta</w:t>
      </w:r>
      <w:r w:rsidR="002D64B2">
        <w:t xml:space="preserve"> </w:t>
      </w:r>
      <w:r w:rsidR="0013482A">
        <w:t>podnose</w:t>
      </w:r>
      <w:r w:rsidR="00C84EBB">
        <w:t xml:space="preserve"> se</w:t>
      </w:r>
      <w:r w:rsidR="002D64B2">
        <w:t xml:space="preserve"> </w:t>
      </w:r>
      <w:r w:rsidR="0013482A">
        <w:t xml:space="preserve">neposredno ili poštom </w:t>
      </w:r>
      <w:r w:rsidR="0013482A" w:rsidRPr="007E154C">
        <w:t>na adresu: Ministar</w:t>
      </w:r>
      <w:r w:rsidR="00D41720">
        <w:t>stvo turizma, Prisavlje 14</w:t>
      </w:r>
      <w:r w:rsidR="0013482A" w:rsidRPr="007E154C">
        <w:t xml:space="preserve">, 10000 Zagreb, s naznakom „Za javni natječaj </w:t>
      </w:r>
      <w:r w:rsidR="00724CF8">
        <w:t>na</w:t>
      </w:r>
      <w:r w:rsidR="00C84EBB">
        <w:t xml:space="preserve"> neodređeno vrijeme</w:t>
      </w:r>
      <w:r w:rsidR="0013482A" w:rsidRPr="007E154C">
        <w:t>“.</w:t>
      </w:r>
    </w:p>
    <w:p w:rsidR="00BA5342" w:rsidRDefault="00BA5342" w:rsidP="0013482A">
      <w:pPr>
        <w:jc w:val="both"/>
        <w:rPr>
          <w:color w:val="000000"/>
        </w:rPr>
      </w:pPr>
    </w:p>
    <w:p w:rsidR="0013482A" w:rsidRDefault="00C84EBB" w:rsidP="0013482A">
      <w:pPr>
        <w:jc w:val="both"/>
      </w:pPr>
      <w:r>
        <w:t>Potpunom</w:t>
      </w:r>
      <w:r w:rsidR="0013482A">
        <w:t xml:space="preserve"> prijavom smatra se prijava koja sadrži sve podatke i priloge navedene u </w:t>
      </w:r>
      <w:r w:rsidR="000D12F6">
        <w:t>tekstu javnog natječaja</w:t>
      </w:r>
      <w:r w:rsidR="0013482A">
        <w:t>.</w:t>
      </w:r>
    </w:p>
    <w:p w:rsidR="00B46E3B" w:rsidRDefault="00B46E3B" w:rsidP="0013482A">
      <w:pPr>
        <w:jc w:val="both"/>
      </w:pPr>
    </w:p>
    <w:p w:rsidR="00546820" w:rsidRDefault="00546820" w:rsidP="0013482A">
      <w:pPr>
        <w:jc w:val="both"/>
      </w:pPr>
      <w:r>
        <w:t>Osoba koja nije podnijela pravovremenu i urednu prijavu ili ne ispunjava formalne uvjete iz javnog natječaja, ne smatra se kandidatom prijavljenim na javni natječaj, o čemu joj se dostavlja pisana obavijest</w:t>
      </w:r>
      <w:r w:rsidR="008A1B62">
        <w:t xml:space="preserve"> u pravilu</w:t>
      </w:r>
      <w:r w:rsidR="001117A3">
        <w:t xml:space="preserve"> na adresu elektroničke pošte koju je naznačila u prijavi</w:t>
      </w:r>
      <w:r>
        <w:t>.</w:t>
      </w:r>
    </w:p>
    <w:p w:rsidR="0013482A" w:rsidRDefault="00C84EBB" w:rsidP="0013482A">
      <w:pPr>
        <w:pStyle w:val="tekst"/>
      </w:pPr>
      <w:r>
        <w:t>Osobe</w:t>
      </w:r>
      <w:r w:rsidR="002276D3">
        <w:t xml:space="preserve"> koje</w:t>
      </w:r>
      <w:r w:rsidR="0013482A">
        <w:t xml:space="preserve"> pr</w:t>
      </w:r>
      <w:r>
        <w:t>ema posebnim propisima ostvaruju</w:t>
      </w:r>
      <w:r w:rsidR="0013482A">
        <w:t xml:space="preserve"> pravo prednosti, mora</w:t>
      </w:r>
      <w:r>
        <w:t>ju</w:t>
      </w:r>
      <w:r w:rsidR="0013482A">
        <w:t xml:space="preserve"> se u prijavi pozvati na to pravo, odnosno</w:t>
      </w:r>
      <w:r>
        <w:t xml:space="preserve"> uz prijavu</w:t>
      </w:r>
      <w:r w:rsidR="0013482A">
        <w:t xml:space="preserve"> priložit</w:t>
      </w:r>
      <w:r>
        <w:t>i svu propisanu dokumentaciju prema posebnom zakonu</w:t>
      </w:r>
      <w:r w:rsidR="0013482A">
        <w:t>.</w:t>
      </w:r>
    </w:p>
    <w:p w:rsidR="008A1B62" w:rsidRPr="008A1B62" w:rsidRDefault="008A1B62" w:rsidP="00616E84">
      <w:pPr>
        <w:jc w:val="both"/>
        <w:rPr>
          <w:sz w:val="22"/>
          <w:szCs w:val="22"/>
        </w:rPr>
      </w:pPr>
      <w:r w:rsidRPr="008A1B62">
        <w:t>Kandidat/kinja koji/a može ostvariti pravo prednosti kod prijama u državnu službu sukladno članku 101. Zakona o pravima hrvatskih branitelja iz Domovinskog rata i članova njihovih obitelj</w:t>
      </w:r>
      <w:r w:rsidR="00E21669">
        <w:t>i („Narodne novine“, 121/</w:t>
      </w:r>
      <w:r w:rsidRPr="008A1B62">
        <w:t>17), članku 48. f Zakona o zaštiti vojnih i civilnih invalida rata („Narodne novine“, broj 33/92, 77/92, 27/93, 58/93, 2/94, 76/94, 108/95, 108/96, 82/01 i 103/03 i 148/13), članku 9. Zakona o profesionalnoj rehabilitaciji i zapošljavanju osoba s invaliditetom (</w:t>
      </w:r>
      <w:r w:rsidR="0069115A">
        <w:t xml:space="preserve">„Narodne novine“, broj 157/13, </w:t>
      </w:r>
      <w:r w:rsidRPr="008A1B62">
        <w:t>152/14</w:t>
      </w:r>
      <w:r w:rsidR="0069115A">
        <w:t xml:space="preserve"> i 39/18</w:t>
      </w:r>
      <w:r w:rsidRPr="008A1B62"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8A1B62" w:rsidRDefault="008A1B62" w:rsidP="00616E84">
      <w:pPr>
        <w:jc w:val="both"/>
      </w:pPr>
      <w:r w:rsidRPr="008A1B62">
        <w:t xml:space="preserve">Kandidat/kinja koji/a se poziva na pravo prednosti pri zapošljavanju u skladu sa člankom 101. Zakona o pravima hrvatskih branitelja iz Domovinskog rata i članova njihovih obitelji uz prijavu na natječaj dužan/a je priložiti pored dokaza o ispunjavanju traženih uvjeta i sve potrebne dokaze dostupne na poveznici Ministarstva hrvatskih branitelja: </w:t>
      </w:r>
      <w:hyperlink r:id="rId7" w:history="1">
        <w:r>
          <w:rPr>
            <w:rStyle w:val="Hyperlink"/>
          </w:rPr>
          <w:t>https://branitelji.gov.hr/zaposljavanje-843/843</w:t>
        </w:r>
      </w:hyperlink>
      <w:r w:rsidR="002276D3">
        <w:rPr>
          <w:rStyle w:val="Hyperlink"/>
        </w:rPr>
        <w:t>.</w:t>
      </w:r>
    </w:p>
    <w:p w:rsidR="0025064A" w:rsidRPr="007E154C" w:rsidRDefault="0025064A" w:rsidP="0025064A">
      <w:pPr>
        <w:jc w:val="both"/>
      </w:pPr>
    </w:p>
    <w:p w:rsidR="0025064A" w:rsidRPr="007E154C" w:rsidRDefault="0025064A" w:rsidP="0025064A">
      <w:pPr>
        <w:jc w:val="both"/>
      </w:pPr>
      <w:r w:rsidRPr="007E154C">
        <w:t>Kandidat/kinja koji/a se poziva na pravo prednosti pri zapošljavanju sukladno članku 48.f Zakona o zaštiti civilnih i vojnih invalida rata</w:t>
      </w:r>
      <w:r w:rsidR="005048C0">
        <w:t>,</w:t>
      </w:r>
      <w:r w:rsidRPr="007E154C">
        <w:t xml:space="preserve"> uz prijavu na natječaj dužan/</w:t>
      </w:r>
      <w:r w:rsidR="002543C8">
        <w:t>n</w:t>
      </w:r>
      <w:r w:rsidRPr="007E154C">
        <w:t>a je, pored dokaza o ispunjavanju traženih uvjeta, priložiti i rješenje, odnosno potvrdu iz koje je vidljivo spomenuto pravo.</w:t>
      </w:r>
    </w:p>
    <w:p w:rsidR="0025064A" w:rsidRDefault="0025064A" w:rsidP="0025064A">
      <w:pPr>
        <w:jc w:val="both"/>
      </w:pPr>
    </w:p>
    <w:p w:rsidR="0025064A" w:rsidRPr="007E154C" w:rsidRDefault="0025064A" w:rsidP="0025064A">
      <w:pPr>
        <w:jc w:val="both"/>
      </w:pPr>
      <w:r w:rsidRPr="007E154C">
        <w:t>Kandidat/kinja koji/a se poziva na pravo prednosti pri zapošljavan</w:t>
      </w:r>
      <w:r>
        <w:t>ju sukladno članku 9</w:t>
      </w:r>
      <w:r w:rsidRPr="007E154C">
        <w:t>. Zakona o profesionalnoj rehabilitaciji i zapo</w:t>
      </w:r>
      <w:r w:rsidR="005048C0">
        <w:t xml:space="preserve">šljavanju osoba s invaliditetom, </w:t>
      </w:r>
      <w:r w:rsidRPr="007E154C">
        <w:t>uz prijavu na natječaj dužan/</w:t>
      </w:r>
      <w:r w:rsidR="002543C8">
        <w:t>n</w:t>
      </w:r>
      <w:r w:rsidRPr="007E154C">
        <w:t>a je, pored dokaza o ispunjavanju traženih uvjeta, priložiti i rješenje o utvrđenom invaliditetu, odnosno drugi dokaz iz kojeg je vidljivo spomenuto pravo.</w:t>
      </w:r>
    </w:p>
    <w:p w:rsidR="0025064A" w:rsidRPr="007E154C" w:rsidRDefault="0025064A" w:rsidP="0025064A">
      <w:pPr>
        <w:jc w:val="both"/>
      </w:pPr>
    </w:p>
    <w:p w:rsidR="0025064A" w:rsidRDefault="0025064A" w:rsidP="0025064A">
      <w:pPr>
        <w:jc w:val="both"/>
      </w:pPr>
      <w:r w:rsidRPr="007E154C">
        <w:t>Kandidat/kinja pripadnik/ca nacionalne manjine ima pravo pozvati se na prednost pri zapošljavanju temeljem članka 22. Ustavnog z</w:t>
      </w:r>
      <w:r w:rsidR="001D2916">
        <w:t>akona o pravima nacionalnih manjina</w:t>
      </w:r>
      <w:r w:rsidRPr="007E154C">
        <w:t>, bez obveze dostavljanja dokaza o nacionalnoj pripadnosti.</w:t>
      </w:r>
    </w:p>
    <w:p w:rsidR="00EE0BFA" w:rsidRDefault="00EE0BFA" w:rsidP="0013482A">
      <w:pPr>
        <w:jc w:val="both"/>
      </w:pPr>
    </w:p>
    <w:p w:rsidR="0013482A" w:rsidRDefault="0013482A" w:rsidP="0013482A">
      <w:pPr>
        <w:jc w:val="both"/>
      </w:pPr>
      <w:r>
        <w:lastRenderedPageBreak/>
        <w:t xml:space="preserve">Komisiju za provedbu javnog natječaja (u nastavku teksta: Komisija) imenuje ministar </w:t>
      </w:r>
      <w:r w:rsidR="00D41720">
        <w:t>turizma</w:t>
      </w:r>
      <w:r>
        <w:t>. Komisija utvrđuje popis kandidata/kinja prijavljenih na javni natječaj, koji/e ispunjavaju formalne uvjete</w:t>
      </w:r>
      <w:r w:rsidR="00F542D3">
        <w:t xml:space="preserve"> i čije su prijave pravodobne i potpune</w:t>
      </w:r>
      <w:r>
        <w:t xml:space="preserve"> te ih u</w:t>
      </w:r>
      <w:r w:rsidR="005048C0">
        <w:t>pućuje na testiranje</w:t>
      </w:r>
      <w:r w:rsidR="001D2916">
        <w:t xml:space="preserve"> i </w:t>
      </w:r>
      <w:r w:rsidR="00F542D3">
        <w:t>razgovor (</w:t>
      </w:r>
      <w:r w:rsidR="001D2916">
        <w:t>intervju</w:t>
      </w:r>
      <w:r w:rsidR="00F542D3">
        <w:t>)</w:t>
      </w:r>
      <w:r w:rsidR="005048C0">
        <w:t>.</w:t>
      </w:r>
    </w:p>
    <w:p w:rsidR="0013482A" w:rsidRDefault="0013482A" w:rsidP="0013482A">
      <w:pPr>
        <w:jc w:val="both"/>
      </w:pPr>
    </w:p>
    <w:p w:rsidR="0013482A" w:rsidRDefault="00A61AA5" w:rsidP="0013482A">
      <w:pPr>
        <w:jc w:val="both"/>
      </w:pPr>
      <w:r>
        <w:t>Provjera</w:t>
      </w:r>
      <w:r w:rsidR="0013482A">
        <w:t xml:space="preserve"> znanja</w:t>
      </w:r>
      <w:r>
        <w:t>, sposobnosti i vještina kandidata/kinja te rezultata u dosadašnjem radu utvrđuje se putem testiranja i razgovora (intervjua) Komisije s kandidatima/kinjama.</w:t>
      </w:r>
      <w:r w:rsidR="0074449C">
        <w:t xml:space="preserve"> </w:t>
      </w:r>
    </w:p>
    <w:p w:rsidR="00D41720" w:rsidRPr="00A15613" w:rsidRDefault="00A61AA5" w:rsidP="00A61AA5">
      <w:pPr>
        <w:pStyle w:val="tekst"/>
        <w:jc w:val="both"/>
      </w:pPr>
      <w:r>
        <w:t xml:space="preserve">Testiranje se provodi u dvije faze. Prva faza testiranja sastoji se od provjere znanja, sposobnosti i vještina bitnih za obavljanje poslova radnog mjesta. Druga faza testiranja sastoji se od provjere znanja engleskog jezika i znanja rada na računalu. </w:t>
      </w:r>
    </w:p>
    <w:p w:rsidR="007F51C2" w:rsidRPr="002C21C9" w:rsidRDefault="00C84EBB" w:rsidP="007F51C2">
      <w:pPr>
        <w:jc w:val="both"/>
      </w:pPr>
      <w:r>
        <w:t>Kandidati</w:t>
      </w:r>
      <w:r w:rsidR="007F51C2">
        <w:t>/kinje</w:t>
      </w:r>
      <w:r w:rsidR="007F51C2" w:rsidRPr="002C21C9">
        <w:t xml:space="preserve"> koji</w:t>
      </w:r>
      <w:r w:rsidR="007F51C2">
        <w:t>/e</w:t>
      </w:r>
      <w:r w:rsidR="007F51C2" w:rsidRPr="002C21C9">
        <w:t xml:space="preserve"> ne pristupe </w:t>
      </w:r>
      <w:r w:rsidR="007F51C2">
        <w:t>testiranju</w:t>
      </w:r>
      <w:r w:rsidR="007F51C2" w:rsidRPr="002C21C9">
        <w:t xml:space="preserve"> smatrat će se da su povukli prijavu na javni natječaj</w:t>
      </w:r>
      <w:r w:rsidR="007F51C2">
        <w:t xml:space="preserve"> i više se neće smatrati kandidatima/kinjama</w:t>
      </w:r>
      <w:r>
        <w:t xml:space="preserve"> u postupku</w:t>
      </w:r>
      <w:r w:rsidR="007F51C2" w:rsidRPr="002C21C9">
        <w:t>.</w:t>
      </w:r>
    </w:p>
    <w:p w:rsidR="0013482A" w:rsidRDefault="0013482A" w:rsidP="00E50C1C">
      <w:pPr>
        <w:pStyle w:val="tekst"/>
        <w:jc w:val="both"/>
      </w:pPr>
      <w:r>
        <w:t xml:space="preserve">Opis poslova radnog mjesta, podaci o plaći, sadržaj i način </w:t>
      </w:r>
      <w:r w:rsidR="00636A76">
        <w:t>na koji će se testirati kandidati/kinje koji ispunjavaju formalne uvje</w:t>
      </w:r>
      <w:r>
        <w:t>te</w:t>
      </w:r>
      <w:r w:rsidR="00636A76">
        <w:t xml:space="preserve"> i iz kojeg područja te pravni izvori za pripremanje kandidata</w:t>
      </w:r>
      <w:r w:rsidR="0032733A">
        <w:t>/kinja</w:t>
      </w:r>
      <w:r w:rsidR="00636A76">
        <w:t xml:space="preserve"> za testiranje, objavit će se </w:t>
      </w:r>
      <w:r w:rsidRPr="00F443B3">
        <w:t xml:space="preserve">na </w:t>
      </w:r>
      <w:r w:rsidR="00F011B4">
        <w:t>mrežnim stranicama</w:t>
      </w:r>
      <w:r>
        <w:t xml:space="preserve"> </w:t>
      </w:r>
      <w:r w:rsidRPr="00307926">
        <w:t>Ministar</w:t>
      </w:r>
      <w:r w:rsidR="00D41720" w:rsidRPr="00307926">
        <w:t>stva turizma</w:t>
      </w:r>
      <w:r w:rsidRPr="00307926">
        <w:t xml:space="preserve">, </w:t>
      </w:r>
      <w:hyperlink r:id="rId8" w:history="1">
        <w:r w:rsidR="00CD4C7C" w:rsidRPr="003D0BFA">
          <w:rPr>
            <w:rStyle w:val="Hyperlink"/>
          </w:rPr>
          <w:t>www.mint.gov.hr</w:t>
        </w:r>
      </w:hyperlink>
      <w:r w:rsidR="0032733A">
        <w:t xml:space="preserve"> istovremeno s objavom javnog natječaja.</w:t>
      </w:r>
    </w:p>
    <w:p w:rsidR="006505CD" w:rsidRDefault="006505CD" w:rsidP="00E50C1C">
      <w:pPr>
        <w:pStyle w:val="tekst"/>
        <w:jc w:val="both"/>
      </w:pPr>
      <w:r>
        <w:t>Vrijeme i mjesto održavanja testiranja objavit će se najmanje pet dana prije dana određenog za testira</w:t>
      </w:r>
      <w:r w:rsidR="0032733A">
        <w:t xml:space="preserve">nje na mrežnim stranicama Ministarstva turizma, </w:t>
      </w:r>
      <w:hyperlink r:id="rId9" w:history="1">
        <w:r w:rsidR="00CD4C7C" w:rsidRPr="003D0BFA">
          <w:rPr>
            <w:rStyle w:val="Hyperlink"/>
          </w:rPr>
          <w:t>www.mint.gov.hr</w:t>
        </w:r>
      </w:hyperlink>
      <w:r w:rsidR="0032733A">
        <w:t xml:space="preserve">. </w:t>
      </w:r>
    </w:p>
    <w:p w:rsidR="007F51C2" w:rsidRDefault="007F51C2" w:rsidP="007F51C2">
      <w:pPr>
        <w:pStyle w:val="tekst"/>
        <w:jc w:val="both"/>
        <w:rPr>
          <w:color w:val="000000"/>
        </w:rPr>
      </w:pPr>
      <w:r>
        <w:rPr>
          <w:color w:val="000000"/>
        </w:rPr>
        <w:t>Izabrani kandidat/kinja biti će pozvan/a da u primjerenom roku, a prije donošenja rješenja o prijmu u državnu službu</w:t>
      </w:r>
      <w:r w:rsidRPr="00F53856">
        <w:rPr>
          <w:color w:val="000000"/>
        </w:rPr>
        <w:t>, dostavi uvjerenje</w:t>
      </w:r>
      <w:r w:rsidR="00636A76">
        <w:rPr>
          <w:color w:val="000000"/>
        </w:rPr>
        <w:t xml:space="preserve"> nadležnog suda da se protiv njega ne v</w:t>
      </w:r>
      <w:r w:rsidR="008A1B62">
        <w:rPr>
          <w:color w:val="000000"/>
        </w:rPr>
        <w:t>odi kazneni postupak</w:t>
      </w:r>
      <w:r w:rsidR="00636A76">
        <w:rPr>
          <w:color w:val="000000"/>
        </w:rPr>
        <w:t>, uvjerenje</w:t>
      </w:r>
      <w:r w:rsidRPr="00F53856">
        <w:rPr>
          <w:color w:val="000000"/>
        </w:rPr>
        <w:t xml:space="preserve"> o zdravstvenoj sposobnosti</w:t>
      </w:r>
      <w:r>
        <w:rPr>
          <w:color w:val="000000"/>
        </w:rPr>
        <w:t xml:space="preserve"> za obavljanje poslova radnog mjesta</w:t>
      </w:r>
      <w:r w:rsidR="001117A3">
        <w:rPr>
          <w:color w:val="000000"/>
        </w:rPr>
        <w:t xml:space="preserve"> i izvornike</w:t>
      </w:r>
      <w:r w:rsidR="00636A76">
        <w:rPr>
          <w:color w:val="000000"/>
        </w:rPr>
        <w:t xml:space="preserve"> dokaza o ispunjavanju formalnih uvjeta iz javnog natječaja</w:t>
      </w:r>
      <w:r>
        <w:rPr>
          <w:color w:val="000000"/>
        </w:rPr>
        <w:t>, uz upozorenj</w:t>
      </w:r>
      <w:r w:rsidR="00FC0773">
        <w:rPr>
          <w:color w:val="000000"/>
        </w:rPr>
        <w:t>e da se nedostavljanje traženih isprava</w:t>
      </w:r>
      <w:r>
        <w:rPr>
          <w:color w:val="000000"/>
        </w:rPr>
        <w:t xml:space="preserve"> smatra odustankom od prijma u državnu službu. </w:t>
      </w:r>
      <w:r w:rsidR="00546820">
        <w:rPr>
          <w:color w:val="000000"/>
        </w:rPr>
        <w:t xml:space="preserve">U slučaju opravdanog razloga rok za dostavu isprava može se produžiti, ali najviše za tri dana. </w:t>
      </w:r>
      <w:r>
        <w:rPr>
          <w:color w:val="000000"/>
        </w:rPr>
        <w:t>Troškove izdavanja uvjerenja o zdravstvenoj sposobnosti s</w:t>
      </w:r>
      <w:r w:rsidR="00D41720">
        <w:rPr>
          <w:color w:val="000000"/>
        </w:rPr>
        <w:t>nosi Ministarstvo turizma</w:t>
      </w:r>
      <w:r>
        <w:rPr>
          <w:color w:val="000000"/>
        </w:rPr>
        <w:t>.</w:t>
      </w:r>
    </w:p>
    <w:p w:rsidR="0013482A" w:rsidRDefault="0013482A" w:rsidP="0013482A">
      <w:pPr>
        <w:jc w:val="both"/>
      </w:pPr>
      <w:r w:rsidRPr="00D55839">
        <w:t xml:space="preserve">O rezultatima javnog natječaja kandidati/kinje će biti obaviješteni </w:t>
      </w:r>
      <w:r w:rsidR="00D55839">
        <w:t>objavom rješenja</w:t>
      </w:r>
      <w:r w:rsidR="0081684B">
        <w:t xml:space="preserve"> o prijmu u državnu službu izabranog</w:t>
      </w:r>
      <w:r w:rsidR="00F80794">
        <w:t>/e</w:t>
      </w:r>
      <w:r w:rsidR="0081684B">
        <w:t xml:space="preserve"> kandidata</w:t>
      </w:r>
      <w:r w:rsidR="00FC0773">
        <w:t>/kinje</w:t>
      </w:r>
      <w:r w:rsidR="0032733A">
        <w:t xml:space="preserve"> na mrežnim stranicama</w:t>
      </w:r>
      <w:r w:rsidR="0081684B">
        <w:t xml:space="preserve"> Ministarstva uprave </w:t>
      </w:r>
      <w:hyperlink r:id="rId10" w:history="1">
        <w:r w:rsidR="00FC0773" w:rsidRPr="00B446F8">
          <w:rPr>
            <w:rStyle w:val="Hyperlink"/>
          </w:rPr>
          <w:t>http://uprava.gov.hr</w:t>
        </w:r>
      </w:hyperlink>
      <w:r w:rsidR="0032733A">
        <w:t xml:space="preserve"> i</w:t>
      </w:r>
      <w:r w:rsidR="00FC0773">
        <w:t xml:space="preserve"> Ministarstva turizma, </w:t>
      </w:r>
      <w:hyperlink r:id="rId11" w:history="1">
        <w:r w:rsidR="00CD4C7C" w:rsidRPr="003D0BFA">
          <w:rPr>
            <w:rStyle w:val="Hyperlink"/>
          </w:rPr>
          <w:t>www.mint.gov.hr</w:t>
        </w:r>
      </w:hyperlink>
      <w:r w:rsidR="00FC0773">
        <w:t>.</w:t>
      </w:r>
      <w:r w:rsidR="0081684B">
        <w:t xml:space="preserve"> Dostava rješenja kandidatima smatra se obavljenom istekom osmoga dan</w:t>
      </w:r>
      <w:r w:rsidR="0032733A">
        <w:t>a od dana objave na mrežnim stanicama</w:t>
      </w:r>
      <w:r w:rsidR="0081684B">
        <w:t xml:space="preserve"> Ministarstva uprave</w:t>
      </w:r>
      <w:r w:rsidR="00F10273">
        <w:t>.</w:t>
      </w:r>
    </w:p>
    <w:p w:rsidR="005C3663" w:rsidRDefault="0013482A" w:rsidP="0032733A">
      <w:pPr>
        <w:pStyle w:val="tekst"/>
        <w:jc w:val="both"/>
      </w:pPr>
      <w:r>
        <w:t>Ako se na javni natječaj ne prijave osobe koje ispunjavaju propisane i objavljene uvjete, odnosno ako prijavljeni kandidati/kinje ne zadovolje na testiranju, mini</w:t>
      </w:r>
      <w:r w:rsidR="00D41720">
        <w:t>star turizma</w:t>
      </w:r>
      <w:r w:rsidR="001117A3">
        <w:t xml:space="preserve"> će obustaviti postupak</w:t>
      </w:r>
      <w:r w:rsidR="0032733A">
        <w:t xml:space="preserve"> javnog</w:t>
      </w:r>
      <w:r w:rsidR="006C3B27">
        <w:t xml:space="preserve"> natječaja</w:t>
      </w:r>
      <w:r>
        <w:t>.</w:t>
      </w:r>
    </w:p>
    <w:p w:rsidR="008C0282" w:rsidRDefault="008C0282" w:rsidP="0032733A">
      <w:pPr>
        <w:pStyle w:val="tekst"/>
        <w:jc w:val="both"/>
      </w:pPr>
    </w:p>
    <w:p w:rsidR="008C0282" w:rsidRDefault="00674337" w:rsidP="006743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MINISTARSTVO TURIZMA</w:t>
      </w:r>
    </w:p>
    <w:p w:rsidR="005C3663" w:rsidRDefault="005C3663" w:rsidP="005C3663">
      <w:pPr>
        <w:ind w:left="5664" w:firstLine="708"/>
        <w:rPr>
          <w:b/>
        </w:rPr>
      </w:pPr>
    </w:p>
    <w:sectPr w:rsidR="005C3663" w:rsidSect="00D41720">
      <w:footerReference w:type="even" r:id="rId12"/>
      <w:footerReference w:type="default" r:id="rId13"/>
      <w:pgSz w:w="11906" w:h="16838"/>
      <w:pgMar w:top="107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64" w:rsidRDefault="00DC2D64">
      <w:r>
        <w:separator/>
      </w:r>
    </w:p>
  </w:endnote>
  <w:endnote w:type="continuationSeparator" w:id="0">
    <w:p w:rsidR="00DC2D64" w:rsidRDefault="00DC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5C" w:rsidRDefault="004561E2" w:rsidP="00390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D5C" w:rsidRDefault="008C0973" w:rsidP="007649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5C" w:rsidRDefault="004561E2" w:rsidP="00390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973">
      <w:rPr>
        <w:rStyle w:val="PageNumber"/>
        <w:noProof/>
      </w:rPr>
      <w:t>1</w:t>
    </w:r>
    <w:r>
      <w:rPr>
        <w:rStyle w:val="PageNumber"/>
      </w:rPr>
      <w:fldChar w:fldCharType="end"/>
    </w:r>
  </w:p>
  <w:p w:rsidR="00317D5C" w:rsidRDefault="008C0973" w:rsidP="00764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64" w:rsidRDefault="00DC2D64">
      <w:r>
        <w:separator/>
      </w:r>
    </w:p>
  </w:footnote>
  <w:footnote w:type="continuationSeparator" w:id="0">
    <w:p w:rsidR="00DC2D64" w:rsidRDefault="00DC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0A"/>
    <w:multiLevelType w:val="hybridMultilevel"/>
    <w:tmpl w:val="B6263E84"/>
    <w:lvl w:ilvl="0" w:tplc="356831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7A9F"/>
    <w:multiLevelType w:val="hybridMultilevel"/>
    <w:tmpl w:val="D82A68F4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4D2"/>
    <w:multiLevelType w:val="hybridMultilevel"/>
    <w:tmpl w:val="2A489B7C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34E"/>
    <w:multiLevelType w:val="hybridMultilevel"/>
    <w:tmpl w:val="89B0C4A4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7504"/>
    <w:multiLevelType w:val="hybridMultilevel"/>
    <w:tmpl w:val="D6A89D40"/>
    <w:lvl w:ilvl="0" w:tplc="1D20C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6118"/>
    <w:multiLevelType w:val="hybridMultilevel"/>
    <w:tmpl w:val="2CE498EE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3ED0"/>
    <w:multiLevelType w:val="hybridMultilevel"/>
    <w:tmpl w:val="D87A4D26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4F9F"/>
    <w:multiLevelType w:val="hybridMultilevel"/>
    <w:tmpl w:val="B9FC86DC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D0EF9"/>
    <w:multiLevelType w:val="hybridMultilevel"/>
    <w:tmpl w:val="361E8B9A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C1E15"/>
    <w:multiLevelType w:val="hybridMultilevel"/>
    <w:tmpl w:val="92320C52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7689"/>
    <w:multiLevelType w:val="hybridMultilevel"/>
    <w:tmpl w:val="610EEB58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5485"/>
    <w:multiLevelType w:val="hybridMultilevel"/>
    <w:tmpl w:val="69E6F4B2"/>
    <w:lvl w:ilvl="0" w:tplc="39B2C37E">
      <w:start w:val="2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554BC8"/>
    <w:multiLevelType w:val="hybridMultilevel"/>
    <w:tmpl w:val="EA881A14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D1EC5"/>
    <w:multiLevelType w:val="hybridMultilevel"/>
    <w:tmpl w:val="23C6AFF8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32A5D"/>
    <w:multiLevelType w:val="hybridMultilevel"/>
    <w:tmpl w:val="BDF28018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13ED5"/>
    <w:multiLevelType w:val="hybridMultilevel"/>
    <w:tmpl w:val="79D2F682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E1D18"/>
    <w:multiLevelType w:val="hybridMultilevel"/>
    <w:tmpl w:val="8FA41B4E"/>
    <w:lvl w:ilvl="0" w:tplc="F2789C3E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7596990"/>
    <w:multiLevelType w:val="hybridMultilevel"/>
    <w:tmpl w:val="262AA03A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F2384"/>
    <w:multiLevelType w:val="hybridMultilevel"/>
    <w:tmpl w:val="6B143D4C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2372"/>
    <w:multiLevelType w:val="hybridMultilevel"/>
    <w:tmpl w:val="E8E068B6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8174F"/>
    <w:multiLevelType w:val="hybridMultilevel"/>
    <w:tmpl w:val="D6B6B324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53E5F"/>
    <w:multiLevelType w:val="hybridMultilevel"/>
    <w:tmpl w:val="FAEE312E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A0D60"/>
    <w:multiLevelType w:val="hybridMultilevel"/>
    <w:tmpl w:val="99A02846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C1BA6"/>
    <w:multiLevelType w:val="hybridMultilevel"/>
    <w:tmpl w:val="ADC25A00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46E4A"/>
    <w:multiLevelType w:val="hybridMultilevel"/>
    <w:tmpl w:val="C398115A"/>
    <w:lvl w:ilvl="0" w:tplc="59AC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0"/>
  </w:num>
  <w:num w:numId="5">
    <w:abstractNumId w:val="20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25"/>
  </w:num>
  <w:num w:numId="15">
    <w:abstractNumId w:val="7"/>
  </w:num>
  <w:num w:numId="16">
    <w:abstractNumId w:val="19"/>
  </w:num>
  <w:num w:numId="17">
    <w:abstractNumId w:val="22"/>
  </w:num>
  <w:num w:numId="18">
    <w:abstractNumId w:val="16"/>
  </w:num>
  <w:num w:numId="19">
    <w:abstractNumId w:val="23"/>
  </w:num>
  <w:num w:numId="20">
    <w:abstractNumId w:val="14"/>
  </w:num>
  <w:num w:numId="21">
    <w:abstractNumId w:val="6"/>
  </w:num>
  <w:num w:numId="22">
    <w:abstractNumId w:val="10"/>
  </w:num>
  <w:num w:numId="23">
    <w:abstractNumId w:val="18"/>
  </w:num>
  <w:num w:numId="24">
    <w:abstractNumId w:val="1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2A"/>
    <w:rsid w:val="00010BA2"/>
    <w:rsid w:val="000640C4"/>
    <w:rsid w:val="00084104"/>
    <w:rsid w:val="000B41C4"/>
    <w:rsid w:val="000B51F1"/>
    <w:rsid w:val="000C5222"/>
    <w:rsid w:val="000C6EEB"/>
    <w:rsid w:val="000D12F6"/>
    <w:rsid w:val="001117A3"/>
    <w:rsid w:val="001206E9"/>
    <w:rsid w:val="001347AE"/>
    <w:rsid w:val="0013482A"/>
    <w:rsid w:val="001419A7"/>
    <w:rsid w:val="001504E7"/>
    <w:rsid w:val="00175DA4"/>
    <w:rsid w:val="0018426B"/>
    <w:rsid w:val="001A490A"/>
    <w:rsid w:val="001D2916"/>
    <w:rsid w:val="001E5B85"/>
    <w:rsid w:val="001F3CA6"/>
    <w:rsid w:val="002276D3"/>
    <w:rsid w:val="0023187A"/>
    <w:rsid w:val="002412BE"/>
    <w:rsid w:val="0025064A"/>
    <w:rsid w:val="002543C8"/>
    <w:rsid w:val="00271A58"/>
    <w:rsid w:val="00274F59"/>
    <w:rsid w:val="0028052F"/>
    <w:rsid w:val="002806B6"/>
    <w:rsid w:val="002A2ED2"/>
    <w:rsid w:val="002B567B"/>
    <w:rsid w:val="002B5C0B"/>
    <w:rsid w:val="002B5F59"/>
    <w:rsid w:val="002D64B2"/>
    <w:rsid w:val="002F1091"/>
    <w:rsid w:val="0030126A"/>
    <w:rsid w:val="00307926"/>
    <w:rsid w:val="0032733A"/>
    <w:rsid w:val="00351D60"/>
    <w:rsid w:val="00356922"/>
    <w:rsid w:val="00364F06"/>
    <w:rsid w:val="00382D37"/>
    <w:rsid w:val="00383CFB"/>
    <w:rsid w:val="003A1705"/>
    <w:rsid w:val="003F6B2F"/>
    <w:rsid w:val="003F7584"/>
    <w:rsid w:val="0040023B"/>
    <w:rsid w:val="00421997"/>
    <w:rsid w:val="004250FF"/>
    <w:rsid w:val="00432388"/>
    <w:rsid w:val="0044056B"/>
    <w:rsid w:val="0044202D"/>
    <w:rsid w:val="004439DE"/>
    <w:rsid w:val="004561E2"/>
    <w:rsid w:val="00474881"/>
    <w:rsid w:val="00484638"/>
    <w:rsid w:val="00496F94"/>
    <w:rsid w:val="004E625A"/>
    <w:rsid w:val="004F0BF8"/>
    <w:rsid w:val="0050230E"/>
    <w:rsid w:val="005048C0"/>
    <w:rsid w:val="00535B58"/>
    <w:rsid w:val="00544051"/>
    <w:rsid w:val="00546820"/>
    <w:rsid w:val="00546EC5"/>
    <w:rsid w:val="005526FE"/>
    <w:rsid w:val="00581D38"/>
    <w:rsid w:val="00594B42"/>
    <w:rsid w:val="005A0B70"/>
    <w:rsid w:val="005B1AEA"/>
    <w:rsid w:val="005B3501"/>
    <w:rsid w:val="005C3663"/>
    <w:rsid w:val="005C6378"/>
    <w:rsid w:val="005E1AF8"/>
    <w:rsid w:val="005E4116"/>
    <w:rsid w:val="00600D83"/>
    <w:rsid w:val="00606C4D"/>
    <w:rsid w:val="00616E84"/>
    <w:rsid w:val="00632666"/>
    <w:rsid w:val="00636A76"/>
    <w:rsid w:val="006505CD"/>
    <w:rsid w:val="00651EB6"/>
    <w:rsid w:val="006534EF"/>
    <w:rsid w:val="00656605"/>
    <w:rsid w:val="00674337"/>
    <w:rsid w:val="0067784D"/>
    <w:rsid w:val="00682C39"/>
    <w:rsid w:val="0069115A"/>
    <w:rsid w:val="00694354"/>
    <w:rsid w:val="006A0FF4"/>
    <w:rsid w:val="006C1A5A"/>
    <w:rsid w:val="006C3B27"/>
    <w:rsid w:val="006E2463"/>
    <w:rsid w:val="006E5F61"/>
    <w:rsid w:val="006E6F4E"/>
    <w:rsid w:val="006F1705"/>
    <w:rsid w:val="006F2225"/>
    <w:rsid w:val="00706363"/>
    <w:rsid w:val="00706ACA"/>
    <w:rsid w:val="007170F2"/>
    <w:rsid w:val="00723FEC"/>
    <w:rsid w:val="00724CF8"/>
    <w:rsid w:val="00740766"/>
    <w:rsid w:val="00741576"/>
    <w:rsid w:val="0074449C"/>
    <w:rsid w:val="00744D90"/>
    <w:rsid w:val="00754973"/>
    <w:rsid w:val="00772607"/>
    <w:rsid w:val="00774DF6"/>
    <w:rsid w:val="00775038"/>
    <w:rsid w:val="007C5A7B"/>
    <w:rsid w:val="007E0768"/>
    <w:rsid w:val="007F0A2A"/>
    <w:rsid w:val="007F1415"/>
    <w:rsid w:val="007F51C2"/>
    <w:rsid w:val="0081684B"/>
    <w:rsid w:val="00820166"/>
    <w:rsid w:val="00846A67"/>
    <w:rsid w:val="0088092F"/>
    <w:rsid w:val="00891609"/>
    <w:rsid w:val="00897BEC"/>
    <w:rsid w:val="008A1B62"/>
    <w:rsid w:val="008B30A9"/>
    <w:rsid w:val="008C0282"/>
    <w:rsid w:val="008C0973"/>
    <w:rsid w:val="008C2F40"/>
    <w:rsid w:val="008D2250"/>
    <w:rsid w:val="008E41EE"/>
    <w:rsid w:val="008F02E8"/>
    <w:rsid w:val="008F07CF"/>
    <w:rsid w:val="008F3BF6"/>
    <w:rsid w:val="008F4E46"/>
    <w:rsid w:val="00902A4F"/>
    <w:rsid w:val="00910891"/>
    <w:rsid w:val="009167D4"/>
    <w:rsid w:val="0092760B"/>
    <w:rsid w:val="00933D55"/>
    <w:rsid w:val="009600F6"/>
    <w:rsid w:val="0096384B"/>
    <w:rsid w:val="00965567"/>
    <w:rsid w:val="009920CB"/>
    <w:rsid w:val="009B2932"/>
    <w:rsid w:val="009B40A4"/>
    <w:rsid w:val="009C716E"/>
    <w:rsid w:val="009F3BB1"/>
    <w:rsid w:val="00A318AB"/>
    <w:rsid w:val="00A3305D"/>
    <w:rsid w:val="00A41CF9"/>
    <w:rsid w:val="00A50AC3"/>
    <w:rsid w:val="00A512FA"/>
    <w:rsid w:val="00A51FB9"/>
    <w:rsid w:val="00A5408F"/>
    <w:rsid w:val="00A61AA5"/>
    <w:rsid w:val="00AA139B"/>
    <w:rsid w:val="00AA7C4B"/>
    <w:rsid w:val="00AE57A4"/>
    <w:rsid w:val="00B0051C"/>
    <w:rsid w:val="00B04B08"/>
    <w:rsid w:val="00B24A33"/>
    <w:rsid w:val="00B321B2"/>
    <w:rsid w:val="00B46E3B"/>
    <w:rsid w:val="00B60C12"/>
    <w:rsid w:val="00B6308A"/>
    <w:rsid w:val="00B72125"/>
    <w:rsid w:val="00B725E8"/>
    <w:rsid w:val="00B82F3B"/>
    <w:rsid w:val="00B94B85"/>
    <w:rsid w:val="00BA3037"/>
    <w:rsid w:val="00BA5342"/>
    <w:rsid w:val="00BB214F"/>
    <w:rsid w:val="00BD1EC6"/>
    <w:rsid w:val="00C00BC4"/>
    <w:rsid w:val="00C03E99"/>
    <w:rsid w:val="00C30017"/>
    <w:rsid w:val="00C31339"/>
    <w:rsid w:val="00C45343"/>
    <w:rsid w:val="00C667B7"/>
    <w:rsid w:val="00C70E1F"/>
    <w:rsid w:val="00C816E6"/>
    <w:rsid w:val="00C8426C"/>
    <w:rsid w:val="00C84EBB"/>
    <w:rsid w:val="00C94C9B"/>
    <w:rsid w:val="00CA184F"/>
    <w:rsid w:val="00CB436D"/>
    <w:rsid w:val="00CD4C7C"/>
    <w:rsid w:val="00D02B52"/>
    <w:rsid w:val="00D165B4"/>
    <w:rsid w:val="00D35778"/>
    <w:rsid w:val="00D3708D"/>
    <w:rsid w:val="00D41455"/>
    <w:rsid w:val="00D41720"/>
    <w:rsid w:val="00D45094"/>
    <w:rsid w:val="00D55839"/>
    <w:rsid w:val="00D750D9"/>
    <w:rsid w:val="00D837CA"/>
    <w:rsid w:val="00DA2E36"/>
    <w:rsid w:val="00DB5875"/>
    <w:rsid w:val="00DB7942"/>
    <w:rsid w:val="00DC1477"/>
    <w:rsid w:val="00DC2D64"/>
    <w:rsid w:val="00DE5435"/>
    <w:rsid w:val="00DF6AA3"/>
    <w:rsid w:val="00DF6CF5"/>
    <w:rsid w:val="00E0140A"/>
    <w:rsid w:val="00E15A48"/>
    <w:rsid w:val="00E21669"/>
    <w:rsid w:val="00E3773B"/>
    <w:rsid w:val="00E50C1C"/>
    <w:rsid w:val="00E65925"/>
    <w:rsid w:val="00E83B79"/>
    <w:rsid w:val="00E842E6"/>
    <w:rsid w:val="00E95D27"/>
    <w:rsid w:val="00EB4760"/>
    <w:rsid w:val="00EC3735"/>
    <w:rsid w:val="00ED5570"/>
    <w:rsid w:val="00EE0BFA"/>
    <w:rsid w:val="00EE1C7E"/>
    <w:rsid w:val="00EE53F2"/>
    <w:rsid w:val="00F00327"/>
    <w:rsid w:val="00F011B4"/>
    <w:rsid w:val="00F05481"/>
    <w:rsid w:val="00F06569"/>
    <w:rsid w:val="00F065E8"/>
    <w:rsid w:val="00F10273"/>
    <w:rsid w:val="00F30B5A"/>
    <w:rsid w:val="00F31C37"/>
    <w:rsid w:val="00F344CE"/>
    <w:rsid w:val="00F53856"/>
    <w:rsid w:val="00F542D3"/>
    <w:rsid w:val="00F72E10"/>
    <w:rsid w:val="00F80794"/>
    <w:rsid w:val="00F847F2"/>
    <w:rsid w:val="00F90C9E"/>
    <w:rsid w:val="00FA4ABD"/>
    <w:rsid w:val="00FB6C3A"/>
    <w:rsid w:val="00FC0773"/>
    <w:rsid w:val="00FC10FC"/>
    <w:rsid w:val="00FC1840"/>
    <w:rsid w:val="00FC3F76"/>
    <w:rsid w:val="00FC7D91"/>
    <w:rsid w:val="00FD1880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71EF"/>
  <w15:docId w15:val="{6E01621E-57D9-4B64-B58A-113EC751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82A"/>
    <w:rPr>
      <w:color w:val="0000FF"/>
      <w:u w:val="single"/>
    </w:rPr>
  </w:style>
  <w:style w:type="paragraph" w:customStyle="1" w:styleId="tekst">
    <w:name w:val="tekst"/>
    <w:basedOn w:val="Normal"/>
    <w:rsid w:val="0013482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1348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48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3482A"/>
  </w:style>
  <w:style w:type="paragraph" w:styleId="ListParagraph">
    <w:name w:val="List Paragraph"/>
    <w:basedOn w:val="Normal"/>
    <w:uiPriority w:val="99"/>
    <w:qFormat/>
    <w:rsid w:val="0013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48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vjeti">
    <w:name w:val="Uvjeti"/>
    <w:basedOn w:val="Normal"/>
    <w:uiPriority w:val="99"/>
    <w:rsid w:val="00DB7942"/>
    <w:pPr>
      <w:ind w:left="709"/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09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010BA2"/>
    <w:pPr>
      <w:widowControl w:val="0"/>
    </w:pPr>
    <w:rPr>
      <w:rFonts w:ascii="CG Times" w:hAnsi="CG 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0BA2"/>
    <w:rPr>
      <w:rFonts w:ascii="CG Times" w:eastAsia="Times New Roman" w:hAnsi="CG Times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gov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t.gov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prava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t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Andreja Laća</cp:lastModifiedBy>
  <cp:revision>3</cp:revision>
  <cp:lastPrinted>2019-09-24T09:06:00Z</cp:lastPrinted>
  <dcterms:created xsi:type="dcterms:W3CDTF">2019-09-30T13:17:00Z</dcterms:created>
  <dcterms:modified xsi:type="dcterms:W3CDTF">2019-10-01T14:05:00Z</dcterms:modified>
</cp:coreProperties>
</file>