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065" w:rsidRPr="005C4A88" w:rsidRDefault="00015065" w:rsidP="00015065">
      <w:pPr>
        <w:spacing w:before="120" w:after="120"/>
        <w:jc w:val="both"/>
        <w:rPr>
          <w:rFonts w:ascii="Calibri" w:hAnsi="Calibri" w:cs="Calibri"/>
          <w:b/>
          <w:szCs w:val="22"/>
        </w:rPr>
      </w:pPr>
      <w:bookmarkStart w:id="0" w:name="_GoBack"/>
      <w:r w:rsidRPr="005C4A88">
        <w:rPr>
          <w:rFonts w:ascii="Calibri" w:hAnsi="Calibri" w:cs="Calibri"/>
          <w:b/>
          <w:szCs w:val="22"/>
        </w:rPr>
        <w:t xml:space="preserve">            </w:t>
      </w:r>
      <w:r w:rsidRPr="005C4A88">
        <w:rPr>
          <w:rFonts w:ascii="Calibri" w:hAnsi="Calibri" w:cs="Calibri"/>
          <w:noProof/>
          <w:szCs w:val="22"/>
          <w:lang w:val="en-US" w:eastAsia="en-US"/>
        </w:rPr>
        <w:drawing>
          <wp:inline distT="0" distB="0" distL="0" distR="0">
            <wp:extent cx="457200" cy="506095"/>
            <wp:effectExtent l="0" t="0" r="0" b="8255"/>
            <wp:docPr id="4" name="Picture 4"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506095"/>
                    </a:xfrm>
                    <a:prstGeom prst="rect">
                      <a:avLst/>
                    </a:prstGeom>
                    <a:noFill/>
                    <a:ln>
                      <a:noFill/>
                    </a:ln>
                  </pic:spPr>
                </pic:pic>
              </a:graphicData>
            </a:graphic>
          </wp:inline>
        </w:drawing>
      </w:r>
    </w:p>
    <w:p w:rsidR="00015065" w:rsidRPr="005C4A88" w:rsidRDefault="00015065" w:rsidP="00015065">
      <w:pPr>
        <w:jc w:val="both"/>
        <w:rPr>
          <w:rFonts w:ascii="Calibri" w:hAnsi="Calibri" w:cs="Calibri"/>
          <w:b/>
          <w:sz w:val="22"/>
          <w:szCs w:val="22"/>
        </w:rPr>
      </w:pPr>
      <w:r w:rsidRPr="005C4A88">
        <w:rPr>
          <w:rFonts w:ascii="Calibri" w:hAnsi="Calibri" w:cs="Calibri"/>
          <w:b/>
          <w:sz w:val="22"/>
          <w:szCs w:val="22"/>
        </w:rPr>
        <w:t xml:space="preserve">REPUBLIKA HRVATSKA </w:t>
      </w:r>
    </w:p>
    <w:p w:rsidR="00015065" w:rsidRPr="005C4A88" w:rsidRDefault="00015065" w:rsidP="007A2755">
      <w:pPr>
        <w:keepNext/>
        <w:ind w:left="432" w:hanging="432"/>
        <w:jc w:val="both"/>
        <w:outlineLvl w:val="0"/>
        <w:rPr>
          <w:color w:val="000000"/>
        </w:rPr>
      </w:pPr>
      <w:r w:rsidRPr="005C4A88">
        <w:rPr>
          <w:rFonts w:ascii="Calibri" w:hAnsi="Calibri" w:cs="Calibri"/>
          <w:sz w:val="22"/>
          <w:szCs w:val="22"/>
          <w:lang w:val="x-none" w:eastAsia="en-US"/>
        </w:rPr>
        <w:t>MINISTARSTVO TURIZMA</w:t>
      </w:r>
    </w:p>
    <w:p w:rsidR="007A2755" w:rsidRPr="007A2755" w:rsidRDefault="007A2755" w:rsidP="007A2755">
      <w:pPr>
        <w:jc w:val="right"/>
        <w:rPr>
          <w:rFonts w:ascii="CarolinaBar-B39-25F2" w:hAnsi="CarolinaBar-B39-25F2"/>
          <w:color w:val="000000"/>
          <w:sz w:val="32"/>
          <w:szCs w:val="32"/>
        </w:rPr>
      </w:pPr>
      <w:r w:rsidRPr="007A2755">
        <w:rPr>
          <w:rFonts w:ascii="CarolinaBar-B39-25F2" w:hAnsi="CarolinaBar-B39-25F2"/>
          <w:color w:val="000000"/>
          <w:sz w:val="32"/>
          <w:szCs w:val="32"/>
        </w:rPr>
        <w:t>*P/</w:t>
      </w:r>
      <w:bookmarkStart w:id="1" w:name="jop"/>
      <w:r w:rsidRPr="007A2755">
        <w:rPr>
          <w:rFonts w:ascii="CarolinaBar-B39-25F2" w:hAnsi="CarolinaBar-B39-25F2"/>
          <w:color w:val="000000"/>
          <w:sz w:val="32"/>
          <w:szCs w:val="32"/>
        </w:rPr>
        <w:t>2769516</w:t>
      </w:r>
      <w:bookmarkEnd w:id="1"/>
      <w:r w:rsidRPr="007A2755">
        <w:rPr>
          <w:rFonts w:ascii="CarolinaBar-B39-25F2" w:hAnsi="CarolinaBar-B39-25F2"/>
          <w:color w:val="000000"/>
          <w:sz w:val="32"/>
          <w:szCs w:val="32"/>
        </w:rPr>
        <w:t>*</w:t>
      </w:r>
    </w:p>
    <w:p w:rsidR="007A2755" w:rsidRPr="007A2755" w:rsidRDefault="007A2755" w:rsidP="007A2755">
      <w:pPr>
        <w:jc w:val="center"/>
        <w:rPr>
          <w:color w:val="000000"/>
        </w:rPr>
      </w:pPr>
    </w:p>
    <w:p w:rsidR="007A2755" w:rsidRPr="007A2755" w:rsidRDefault="007A2755" w:rsidP="007A2755">
      <w:pPr>
        <w:rPr>
          <w:color w:val="000000"/>
          <w:sz w:val="22"/>
        </w:rPr>
      </w:pPr>
      <w:r w:rsidRPr="007A2755">
        <w:rPr>
          <w:color w:val="000000"/>
          <w:sz w:val="22"/>
        </w:rPr>
        <w:t xml:space="preserve">KLASA: </w:t>
      </w:r>
      <w:bookmarkStart w:id="2" w:name="Klasa"/>
      <w:r w:rsidRPr="007A2755">
        <w:rPr>
          <w:color w:val="000000"/>
          <w:sz w:val="22"/>
        </w:rPr>
        <w:t>406-01/19-03/25</w:t>
      </w:r>
      <w:bookmarkEnd w:id="2"/>
    </w:p>
    <w:p w:rsidR="007A2755" w:rsidRPr="007A2755" w:rsidRDefault="007A2755" w:rsidP="007A2755">
      <w:pPr>
        <w:rPr>
          <w:color w:val="000000"/>
          <w:sz w:val="22"/>
        </w:rPr>
      </w:pPr>
      <w:r w:rsidRPr="007A2755">
        <w:rPr>
          <w:color w:val="000000"/>
          <w:sz w:val="22"/>
        </w:rPr>
        <w:t xml:space="preserve">URBROJ: </w:t>
      </w:r>
      <w:bookmarkStart w:id="3" w:name="Ur_broj"/>
      <w:r w:rsidRPr="007A2755">
        <w:rPr>
          <w:color w:val="000000"/>
          <w:sz w:val="22"/>
        </w:rPr>
        <w:t>529-02-01-01/1-19-3</w:t>
      </w:r>
      <w:bookmarkEnd w:id="3"/>
    </w:p>
    <w:p w:rsidR="007A2755" w:rsidRPr="007A2755" w:rsidRDefault="007A2755" w:rsidP="007A2755">
      <w:pPr>
        <w:rPr>
          <w:color w:val="000000"/>
          <w:sz w:val="22"/>
        </w:rPr>
      </w:pPr>
      <w:r w:rsidRPr="007A2755">
        <w:rPr>
          <w:color w:val="000000"/>
          <w:sz w:val="22"/>
        </w:rPr>
        <w:t xml:space="preserve">Zagreb, </w:t>
      </w:r>
      <w:bookmarkStart w:id="4" w:name="DatumPismena"/>
      <w:r w:rsidRPr="007A2755">
        <w:rPr>
          <w:color w:val="000000"/>
          <w:sz w:val="22"/>
        </w:rPr>
        <w:fldChar w:fldCharType="begin">
          <w:ffData>
            <w:name w:val="DatumPismena"/>
            <w:enabled/>
            <w:calcOnExit w:val="0"/>
            <w:textInput>
              <w:type w:val="date"/>
              <w:format w:val="dd. MMMM yyyy."/>
            </w:textInput>
          </w:ffData>
        </w:fldChar>
      </w:r>
      <w:r w:rsidRPr="007A2755">
        <w:rPr>
          <w:color w:val="000000"/>
          <w:sz w:val="22"/>
        </w:rPr>
        <w:instrText xml:space="preserve"> FORMTEXT </w:instrText>
      </w:r>
      <w:r w:rsidRPr="007A2755">
        <w:rPr>
          <w:color w:val="000000"/>
          <w:sz w:val="22"/>
        </w:rPr>
      </w:r>
      <w:r w:rsidRPr="007A2755">
        <w:rPr>
          <w:color w:val="000000"/>
          <w:sz w:val="22"/>
        </w:rPr>
        <w:fldChar w:fldCharType="separate"/>
      </w:r>
      <w:r w:rsidRPr="007A2755">
        <w:rPr>
          <w:color w:val="000000"/>
          <w:sz w:val="22"/>
        </w:rPr>
        <w:t>15. srpnja 2019.</w:t>
      </w:r>
      <w:r w:rsidRPr="007A2755">
        <w:rPr>
          <w:color w:val="000000"/>
          <w:sz w:val="22"/>
        </w:rPr>
        <w:fldChar w:fldCharType="end"/>
      </w:r>
      <w:bookmarkEnd w:id="4"/>
    </w:p>
    <w:p w:rsidR="007A2755" w:rsidRPr="007A2755" w:rsidRDefault="007A2755" w:rsidP="007A2755">
      <w:pPr>
        <w:rPr>
          <w:color w:val="000000"/>
        </w:rPr>
      </w:pPr>
    </w:p>
    <w:p w:rsidR="00015065" w:rsidRPr="005B3371" w:rsidRDefault="007A2755" w:rsidP="00015065">
      <w:pPr>
        <w:keepNext/>
        <w:tabs>
          <w:tab w:val="left" w:pos="708"/>
        </w:tabs>
        <w:spacing w:before="120" w:after="120"/>
        <w:outlineLvl w:val="0"/>
        <w:rPr>
          <w:rFonts w:eastAsia="Calibri"/>
        </w:rPr>
      </w:pPr>
      <w:r>
        <w:rPr>
          <w:rFonts w:eastAsia="Calibri"/>
        </w:rPr>
        <w:t>K</w:t>
      </w:r>
      <w:r w:rsidR="00015065" w:rsidRPr="005B3371">
        <w:rPr>
          <w:rFonts w:eastAsia="Calibri"/>
        </w:rPr>
        <w:t xml:space="preserve">ontakt osobe: Maja Lugarić, </w:t>
      </w:r>
      <w:r w:rsidR="002B2151">
        <w:rPr>
          <w:rFonts w:eastAsia="Calibri"/>
        </w:rPr>
        <w:t>Hrovje Lukenda</w:t>
      </w:r>
      <w:r w:rsidR="00015065" w:rsidRPr="005B3371">
        <w:rPr>
          <w:rFonts w:eastAsia="Calibri"/>
        </w:rPr>
        <w:t xml:space="preserve"> </w:t>
      </w:r>
    </w:p>
    <w:p w:rsidR="00015065" w:rsidRPr="005B3371" w:rsidRDefault="00015065" w:rsidP="00015065">
      <w:pPr>
        <w:tabs>
          <w:tab w:val="left" w:pos="888"/>
        </w:tabs>
        <w:rPr>
          <w:rFonts w:eastAsia="Calibri"/>
        </w:rPr>
      </w:pPr>
      <w:r w:rsidRPr="005B3371">
        <w:rPr>
          <w:rFonts w:eastAsia="Calibri"/>
        </w:rPr>
        <w:t xml:space="preserve">Telefon: 01/61 69 234, </w:t>
      </w:r>
    </w:p>
    <w:p w:rsidR="00015065" w:rsidRPr="005B3371" w:rsidRDefault="00015065" w:rsidP="00015065">
      <w:pPr>
        <w:tabs>
          <w:tab w:val="left" w:pos="888"/>
        </w:tabs>
        <w:rPr>
          <w:rFonts w:eastAsia="Calibri"/>
          <w:u w:val="single"/>
        </w:rPr>
      </w:pPr>
      <w:r w:rsidRPr="005B3371">
        <w:rPr>
          <w:rFonts w:eastAsia="Calibri"/>
        </w:rPr>
        <w:t xml:space="preserve">E-mail: </w:t>
      </w:r>
      <w:r w:rsidRPr="005B3371">
        <w:rPr>
          <w:u w:val="single"/>
        </w:rPr>
        <w:t>nabava@mint.hr</w:t>
      </w:r>
    </w:p>
    <w:p w:rsidR="00015065" w:rsidRPr="005B3371" w:rsidRDefault="00015065" w:rsidP="00015065">
      <w:pPr>
        <w:rPr>
          <w:rFonts w:eastAsia="Calibri"/>
        </w:rPr>
      </w:pPr>
    </w:p>
    <w:p w:rsidR="00015065" w:rsidRPr="005B3371" w:rsidRDefault="00015065" w:rsidP="00015065">
      <w:pPr>
        <w:tabs>
          <w:tab w:val="left" w:pos="888"/>
        </w:tabs>
        <w:rPr>
          <w:rFonts w:eastAsia="Calibri"/>
        </w:rPr>
      </w:pPr>
    </w:p>
    <w:p w:rsidR="00015065" w:rsidRPr="005B3371" w:rsidRDefault="00015065" w:rsidP="00015065">
      <w:pPr>
        <w:tabs>
          <w:tab w:val="left" w:pos="888"/>
        </w:tabs>
        <w:rPr>
          <w:rFonts w:eastAsia="Calibri"/>
        </w:rPr>
      </w:pPr>
    </w:p>
    <w:p w:rsidR="00015065" w:rsidRPr="005B3371" w:rsidRDefault="00EC1570" w:rsidP="00015065">
      <w:pPr>
        <w:tabs>
          <w:tab w:val="left" w:pos="888"/>
        </w:tabs>
        <w:jc w:val="center"/>
        <w:rPr>
          <w:rFonts w:eastAsia="Calibri"/>
          <w:b/>
          <w:color w:val="FF0000"/>
        </w:rPr>
      </w:pPr>
      <w:r>
        <w:rPr>
          <w:rFonts w:eastAsia="Calibri"/>
          <w:b/>
        </w:rPr>
        <w:t xml:space="preserve">POZIV NA DOSTAVU PONUDA </w:t>
      </w:r>
      <w:r w:rsidR="00015065" w:rsidRPr="005B3371">
        <w:rPr>
          <w:rFonts w:eastAsia="Calibri"/>
          <w:b/>
        </w:rPr>
        <w:t>ZA</w:t>
      </w:r>
      <w:r>
        <w:rPr>
          <w:rFonts w:eastAsia="Calibri"/>
          <w:b/>
        </w:rPr>
        <w:t xml:space="preserve"> </w:t>
      </w:r>
      <w:r w:rsidR="003257D6">
        <w:rPr>
          <w:rFonts w:eastAsia="Calibri"/>
          <w:b/>
        </w:rPr>
        <w:t xml:space="preserve">NABAVU TONERA ZA PRINTERE </w:t>
      </w:r>
      <w:r>
        <w:rPr>
          <w:rFonts w:eastAsia="Calibri"/>
          <w:b/>
        </w:rPr>
        <w:t>ZA</w:t>
      </w:r>
      <w:r w:rsidR="00015065" w:rsidRPr="005B3371">
        <w:rPr>
          <w:rFonts w:eastAsia="Calibri"/>
          <w:b/>
        </w:rPr>
        <w:t xml:space="preserve"> POTREBE MINISTARSTVA TURIZMA RH </w:t>
      </w:r>
    </w:p>
    <w:p w:rsidR="00015065" w:rsidRPr="005B3371" w:rsidRDefault="00015065" w:rsidP="00015065">
      <w:pPr>
        <w:keepNext/>
        <w:spacing w:before="120" w:after="120"/>
        <w:ind w:left="432"/>
        <w:jc w:val="both"/>
        <w:outlineLvl w:val="0"/>
        <w:rPr>
          <w:rFonts w:eastAsia="Calibri"/>
          <w:b/>
          <w:lang w:eastAsia="en-US"/>
        </w:rPr>
      </w:pPr>
    </w:p>
    <w:p w:rsidR="00785351" w:rsidRPr="005B3371" w:rsidRDefault="00015065" w:rsidP="00785351">
      <w:pPr>
        <w:tabs>
          <w:tab w:val="left" w:pos="888"/>
        </w:tabs>
        <w:jc w:val="both"/>
        <w:rPr>
          <w:rFonts w:eastAsia="Calibri"/>
        </w:rPr>
      </w:pPr>
      <w:r w:rsidRPr="005B3371">
        <w:rPr>
          <w:rFonts w:eastAsia="Calibri"/>
        </w:rPr>
        <w:t xml:space="preserve">Ovim putem </w:t>
      </w:r>
      <w:r w:rsidR="000002D7">
        <w:rPr>
          <w:rFonts w:eastAsia="Calibri"/>
        </w:rPr>
        <w:t xml:space="preserve">na internetskoj stranici Ministarstva turizma objavljujemo </w:t>
      </w:r>
      <w:r w:rsidRPr="005B3371">
        <w:rPr>
          <w:rFonts w:eastAsia="Calibri"/>
        </w:rPr>
        <w:t xml:space="preserve">Poziv na dostavu ponuda za </w:t>
      </w:r>
      <w:r w:rsidR="003257D6">
        <w:rPr>
          <w:rFonts w:eastAsia="Calibri"/>
        </w:rPr>
        <w:t xml:space="preserve">nabavu tonera </w:t>
      </w:r>
      <w:r w:rsidRPr="005B3371">
        <w:rPr>
          <w:rFonts w:eastAsia="Calibri"/>
        </w:rPr>
        <w:t>za potrebe Ministarstva turizma RH</w:t>
      </w:r>
      <w:r w:rsidR="00785351">
        <w:rPr>
          <w:rFonts w:eastAsia="Calibri"/>
        </w:rPr>
        <w:t>, s</w:t>
      </w:r>
      <w:r w:rsidR="00EC1570">
        <w:rPr>
          <w:rFonts w:eastAsia="Calibri"/>
        </w:rPr>
        <w:t>ukladno čl.</w:t>
      </w:r>
      <w:r w:rsidR="00264EC6">
        <w:rPr>
          <w:rFonts w:eastAsia="Calibri"/>
        </w:rPr>
        <w:t xml:space="preserve"> </w:t>
      </w:r>
      <w:r w:rsidR="00EC1570">
        <w:rPr>
          <w:rFonts w:eastAsia="Calibri"/>
        </w:rPr>
        <w:t>11</w:t>
      </w:r>
      <w:r w:rsidR="002B2151">
        <w:rPr>
          <w:rFonts w:eastAsia="Calibri"/>
        </w:rPr>
        <w:t>.</w:t>
      </w:r>
      <w:r w:rsidR="00785351" w:rsidRPr="005B3371">
        <w:rPr>
          <w:rFonts w:eastAsia="Calibri"/>
        </w:rPr>
        <w:t xml:space="preserve"> Pravilnika o provedbi jednostavnih postupaka u Ministarstvu turizma ( KLASA: 406-01/16-02/5, UR BROJ: 529-02-16-1) od 16.01.2017.</w:t>
      </w:r>
    </w:p>
    <w:p w:rsidR="00785351" w:rsidRDefault="00785351" w:rsidP="00015065">
      <w:pPr>
        <w:tabs>
          <w:tab w:val="left" w:pos="888"/>
        </w:tabs>
        <w:jc w:val="both"/>
        <w:rPr>
          <w:rFonts w:eastAsia="Calibri"/>
        </w:rPr>
      </w:pPr>
    </w:p>
    <w:p w:rsidR="00015065" w:rsidRPr="005B3371" w:rsidRDefault="00785351" w:rsidP="00015065">
      <w:pPr>
        <w:tabs>
          <w:tab w:val="left" w:pos="888"/>
        </w:tabs>
        <w:jc w:val="both"/>
        <w:rPr>
          <w:rFonts w:eastAsia="Calibri"/>
        </w:rPr>
      </w:pPr>
      <w:r>
        <w:rPr>
          <w:rFonts w:eastAsia="Calibri"/>
        </w:rPr>
        <w:t>In</w:t>
      </w:r>
      <w:r w:rsidR="00015065" w:rsidRPr="005B3371">
        <w:rPr>
          <w:rFonts w:eastAsia="Calibri"/>
        </w:rPr>
        <w:t>tern</w:t>
      </w:r>
      <w:r>
        <w:rPr>
          <w:rFonts w:eastAsia="Calibri"/>
        </w:rPr>
        <w:t>a</w:t>
      </w:r>
      <w:r w:rsidR="00015065" w:rsidRPr="005B3371">
        <w:rPr>
          <w:rFonts w:eastAsia="Calibri"/>
        </w:rPr>
        <w:t xml:space="preserve"> oznake postupka</w:t>
      </w:r>
      <w:r w:rsidR="00015065" w:rsidRPr="00785351">
        <w:rPr>
          <w:rFonts w:eastAsia="Calibri"/>
        </w:rPr>
        <w:t>: BN-</w:t>
      </w:r>
      <w:r w:rsidR="003257D6">
        <w:rPr>
          <w:rFonts w:eastAsia="Calibri"/>
        </w:rPr>
        <w:t>23</w:t>
      </w:r>
      <w:r w:rsidR="00015065" w:rsidRPr="00785351">
        <w:rPr>
          <w:rFonts w:eastAsia="Calibri"/>
        </w:rPr>
        <w:t>-2019.</w:t>
      </w:r>
      <w:r w:rsidR="00015065" w:rsidRPr="005B3371">
        <w:rPr>
          <w:rFonts w:eastAsia="Calibri"/>
        </w:rPr>
        <w:t xml:space="preserve"> </w:t>
      </w:r>
    </w:p>
    <w:p w:rsidR="00015065" w:rsidRPr="005B3371" w:rsidRDefault="00015065" w:rsidP="00015065">
      <w:pPr>
        <w:keepNext/>
        <w:ind w:left="432"/>
        <w:jc w:val="both"/>
        <w:outlineLvl w:val="0"/>
        <w:rPr>
          <w:rFonts w:eastAsia="Calibri"/>
          <w:b/>
          <w:lang w:eastAsia="en-US"/>
        </w:rPr>
      </w:pPr>
    </w:p>
    <w:p w:rsidR="00015065" w:rsidRPr="001E4BE3" w:rsidRDefault="00015065" w:rsidP="00015065">
      <w:pPr>
        <w:tabs>
          <w:tab w:val="left" w:pos="888"/>
        </w:tabs>
        <w:jc w:val="both"/>
        <w:rPr>
          <w:rFonts w:eastAsia="Calibri"/>
          <w:b/>
          <w:color w:val="FF0000"/>
        </w:rPr>
      </w:pPr>
      <w:r w:rsidRPr="005B3371">
        <w:rPr>
          <w:rFonts w:eastAsia="Calibri"/>
        </w:rPr>
        <w:t xml:space="preserve">Ponudu molimo isključivo elektronski dostaviti na e- adresu naručitelja- Ministarstvo turizma: </w:t>
      </w:r>
      <w:hyperlink r:id="rId9" w:history="1">
        <w:r w:rsidR="00785351" w:rsidRPr="00952267">
          <w:rPr>
            <w:rStyle w:val="Hyperlink"/>
          </w:rPr>
          <w:t>nabava@mint.hr</w:t>
        </w:r>
      </w:hyperlink>
      <w:r w:rsidR="00785351">
        <w:rPr>
          <w:u w:val="single"/>
        </w:rPr>
        <w:t xml:space="preserve"> </w:t>
      </w:r>
      <w:r w:rsidRPr="005B3371">
        <w:rPr>
          <w:rFonts w:eastAsia="Calibri"/>
        </w:rPr>
        <w:t xml:space="preserve"> </w:t>
      </w:r>
      <w:r w:rsidRPr="001E4BE3">
        <w:rPr>
          <w:rFonts w:eastAsia="Calibri"/>
          <w:b/>
          <w:color w:val="FF0000"/>
        </w:rPr>
        <w:t xml:space="preserve">najkasnije do </w:t>
      </w:r>
      <w:r w:rsidR="003257D6" w:rsidRPr="001E4BE3">
        <w:rPr>
          <w:rFonts w:eastAsia="Calibri"/>
          <w:b/>
          <w:color w:val="FF0000"/>
        </w:rPr>
        <w:t>22</w:t>
      </w:r>
      <w:r w:rsidRPr="001E4BE3">
        <w:rPr>
          <w:rFonts w:eastAsia="Calibri"/>
          <w:b/>
          <w:color w:val="FF0000"/>
        </w:rPr>
        <w:t xml:space="preserve">. </w:t>
      </w:r>
      <w:r w:rsidR="005A1E38" w:rsidRPr="001E4BE3">
        <w:rPr>
          <w:rFonts w:eastAsia="Calibri"/>
          <w:b/>
          <w:color w:val="FF0000"/>
        </w:rPr>
        <w:t>0</w:t>
      </w:r>
      <w:r w:rsidR="006D0EF1" w:rsidRPr="001E4BE3">
        <w:rPr>
          <w:rFonts w:eastAsia="Calibri"/>
          <w:b/>
          <w:color w:val="FF0000"/>
        </w:rPr>
        <w:t>7</w:t>
      </w:r>
      <w:r w:rsidR="005A1E38" w:rsidRPr="001E4BE3">
        <w:rPr>
          <w:rFonts w:eastAsia="Calibri"/>
          <w:b/>
          <w:color w:val="FF0000"/>
        </w:rPr>
        <w:t>.</w:t>
      </w:r>
      <w:r w:rsidRPr="001E4BE3">
        <w:rPr>
          <w:rFonts w:eastAsia="Calibri"/>
          <w:b/>
          <w:color w:val="FF0000"/>
        </w:rPr>
        <w:t xml:space="preserve"> 2019 godine do 1</w:t>
      </w:r>
      <w:r w:rsidR="005A1E38" w:rsidRPr="001E4BE3">
        <w:rPr>
          <w:rFonts w:eastAsia="Calibri"/>
          <w:b/>
          <w:color w:val="FF0000"/>
        </w:rPr>
        <w:t>0:</w:t>
      </w:r>
      <w:r w:rsidRPr="001E4BE3">
        <w:rPr>
          <w:rFonts w:eastAsia="Calibri"/>
          <w:b/>
          <w:color w:val="FF0000"/>
        </w:rPr>
        <w:t>00 sati.</w:t>
      </w:r>
    </w:p>
    <w:p w:rsidR="00015065" w:rsidRPr="005B3371" w:rsidRDefault="00015065" w:rsidP="00015065">
      <w:pPr>
        <w:tabs>
          <w:tab w:val="left" w:pos="888"/>
        </w:tabs>
        <w:jc w:val="both"/>
        <w:rPr>
          <w:rFonts w:eastAsia="Calibri"/>
          <w:b/>
        </w:rPr>
      </w:pPr>
    </w:p>
    <w:p w:rsidR="00015065" w:rsidRPr="005B3371" w:rsidRDefault="00015065" w:rsidP="00015065">
      <w:pPr>
        <w:tabs>
          <w:tab w:val="left" w:pos="888"/>
        </w:tabs>
        <w:jc w:val="both"/>
        <w:rPr>
          <w:rFonts w:eastAsia="Calibri"/>
          <w:b/>
        </w:rPr>
      </w:pPr>
      <w:r w:rsidRPr="005B3371">
        <w:rPr>
          <w:rFonts w:eastAsia="Calibri"/>
          <w:b/>
        </w:rPr>
        <w:t>Ne zaprimaju se pisane ponude!!!</w:t>
      </w:r>
    </w:p>
    <w:p w:rsidR="00015065" w:rsidRPr="005B3371" w:rsidRDefault="00015065" w:rsidP="00015065">
      <w:pPr>
        <w:tabs>
          <w:tab w:val="left" w:pos="888"/>
        </w:tabs>
        <w:jc w:val="both"/>
        <w:rPr>
          <w:rFonts w:eastAsia="Calibri"/>
          <w:b/>
        </w:rPr>
      </w:pPr>
    </w:p>
    <w:p w:rsidR="00015065" w:rsidRPr="005B3371" w:rsidRDefault="00015065" w:rsidP="00015065">
      <w:pPr>
        <w:tabs>
          <w:tab w:val="left" w:pos="888"/>
        </w:tabs>
        <w:jc w:val="both"/>
        <w:rPr>
          <w:rFonts w:eastAsia="Calibri"/>
        </w:rPr>
      </w:pPr>
      <w:r w:rsidRPr="005B3371">
        <w:rPr>
          <w:rFonts w:eastAsia="Calibri"/>
        </w:rPr>
        <w:t>Ponudbeni list i troškovnik se ispunjavaju u cijelosti, te ovjeravaju pečatom ponuditelja.</w:t>
      </w:r>
    </w:p>
    <w:p w:rsidR="00015065" w:rsidRPr="005B3371" w:rsidRDefault="00015065" w:rsidP="00015065">
      <w:pPr>
        <w:keepNext/>
        <w:spacing w:before="120" w:after="120"/>
        <w:ind w:left="432"/>
        <w:jc w:val="both"/>
        <w:outlineLvl w:val="0"/>
        <w:rPr>
          <w:rFonts w:eastAsia="Calibri"/>
          <w:lang w:eastAsia="en-US"/>
        </w:rPr>
      </w:pPr>
    </w:p>
    <w:p w:rsidR="00015065" w:rsidRPr="005B3371" w:rsidRDefault="00015065" w:rsidP="00015065">
      <w:pPr>
        <w:tabs>
          <w:tab w:val="left" w:pos="888"/>
        </w:tabs>
        <w:jc w:val="both"/>
        <w:rPr>
          <w:rFonts w:eastAsia="Calibri"/>
        </w:rPr>
      </w:pPr>
    </w:p>
    <w:p w:rsidR="00015065" w:rsidRPr="005B3371" w:rsidRDefault="00015065" w:rsidP="00015065">
      <w:pPr>
        <w:tabs>
          <w:tab w:val="left" w:pos="888"/>
        </w:tabs>
        <w:jc w:val="right"/>
        <w:rPr>
          <w:rFonts w:eastAsia="Calibri"/>
        </w:rPr>
      </w:pPr>
      <w:r w:rsidRPr="005B3371">
        <w:rPr>
          <w:rFonts w:eastAsia="Calibri"/>
        </w:rPr>
        <w:t>OVLAŠTENI PREDSTAVNIK NARUČITELJA</w:t>
      </w:r>
    </w:p>
    <w:p w:rsidR="00015065" w:rsidRPr="005B3371" w:rsidRDefault="00015065" w:rsidP="00015065">
      <w:pPr>
        <w:tabs>
          <w:tab w:val="left" w:pos="888"/>
        </w:tabs>
        <w:rPr>
          <w:rFonts w:eastAsia="Calibri"/>
        </w:rPr>
      </w:pPr>
    </w:p>
    <w:p w:rsidR="00015065" w:rsidRPr="005B3371" w:rsidRDefault="00015065" w:rsidP="00015065">
      <w:pPr>
        <w:tabs>
          <w:tab w:val="left" w:pos="888"/>
        </w:tabs>
        <w:rPr>
          <w:rFonts w:eastAsia="Calibri"/>
        </w:rPr>
      </w:pPr>
      <w:r w:rsidRPr="005B3371">
        <w:rPr>
          <w:rFonts w:eastAsia="Calibri"/>
        </w:rPr>
        <w:tab/>
      </w:r>
      <w:r w:rsidRPr="005B3371">
        <w:rPr>
          <w:rFonts w:eastAsia="Calibri"/>
        </w:rPr>
        <w:tab/>
      </w:r>
      <w:r w:rsidRPr="005B3371">
        <w:rPr>
          <w:rFonts w:eastAsia="Calibri"/>
        </w:rPr>
        <w:tab/>
      </w:r>
      <w:r w:rsidRPr="005B3371">
        <w:rPr>
          <w:rFonts w:eastAsia="Calibri"/>
        </w:rPr>
        <w:tab/>
      </w:r>
      <w:r w:rsidRPr="005B3371">
        <w:rPr>
          <w:rFonts w:eastAsia="Calibri"/>
        </w:rPr>
        <w:tab/>
      </w:r>
      <w:r w:rsidRPr="005B3371">
        <w:rPr>
          <w:rFonts w:eastAsia="Calibri"/>
        </w:rPr>
        <w:tab/>
      </w:r>
      <w:r w:rsidRPr="005B3371">
        <w:rPr>
          <w:rFonts w:eastAsia="Calibri"/>
        </w:rPr>
        <w:tab/>
      </w:r>
      <w:r>
        <w:rPr>
          <w:rFonts w:eastAsia="Calibri"/>
        </w:rPr>
        <w:t xml:space="preserve">                     </w:t>
      </w:r>
      <w:r w:rsidR="002B2151">
        <w:rPr>
          <w:rFonts w:eastAsia="Calibri"/>
        </w:rPr>
        <w:t>Maja Lugarić</w:t>
      </w:r>
    </w:p>
    <w:p w:rsidR="00015065" w:rsidRPr="005B3371" w:rsidRDefault="00015065" w:rsidP="00015065">
      <w:pPr>
        <w:tabs>
          <w:tab w:val="left" w:pos="888"/>
        </w:tabs>
        <w:jc w:val="center"/>
        <w:rPr>
          <w:rFonts w:eastAsia="Calibri"/>
          <w:b/>
        </w:rPr>
      </w:pPr>
    </w:p>
    <w:p w:rsidR="00015065" w:rsidRPr="005B3371" w:rsidRDefault="00015065" w:rsidP="00015065">
      <w:pPr>
        <w:tabs>
          <w:tab w:val="left" w:pos="888"/>
        </w:tabs>
        <w:rPr>
          <w:rFonts w:eastAsia="Calibri"/>
        </w:rPr>
      </w:pPr>
      <w:r w:rsidRPr="005B3371">
        <w:rPr>
          <w:rFonts w:eastAsia="Calibri"/>
        </w:rPr>
        <w:tab/>
      </w:r>
    </w:p>
    <w:p w:rsidR="00015065" w:rsidRPr="005B3371" w:rsidRDefault="00015065" w:rsidP="00015065">
      <w:pPr>
        <w:tabs>
          <w:tab w:val="left" w:pos="888"/>
        </w:tabs>
        <w:rPr>
          <w:rFonts w:eastAsia="Calibri"/>
        </w:rPr>
      </w:pPr>
    </w:p>
    <w:p w:rsidR="00015065" w:rsidRPr="005B3371" w:rsidRDefault="00015065" w:rsidP="00015065">
      <w:pPr>
        <w:tabs>
          <w:tab w:val="left" w:pos="888"/>
        </w:tabs>
        <w:rPr>
          <w:rFonts w:eastAsia="Calibri"/>
          <w:b/>
        </w:rPr>
      </w:pPr>
    </w:p>
    <w:p w:rsidR="00015065" w:rsidRDefault="00015065" w:rsidP="00015065">
      <w:pPr>
        <w:spacing w:after="200" w:line="276" w:lineRule="auto"/>
        <w:rPr>
          <w:rFonts w:eastAsia="Calibri"/>
        </w:rPr>
      </w:pPr>
    </w:p>
    <w:p w:rsidR="009964C9" w:rsidRDefault="009964C9" w:rsidP="00015065">
      <w:pPr>
        <w:spacing w:after="200" w:line="276" w:lineRule="auto"/>
        <w:rPr>
          <w:rFonts w:eastAsia="Calibri"/>
        </w:rPr>
      </w:pPr>
    </w:p>
    <w:p w:rsidR="009964C9" w:rsidRPr="005B3371" w:rsidRDefault="009964C9" w:rsidP="00015065">
      <w:pPr>
        <w:spacing w:after="200" w:line="276" w:lineRule="auto"/>
        <w:rPr>
          <w:rFonts w:eastAsia="Calibri"/>
        </w:rPr>
      </w:pPr>
    </w:p>
    <w:p w:rsidR="00015065" w:rsidRDefault="00015065" w:rsidP="00015065">
      <w:pPr>
        <w:spacing w:before="120" w:after="120"/>
        <w:jc w:val="both"/>
        <w:rPr>
          <w:rFonts w:ascii="Calibri" w:hAnsi="Calibri" w:cs="Calibri"/>
          <w:b/>
          <w:szCs w:val="22"/>
        </w:rPr>
      </w:pPr>
      <w:r>
        <w:rPr>
          <w:rFonts w:ascii="Calibri" w:hAnsi="Calibri" w:cs="Calibri"/>
          <w:b/>
          <w:szCs w:val="22"/>
        </w:rPr>
        <w:t xml:space="preserve">        </w:t>
      </w:r>
      <w:r w:rsidRPr="005C4A88">
        <w:rPr>
          <w:rFonts w:ascii="Calibri" w:hAnsi="Calibri" w:cs="Calibri"/>
          <w:b/>
          <w:szCs w:val="22"/>
        </w:rPr>
        <w:t xml:space="preserve">     </w:t>
      </w:r>
    </w:p>
    <w:p w:rsidR="00015065" w:rsidRPr="005C4A88" w:rsidRDefault="00015065" w:rsidP="00015065">
      <w:pPr>
        <w:spacing w:before="120" w:after="120"/>
        <w:jc w:val="both"/>
        <w:rPr>
          <w:rFonts w:ascii="Calibri" w:hAnsi="Calibri" w:cs="Calibri"/>
          <w:b/>
          <w:szCs w:val="22"/>
        </w:rPr>
      </w:pPr>
      <w:r w:rsidRPr="005C4A88">
        <w:rPr>
          <w:rFonts w:ascii="Calibri" w:hAnsi="Calibri" w:cs="Calibri"/>
          <w:noProof/>
          <w:szCs w:val="22"/>
          <w:lang w:val="en-US" w:eastAsia="en-US"/>
        </w:rPr>
        <w:drawing>
          <wp:inline distT="0" distB="0" distL="0" distR="0">
            <wp:extent cx="457200" cy="506095"/>
            <wp:effectExtent l="0" t="0" r="0" b="8255"/>
            <wp:docPr id="3" name="Picture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506095"/>
                    </a:xfrm>
                    <a:prstGeom prst="rect">
                      <a:avLst/>
                    </a:prstGeom>
                    <a:noFill/>
                    <a:ln>
                      <a:noFill/>
                    </a:ln>
                  </pic:spPr>
                </pic:pic>
              </a:graphicData>
            </a:graphic>
          </wp:inline>
        </w:drawing>
      </w:r>
    </w:p>
    <w:p w:rsidR="00015065" w:rsidRPr="005C4A88" w:rsidRDefault="00015065" w:rsidP="00015065">
      <w:pPr>
        <w:jc w:val="both"/>
        <w:rPr>
          <w:rFonts w:ascii="Calibri" w:hAnsi="Calibri" w:cs="Calibri"/>
          <w:b/>
          <w:sz w:val="22"/>
          <w:szCs w:val="22"/>
        </w:rPr>
      </w:pPr>
      <w:r w:rsidRPr="005C4A88">
        <w:rPr>
          <w:rFonts w:ascii="Calibri" w:hAnsi="Calibri" w:cs="Calibri"/>
          <w:b/>
          <w:sz w:val="22"/>
          <w:szCs w:val="22"/>
        </w:rPr>
        <w:t xml:space="preserve">REPUBLIKA HRVATSKA </w:t>
      </w:r>
    </w:p>
    <w:p w:rsidR="00015065" w:rsidRPr="005C4A88" w:rsidRDefault="00015065" w:rsidP="00015065">
      <w:pPr>
        <w:keepNext/>
        <w:ind w:left="432" w:hanging="432"/>
        <w:jc w:val="both"/>
        <w:outlineLvl w:val="0"/>
        <w:rPr>
          <w:rFonts w:ascii="Calibri" w:hAnsi="Calibri" w:cs="Calibri"/>
          <w:sz w:val="22"/>
          <w:szCs w:val="22"/>
          <w:lang w:val="x-none" w:eastAsia="en-US"/>
        </w:rPr>
      </w:pPr>
      <w:r w:rsidRPr="005C4A88">
        <w:rPr>
          <w:rFonts w:ascii="Calibri" w:hAnsi="Calibri" w:cs="Calibri"/>
          <w:sz w:val="22"/>
          <w:szCs w:val="22"/>
          <w:lang w:val="x-none" w:eastAsia="en-US"/>
        </w:rPr>
        <w:t>MINISTARSTVO TURIZMA</w:t>
      </w:r>
    </w:p>
    <w:p w:rsidR="00015065" w:rsidRPr="005C4A88" w:rsidRDefault="00015065" w:rsidP="00015065">
      <w:pPr>
        <w:spacing w:before="120" w:after="120"/>
        <w:jc w:val="both"/>
        <w:rPr>
          <w:rFonts w:ascii="Calibri" w:hAnsi="Calibri" w:cs="Calibri"/>
          <w:sz w:val="22"/>
          <w:szCs w:val="22"/>
        </w:rPr>
      </w:pPr>
    </w:p>
    <w:p w:rsidR="00015065" w:rsidRPr="005C4A88" w:rsidRDefault="00015065" w:rsidP="00015065">
      <w:pPr>
        <w:spacing w:before="120" w:after="120"/>
        <w:jc w:val="both"/>
        <w:rPr>
          <w:rFonts w:ascii="Calibri" w:hAnsi="Calibri" w:cs="Calibri"/>
          <w:sz w:val="22"/>
          <w:szCs w:val="22"/>
          <w:lang w:val="x-none" w:eastAsia="en-US"/>
        </w:rPr>
      </w:pPr>
    </w:p>
    <w:p w:rsidR="00015065" w:rsidRPr="005C4A88" w:rsidRDefault="00015065" w:rsidP="00015065">
      <w:pPr>
        <w:spacing w:before="120" w:after="120"/>
        <w:jc w:val="both"/>
        <w:rPr>
          <w:rFonts w:ascii="Calibri" w:hAnsi="Calibri" w:cs="Calibri"/>
          <w:sz w:val="22"/>
          <w:szCs w:val="22"/>
        </w:rPr>
      </w:pPr>
    </w:p>
    <w:p w:rsidR="00015065" w:rsidRPr="005C4A88" w:rsidRDefault="00015065" w:rsidP="00015065">
      <w:pPr>
        <w:keepNext/>
        <w:spacing w:before="120" w:after="120"/>
        <w:outlineLvl w:val="0"/>
        <w:rPr>
          <w:rFonts w:ascii="Calibri" w:hAnsi="Calibri" w:cs="Calibri"/>
          <w:b/>
          <w:sz w:val="22"/>
          <w:szCs w:val="22"/>
          <w:lang w:eastAsia="en-US"/>
        </w:rPr>
      </w:pPr>
    </w:p>
    <w:p w:rsidR="00015065" w:rsidRPr="005C4A88" w:rsidRDefault="00015065" w:rsidP="00015065">
      <w:pPr>
        <w:rPr>
          <w:rFonts w:ascii="Calibri" w:hAnsi="Calibri" w:cs="Calibri"/>
          <w:sz w:val="22"/>
          <w:szCs w:val="22"/>
        </w:rPr>
      </w:pPr>
    </w:p>
    <w:p w:rsidR="00015065" w:rsidRPr="005C4A88" w:rsidRDefault="00015065" w:rsidP="00015065">
      <w:pPr>
        <w:spacing w:before="120" w:after="120"/>
        <w:jc w:val="center"/>
        <w:rPr>
          <w:rFonts w:ascii="Calibri" w:hAnsi="Calibri" w:cs="Calibri"/>
          <w:sz w:val="22"/>
          <w:szCs w:val="22"/>
        </w:rPr>
      </w:pPr>
      <w:bookmarkStart w:id="5" w:name="_Toc500651267"/>
    </w:p>
    <w:p w:rsidR="00015065" w:rsidRPr="005C4A88" w:rsidRDefault="00015065" w:rsidP="00015065">
      <w:pPr>
        <w:spacing w:before="120" w:after="120"/>
        <w:jc w:val="center"/>
        <w:rPr>
          <w:rFonts w:ascii="Calibri" w:hAnsi="Calibri" w:cs="Calibri"/>
          <w:sz w:val="22"/>
          <w:szCs w:val="22"/>
        </w:rPr>
      </w:pPr>
    </w:p>
    <w:p w:rsidR="00015065" w:rsidRPr="005C4A88" w:rsidRDefault="00015065" w:rsidP="00015065">
      <w:pPr>
        <w:spacing w:before="120" w:after="120"/>
        <w:jc w:val="center"/>
        <w:rPr>
          <w:rFonts w:ascii="Calibri" w:hAnsi="Calibri" w:cs="Calibri"/>
          <w:b/>
          <w:sz w:val="22"/>
          <w:szCs w:val="22"/>
        </w:rPr>
      </w:pPr>
    </w:p>
    <w:p w:rsidR="00015065" w:rsidRPr="00EF6EDD" w:rsidRDefault="00015065" w:rsidP="00015065">
      <w:pPr>
        <w:spacing w:before="120" w:after="120"/>
        <w:jc w:val="center"/>
        <w:rPr>
          <w:b/>
        </w:rPr>
      </w:pPr>
      <w:r w:rsidRPr="00EF6EDD">
        <w:rPr>
          <w:b/>
        </w:rPr>
        <w:t>POZIV NA DOSTAVU PONUDA</w:t>
      </w:r>
      <w:r w:rsidR="003257D6">
        <w:rPr>
          <w:b/>
        </w:rPr>
        <w:t xml:space="preserve"> ZA NABAVU ROBE</w:t>
      </w:r>
    </w:p>
    <w:p w:rsidR="00015065" w:rsidRPr="00EF6EDD" w:rsidRDefault="00015065" w:rsidP="00015065">
      <w:pPr>
        <w:rPr>
          <w:b/>
        </w:rPr>
      </w:pPr>
    </w:p>
    <w:p w:rsidR="00015065" w:rsidRPr="00EF6EDD" w:rsidRDefault="003257D6" w:rsidP="00015065">
      <w:pPr>
        <w:jc w:val="center"/>
        <w:rPr>
          <w:b/>
        </w:rPr>
      </w:pPr>
      <w:r>
        <w:rPr>
          <w:b/>
        </w:rPr>
        <w:t>NABAVA TONERA ZA PRINTERE</w:t>
      </w:r>
      <w:r w:rsidR="00015065" w:rsidRPr="00EF6EDD">
        <w:rPr>
          <w:b/>
        </w:rPr>
        <w:t xml:space="preserve"> </w:t>
      </w:r>
    </w:p>
    <w:p w:rsidR="00015065" w:rsidRPr="009964C9" w:rsidRDefault="00015065" w:rsidP="00015065">
      <w:pPr>
        <w:spacing w:before="120" w:after="120"/>
        <w:jc w:val="center"/>
        <w:rPr>
          <w:b/>
        </w:rPr>
      </w:pPr>
      <w:r w:rsidRPr="00EF6EDD">
        <w:rPr>
          <w:b/>
        </w:rPr>
        <w:t xml:space="preserve">EVIDENCIJSKI BROJ NABAVE: </w:t>
      </w:r>
      <w:r w:rsidRPr="009964C9">
        <w:rPr>
          <w:b/>
        </w:rPr>
        <w:t>BN-</w:t>
      </w:r>
      <w:r w:rsidR="003257D6">
        <w:rPr>
          <w:b/>
        </w:rPr>
        <w:t>23</w:t>
      </w:r>
      <w:r w:rsidRPr="009964C9">
        <w:rPr>
          <w:b/>
        </w:rPr>
        <w:t>-2019</w:t>
      </w:r>
    </w:p>
    <w:p w:rsidR="00015065" w:rsidRPr="00EF6EDD" w:rsidRDefault="00015065" w:rsidP="00015065">
      <w:pPr>
        <w:spacing w:before="120" w:after="120"/>
        <w:jc w:val="both"/>
        <w:rPr>
          <w:i/>
          <w:iCs/>
        </w:rPr>
      </w:pPr>
    </w:p>
    <w:p w:rsidR="00015065" w:rsidRPr="005C4A88" w:rsidRDefault="00015065" w:rsidP="00015065">
      <w:pPr>
        <w:spacing w:before="120" w:after="120"/>
        <w:jc w:val="both"/>
        <w:rPr>
          <w:rFonts w:ascii="Calibri" w:hAnsi="Calibri" w:cs="Calibri"/>
          <w:i/>
          <w:iCs/>
          <w:sz w:val="22"/>
          <w:szCs w:val="22"/>
        </w:rPr>
      </w:pPr>
    </w:p>
    <w:p w:rsidR="00015065" w:rsidRPr="005C4A88" w:rsidRDefault="00015065" w:rsidP="00015065">
      <w:pPr>
        <w:keepNext/>
        <w:spacing w:before="120" w:after="120"/>
        <w:ind w:left="432"/>
        <w:jc w:val="both"/>
        <w:outlineLvl w:val="0"/>
        <w:rPr>
          <w:rFonts w:ascii="Calibri" w:hAnsi="Calibri" w:cs="Calibri"/>
          <w:b/>
          <w:sz w:val="22"/>
          <w:szCs w:val="22"/>
          <w:lang w:val="x-none" w:eastAsia="en-US"/>
        </w:rPr>
      </w:pPr>
    </w:p>
    <w:p w:rsidR="00015065" w:rsidRPr="005C4A88" w:rsidRDefault="00015065" w:rsidP="00015065">
      <w:pPr>
        <w:jc w:val="both"/>
        <w:rPr>
          <w:rFonts w:ascii="Calibri" w:hAnsi="Calibri" w:cs="Calibri"/>
          <w:sz w:val="22"/>
          <w:szCs w:val="22"/>
        </w:rPr>
      </w:pPr>
    </w:p>
    <w:p w:rsidR="00015065" w:rsidRPr="005C4A88" w:rsidRDefault="00015065" w:rsidP="00015065">
      <w:pPr>
        <w:keepNext/>
        <w:tabs>
          <w:tab w:val="left" w:pos="5940"/>
          <w:tab w:val="left" w:pos="6924"/>
        </w:tabs>
        <w:spacing w:before="120" w:after="120"/>
        <w:ind w:left="432"/>
        <w:jc w:val="both"/>
        <w:outlineLvl w:val="0"/>
        <w:rPr>
          <w:rFonts w:ascii="Calibri" w:hAnsi="Calibri" w:cs="Calibri"/>
          <w:b/>
          <w:sz w:val="22"/>
          <w:szCs w:val="22"/>
          <w:lang w:val="x-none" w:eastAsia="en-US"/>
        </w:rPr>
      </w:pPr>
      <w:r w:rsidRPr="005C4A88">
        <w:rPr>
          <w:rFonts w:ascii="Calibri" w:hAnsi="Calibri" w:cs="Calibri"/>
          <w:b/>
          <w:sz w:val="22"/>
          <w:szCs w:val="22"/>
          <w:lang w:val="x-none" w:eastAsia="en-US"/>
        </w:rPr>
        <w:tab/>
      </w:r>
    </w:p>
    <w:p w:rsidR="00015065" w:rsidRPr="005C4A88" w:rsidRDefault="00015065" w:rsidP="00015065">
      <w:pPr>
        <w:keepNext/>
        <w:spacing w:before="120" w:after="120"/>
        <w:ind w:left="432"/>
        <w:jc w:val="both"/>
        <w:outlineLvl w:val="0"/>
        <w:rPr>
          <w:rFonts w:ascii="Calibri" w:hAnsi="Calibri" w:cs="Calibri"/>
          <w:b/>
          <w:sz w:val="22"/>
          <w:szCs w:val="22"/>
          <w:lang w:val="x-none" w:eastAsia="en-US"/>
        </w:rPr>
      </w:pPr>
    </w:p>
    <w:p w:rsidR="00015065" w:rsidRPr="005C4A88" w:rsidRDefault="00015065" w:rsidP="00015065">
      <w:pPr>
        <w:jc w:val="both"/>
        <w:rPr>
          <w:rFonts w:ascii="Calibri" w:hAnsi="Calibri" w:cs="Calibri"/>
          <w:sz w:val="22"/>
          <w:szCs w:val="22"/>
        </w:rPr>
      </w:pPr>
    </w:p>
    <w:p w:rsidR="00015065" w:rsidRPr="005C4A88" w:rsidRDefault="00015065" w:rsidP="00015065">
      <w:pPr>
        <w:spacing w:before="120" w:after="120"/>
        <w:jc w:val="both"/>
        <w:rPr>
          <w:rFonts w:ascii="Calibri" w:hAnsi="Calibri" w:cs="Calibri"/>
          <w:i/>
          <w:iCs/>
          <w:sz w:val="22"/>
          <w:szCs w:val="22"/>
        </w:rPr>
      </w:pPr>
    </w:p>
    <w:p w:rsidR="00015065" w:rsidRPr="005C4A88" w:rsidRDefault="00015065" w:rsidP="00015065">
      <w:pPr>
        <w:spacing w:before="120" w:after="120"/>
        <w:jc w:val="center"/>
        <w:rPr>
          <w:rFonts w:ascii="Calibri" w:hAnsi="Calibri" w:cs="Calibri"/>
          <w:i/>
          <w:iCs/>
          <w:sz w:val="22"/>
          <w:szCs w:val="22"/>
        </w:rPr>
      </w:pPr>
    </w:p>
    <w:p w:rsidR="00015065" w:rsidRPr="005C4A88" w:rsidRDefault="00015065" w:rsidP="00015065">
      <w:pPr>
        <w:keepNext/>
        <w:spacing w:before="120" w:after="120"/>
        <w:ind w:left="432"/>
        <w:outlineLvl w:val="0"/>
        <w:rPr>
          <w:rFonts w:ascii="Calibri" w:hAnsi="Calibri" w:cs="Calibri"/>
          <w:b/>
          <w:sz w:val="22"/>
          <w:szCs w:val="22"/>
          <w:lang w:eastAsia="en-US"/>
        </w:rPr>
      </w:pPr>
    </w:p>
    <w:p w:rsidR="00015065" w:rsidRPr="005C4A88" w:rsidRDefault="00015065" w:rsidP="00015065">
      <w:pPr>
        <w:rPr>
          <w:rFonts w:ascii="Calibri" w:hAnsi="Calibri" w:cs="Calibri"/>
          <w:sz w:val="22"/>
          <w:szCs w:val="22"/>
        </w:rPr>
      </w:pPr>
    </w:p>
    <w:p w:rsidR="00015065" w:rsidRPr="005C4A88" w:rsidRDefault="00015065" w:rsidP="00015065">
      <w:pPr>
        <w:keepNext/>
        <w:spacing w:before="120" w:after="120"/>
        <w:ind w:left="432"/>
        <w:outlineLvl w:val="0"/>
        <w:rPr>
          <w:rFonts w:ascii="Calibri" w:hAnsi="Calibri" w:cs="Calibri"/>
          <w:b/>
          <w:sz w:val="22"/>
          <w:szCs w:val="22"/>
          <w:lang w:eastAsia="en-US"/>
        </w:rPr>
      </w:pPr>
    </w:p>
    <w:p w:rsidR="00015065" w:rsidRPr="005C4A88" w:rsidRDefault="00015065" w:rsidP="00015065">
      <w:pPr>
        <w:spacing w:before="120" w:after="120"/>
        <w:jc w:val="center"/>
        <w:rPr>
          <w:rFonts w:ascii="Calibri" w:hAnsi="Calibri" w:cs="Calibri"/>
          <w:i/>
          <w:iCs/>
          <w:sz w:val="22"/>
          <w:szCs w:val="22"/>
        </w:rPr>
      </w:pPr>
    </w:p>
    <w:p w:rsidR="00015065" w:rsidRPr="00EF6EDD" w:rsidRDefault="00015065" w:rsidP="00015065">
      <w:pPr>
        <w:spacing w:before="120" w:after="120"/>
        <w:jc w:val="center"/>
        <w:rPr>
          <w:i/>
          <w:iCs/>
        </w:rPr>
      </w:pPr>
      <w:r w:rsidRPr="00EF6EDD">
        <w:rPr>
          <w:i/>
          <w:iCs/>
        </w:rPr>
        <w:t>Zagreb,</w:t>
      </w:r>
      <w:r w:rsidR="00C41225">
        <w:rPr>
          <w:i/>
          <w:iCs/>
        </w:rPr>
        <w:t xml:space="preserve"> </w:t>
      </w:r>
      <w:r w:rsidR="006D0EF1" w:rsidRPr="00F5033E">
        <w:rPr>
          <w:i/>
          <w:iCs/>
        </w:rPr>
        <w:t>srpanj</w:t>
      </w:r>
      <w:r w:rsidRPr="006D0EF1">
        <w:rPr>
          <w:i/>
          <w:iCs/>
          <w:color w:val="FF0000"/>
        </w:rPr>
        <w:t xml:space="preserve"> </w:t>
      </w:r>
      <w:r w:rsidRPr="00785351">
        <w:rPr>
          <w:i/>
          <w:iCs/>
        </w:rPr>
        <w:t>2019.</w:t>
      </w:r>
    </w:p>
    <w:p w:rsidR="00015065" w:rsidRPr="005C4A88" w:rsidRDefault="00015065" w:rsidP="00015065">
      <w:pPr>
        <w:spacing w:before="120" w:after="120"/>
        <w:jc w:val="both"/>
        <w:rPr>
          <w:rFonts w:ascii="Calibri" w:hAnsi="Calibri" w:cs="Calibri"/>
          <w:i/>
          <w:iCs/>
          <w:sz w:val="22"/>
          <w:szCs w:val="22"/>
        </w:rPr>
      </w:pPr>
    </w:p>
    <w:p w:rsidR="00015065" w:rsidRDefault="00015065" w:rsidP="00015065">
      <w:pPr>
        <w:spacing w:before="120" w:after="120"/>
        <w:jc w:val="both"/>
        <w:rPr>
          <w:highlight w:val="yellow"/>
          <w:lang w:eastAsia="en-US"/>
        </w:rPr>
      </w:pPr>
    </w:p>
    <w:p w:rsidR="00015065" w:rsidRDefault="00015065" w:rsidP="00015065">
      <w:pPr>
        <w:spacing w:before="120" w:after="120"/>
        <w:jc w:val="both"/>
        <w:rPr>
          <w:highlight w:val="yellow"/>
          <w:lang w:eastAsia="en-US"/>
        </w:rPr>
      </w:pPr>
    </w:p>
    <w:p w:rsidR="00015065" w:rsidRDefault="00015065" w:rsidP="00015065">
      <w:pPr>
        <w:spacing w:before="120" w:after="120"/>
        <w:jc w:val="both"/>
        <w:rPr>
          <w:highlight w:val="yellow"/>
          <w:lang w:eastAsia="en-US"/>
        </w:rPr>
      </w:pPr>
    </w:p>
    <w:p w:rsidR="00015065" w:rsidRDefault="00015065" w:rsidP="00015065">
      <w:pPr>
        <w:spacing w:before="120" w:after="120"/>
        <w:jc w:val="both"/>
        <w:rPr>
          <w:highlight w:val="yellow"/>
          <w:lang w:eastAsia="en-US"/>
        </w:rPr>
      </w:pPr>
    </w:p>
    <w:p w:rsidR="00015065" w:rsidRPr="00785351" w:rsidRDefault="00015065" w:rsidP="00015065">
      <w:pPr>
        <w:spacing w:before="120" w:after="120"/>
        <w:jc w:val="both"/>
        <w:rPr>
          <w:lang w:eastAsia="en-US"/>
        </w:rPr>
      </w:pPr>
      <w:r w:rsidRPr="00785351">
        <w:rPr>
          <w:lang w:eastAsia="en-US"/>
        </w:rPr>
        <w:t>Sukladno odredbama čl.</w:t>
      </w:r>
      <w:r w:rsidR="00C41225">
        <w:rPr>
          <w:lang w:eastAsia="en-US"/>
        </w:rPr>
        <w:t xml:space="preserve"> </w:t>
      </w:r>
      <w:r w:rsidRPr="00785351">
        <w:rPr>
          <w:lang w:eastAsia="en-US"/>
        </w:rPr>
        <w:t>15 st.</w:t>
      </w:r>
      <w:r w:rsidR="00C423E1">
        <w:rPr>
          <w:lang w:eastAsia="en-US"/>
        </w:rPr>
        <w:t xml:space="preserve"> </w:t>
      </w:r>
      <w:r w:rsidRPr="00785351">
        <w:rPr>
          <w:lang w:eastAsia="en-US"/>
        </w:rPr>
        <w:t>2 Zakona o javnoj nabavi  (NN br. 120/2016) (u daljnjem tekstu: Zakon) i čl. 1</w:t>
      </w:r>
      <w:r w:rsidR="00C41225">
        <w:rPr>
          <w:lang w:eastAsia="en-US"/>
        </w:rPr>
        <w:t>1</w:t>
      </w:r>
      <w:r w:rsidRPr="00785351">
        <w:rPr>
          <w:lang w:eastAsia="en-US"/>
        </w:rPr>
        <w:t xml:space="preserve">. Pravilnika o provedbi jednostavnih nabava u Ministarstvu turizma (KLASA:406-01/16-02/5, URBROJ: 529-02-16-1) od 16.01.2017. godine (u daljnjem tekstu Pravilnik), Ministarstvo turizma RH (u daljnjem tekstu: </w:t>
      </w:r>
      <w:r w:rsidRPr="00785351">
        <w:rPr>
          <w:b/>
          <w:lang w:eastAsia="en-US"/>
        </w:rPr>
        <w:t>Naručitelj</w:t>
      </w:r>
      <w:r w:rsidRPr="00785351">
        <w:rPr>
          <w:lang w:eastAsia="en-US"/>
        </w:rPr>
        <w:t>) izradilo je Poziv na dostavu ponuda slijedećeg sadržaja</w:t>
      </w:r>
      <w:r w:rsidR="000002D7">
        <w:rPr>
          <w:lang w:eastAsia="en-US"/>
        </w:rPr>
        <w:t xml:space="preserve"> koji se objavljuje na internetskoj strnaici Ministarstva turizma kako slijedi</w:t>
      </w:r>
      <w:r w:rsidRPr="00785351">
        <w:rPr>
          <w:lang w:eastAsia="en-US"/>
        </w:rPr>
        <w:t>:</w:t>
      </w:r>
    </w:p>
    <w:p w:rsidR="00015065" w:rsidRPr="00785351" w:rsidRDefault="00015065" w:rsidP="00015065">
      <w:pPr>
        <w:keepNext/>
        <w:numPr>
          <w:ilvl w:val="0"/>
          <w:numId w:val="2"/>
        </w:numPr>
        <w:spacing w:before="120" w:after="120"/>
        <w:jc w:val="both"/>
        <w:outlineLvl w:val="0"/>
        <w:rPr>
          <w:b/>
          <w:u w:val="single"/>
          <w:lang w:eastAsia="en-US"/>
        </w:rPr>
      </w:pPr>
      <w:bookmarkStart w:id="6" w:name="_Toc360694412"/>
      <w:r w:rsidRPr="00785351">
        <w:rPr>
          <w:b/>
          <w:u w:val="single"/>
          <w:lang w:val="x-none" w:eastAsia="en-US"/>
        </w:rPr>
        <w:t xml:space="preserve">Opći podaci </w:t>
      </w:r>
      <w:bookmarkEnd w:id="6"/>
    </w:p>
    <w:p w:rsidR="00015065" w:rsidRPr="00410ECA" w:rsidRDefault="00015065" w:rsidP="00430B85">
      <w:pPr>
        <w:numPr>
          <w:ilvl w:val="1"/>
          <w:numId w:val="2"/>
        </w:numPr>
        <w:ind w:left="567" w:hanging="567"/>
        <w:jc w:val="both"/>
      </w:pPr>
      <w:r w:rsidRPr="00410ECA">
        <w:t xml:space="preserve">Ministarstvo turizma RH, Prisavlje 14, 10 000 Zagreb, OIB: 87892589782, </w:t>
      </w:r>
    </w:p>
    <w:p w:rsidR="00015065" w:rsidRPr="00410ECA" w:rsidRDefault="00015065" w:rsidP="00430B85">
      <w:pPr>
        <w:jc w:val="both"/>
      </w:pPr>
      <w:r w:rsidRPr="00410ECA">
        <w:t>telefon: +385 1 616 9111, telefaks:</w:t>
      </w:r>
      <w:r w:rsidRPr="00410ECA">
        <w:tab/>
        <w:t xml:space="preserve">+385 1 616 9205, internetska adresa: </w:t>
      </w:r>
      <w:hyperlink r:id="rId10" w:history="1">
        <w:r w:rsidRPr="00410ECA">
          <w:t>www.mint.hr</w:t>
        </w:r>
      </w:hyperlink>
      <w:r w:rsidRPr="00410ECA">
        <w:t xml:space="preserve">, adresa elektronske pošte: </w:t>
      </w:r>
      <w:hyperlink r:id="rId11" w:history="1">
        <w:r w:rsidRPr="00410ECA">
          <w:t>nabava@mint.hr</w:t>
        </w:r>
      </w:hyperlink>
    </w:p>
    <w:p w:rsidR="00015065" w:rsidRPr="00410ECA" w:rsidRDefault="00015065" w:rsidP="00430B85">
      <w:pPr>
        <w:jc w:val="both"/>
      </w:pPr>
    </w:p>
    <w:p w:rsidR="00785351" w:rsidRPr="00785351" w:rsidRDefault="00785351" w:rsidP="00430B85">
      <w:pPr>
        <w:numPr>
          <w:ilvl w:val="1"/>
          <w:numId w:val="2"/>
        </w:numPr>
        <w:ind w:left="426" w:hanging="438"/>
        <w:jc w:val="both"/>
        <w:rPr>
          <w:b/>
        </w:rPr>
      </w:pPr>
      <w:r>
        <w:rPr>
          <w:b/>
        </w:rPr>
        <w:t>Kontakt osoba:</w:t>
      </w:r>
    </w:p>
    <w:p w:rsidR="00015065" w:rsidRPr="00410ECA" w:rsidRDefault="00015065" w:rsidP="00430B85">
      <w:pPr>
        <w:ind w:hanging="2280"/>
      </w:pPr>
    </w:p>
    <w:p w:rsidR="00015065" w:rsidRPr="00410ECA" w:rsidRDefault="00015065" w:rsidP="00430B85">
      <w:pPr>
        <w:ind w:firstLine="142"/>
      </w:pPr>
      <w:r w:rsidRPr="00410ECA">
        <w:t xml:space="preserve">Maja Lugarić, telefon: 01/616 9234, adresa elektronske pošte: </w:t>
      </w:r>
      <w:hyperlink r:id="rId12" w:history="1">
        <w:r w:rsidRPr="00410ECA">
          <w:t>maja.lugaric@mint.hr</w:t>
        </w:r>
      </w:hyperlink>
    </w:p>
    <w:p w:rsidR="00015065" w:rsidRPr="00410ECA" w:rsidRDefault="00785351" w:rsidP="00430B85">
      <w:r>
        <w:t xml:space="preserve">  </w:t>
      </w:r>
      <w:r w:rsidR="002B2151">
        <w:t>Hrvoje Lukenda</w:t>
      </w:r>
      <w:r w:rsidR="00015065" w:rsidRPr="00410ECA">
        <w:t xml:space="preserve"> telefon: 01/616 9279, adresa elektronske pošte: </w:t>
      </w:r>
      <w:r w:rsidR="002B2151">
        <w:t>hrvoje.lukenda</w:t>
      </w:r>
      <w:r w:rsidR="00015065" w:rsidRPr="00410ECA">
        <w:t xml:space="preserve">@mint.hr </w:t>
      </w:r>
    </w:p>
    <w:p w:rsidR="000002D7" w:rsidRDefault="00015065" w:rsidP="00430B85">
      <w:pPr>
        <w:numPr>
          <w:ilvl w:val="1"/>
          <w:numId w:val="2"/>
        </w:numPr>
        <w:spacing w:before="120"/>
        <w:ind w:left="567" w:hanging="567"/>
        <w:jc w:val="both"/>
      </w:pPr>
      <w:r w:rsidRPr="00430B85">
        <w:rPr>
          <w:b/>
        </w:rPr>
        <w:t xml:space="preserve">Procijenjena vrijednost </w:t>
      </w:r>
      <w:r w:rsidR="000002D7">
        <w:rPr>
          <w:b/>
        </w:rPr>
        <w:t xml:space="preserve">ove </w:t>
      </w:r>
      <w:r w:rsidRPr="00430B85">
        <w:rPr>
          <w:b/>
        </w:rPr>
        <w:t>nabave:</w:t>
      </w:r>
      <w:r w:rsidRPr="00430B85">
        <w:t xml:space="preserve"> </w:t>
      </w:r>
      <w:r w:rsidR="00584071">
        <w:t xml:space="preserve">do </w:t>
      </w:r>
      <w:r w:rsidR="00EB0E97">
        <w:t>80.0</w:t>
      </w:r>
      <w:r w:rsidRPr="00430B85">
        <w:t>00,00 kn (bez PDV-a).</w:t>
      </w:r>
      <w:r w:rsidR="00C423E1">
        <w:t xml:space="preserve"> </w:t>
      </w:r>
    </w:p>
    <w:p w:rsidR="00015065" w:rsidRPr="00430B85" w:rsidRDefault="00C423E1" w:rsidP="000002D7">
      <w:pPr>
        <w:spacing w:before="120"/>
        <w:ind w:left="567"/>
        <w:jc w:val="both"/>
      </w:pPr>
      <w:r>
        <w:t>Ob</w:t>
      </w:r>
      <w:r w:rsidR="003257D6">
        <w:t xml:space="preserve">razloženje: Naručitelj nabavlja tonere za printere </w:t>
      </w:r>
      <w:r>
        <w:t>do ukupnog iznosa do =</w:t>
      </w:r>
      <w:r w:rsidR="00DF2B2D">
        <w:t>119</w:t>
      </w:r>
      <w:r>
        <w:t>.</w:t>
      </w:r>
      <w:r w:rsidR="00DF2B2D">
        <w:t>9</w:t>
      </w:r>
      <w:r w:rsidR="00B13E79">
        <w:t>00,00 kn bez PDV-a</w:t>
      </w:r>
      <w:r w:rsidR="000002D7">
        <w:t xml:space="preserve"> za cijelu 2019. godinu</w:t>
      </w:r>
      <w:r w:rsidR="00B13E79">
        <w:t>, budući je do objave ovog Poziva na dostavu ponuda</w:t>
      </w:r>
      <w:r w:rsidR="000002D7">
        <w:t xml:space="preserve"> Naručitelj nabavio količinu procijenjene vrijednosti </w:t>
      </w:r>
      <w:r w:rsidR="00B13E79">
        <w:t xml:space="preserve">  cca </w:t>
      </w:r>
      <w:r w:rsidR="000002D7">
        <w:t>39</w:t>
      </w:r>
      <w:r w:rsidR="00B13E79">
        <w:t>.000,00 kuna</w:t>
      </w:r>
      <w:r w:rsidR="000002D7">
        <w:t>.</w:t>
      </w:r>
      <w:r w:rsidR="00B13E79">
        <w:t xml:space="preserve"> </w:t>
      </w:r>
      <w:r w:rsidR="00015065" w:rsidRPr="00430B85">
        <w:t xml:space="preserve"> </w:t>
      </w:r>
    </w:p>
    <w:p w:rsidR="00015065" w:rsidRPr="00410ECA" w:rsidRDefault="00015065" w:rsidP="00430B85">
      <w:pPr>
        <w:numPr>
          <w:ilvl w:val="1"/>
          <w:numId w:val="2"/>
        </w:numPr>
        <w:spacing w:before="120"/>
        <w:ind w:left="567" w:hanging="567"/>
        <w:jc w:val="both"/>
      </w:pPr>
      <w:r w:rsidRPr="00410ECA">
        <w:rPr>
          <w:b/>
        </w:rPr>
        <w:t>Vrsta ugovora o nabavi</w:t>
      </w:r>
      <w:r w:rsidRPr="00410ECA">
        <w:t xml:space="preserve">: Ugovor o nabavi </w:t>
      </w:r>
      <w:r w:rsidR="00C0516F">
        <w:t>robe</w:t>
      </w:r>
      <w:r w:rsidRPr="00410ECA">
        <w:t>.</w:t>
      </w:r>
    </w:p>
    <w:p w:rsidR="00015065" w:rsidRPr="00410ECA" w:rsidRDefault="00015065" w:rsidP="00430B85">
      <w:pPr>
        <w:numPr>
          <w:ilvl w:val="1"/>
          <w:numId w:val="2"/>
        </w:numPr>
        <w:spacing w:before="120"/>
        <w:ind w:left="567" w:hanging="567"/>
        <w:jc w:val="both"/>
      </w:pPr>
      <w:r w:rsidRPr="00410ECA">
        <w:t>Naručitelj će s odabranim ponuditeljem sklopiti ugovor/</w:t>
      </w:r>
      <w:r w:rsidR="00430B85">
        <w:t xml:space="preserve">izdati </w:t>
      </w:r>
      <w:r w:rsidR="00EC1570">
        <w:t xml:space="preserve">narudžbenicu o </w:t>
      </w:r>
      <w:r w:rsidR="003257D6">
        <w:t>nabavi tonera</w:t>
      </w:r>
      <w:r w:rsidR="001D2040">
        <w:t xml:space="preserve"> </w:t>
      </w:r>
      <w:r w:rsidR="003257D6">
        <w:t>za printere za potrebe Naručitelja</w:t>
      </w:r>
      <w:r w:rsidRPr="00410ECA">
        <w:t>.</w:t>
      </w:r>
      <w:r w:rsidR="00DF2B2D">
        <w:t xml:space="preserve"> Roba će se dostavljati sukcesivno tijekom razdoblja na temelju narudžbenice prema lokacijama Ministarstva.</w:t>
      </w:r>
      <w:r w:rsidR="002D7345">
        <w:t xml:space="preserve"> </w:t>
      </w:r>
    </w:p>
    <w:p w:rsidR="00015065" w:rsidRPr="00410ECA" w:rsidRDefault="00015065" w:rsidP="00430B85">
      <w:pPr>
        <w:numPr>
          <w:ilvl w:val="1"/>
          <w:numId w:val="2"/>
        </w:numPr>
        <w:spacing w:before="120"/>
        <w:ind w:left="0" w:firstLine="0"/>
        <w:jc w:val="both"/>
      </w:pPr>
      <w:r w:rsidRPr="00410ECA">
        <w:t>Naručitelj neće provoditi elektroničku dražbu.</w:t>
      </w:r>
    </w:p>
    <w:p w:rsidR="00015065" w:rsidRPr="005C4A88" w:rsidRDefault="00015065" w:rsidP="00430B85">
      <w:pPr>
        <w:ind w:hanging="2280"/>
        <w:rPr>
          <w:rFonts w:ascii="Calibri" w:hAnsi="Calibri" w:cs="Calibri"/>
          <w:sz w:val="22"/>
          <w:szCs w:val="22"/>
        </w:rPr>
      </w:pPr>
    </w:p>
    <w:p w:rsidR="00015065" w:rsidRPr="00410ECA" w:rsidRDefault="00015065" w:rsidP="00015065">
      <w:pPr>
        <w:numPr>
          <w:ilvl w:val="0"/>
          <w:numId w:val="1"/>
        </w:numPr>
        <w:spacing w:before="120" w:after="120"/>
        <w:jc w:val="both"/>
        <w:outlineLvl w:val="0"/>
        <w:rPr>
          <w:b/>
          <w:lang w:eastAsia="en-US"/>
        </w:rPr>
      </w:pPr>
      <w:bookmarkStart w:id="7" w:name="_Toc360694413"/>
      <w:bookmarkStart w:id="8" w:name="_Toc190135166"/>
      <w:r w:rsidRPr="00410ECA">
        <w:rPr>
          <w:b/>
          <w:lang w:eastAsia="en-US"/>
        </w:rPr>
        <w:t>Podaci o predmetu nabave</w:t>
      </w:r>
      <w:bookmarkEnd w:id="7"/>
      <w:r w:rsidRPr="00410ECA">
        <w:rPr>
          <w:b/>
          <w:lang w:eastAsia="en-US"/>
        </w:rPr>
        <w:t xml:space="preserve"> </w:t>
      </w:r>
      <w:bookmarkEnd w:id="8"/>
    </w:p>
    <w:p w:rsidR="00DF2B2D" w:rsidRDefault="00015065" w:rsidP="006D0EF1">
      <w:pPr>
        <w:numPr>
          <w:ilvl w:val="1"/>
          <w:numId w:val="1"/>
        </w:numPr>
        <w:spacing w:before="120" w:after="120"/>
        <w:jc w:val="both"/>
        <w:outlineLvl w:val="0"/>
        <w:rPr>
          <w:lang w:eastAsia="en-US"/>
        </w:rPr>
      </w:pPr>
      <w:bookmarkStart w:id="9" w:name="_Toc360694414"/>
      <w:r w:rsidRPr="001F67A1">
        <w:rPr>
          <w:b/>
          <w:lang w:eastAsia="en-US"/>
        </w:rPr>
        <w:t>Opis predmeta nabave</w:t>
      </w:r>
      <w:bookmarkEnd w:id="9"/>
      <w:r w:rsidRPr="00410ECA">
        <w:rPr>
          <w:lang w:eastAsia="en-US"/>
        </w:rPr>
        <w:t xml:space="preserve">: </w:t>
      </w:r>
      <w:r w:rsidR="001F79BE">
        <w:rPr>
          <w:lang w:eastAsia="en-US"/>
        </w:rPr>
        <w:t>Nabava tonera za printere</w:t>
      </w:r>
      <w:r w:rsidR="001D2040">
        <w:rPr>
          <w:lang w:eastAsia="en-US"/>
        </w:rPr>
        <w:t xml:space="preserve"> </w:t>
      </w:r>
      <w:r w:rsidRPr="00430B85">
        <w:rPr>
          <w:lang w:eastAsia="en-US"/>
        </w:rPr>
        <w:t xml:space="preserve"> za potrebe Ministarstva turizma</w:t>
      </w:r>
      <w:r w:rsidR="0098027A">
        <w:rPr>
          <w:lang w:eastAsia="en-US"/>
        </w:rPr>
        <w:t xml:space="preserve">, </w:t>
      </w:r>
      <w:r w:rsidRPr="00430B85">
        <w:rPr>
          <w:lang w:eastAsia="en-US"/>
        </w:rPr>
        <w:t>na lokacij</w:t>
      </w:r>
      <w:r w:rsidR="0098027A">
        <w:rPr>
          <w:lang w:eastAsia="en-US"/>
        </w:rPr>
        <w:t xml:space="preserve">ama u Zagrebu  a sve </w:t>
      </w:r>
      <w:r w:rsidRPr="00430B85">
        <w:rPr>
          <w:lang w:eastAsia="en-US"/>
        </w:rPr>
        <w:t xml:space="preserve">sukladno navedenom u </w:t>
      </w:r>
      <w:r w:rsidR="00430B85" w:rsidRPr="00430B85">
        <w:rPr>
          <w:lang w:eastAsia="en-US"/>
        </w:rPr>
        <w:t>Prilogu broj 2-</w:t>
      </w:r>
      <w:r w:rsidR="00FB6630">
        <w:rPr>
          <w:lang w:eastAsia="en-US"/>
        </w:rPr>
        <w:t xml:space="preserve"> T</w:t>
      </w:r>
      <w:r w:rsidRPr="00430B85">
        <w:rPr>
          <w:lang w:eastAsia="en-US"/>
        </w:rPr>
        <w:t>r</w:t>
      </w:r>
      <w:r w:rsidR="00EC1570">
        <w:rPr>
          <w:lang w:eastAsia="en-US"/>
        </w:rPr>
        <w:t xml:space="preserve">oškovniku.  </w:t>
      </w:r>
    </w:p>
    <w:p w:rsidR="00015065" w:rsidRPr="00430B85" w:rsidRDefault="00EC1570" w:rsidP="00DF2B2D">
      <w:pPr>
        <w:spacing w:before="120" w:after="120"/>
        <w:ind w:left="720"/>
        <w:jc w:val="both"/>
        <w:outlineLvl w:val="0"/>
        <w:rPr>
          <w:lang w:eastAsia="en-US"/>
        </w:rPr>
      </w:pPr>
      <w:r>
        <w:rPr>
          <w:lang w:eastAsia="en-US"/>
        </w:rPr>
        <w:t xml:space="preserve">CPV oznaka: </w:t>
      </w:r>
      <w:r w:rsidR="001F79BE" w:rsidRPr="001F79BE">
        <w:rPr>
          <w:lang w:eastAsia="en-US"/>
        </w:rPr>
        <w:t>CPV 30125130-1</w:t>
      </w:r>
      <w:r w:rsidR="00015065" w:rsidRPr="006D0EF1">
        <w:rPr>
          <w:lang w:eastAsia="en-US"/>
        </w:rPr>
        <w:t>;</w:t>
      </w:r>
    </w:p>
    <w:p w:rsidR="002D7345" w:rsidRDefault="00015065" w:rsidP="00A979F9">
      <w:pPr>
        <w:numPr>
          <w:ilvl w:val="1"/>
          <w:numId w:val="1"/>
        </w:numPr>
        <w:spacing w:before="120" w:after="120"/>
        <w:ind w:left="709"/>
        <w:jc w:val="both"/>
        <w:outlineLvl w:val="0"/>
        <w:rPr>
          <w:lang w:eastAsia="en-US"/>
        </w:rPr>
      </w:pPr>
      <w:r w:rsidRPr="002D7345">
        <w:rPr>
          <w:b/>
          <w:lang w:eastAsia="en-US"/>
        </w:rPr>
        <w:t>Količina predmeta nabave</w:t>
      </w:r>
      <w:r w:rsidRPr="00430B85">
        <w:rPr>
          <w:lang w:eastAsia="en-US"/>
        </w:rPr>
        <w:t>:</w:t>
      </w:r>
      <w:r w:rsidR="001D2040">
        <w:rPr>
          <w:lang w:eastAsia="en-US"/>
        </w:rPr>
        <w:t xml:space="preserve"> Količina</w:t>
      </w:r>
      <w:r w:rsidR="00A62B36">
        <w:rPr>
          <w:lang w:eastAsia="en-US"/>
        </w:rPr>
        <w:t xml:space="preserve"> predmetne usluge</w:t>
      </w:r>
      <w:r w:rsidR="001D2040">
        <w:rPr>
          <w:lang w:eastAsia="en-US"/>
        </w:rPr>
        <w:t xml:space="preserve"> je okvirna</w:t>
      </w:r>
      <w:r w:rsidR="00A62B36">
        <w:rPr>
          <w:lang w:eastAsia="en-US"/>
        </w:rPr>
        <w:t>.</w:t>
      </w:r>
      <w:r w:rsidR="001D2040">
        <w:rPr>
          <w:lang w:eastAsia="en-US"/>
        </w:rPr>
        <w:t xml:space="preserve"> </w:t>
      </w:r>
      <w:r w:rsidR="00A62B36" w:rsidRPr="00A62B36">
        <w:rPr>
          <w:lang w:eastAsia="en-US"/>
        </w:rPr>
        <w:t>Stvarna nabavljena količina predmetnih usluga na temelju sklopljenog predmetnog ugovora/izdane narudžbenice može biti veća ili manja od okvirne količine.</w:t>
      </w:r>
      <w:r w:rsidR="00A62B36">
        <w:rPr>
          <w:lang w:eastAsia="en-US"/>
        </w:rPr>
        <w:t xml:space="preserve"> Iska</w:t>
      </w:r>
      <w:r w:rsidRPr="00430B85">
        <w:rPr>
          <w:lang w:eastAsia="en-US"/>
        </w:rPr>
        <w:t>zana je u pripadajućem troškovniku</w:t>
      </w:r>
      <w:r w:rsidR="00430B85">
        <w:rPr>
          <w:lang w:eastAsia="en-US"/>
        </w:rPr>
        <w:t xml:space="preserve"> (</w:t>
      </w:r>
      <w:r w:rsidRPr="00430B85">
        <w:rPr>
          <w:lang w:eastAsia="en-US"/>
        </w:rPr>
        <w:t>Prilog 2</w:t>
      </w:r>
      <w:bookmarkStart w:id="10" w:name="_Toc360694415"/>
      <w:r w:rsidR="00430B85">
        <w:rPr>
          <w:lang w:eastAsia="en-US"/>
        </w:rPr>
        <w:t>.) ovog Poziva na dostavu ponuda</w:t>
      </w:r>
      <w:r w:rsidR="00DF2B2D">
        <w:rPr>
          <w:lang w:eastAsia="en-US"/>
        </w:rPr>
        <w:t>.</w:t>
      </w:r>
      <w:r w:rsidR="00DF2B2D" w:rsidRPr="00410ECA">
        <w:rPr>
          <w:lang w:eastAsia="en-US"/>
        </w:rPr>
        <w:t xml:space="preserve"> Ukupna plaćanja bez poreza na dodanu vrijednost na temelju sklopljenog predmetnog ugovora/narudžbenice ne smiju prelaziti procijenjenu vrijednost predmetne nabave</w:t>
      </w:r>
      <w:r w:rsidR="002D7345">
        <w:rPr>
          <w:lang w:eastAsia="en-US"/>
        </w:rPr>
        <w:t xml:space="preserve">. </w:t>
      </w:r>
    </w:p>
    <w:p w:rsidR="00015065" w:rsidRPr="00430B85" w:rsidRDefault="00015065" w:rsidP="00A979F9">
      <w:pPr>
        <w:numPr>
          <w:ilvl w:val="1"/>
          <w:numId w:val="1"/>
        </w:numPr>
        <w:spacing w:before="120" w:after="120"/>
        <w:ind w:left="709"/>
        <w:jc w:val="both"/>
        <w:outlineLvl w:val="0"/>
        <w:rPr>
          <w:lang w:eastAsia="en-US"/>
        </w:rPr>
      </w:pPr>
      <w:r w:rsidRPr="002D7345">
        <w:rPr>
          <w:b/>
          <w:lang w:eastAsia="en-US"/>
        </w:rPr>
        <w:t>Opis i oznaka grupa predmeta nabave</w:t>
      </w:r>
      <w:bookmarkEnd w:id="10"/>
      <w:r w:rsidRPr="00430B85">
        <w:rPr>
          <w:lang w:eastAsia="en-US"/>
        </w:rPr>
        <w:t>:  Prilog 2</w:t>
      </w:r>
      <w:r w:rsidR="00430B85">
        <w:rPr>
          <w:lang w:eastAsia="en-US"/>
        </w:rPr>
        <w:t xml:space="preserve"> </w:t>
      </w:r>
      <w:r w:rsidRPr="00430B85">
        <w:rPr>
          <w:lang w:eastAsia="en-US"/>
        </w:rPr>
        <w:t>-</w:t>
      </w:r>
      <w:r w:rsidR="00430B85">
        <w:rPr>
          <w:lang w:eastAsia="en-US"/>
        </w:rPr>
        <w:t xml:space="preserve"> troškovnik</w:t>
      </w:r>
      <w:r w:rsidRPr="00430B85">
        <w:rPr>
          <w:lang w:eastAsia="en-US"/>
        </w:rPr>
        <w:t xml:space="preserve">; Predmet nabave nije podijeljen na grupe. </w:t>
      </w:r>
    </w:p>
    <w:p w:rsidR="00015065" w:rsidRPr="00410ECA" w:rsidRDefault="00015065" w:rsidP="00DF2B2D">
      <w:pPr>
        <w:keepNext/>
        <w:numPr>
          <w:ilvl w:val="1"/>
          <w:numId w:val="1"/>
        </w:numPr>
        <w:spacing w:before="120" w:after="120"/>
        <w:jc w:val="both"/>
        <w:outlineLvl w:val="0"/>
        <w:rPr>
          <w:lang w:eastAsia="en-US"/>
        </w:rPr>
      </w:pPr>
      <w:bookmarkStart w:id="11" w:name="_Toc326064063"/>
      <w:bookmarkStart w:id="12" w:name="_Toc360694416"/>
      <w:bookmarkEnd w:id="11"/>
      <w:r w:rsidRPr="00430B85">
        <w:rPr>
          <w:b/>
          <w:lang w:eastAsia="en-US"/>
        </w:rPr>
        <w:lastRenderedPageBreak/>
        <w:t>Predmet nabave</w:t>
      </w:r>
      <w:bookmarkEnd w:id="12"/>
      <w:r w:rsidR="003257D6">
        <w:rPr>
          <w:lang w:eastAsia="en-US"/>
        </w:rPr>
        <w:t>:  Nabava tonera</w:t>
      </w:r>
      <w:r w:rsidRPr="00430B85">
        <w:rPr>
          <w:lang w:eastAsia="en-US"/>
        </w:rPr>
        <w:t xml:space="preserve"> za potrebe Ministarstva turizma </w:t>
      </w:r>
      <w:r w:rsidR="0068413D">
        <w:rPr>
          <w:lang w:eastAsia="en-US"/>
        </w:rPr>
        <w:t xml:space="preserve">sukladno navedenom u </w:t>
      </w:r>
      <w:r w:rsidR="00EC1570">
        <w:rPr>
          <w:lang w:eastAsia="en-US"/>
        </w:rPr>
        <w:t>troškovniku</w:t>
      </w:r>
      <w:r w:rsidRPr="00430B85">
        <w:rPr>
          <w:lang w:eastAsia="en-US"/>
        </w:rPr>
        <w:t>.</w:t>
      </w:r>
      <w:r w:rsidR="002D7345" w:rsidRPr="002D7345">
        <w:t xml:space="preserve"> </w:t>
      </w:r>
      <w:r w:rsidR="00A979F9">
        <w:t xml:space="preserve"> U ovom postupku nabave, Naručitelj traži</w:t>
      </w:r>
      <w:r w:rsidR="002D7345">
        <w:t xml:space="preserve"> zamjensk</w:t>
      </w:r>
      <w:r w:rsidR="00A979F9">
        <w:t>e</w:t>
      </w:r>
      <w:r w:rsidR="002D7345">
        <w:t xml:space="preserve"> toner</w:t>
      </w:r>
      <w:r w:rsidR="00A979F9">
        <w:t>e</w:t>
      </w:r>
      <w:r w:rsidR="002D7345">
        <w:t>.</w:t>
      </w:r>
    </w:p>
    <w:p w:rsidR="00015065" w:rsidRPr="00410ECA" w:rsidRDefault="00015065" w:rsidP="00015065">
      <w:pPr>
        <w:keepNext/>
        <w:numPr>
          <w:ilvl w:val="1"/>
          <w:numId w:val="1"/>
        </w:numPr>
        <w:spacing w:before="120" w:after="120"/>
        <w:jc w:val="both"/>
        <w:outlineLvl w:val="0"/>
        <w:rPr>
          <w:lang w:eastAsia="en-US"/>
        </w:rPr>
      </w:pPr>
      <w:r w:rsidRPr="00410ECA">
        <w:rPr>
          <w:b/>
          <w:lang w:eastAsia="en-US"/>
        </w:rPr>
        <w:t>Tehničke specifikacije:</w:t>
      </w:r>
      <w:r w:rsidR="00A23DC9">
        <w:rPr>
          <w:lang w:eastAsia="en-US"/>
        </w:rPr>
        <w:t xml:space="preserve"> </w:t>
      </w:r>
      <w:r w:rsidR="00D36142">
        <w:rPr>
          <w:lang w:eastAsia="en-US"/>
        </w:rPr>
        <w:t>Tehnička specifikacija određena je troškovnikom koji je sastavni dio ovog Poziva na dostavu ponuda</w:t>
      </w:r>
      <w:r w:rsidR="001614A2">
        <w:rPr>
          <w:lang w:eastAsia="en-US"/>
        </w:rPr>
        <w:t>.</w:t>
      </w:r>
    </w:p>
    <w:p w:rsidR="00015065" w:rsidRPr="00410ECA" w:rsidRDefault="00015065" w:rsidP="00DF2B2D">
      <w:pPr>
        <w:ind w:left="709" w:hanging="709"/>
        <w:contextualSpacing/>
        <w:jc w:val="both"/>
        <w:rPr>
          <w:lang w:eastAsia="en-US"/>
        </w:rPr>
      </w:pPr>
      <w:r w:rsidRPr="00410ECA">
        <w:rPr>
          <w:b/>
          <w:lang w:eastAsia="en-US"/>
        </w:rPr>
        <w:t>2.5.     Troškovnik:</w:t>
      </w:r>
      <w:r w:rsidRPr="00410ECA">
        <w:rPr>
          <w:lang w:eastAsia="en-US"/>
        </w:rPr>
        <w:t xml:space="preserve">  troškovnik predmetne </w:t>
      </w:r>
      <w:r w:rsidR="001D2040">
        <w:rPr>
          <w:lang w:eastAsia="en-US"/>
        </w:rPr>
        <w:t>usluge</w:t>
      </w:r>
      <w:r w:rsidRPr="00410ECA">
        <w:rPr>
          <w:lang w:eastAsia="en-US"/>
        </w:rPr>
        <w:t xml:space="preserve"> nalazi se u Prilogu 2 (Prilog 2 - Troškovnik) Poziva na dostavu ponuda</w:t>
      </w:r>
      <w:bookmarkStart w:id="13" w:name="_Toc195589243"/>
      <w:bookmarkStart w:id="14" w:name="_Toc202591528"/>
      <w:bookmarkStart w:id="15" w:name="_Toc360694418"/>
      <w:r w:rsidRPr="00410ECA">
        <w:rPr>
          <w:lang w:eastAsia="en-US"/>
        </w:rPr>
        <w:t xml:space="preserve">. Troškovi </w:t>
      </w:r>
      <w:r w:rsidR="003257D6">
        <w:rPr>
          <w:lang w:eastAsia="en-US"/>
        </w:rPr>
        <w:t>tonera</w:t>
      </w:r>
      <w:r w:rsidRPr="00410ECA">
        <w:rPr>
          <w:lang w:eastAsia="en-US"/>
        </w:rPr>
        <w:t xml:space="preserve">  moraju biti uračunati u cijenu ponuđen</w:t>
      </w:r>
      <w:r w:rsidR="001D2040">
        <w:rPr>
          <w:lang w:eastAsia="en-US"/>
        </w:rPr>
        <w:t>og</w:t>
      </w:r>
      <w:r w:rsidRPr="00410ECA">
        <w:rPr>
          <w:lang w:eastAsia="en-US"/>
        </w:rPr>
        <w:t xml:space="preserve"> i iskazani u ukupnoj neto i bruto cijeni ponude.</w:t>
      </w:r>
      <w:r w:rsidR="00A979F9">
        <w:rPr>
          <w:lang w:eastAsia="en-US"/>
        </w:rPr>
        <w:t xml:space="preserve"> </w:t>
      </w:r>
      <w:r w:rsidR="00A979F9" w:rsidRPr="00A979F9">
        <w:rPr>
          <w:lang w:eastAsia="en-US"/>
        </w:rPr>
        <w:t>Ponuditelj u troškovnik unosi jedinične cijene za sve artikle navedene u troškovniku i koje pomnožene sa stavkom 4. okvirne količine čini daju ukupnu cijenu za svaku stavku u troškovniku. Zbroj svih ukupnih cijena svih stavki čini cijenu ponude bez PDV-a. Jedinične cijene stavki smiju biti iskazane sa najviše dvije decimale. Ponuditelj mora ispuniti sve stavke Troškovnika.</w:t>
      </w:r>
    </w:p>
    <w:p w:rsidR="00015065" w:rsidRPr="00410ECA" w:rsidRDefault="00015065" w:rsidP="00015065">
      <w:pPr>
        <w:ind w:left="720"/>
        <w:contextualSpacing/>
        <w:jc w:val="both"/>
        <w:rPr>
          <w:lang w:eastAsia="en-US"/>
        </w:rPr>
      </w:pPr>
    </w:p>
    <w:p w:rsidR="00015065" w:rsidRPr="00410ECA" w:rsidRDefault="00015065" w:rsidP="00015065">
      <w:pPr>
        <w:numPr>
          <w:ilvl w:val="1"/>
          <w:numId w:val="6"/>
        </w:numPr>
        <w:jc w:val="both"/>
      </w:pPr>
      <w:r w:rsidRPr="00410ECA">
        <w:rPr>
          <w:b/>
        </w:rPr>
        <w:t xml:space="preserve">      Mjesta isporuke </w:t>
      </w:r>
      <w:bookmarkEnd w:id="13"/>
      <w:bookmarkEnd w:id="14"/>
      <w:bookmarkEnd w:id="15"/>
      <w:r w:rsidR="003257D6">
        <w:rPr>
          <w:b/>
        </w:rPr>
        <w:t xml:space="preserve">( tonera </w:t>
      </w:r>
      <w:r w:rsidRPr="00410ECA">
        <w:t xml:space="preserve">): </w:t>
      </w:r>
      <w:r w:rsidR="003257D6">
        <w:t>lokacij</w:t>
      </w:r>
      <w:r w:rsidR="00DF2B2D">
        <w:t>e</w:t>
      </w:r>
      <w:r w:rsidR="003257D6">
        <w:t xml:space="preserve"> Ministarstva turizma</w:t>
      </w:r>
      <w:r w:rsidR="00DF2B2D">
        <w:t xml:space="preserve"> u</w:t>
      </w:r>
      <w:r w:rsidR="003257D6">
        <w:t xml:space="preserve"> Zagreb</w:t>
      </w:r>
      <w:r w:rsidR="00DF2B2D">
        <w:t>u</w:t>
      </w:r>
      <w:r w:rsidRPr="00410ECA">
        <w:t>.</w:t>
      </w:r>
    </w:p>
    <w:p w:rsidR="00015065" w:rsidRPr="00410ECA" w:rsidRDefault="00015065" w:rsidP="00015065">
      <w:pPr>
        <w:ind w:left="720"/>
        <w:jc w:val="both"/>
        <w:rPr>
          <w:b/>
        </w:rPr>
      </w:pPr>
    </w:p>
    <w:p w:rsidR="00015065" w:rsidRPr="00DF2B2D" w:rsidRDefault="00EE19F5" w:rsidP="00015065">
      <w:r w:rsidRPr="00DF2B2D">
        <w:t>Po izvršenoj dostavi</w:t>
      </w:r>
      <w:r w:rsidR="00015065" w:rsidRPr="00DF2B2D">
        <w:t>, Naručitelj i</w:t>
      </w:r>
      <w:r w:rsidRPr="00DF2B2D">
        <w:t xml:space="preserve"> Izvršitelj potpisuju otpremnicu</w:t>
      </w:r>
      <w:r w:rsidR="00015065" w:rsidRPr="00DF2B2D">
        <w:t xml:space="preserve"> o uredno izvršenoj isporuci </w:t>
      </w:r>
      <w:r w:rsidRPr="00DF2B2D">
        <w:t>za izvršenu dostavu po narudžbi</w:t>
      </w:r>
      <w:r w:rsidR="00015065" w:rsidRPr="00DF2B2D">
        <w:t>.</w:t>
      </w:r>
    </w:p>
    <w:p w:rsidR="00015065" w:rsidRPr="0099261D" w:rsidRDefault="00015065" w:rsidP="00015065"/>
    <w:p w:rsidR="00015065" w:rsidRPr="0099261D" w:rsidRDefault="00430B85" w:rsidP="00015065">
      <w:pPr>
        <w:numPr>
          <w:ilvl w:val="1"/>
          <w:numId w:val="6"/>
        </w:numPr>
        <w:contextualSpacing/>
        <w:rPr>
          <w:lang w:eastAsia="en-US"/>
        </w:rPr>
      </w:pPr>
      <w:bookmarkStart w:id="16" w:name="_Toc326064074"/>
      <w:bookmarkStart w:id="17" w:name="_Toc326064076"/>
      <w:bookmarkStart w:id="18" w:name="_Toc326064079"/>
      <w:bookmarkStart w:id="19" w:name="_Toc360694420"/>
      <w:bookmarkEnd w:id="16"/>
      <w:bookmarkEnd w:id="17"/>
      <w:bookmarkEnd w:id="18"/>
      <w:r>
        <w:rPr>
          <w:b/>
          <w:lang w:eastAsia="en-US"/>
        </w:rPr>
        <w:t xml:space="preserve"> </w:t>
      </w:r>
      <w:r w:rsidR="00015065" w:rsidRPr="0099261D">
        <w:rPr>
          <w:b/>
          <w:lang w:eastAsia="en-US"/>
        </w:rPr>
        <w:t>Rok isporuke</w:t>
      </w:r>
      <w:r w:rsidR="001F67A1">
        <w:rPr>
          <w:b/>
          <w:lang w:eastAsia="en-US"/>
        </w:rPr>
        <w:t>/rok trajanja ugovora</w:t>
      </w:r>
      <w:r w:rsidR="00015065" w:rsidRPr="0099261D">
        <w:rPr>
          <w:lang w:eastAsia="en-US"/>
        </w:rPr>
        <w:t xml:space="preserve">: </w:t>
      </w:r>
    </w:p>
    <w:p w:rsidR="001F67A1" w:rsidRDefault="00015065" w:rsidP="001F67A1">
      <w:pPr>
        <w:jc w:val="both"/>
      </w:pPr>
      <w:r w:rsidRPr="0099261D">
        <w:t xml:space="preserve">Rok isporuke:  najkasnije do </w:t>
      </w:r>
      <w:r w:rsidR="00C0516F">
        <w:t>4</w:t>
      </w:r>
      <w:r w:rsidRPr="0099261D">
        <w:t xml:space="preserve">  dana </w:t>
      </w:r>
      <w:r w:rsidR="009B75E7">
        <w:t xml:space="preserve">za pojedinačnu isporuku </w:t>
      </w:r>
      <w:r w:rsidRPr="0099261D">
        <w:t>odnosno sukladno ponuđenom roku isporuke</w:t>
      </w:r>
      <w:r w:rsidR="00430B85">
        <w:t xml:space="preserve"> (uz cijenu, rok isporuke je kriterij ekonomski najpovoljnije ponude)</w:t>
      </w:r>
      <w:r w:rsidRPr="0099261D">
        <w:t>.</w:t>
      </w:r>
    </w:p>
    <w:p w:rsidR="00015065" w:rsidRPr="0099261D" w:rsidRDefault="00015065" w:rsidP="001F67A1">
      <w:pPr>
        <w:jc w:val="both"/>
      </w:pPr>
      <w:r w:rsidRPr="0099261D">
        <w:t xml:space="preserve"> </w:t>
      </w:r>
    </w:p>
    <w:p w:rsidR="001F67A1" w:rsidRPr="001F67A1" w:rsidRDefault="001F67A1" w:rsidP="001F67A1">
      <w:pPr>
        <w:suppressAutoHyphens/>
        <w:autoSpaceDE w:val="0"/>
        <w:autoSpaceDN w:val="0"/>
        <w:jc w:val="both"/>
      </w:pPr>
      <w:r>
        <w:t>R</w:t>
      </w:r>
      <w:r w:rsidRPr="001F67A1">
        <w:t>ok trajanja ugovora u danima ili mjesecima : do 31.12.2019. odnosno</w:t>
      </w:r>
      <w:r>
        <w:t xml:space="preserve"> </w:t>
      </w:r>
      <w:r w:rsidRPr="001F67A1">
        <w:t xml:space="preserve">do sklapanja </w:t>
      </w:r>
      <w:r>
        <w:t xml:space="preserve">pojedinačnog ugovora temeljem sklopljenog </w:t>
      </w:r>
      <w:r w:rsidRPr="001F67A1">
        <w:t>okvirnog sporazuma od strane SDUSJN u postupcima središnje javne nabave</w:t>
      </w:r>
      <w:r>
        <w:t>.</w:t>
      </w:r>
    </w:p>
    <w:p w:rsidR="00015065" w:rsidRPr="0099261D" w:rsidRDefault="00015065" w:rsidP="001F67A1">
      <w:pPr>
        <w:jc w:val="both"/>
      </w:pPr>
    </w:p>
    <w:p w:rsidR="00015065" w:rsidRPr="0099261D" w:rsidRDefault="00015065" w:rsidP="00015065">
      <w:pPr>
        <w:keepNext/>
        <w:spacing w:before="120" w:after="120"/>
        <w:jc w:val="both"/>
        <w:outlineLvl w:val="0"/>
        <w:rPr>
          <w:lang w:eastAsia="en-US"/>
        </w:rPr>
      </w:pPr>
      <w:bookmarkStart w:id="20" w:name="_Toc360694426"/>
      <w:bookmarkEnd w:id="5"/>
      <w:bookmarkEnd w:id="19"/>
      <w:r w:rsidRPr="005C4A88">
        <w:rPr>
          <w:rFonts w:ascii="Calibri" w:hAnsi="Calibri" w:cs="Calibri"/>
          <w:sz w:val="22"/>
          <w:szCs w:val="22"/>
          <w:lang w:eastAsia="en-US"/>
        </w:rPr>
        <w:t>3.</w:t>
      </w:r>
      <w:r w:rsidRPr="005C4A88">
        <w:rPr>
          <w:rFonts w:ascii="Calibri" w:hAnsi="Calibri" w:cs="Calibri"/>
          <w:sz w:val="22"/>
          <w:szCs w:val="22"/>
          <w:lang w:eastAsia="en-US"/>
        </w:rPr>
        <w:tab/>
      </w:r>
      <w:r w:rsidRPr="0099261D">
        <w:rPr>
          <w:b/>
          <w:lang w:eastAsia="en-US"/>
        </w:rPr>
        <w:t>Podaci o ponudi</w:t>
      </w:r>
      <w:bookmarkEnd w:id="20"/>
    </w:p>
    <w:p w:rsidR="00015065" w:rsidRPr="0099261D" w:rsidRDefault="00015065" w:rsidP="00015065">
      <w:r w:rsidRPr="0099261D">
        <w:t>3.1</w:t>
      </w:r>
      <w:r w:rsidRPr="0099261D">
        <w:rPr>
          <w:b/>
        </w:rPr>
        <w:t>.</w:t>
      </w:r>
      <w:r w:rsidRPr="0099261D">
        <w:rPr>
          <w:b/>
        </w:rPr>
        <w:tab/>
        <w:t>Sadržaj i način izrade ponude:</w:t>
      </w:r>
    </w:p>
    <w:p w:rsidR="00015065" w:rsidRPr="0099261D" w:rsidRDefault="00015065" w:rsidP="00015065">
      <w:pPr>
        <w:ind w:left="720"/>
      </w:pPr>
      <w:r w:rsidRPr="0099261D">
        <w:t>Ponuda je pisana izjava volje ponuditelja da pruži usluge sukladno uvjetima i zahtjevima navedenima u predmetnom Pozivu.</w:t>
      </w:r>
    </w:p>
    <w:p w:rsidR="00015065" w:rsidRDefault="00015065" w:rsidP="00015065"/>
    <w:p w:rsidR="00015065" w:rsidRPr="0099261D" w:rsidRDefault="00015065" w:rsidP="00015065">
      <w:r w:rsidRPr="0099261D">
        <w:t>Ponuda sadrži:</w:t>
      </w:r>
    </w:p>
    <w:p w:rsidR="00015065" w:rsidRPr="0099261D" w:rsidRDefault="00015065" w:rsidP="00015065">
      <w:pPr>
        <w:numPr>
          <w:ilvl w:val="0"/>
          <w:numId w:val="3"/>
        </w:numPr>
      </w:pPr>
      <w:r w:rsidRPr="0099261D">
        <w:t>Popunjeni ponudbeni list (Prilog 1 ovog Poziva);</w:t>
      </w:r>
    </w:p>
    <w:p w:rsidR="00015065" w:rsidRPr="0099261D" w:rsidRDefault="00015065" w:rsidP="00015065">
      <w:pPr>
        <w:numPr>
          <w:ilvl w:val="0"/>
          <w:numId w:val="3"/>
        </w:numPr>
      </w:pPr>
      <w:r w:rsidRPr="0099261D">
        <w:t>Dokumente kojima ponuditelj dokazuje sposobnost;</w:t>
      </w:r>
    </w:p>
    <w:p w:rsidR="00015065" w:rsidRDefault="00015065" w:rsidP="00015065">
      <w:pPr>
        <w:numPr>
          <w:ilvl w:val="0"/>
          <w:numId w:val="3"/>
        </w:numPr>
      </w:pPr>
      <w:r w:rsidRPr="0099261D">
        <w:t xml:space="preserve">Popunjeni </w:t>
      </w:r>
      <w:r w:rsidR="00BE099E">
        <w:t>Opis predmeta nabave/</w:t>
      </w:r>
      <w:r w:rsidRPr="0099261D">
        <w:t>Troškovnik (Prilog 2 ovog Poziva);</w:t>
      </w:r>
    </w:p>
    <w:p w:rsidR="00015065" w:rsidRDefault="00015065" w:rsidP="00015065">
      <w:pPr>
        <w:rPr>
          <w:b/>
        </w:rPr>
      </w:pPr>
    </w:p>
    <w:p w:rsidR="00015065" w:rsidRPr="0099261D" w:rsidRDefault="00015065" w:rsidP="00015065">
      <w:pPr>
        <w:rPr>
          <w:b/>
        </w:rPr>
      </w:pPr>
      <w:r w:rsidRPr="0099261D">
        <w:rPr>
          <w:b/>
        </w:rPr>
        <w:t xml:space="preserve">Ponuda se isključivo dostavlja elektronskim putem – privitkom e-maila na slijedeću e-adresu Naručitelja: </w:t>
      </w:r>
      <w:hyperlink r:id="rId13" w:history="1">
        <w:r w:rsidRPr="0099261D">
          <w:rPr>
            <w:b/>
            <w:color w:val="0000FF"/>
            <w:u w:val="single"/>
          </w:rPr>
          <w:t>nabava@mint.hr</w:t>
        </w:r>
      </w:hyperlink>
    </w:p>
    <w:p w:rsidR="00015065" w:rsidRPr="0099261D" w:rsidRDefault="00015065" w:rsidP="00015065"/>
    <w:p w:rsidR="00015065" w:rsidRPr="0099261D" w:rsidRDefault="00015065" w:rsidP="00015065">
      <w:pPr>
        <w:rPr>
          <w:b/>
          <w:u w:val="single"/>
        </w:rPr>
      </w:pPr>
      <w:r w:rsidRPr="0099261D">
        <w:rPr>
          <w:b/>
        </w:rPr>
        <w:t xml:space="preserve">3.1.1. Dostava ponuda elektroničkim načinom putem e-maila - </w:t>
      </w:r>
      <w:r w:rsidRPr="0099261D">
        <w:rPr>
          <w:b/>
          <w:u w:val="single"/>
        </w:rPr>
        <w:t>isključivo na slijedeću adresu Naručitelja:</w:t>
      </w:r>
      <w:r w:rsidRPr="0099261D">
        <w:rPr>
          <w:b/>
        </w:rPr>
        <w:t xml:space="preserve"> </w:t>
      </w:r>
      <w:hyperlink r:id="rId14" w:history="1">
        <w:r w:rsidRPr="0099261D">
          <w:rPr>
            <w:b/>
            <w:color w:val="0000FF"/>
            <w:u w:val="single"/>
          </w:rPr>
          <w:t>nabava@mint.hr</w:t>
        </w:r>
      </w:hyperlink>
    </w:p>
    <w:p w:rsidR="00015065" w:rsidRPr="005C4A88" w:rsidRDefault="00015065" w:rsidP="00015065">
      <w:pPr>
        <w:keepNext/>
        <w:outlineLvl w:val="0"/>
        <w:rPr>
          <w:rFonts w:ascii="Calibri" w:hAnsi="Calibri" w:cs="Calibri"/>
          <w:b/>
          <w:sz w:val="22"/>
          <w:szCs w:val="22"/>
          <w:lang w:eastAsia="en-US"/>
        </w:rPr>
      </w:pPr>
    </w:p>
    <w:p w:rsidR="00015065" w:rsidRPr="0099261D" w:rsidRDefault="00015065" w:rsidP="00015065">
      <w:pPr>
        <w:jc w:val="both"/>
      </w:pPr>
      <w:r w:rsidRPr="0099261D">
        <w:t>Ponuda se izrađuje na način da čini cjelinu. Ako zbog opsega ili drugih objektivnih okolnosti ponuda ne može biti izrađena na način da čini cjelinu, dopušta se slanje ponude i dokaza sposobnosti u više PDF dokumenata, odnosno ponuda u jednom emailu, a dokaza sposobnosti u drugom.</w:t>
      </w:r>
    </w:p>
    <w:p w:rsidR="00015065" w:rsidRPr="0099261D" w:rsidRDefault="00015065" w:rsidP="00015065">
      <w:pPr>
        <w:jc w:val="both"/>
      </w:pPr>
      <w:r w:rsidRPr="0099261D">
        <w:t>Ako je ponuda izrađena od više dijelova ponuditelj mora u sadržaju ponude navesti od koliko se dijelova ponuda sastoji.</w:t>
      </w:r>
    </w:p>
    <w:p w:rsidR="00015065" w:rsidRPr="0099261D" w:rsidRDefault="00015065" w:rsidP="00015065">
      <w:pPr>
        <w:jc w:val="both"/>
      </w:pPr>
      <w:r w:rsidRPr="0099261D">
        <w:lastRenderedPageBreak/>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015065" w:rsidRPr="0099261D" w:rsidRDefault="00015065" w:rsidP="00015065">
      <w:pPr>
        <w:jc w:val="both"/>
      </w:pPr>
      <w:r w:rsidRPr="0099261D">
        <w:t>Ponude se pišu neizbrisivom tintom.</w:t>
      </w:r>
    </w:p>
    <w:p w:rsidR="00015065" w:rsidRPr="0099261D" w:rsidRDefault="00015065" w:rsidP="00015065">
      <w:pPr>
        <w:jc w:val="both"/>
      </w:pPr>
      <w:r w:rsidRPr="0099261D">
        <w:t>Ispravci u ponudi moraju biti izrađeni na način da su vidljivi. Ispravci moraju uz navod datuma ispravka biti potvrđeni potpisom ponuditelja.</w:t>
      </w:r>
    </w:p>
    <w:p w:rsidR="00015065" w:rsidRPr="005C4A88" w:rsidRDefault="00015065" w:rsidP="00015065">
      <w:pPr>
        <w:jc w:val="both"/>
        <w:rPr>
          <w:rFonts w:ascii="Calibri" w:hAnsi="Calibri" w:cs="Calibri"/>
          <w:sz w:val="22"/>
          <w:szCs w:val="22"/>
        </w:rPr>
      </w:pPr>
    </w:p>
    <w:p w:rsidR="00015065" w:rsidRPr="0099261D" w:rsidRDefault="00015065" w:rsidP="00015065">
      <w:pPr>
        <w:jc w:val="both"/>
        <w:rPr>
          <w:b/>
        </w:rPr>
      </w:pPr>
      <w:r w:rsidRPr="0099261D">
        <w:rPr>
          <w:b/>
        </w:rPr>
        <w:t>3.2. Način dostave:</w:t>
      </w:r>
    </w:p>
    <w:p w:rsidR="00015065" w:rsidRPr="0099261D" w:rsidRDefault="00015065" w:rsidP="00015065">
      <w:pPr>
        <w:tabs>
          <w:tab w:val="left" w:pos="1009"/>
        </w:tabs>
      </w:pPr>
      <w:r w:rsidRPr="0099261D">
        <w:t>Način dostave ponude je naveden u točci 3.1.1. ov</w:t>
      </w:r>
      <w:r w:rsidR="00FB6630">
        <w:t>og Poziva na dostavu</w:t>
      </w:r>
      <w:r w:rsidRPr="0099261D">
        <w:t>.</w:t>
      </w:r>
    </w:p>
    <w:p w:rsidR="00015065" w:rsidRPr="0099261D" w:rsidRDefault="00015065" w:rsidP="00015065">
      <w:pPr>
        <w:tabs>
          <w:tab w:val="left" w:pos="1009"/>
        </w:tabs>
      </w:pPr>
      <w:bookmarkStart w:id="21" w:name="_Toc360694429"/>
    </w:p>
    <w:p w:rsidR="00015065" w:rsidRPr="0099261D" w:rsidRDefault="00015065" w:rsidP="00015065">
      <w:pPr>
        <w:tabs>
          <w:tab w:val="left" w:pos="1009"/>
        </w:tabs>
      </w:pPr>
      <w:r w:rsidRPr="0099261D">
        <w:t>Ponuditelj može do isteka roka za dostavu ponuda dostaviti izmjenu i/ili dopunu ponude.</w:t>
      </w:r>
    </w:p>
    <w:p w:rsidR="00015065" w:rsidRPr="0099261D" w:rsidRDefault="00015065" w:rsidP="00015065">
      <w:r w:rsidRPr="0099261D">
        <w:t>Izmjena i/ili dopuna ponude dostavlja se na isti način kao i osnovna ponuda s obveznom naznakom na omotnici da se radi o izmjeni i/ili dopuni ponude.</w:t>
      </w:r>
    </w:p>
    <w:p w:rsidR="00015065" w:rsidRPr="0099261D" w:rsidRDefault="00015065" w:rsidP="00015065"/>
    <w:p w:rsidR="00015065" w:rsidRPr="0099261D" w:rsidRDefault="00015065" w:rsidP="00015065">
      <w:r w:rsidRPr="0099261D">
        <w:t xml:space="preserve">Ponuditelj može do isteka roka za dostavu ponuda pisanom izjavom odustati od svoje dostavljene ponude. Pisana izjava se dostavlja na isti način kao i ponuda s obveznom naznakom da se radi o odustajanju od ponude. </w:t>
      </w:r>
    </w:p>
    <w:p w:rsidR="00015065" w:rsidRPr="005C4A88" w:rsidRDefault="00015065" w:rsidP="00015065">
      <w:pPr>
        <w:rPr>
          <w:rFonts w:ascii="Calibri" w:hAnsi="Calibri" w:cs="Calibri"/>
          <w:sz w:val="22"/>
          <w:szCs w:val="22"/>
        </w:rPr>
      </w:pPr>
    </w:p>
    <w:p w:rsidR="00015065" w:rsidRPr="0099261D" w:rsidRDefault="00015065" w:rsidP="00015065">
      <w:pPr>
        <w:keepNext/>
        <w:spacing w:before="120" w:after="120"/>
        <w:outlineLvl w:val="0"/>
        <w:rPr>
          <w:lang w:eastAsia="en-US"/>
        </w:rPr>
      </w:pPr>
      <w:r w:rsidRPr="005C4A88">
        <w:rPr>
          <w:rFonts w:ascii="Calibri" w:hAnsi="Calibri" w:cs="Calibri"/>
          <w:b/>
          <w:sz w:val="22"/>
          <w:szCs w:val="22"/>
          <w:lang w:eastAsia="en-US"/>
        </w:rPr>
        <w:t>3</w:t>
      </w:r>
      <w:r w:rsidRPr="0099261D">
        <w:rPr>
          <w:b/>
          <w:lang w:eastAsia="en-US"/>
        </w:rPr>
        <w:t xml:space="preserve">.3. Navod o načinu dostave dokumenata koji su zajednički za više grupa predmeta nabave: </w:t>
      </w:r>
      <w:r w:rsidRPr="0099261D">
        <w:rPr>
          <w:lang w:eastAsia="en-US"/>
        </w:rPr>
        <w:t>nije primjenjivo u predmetnom postupku.</w:t>
      </w:r>
      <w:r w:rsidRPr="0099261D">
        <w:rPr>
          <w:b/>
          <w:lang w:eastAsia="en-US"/>
        </w:rPr>
        <w:t xml:space="preserve"> </w:t>
      </w:r>
      <w:r w:rsidRPr="0099261D">
        <w:rPr>
          <w:lang w:eastAsia="en-US"/>
        </w:rPr>
        <w:t xml:space="preserve">Predmet nabave nije podijeljen na grupe. </w:t>
      </w:r>
    </w:p>
    <w:p w:rsidR="00015065" w:rsidRPr="0099261D" w:rsidRDefault="00015065" w:rsidP="00015065">
      <w:pPr>
        <w:widowControl w:val="0"/>
        <w:numPr>
          <w:ilvl w:val="1"/>
          <w:numId w:val="0"/>
        </w:numPr>
        <w:jc w:val="both"/>
        <w:outlineLvl w:val="1"/>
        <w:rPr>
          <w:b/>
          <w:lang w:eastAsia="en-US"/>
        </w:rPr>
      </w:pPr>
      <w:r w:rsidRPr="0099261D">
        <w:rPr>
          <w:b/>
          <w:lang w:eastAsia="en-US"/>
        </w:rPr>
        <w:t xml:space="preserve">Minimalni zahtjevi koje alternativne ponude moraju ispunjavati u odnosu na predmet nabave: </w:t>
      </w:r>
      <w:r w:rsidRPr="0099261D">
        <w:rPr>
          <w:lang w:eastAsia="en-US"/>
        </w:rPr>
        <w:t>nije primjenjivo u predmetnom postupku. Alternativne ponude nisu dopuštene.</w:t>
      </w:r>
      <w:bookmarkEnd w:id="21"/>
    </w:p>
    <w:p w:rsidR="00015065" w:rsidRPr="0099261D" w:rsidRDefault="00015065" w:rsidP="00015065"/>
    <w:p w:rsidR="00015065" w:rsidRPr="0099261D" w:rsidRDefault="00015065" w:rsidP="00015065">
      <w:pPr>
        <w:widowControl w:val="0"/>
        <w:numPr>
          <w:ilvl w:val="1"/>
          <w:numId w:val="0"/>
        </w:numPr>
        <w:jc w:val="both"/>
        <w:outlineLvl w:val="1"/>
        <w:rPr>
          <w:b/>
          <w:lang w:eastAsia="en-US"/>
        </w:rPr>
      </w:pPr>
      <w:bookmarkStart w:id="22" w:name="_Toc360694431"/>
      <w:r w:rsidRPr="0099261D">
        <w:rPr>
          <w:b/>
          <w:lang w:eastAsia="en-US"/>
        </w:rPr>
        <w:t>Način određivanja cijene ponude</w:t>
      </w:r>
      <w:bookmarkEnd w:id="22"/>
      <w:r w:rsidRPr="0099261D">
        <w:rPr>
          <w:b/>
          <w:lang w:eastAsia="en-US"/>
        </w:rPr>
        <w:t xml:space="preserve">: </w:t>
      </w:r>
    </w:p>
    <w:p w:rsidR="00015065" w:rsidRPr="0099261D" w:rsidRDefault="00015065" w:rsidP="00015065">
      <w:pPr>
        <w:spacing w:before="120" w:after="120"/>
        <w:jc w:val="both"/>
      </w:pPr>
      <w:bookmarkStart w:id="23" w:name="OLE_LINK7"/>
      <w:bookmarkStart w:id="24" w:name="OLE_LINK8"/>
      <w:r w:rsidRPr="0099261D">
        <w:t xml:space="preserve">Cijene u ponudi trebaju biti izražene u kunama i bez PDV-a za cjelokupni predmet nabave. U cijenu ponude bez PDV-a moraju biti uračunati </w:t>
      </w:r>
      <w:r w:rsidR="00BD56C8">
        <w:t>svi troškovi</w:t>
      </w:r>
      <w:r w:rsidR="00354136">
        <w:t xml:space="preserve"> (troškovi isporuke i dostave tonera) </w:t>
      </w:r>
      <w:r w:rsidRPr="0099261D">
        <w:t xml:space="preserve">i popusti, ukoliko ih ponuditelj daje. Nema skrivenih troškova; </w:t>
      </w:r>
    </w:p>
    <w:p w:rsidR="00015065" w:rsidRPr="0099261D" w:rsidRDefault="00015065" w:rsidP="00015065">
      <w:pPr>
        <w:spacing w:before="120" w:after="120"/>
        <w:jc w:val="both"/>
      </w:pPr>
      <w:r w:rsidRPr="0099261D">
        <w:t xml:space="preserve">Ukupnu cijenu ponude čini cijena ponude s PDV-om. </w:t>
      </w:r>
    </w:p>
    <w:p w:rsidR="00015065" w:rsidRPr="0099261D" w:rsidRDefault="00015065" w:rsidP="00015065">
      <w:pPr>
        <w:spacing w:before="120" w:after="120"/>
        <w:jc w:val="both"/>
      </w:pPr>
      <w:r w:rsidRPr="0099261D">
        <w:t>Cijena ponude piše se brojkama.</w:t>
      </w:r>
    </w:p>
    <w:p w:rsidR="00015065" w:rsidRPr="0099261D" w:rsidRDefault="00015065" w:rsidP="00015065">
      <w:pPr>
        <w:spacing w:before="120" w:after="120"/>
        <w:jc w:val="both"/>
      </w:pPr>
      <w:r w:rsidRPr="0099261D">
        <w:t xml:space="preserve">Cijene se upisuju u tablicu iz Priloga 2 - </w:t>
      </w:r>
      <w:r w:rsidRPr="0099261D">
        <w:rPr>
          <w:b/>
          <w:bCs/>
        </w:rPr>
        <w:t>Troškovnik</w:t>
      </w:r>
      <w:r w:rsidRPr="0099261D">
        <w:t xml:space="preserve">, kao i u tablicu Priloga 1. - Ponudbeni list. </w:t>
      </w:r>
    </w:p>
    <w:p w:rsidR="00015065" w:rsidRPr="0099261D" w:rsidRDefault="00015065" w:rsidP="00015065">
      <w:pPr>
        <w:spacing w:before="120" w:after="120"/>
        <w:jc w:val="both"/>
      </w:pPr>
      <w:r w:rsidRPr="0099261D">
        <w:t>Ponuđene cijene su nepromjenjive za vrijeme trajanja predmetnog ugovora o nabavi. Naručitelj zadržava pravo da se u slučaju promjene cijena usluga na tržištu, primjenjuje ona cijena koja je povoljnija za Naručitelja.</w:t>
      </w:r>
    </w:p>
    <w:p w:rsidR="00015065" w:rsidRPr="0099261D" w:rsidRDefault="00015065" w:rsidP="00015065">
      <w:pPr>
        <w:jc w:val="both"/>
      </w:pPr>
      <w:r w:rsidRPr="0099261D">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p>
    <w:p w:rsidR="00015065" w:rsidRPr="0099261D" w:rsidRDefault="00015065" w:rsidP="00015065">
      <w:pPr>
        <w:keepNext/>
        <w:spacing w:before="120" w:after="120"/>
        <w:outlineLvl w:val="0"/>
        <w:rPr>
          <w:lang w:eastAsia="en-US"/>
        </w:rPr>
      </w:pPr>
      <w:r w:rsidRPr="0099261D">
        <w:rPr>
          <w:b/>
          <w:lang w:eastAsia="en-US"/>
        </w:rPr>
        <w:t xml:space="preserve">3.4. Valuta ponude: </w:t>
      </w:r>
      <w:r w:rsidRPr="0099261D">
        <w:rPr>
          <w:lang w:eastAsia="en-US"/>
        </w:rPr>
        <w:t>Cijena ponude izražena u kunama (kn).</w:t>
      </w:r>
    </w:p>
    <w:p w:rsidR="00015065" w:rsidRDefault="001D2040" w:rsidP="00015065">
      <w:pPr>
        <w:widowControl w:val="0"/>
        <w:numPr>
          <w:ilvl w:val="1"/>
          <w:numId w:val="0"/>
        </w:numPr>
        <w:jc w:val="both"/>
        <w:outlineLvl w:val="1"/>
        <w:rPr>
          <w:lang w:eastAsia="en-US"/>
        </w:rPr>
      </w:pPr>
      <w:bookmarkStart w:id="25" w:name="_Toc326064096"/>
      <w:bookmarkStart w:id="26" w:name="_Toc326064097"/>
      <w:bookmarkStart w:id="27" w:name="_Toc283019595"/>
      <w:bookmarkStart w:id="28" w:name="_Toc360694432"/>
      <w:bookmarkStart w:id="29" w:name="_Toc8137799"/>
      <w:bookmarkStart w:id="30" w:name="_Toc64367081"/>
      <w:bookmarkStart w:id="31" w:name="_Toc190135174"/>
      <w:bookmarkEnd w:id="23"/>
      <w:bookmarkEnd w:id="24"/>
      <w:bookmarkEnd w:id="25"/>
      <w:bookmarkEnd w:id="26"/>
      <w:r>
        <w:rPr>
          <w:b/>
          <w:lang w:eastAsia="en-US"/>
        </w:rPr>
        <w:t xml:space="preserve">3.5. </w:t>
      </w:r>
      <w:r w:rsidR="00015065" w:rsidRPr="0099261D">
        <w:rPr>
          <w:b/>
          <w:lang w:eastAsia="en-US"/>
        </w:rPr>
        <w:t>Kriterij za odabir ponude</w:t>
      </w:r>
      <w:bookmarkEnd w:id="27"/>
      <w:bookmarkEnd w:id="28"/>
      <w:r w:rsidR="00015065" w:rsidRPr="0099261D">
        <w:rPr>
          <w:b/>
          <w:lang w:eastAsia="en-US"/>
        </w:rPr>
        <w:t xml:space="preserve">: </w:t>
      </w:r>
      <w:r w:rsidR="00430B85" w:rsidRPr="00AA15C4">
        <w:rPr>
          <w:lang w:eastAsia="en-US"/>
        </w:rPr>
        <w:t xml:space="preserve">ekonomski najpovoljnija </w:t>
      </w:r>
      <w:r w:rsidR="00015065" w:rsidRPr="00AA15C4">
        <w:rPr>
          <w:lang w:eastAsia="en-US"/>
        </w:rPr>
        <w:t>cijena</w:t>
      </w:r>
      <w:r w:rsidR="00430B85" w:rsidRPr="00AA15C4">
        <w:rPr>
          <w:lang w:eastAsia="en-US"/>
        </w:rPr>
        <w:t xml:space="preserve"> sukladno Prilogu 3. ovog Poziva</w:t>
      </w:r>
      <w:r w:rsidR="00015065" w:rsidRPr="00AA15C4">
        <w:rPr>
          <w:lang w:eastAsia="en-US"/>
        </w:rPr>
        <w:t>.</w:t>
      </w:r>
    </w:p>
    <w:p w:rsidR="00AA15C4" w:rsidRPr="00AA15C4" w:rsidRDefault="00AA15C4" w:rsidP="00015065">
      <w:pPr>
        <w:widowControl w:val="0"/>
        <w:numPr>
          <w:ilvl w:val="1"/>
          <w:numId w:val="0"/>
        </w:numPr>
        <w:jc w:val="both"/>
        <w:outlineLvl w:val="1"/>
        <w:rPr>
          <w:lang w:eastAsia="en-US"/>
        </w:rPr>
      </w:pPr>
    </w:p>
    <w:p w:rsidR="00015065" w:rsidRPr="00AA15C4" w:rsidRDefault="001D2040" w:rsidP="00015065">
      <w:pPr>
        <w:widowControl w:val="0"/>
        <w:numPr>
          <w:ilvl w:val="1"/>
          <w:numId w:val="0"/>
        </w:numPr>
        <w:jc w:val="both"/>
        <w:outlineLvl w:val="1"/>
        <w:rPr>
          <w:lang w:eastAsia="en-US"/>
        </w:rPr>
      </w:pPr>
      <w:bookmarkStart w:id="32" w:name="_Toc360694433"/>
      <w:r>
        <w:rPr>
          <w:b/>
          <w:lang w:eastAsia="en-US"/>
        </w:rPr>
        <w:t xml:space="preserve">3.6. </w:t>
      </w:r>
      <w:r w:rsidR="00015065" w:rsidRPr="0099261D">
        <w:rPr>
          <w:b/>
          <w:lang w:eastAsia="en-US"/>
        </w:rPr>
        <w:t>Jezik i pismo na kojem se izrađuje ponuda</w:t>
      </w:r>
      <w:bookmarkEnd w:id="32"/>
      <w:r w:rsidR="00015065" w:rsidRPr="0099261D">
        <w:rPr>
          <w:b/>
          <w:lang w:eastAsia="en-US"/>
        </w:rPr>
        <w:t xml:space="preserve">: </w:t>
      </w:r>
      <w:r w:rsidR="00015065" w:rsidRPr="00AA15C4">
        <w:rPr>
          <w:lang w:eastAsia="en-US"/>
        </w:rPr>
        <w:t>Ponuda mora biti izrađena na hrvatskom jeziku i latiničnom pismu.</w:t>
      </w:r>
    </w:p>
    <w:p w:rsidR="00015065" w:rsidRPr="0099261D" w:rsidRDefault="00015065" w:rsidP="00015065">
      <w:pPr>
        <w:widowControl w:val="0"/>
        <w:numPr>
          <w:ilvl w:val="1"/>
          <w:numId w:val="0"/>
        </w:numPr>
        <w:jc w:val="both"/>
        <w:outlineLvl w:val="1"/>
        <w:rPr>
          <w:b/>
          <w:lang w:eastAsia="en-US"/>
        </w:rPr>
      </w:pPr>
      <w:bookmarkStart w:id="33" w:name="_Toc288461579"/>
      <w:bookmarkStart w:id="34" w:name="_Toc190135175"/>
      <w:bookmarkStart w:id="35" w:name="_Toc360694434"/>
      <w:bookmarkEnd w:id="29"/>
      <w:bookmarkEnd w:id="30"/>
      <w:bookmarkEnd w:id="31"/>
      <w:bookmarkEnd w:id="33"/>
    </w:p>
    <w:p w:rsidR="00015065" w:rsidRPr="0099261D" w:rsidRDefault="00AA15C4" w:rsidP="00015065">
      <w:pPr>
        <w:widowControl w:val="0"/>
        <w:numPr>
          <w:ilvl w:val="1"/>
          <w:numId w:val="0"/>
        </w:numPr>
        <w:jc w:val="both"/>
        <w:outlineLvl w:val="1"/>
        <w:rPr>
          <w:b/>
          <w:lang w:eastAsia="en-US"/>
        </w:rPr>
      </w:pPr>
      <w:r>
        <w:rPr>
          <w:b/>
          <w:lang w:eastAsia="en-US"/>
        </w:rPr>
        <w:lastRenderedPageBreak/>
        <w:t xml:space="preserve">3.7. </w:t>
      </w:r>
      <w:r w:rsidR="00015065" w:rsidRPr="0099261D">
        <w:rPr>
          <w:b/>
          <w:lang w:eastAsia="en-US"/>
        </w:rPr>
        <w:t>Rok valjanosti ponude</w:t>
      </w:r>
      <w:bookmarkEnd w:id="34"/>
      <w:bookmarkEnd w:id="35"/>
      <w:r w:rsidR="00015065" w:rsidRPr="0099261D">
        <w:rPr>
          <w:b/>
          <w:lang w:eastAsia="en-US"/>
        </w:rPr>
        <w:t xml:space="preserve">: </w:t>
      </w:r>
      <w:r w:rsidR="00015065" w:rsidRPr="00AA15C4">
        <w:rPr>
          <w:lang w:eastAsia="en-US"/>
        </w:rPr>
        <w:t xml:space="preserve">Rok valjanosti ponude ne može biti kraći od </w:t>
      </w:r>
      <w:r w:rsidR="00C7502E">
        <w:rPr>
          <w:lang w:eastAsia="en-US"/>
        </w:rPr>
        <w:t xml:space="preserve"> </w:t>
      </w:r>
      <w:r w:rsidR="006D0EF1" w:rsidRPr="00AA15C4">
        <w:rPr>
          <w:lang w:eastAsia="en-US"/>
        </w:rPr>
        <w:t>35</w:t>
      </w:r>
      <w:r w:rsidR="00015065" w:rsidRPr="00AA15C4">
        <w:rPr>
          <w:lang w:eastAsia="en-US"/>
        </w:rPr>
        <w:t xml:space="preserve"> (</w:t>
      </w:r>
      <w:r w:rsidR="006D0EF1" w:rsidRPr="00AA15C4">
        <w:rPr>
          <w:lang w:eastAsia="en-US"/>
        </w:rPr>
        <w:t>tridesetpet</w:t>
      </w:r>
      <w:r w:rsidR="00015065" w:rsidRPr="00AA15C4">
        <w:rPr>
          <w:lang w:eastAsia="en-US"/>
        </w:rPr>
        <w:t>) dana od dana isteka roka za dostavu ponuda</w:t>
      </w:r>
      <w:r w:rsidR="00015065" w:rsidRPr="0099261D">
        <w:rPr>
          <w:b/>
          <w:lang w:eastAsia="en-US"/>
        </w:rPr>
        <w:t>.</w:t>
      </w:r>
    </w:p>
    <w:p w:rsidR="00015065" w:rsidRPr="0099261D" w:rsidRDefault="00015065" w:rsidP="00015065">
      <w:pPr>
        <w:jc w:val="both"/>
        <w:rPr>
          <w:b/>
          <w:lang w:eastAsia="zh-CN"/>
        </w:rPr>
      </w:pPr>
    </w:p>
    <w:p w:rsidR="00015065" w:rsidRPr="0099261D" w:rsidRDefault="00015065" w:rsidP="00015065">
      <w:pPr>
        <w:jc w:val="both"/>
        <w:rPr>
          <w:b/>
        </w:rPr>
      </w:pPr>
      <w:r w:rsidRPr="005C4A88">
        <w:rPr>
          <w:rFonts w:ascii="Calibri" w:hAnsi="Calibri" w:cs="Calibri"/>
          <w:b/>
          <w:sz w:val="22"/>
          <w:szCs w:val="22"/>
          <w:lang w:eastAsia="zh-CN"/>
        </w:rPr>
        <w:t>4</w:t>
      </w:r>
      <w:r w:rsidRPr="0099261D">
        <w:rPr>
          <w:b/>
          <w:lang w:eastAsia="zh-CN"/>
        </w:rPr>
        <w:t xml:space="preserve">. </w:t>
      </w:r>
      <w:r w:rsidRPr="0099261D">
        <w:rPr>
          <w:b/>
        </w:rPr>
        <w:t>Odredbe o sposobnosti ponuditelja</w:t>
      </w:r>
    </w:p>
    <w:p w:rsidR="00015065" w:rsidRPr="0099261D" w:rsidRDefault="00015065" w:rsidP="00015065">
      <w:pPr>
        <w:autoSpaceDE w:val="0"/>
        <w:autoSpaceDN w:val="0"/>
        <w:adjustRightInd w:val="0"/>
        <w:jc w:val="both"/>
        <w:rPr>
          <w:b/>
        </w:rPr>
      </w:pPr>
    </w:p>
    <w:p w:rsidR="00015065" w:rsidRDefault="00015065" w:rsidP="00015065">
      <w:pPr>
        <w:autoSpaceDE w:val="0"/>
        <w:autoSpaceDN w:val="0"/>
        <w:adjustRightInd w:val="0"/>
        <w:jc w:val="both"/>
      </w:pPr>
      <w:r w:rsidRPr="0099261D">
        <w:t xml:space="preserve">Ponuditelj ili zajednica ponuditelja dokazuju svoju pravnu i poslovnu sposobnost te tehničku i stručnu sposobnost. Dokazi sposobnosti mogu biti dostavljeni kao neovjerene preslike, a po nalogu Naručitelja isti moraju biti dostavljeni u originalu ili ovjereni. Dokazi sposobnosti koje je potrebno priložiti uz ponudu: </w:t>
      </w:r>
    </w:p>
    <w:p w:rsidR="00015065" w:rsidRDefault="00015065" w:rsidP="00015065">
      <w:pPr>
        <w:autoSpaceDE w:val="0"/>
        <w:autoSpaceDN w:val="0"/>
        <w:adjustRightInd w:val="0"/>
        <w:jc w:val="both"/>
      </w:pPr>
    </w:p>
    <w:p w:rsidR="00015065" w:rsidRPr="0099261D" w:rsidRDefault="00015065" w:rsidP="00015065">
      <w:pPr>
        <w:jc w:val="both"/>
        <w:rPr>
          <w:b/>
        </w:rPr>
      </w:pPr>
      <w:r w:rsidRPr="0099261D">
        <w:rPr>
          <w:b/>
        </w:rPr>
        <w:t xml:space="preserve">4.1. Uvjeti pravne i poslovne sposobnosti: </w:t>
      </w:r>
    </w:p>
    <w:p w:rsidR="00015065" w:rsidRPr="0099261D" w:rsidRDefault="00015065" w:rsidP="00015065">
      <w:pPr>
        <w:keepNext/>
        <w:spacing w:before="120" w:after="120"/>
        <w:outlineLvl w:val="0"/>
        <w:rPr>
          <w:b/>
        </w:rPr>
      </w:pPr>
      <w:r w:rsidRPr="0099261D">
        <w:rPr>
          <w:b/>
        </w:rPr>
        <w:t>4.1.1. Izvod iz sudskog ili obrtnog registra</w:t>
      </w:r>
    </w:p>
    <w:p w:rsidR="00015065" w:rsidRPr="0099261D" w:rsidRDefault="00015065" w:rsidP="00015065">
      <w:pPr>
        <w:keepNext/>
        <w:spacing w:before="120" w:after="120"/>
        <w:jc w:val="both"/>
        <w:outlineLvl w:val="0"/>
      </w:pPr>
      <w:r w:rsidRPr="0099261D">
        <w:rPr>
          <w:lang w:val="x-none"/>
        </w:rPr>
        <w:t xml:space="preserve">Svaki ponuditelj i član zajednice ponuditelja mora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kod nadležnog tijela. Izvod ili izjava kojom se dokazuje upis u registar </w:t>
      </w:r>
      <w:r w:rsidRPr="0099261D">
        <w:rPr>
          <w:i/>
          <w:lang w:val="x-none"/>
        </w:rPr>
        <w:t>ne smije biti starija od 3</w:t>
      </w:r>
      <w:r w:rsidRPr="0099261D">
        <w:rPr>
          <w:lang w:val="x-none"/>
        </w:rPr>
        <w:t xml:space="preserve"> (tri) mjeseca računajući od  dana početka postupka nabave</w:t>
      </w:r>
      <w:r w:rsidRPr="0099261D">
        <w:t>.</w:t>
      </w:r>
    </w:p>
    <w:p w:rsidR="00015065" w:rsidRPr="0099261D" w:rsidRDefault="00015065" w:rsidP="00015065">
      <w:pPr>
        <w:jc w:val="both"/>
      </w:pPr>
    </w:p>
    <w:p w:rsidR="00015065" w:rsidRPr="0099261D" w:rsidRDefault="00015065" w:rsidP="00015065">
      <w:pPr>
        <w:spacing w:line="360" w:lineRule="auto"/>
        <w:jc w:val="both"/>
        <w:rPr>
          <w:b/>
        </w:rPr>
      </w:pPr>
      <w:r w:rsidRPr="0099261D">
        <w:rPr>
          <w:b/>
        </w:rPr>
        <w:t xml:space="preserve">4.1.2. Potvrda porezne uprave </w:t>
      </w:r>
    </w:p>
    <w:p w:rsidR="00015065" w:rsidRPr="0099261D" w:rsidRDefault="00015065" w:rsidP="00015065">
      <w:pPr>
        <w:jc w:val="both"/>
      </w:pPr>
      <w:r w:rsidRPr="0099261D">
        <w:t>a)  potvrdu Porezne uprave o stanju duga koja ne smije biti starija od 30 (trideset) dana računajući od dana početka postupka nabave, ili</w:t>
      </w:r>
    </w:p>
    <w:p w:rsidR="00015065" w:rsidRPr="0099261D" w:rsidRDefault="00015065" w:rsidP="00015065">
      <w:pPr>
        <w:jc w:val="both"/>
      </w:pPr>
      <w:r w:rsidRPr="0099261D">
        <w:t>b) važeći jednakovrijedni dokument nadležnog tijela države sjedišta gospodarskog subjekta, ako se ne izdaje potvrda Porezne uprave o stanju duga, ili</w:t>
      </w:r>
    </w:p>
    <w:p w:rsidR="001F67A1" w:rsidRDefault="00015065" w:rsidP="001F67A1">
      <w:pPr>
        <w:jc w:val="both"/>
      </w:pPr>
      <w:r w:rsidRPr="0099261D">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 o stanju duga ili jednakovrijedni dokument iz točke b) (važeći jednakovrijedni dokument nadležnog tijela države sjedišta gospodarskog subjekta).</w:t>
      </w:r>
      <w:r w:rsidR="001F67A1" w:rsidRPr="001F67A1">
        <w:t xml:space="preserve"> </w:t>
      </w:r>
    </w:p>
    <w:p w:rsidR="001F67A1" w:rsidRPr="0099261D" w:rsidRDefault="001F67A1" w:rsidP="001F67A1">
      <w:pPr>
        <w:jc w:val="both"/>
      </w:pPr>
      <w:r w:rsidRPr="0099261D">
        <w:t>Naručitelj je obvezan isključiti ponuditelja iz postupka nabave:</w:t>
      </w:r>
    </w:p>
    <w:p w:rsidR="001F67A1" w:rsidRPr="0099261D" w:rsidRDefault="001F67A1" w:rsidP="001F67A1">
      <w:pPr>
        <w:jc w:val="both"/>
      </w:pPr>
      <w:r w:rsidRPr="0099261D">
        <w:t xml:space="preserve">ako nije ispunio obvezu plaćanja dospjelih poreznih obveza i obveza za mirovinsko i zdravstveno osiguranje, osim ako mu je sukladno s posebnim propisima odobrena odgoda plaćanja navedenih obveza. </w:t>
      </w:r>
    </w:p>
    <w:p w:rsidR="00015065" w:rsidRPr="0099261D" w:rsidRDefault="00015065" w:rsidP="00015065">
      <w:pPr>
        <w:jc w:val="both"/>
      </w:pPr>
    </w:p>
    <w:p w:rsidR="00015065" w:rsidRPr="003045DD" w:rsidRDefault="00015065" w:rsidP="00015065">
      <w:pPr>
        <w:keepNext/>
        <w:spacing w:before="120" w:after="120"/>
        <w:ind w:left="709" w:hanging="709"/>
        <w:jc w:val="both"/>
        <w:outlineLvl w:val="0"/>
        <w:rPr>
          <w:b/>
          <w:lang w:eastAsia="en-US"/>
        </w:rPr>
      </w:pPr>
      <w:bookmarkStart w:id="36" w:name="_Toc360694435"/>
      <w:r w:rsidRPr="003045DD">
        <w:rPr>
          <w:b/>
          <w:lang w:eastAsia="en-US"/>
        </w:rPr>
        <w:t>4.2. Tehnička sposobnost</w:t>
      </w:r>
    </w:p>
    <w:p w:rsidR="00345C9D" w:rsidRDefault="003045DD" w:rsidP="003045DD">
      <w:pPr>
        <w:tabs>
          <w:tab w:val="left" w:pos="709"/>
        </w:tabs>
        <w:spacing w:before="120"/>
        <w:jc w:val="both"/>
        <w:rPr>
          <w:lang w:eastAsia="en-US"/>
        </w:rPr>
      </w:pPr>
      <w:r w:rsidRPr="00C7502E">
        <w:rPr>
          <w:b/>
          <w:lang w:eastAsia="en-US"/>
        </w:rPr>
        <w:t xml:space="preserve">Popis </w:t>
      </w:r>
      <w:r w:rsidR="002048AC">
        <w:rPr>
          <w:b/>
          <w:lang w:eastAsia="en-US"/>
        </w:rPr>
        <w:t xml:space="preserve">glavnih isporuka </w:t>
      </w:r>
      <w:r w:rsidRPr="00C7502E">
        <w:rPr>
          <w:b/>
          <w:lang w:eastAsia="en-US"/>
        </w:rPr>
        <w:t>robe</w:t>
      </w:r>
      <w:r w:rsidRPr="003045DD">
        <w:rPr>
          <w:lang w:eastAsia="en-US"/>
        </w:rPr>
        <w:t xml:space="preserve"> istog ili sličnog predmet nabave izvršenih u godini u kojoj je započeo postupak nabave i tijerkom tri godine koje prethode toj godini s iznosom i datumom isporuke te nazivom druge ugovorne strane. </w:t>
      </w:r>
      <w:r w:rsidR="00015065" w:rsidRPr="003045DD">
        <w:rPr>
          <w:lang w:eastAsia="en-US"/>
        </w:rPr>
        <w:t xml:space="preserve"> </w:t>
      </w:r>
    </w:p>
    <w:p w:rsidR="002048AC" w:rsidRDefault="002048AC" w:rsidP="003045DD">
      <w:pPr>
        <w:tabs>
          <w:tab w:val="left" w:pos="709"/>
        </w:tabs>
        <w:spacing w:before="120"/>
        <w:jc w:val="both"/>
        <w:rPr>
          <w:lang w:eastAsia="en-US"/>
        </w:rPr>
      </w:pPr>
      <w:r w:rsidRPr="002048AC">
        <w:rPr>
          <w:lang w:eastAsia="en-US"/>
        </w:rPr>
        <w:t>Popis    glavnih isporuka robe</w:t>
      </w:r>
      <w:r w:rsidR="00C57A6E">
        <w:rPr>
          <w:lang w:eastAsia="en-US"/>
        </w:rPr>
        <w:t xml:space="preserve"> </w:t>
      </w:r>
      <w:r w:rsidRPr="002048AC">
        <w:rPr>
          <w:lang w:eastAsia="en-US"/>
        </w:rPr>
        <w:t xml:space="preserve">treba sadržavati navode </w:t>
      </w:r>
      <w:r w:rsidR="00C57A6E">
        <w:rPr>
          <w:lang w:eastAsia="en-US"/>
        </w:rPr>
        <w:t>više</w:t>
      </w:r>
      <w:r w:rsidRPr="002048AC">
        <w:rPr>
          <w:lang w:eastAsia="en-US"/>
        </w:rPr>
        <w:t xml:space="preserve"> ugovora</w:t>
      </w:r>
      <w:r w:rsidR="00C57A6E">
        <w:rPr>
          <w:lang w:eastAsia="en-US"/>
        </w:rPr>
        <w:t xml:space="preserve"> </w:t>
      </w:r>
      <w:r w:rsidRPr="002048AC">
        <w:rPr>
          <w:lang w:eastAsia="en-US"/>
        </w:rPr>
        <w:t>s uredno isporučenim istim ili sličnim robama kao što je predmet nabave</w:t>
      </w:r>
      <w:r w:rsidR="00C57A6E">
        <w:rPr>
          <w:lang w:eastAsia="en-US"/>
        </w:rPr>
        <w:t>, a njihov zbroj</w:t>
      </w:r>
      <w:r w:rsidRPr="002048AC">
        <w:rPr>
          <w:lang w:eastAsia="en-US"/>
        </w:rPr>
        <w:t>eni iznos svih ugovora mora biti najmanje u visini procijenjene vrijednosti</w:t>
      </w:r>
      <w:r>
        <w:rPr>
          <w:lang w:eastAsia="en-US"/>
        </w:rPr>
        <w:t>.</w:t>
      </w:r>
      <w:r w:rsidRPr="002048AC">
        <w:rPr>
          <w:lang w:eastAsia="en-US"/>
        </w:rPr>
        <w:t>.</w:t>
      </w:r>
    </w:p>
    <w:p w:rsidR="003045DD" w:rsidRPr="003045DD" w:rsidRDefault="002048AC" w:rsidP="003045DD">
      <w:pPr>
        <w:tabs>
          <w:tab w:val="left" w:pos="709"/>
        </w:tabs>
        <w:spacing w:before="120"/>
        <w:jc w:val="both"/>
        <w:rPr>
          <w:lang w:eastAsia="en-US"/>
        </w:rPr>
      </w:pPr>
      <w:r w:rsidRPr="002048AC">
        <w:rPr>
          <w:lang w:eastAsia="en-US"/>
        </w:rPr>
        <w:t xml:space="preserve"> Popis sadrži opis, vrijednost usluge, datum početka i završetka isporuke robe/usluge te naziv druge ugovorne strane. Javni naručitelj može izravno od druge ugovorne strane zatražiti provjeru istinitosti navoda iz Pop</w:t>
      </w:r>
      <w:r>
        <w:rPr>
          <w:lang w:eastAsia="en-US"/>
        </w:rPr>
        <w:t>isa.</w:t>
      </w:r>
    </w:p>
    <w:p w:rsidR="00015065" w:rsidRPr="002B2BA8" w:rsidRDefault="00015065" w:rsidP="00015065">
      <w:pPr>
        <w:keepNext/>
        <w:spacing w:before="120" w:after="120"/>
        <w:ind w:left="709" w:hanging="709"/>
        <w:jc w:val="both"/>
        <w:outlineLvl w:val="0"/>
        <w:rPr>
          <w:b/>
          <w:u w:val="single"/>
          <w:lang w:eastAsia="en-US"/>
        </w:rPr>
      </w:pPr>
      <w:r w:rsidRPr="005C4A88">
        <w:rPr>
          <w:rFonts w:ascii="Calibri" w:hAnsi="Calibri" w:cs="Calibri"/>
          <w:b/>
          <w:sz w:val="22"/>
          <w:szCs w:val="22"/>
          <w:lang w:eastAsia="en-US"/>
        </w:rPr>
        <w:lastRenderedPageBreak/>
        <w:t xml:space="preserve">5. </w:t>
      </w:r>
      <w:r w:rsidRPr="002B2BA8">
        <w:rPr>
          <w:b/>
          <w:u w:val="single"/>
          <w:lang w:val="x-none" w:eastAsia="en-US"/>
        </w:rPr>
        <w:t>Ostale odredbe</w:t>
      </w:r>
      <w:bookmarkStart w:id="37" w:name="_Toc360694436"/>
      <w:bookmarkEnd w:id="36"/>
    </w:p>
    <w:p w:rsidR="00015065" w:rsidRPr="002B2BA8" w:rsidRDefault="00015065" w:rsidP="00015065">
      <w:pPr>
        <w:keepNext/>
        <w:spacing w:before="120" w:after="120"/>
        <w:ind w:left="709" w:hanging="709"/>
        <w:jc w:val="both"/>
        <w:outlineLvl w:val="0"/>
        <w:rPr>
          <w:b/>
          <w:lang w:val="x-none" w:eastAsia="en-US"/>
        </w:rPr>
      </w:pPr>
      <w:r w:rsidRPr="002B2BA8">
        <w:rPr>
          <w:b/>
          <w:lang w:eastAsia="en-US"/>
        </w:rPr>
        <w:t>5</w:t>
      </w:r>
      <w:r w:rsidRPr="002B2BA8">
        <w:rPr>
          <w:lang w:val="x-none" w:eastAsia="en-US"/>
        </w:rPr>
        <w:t>.</w:t>
      </w:r>
      <w:r w:rsidRPr="002B2BA8">
        <w:rPr>
          <w:b/>
          <w:lang w:val="x-none" w:eastAsia="en-US"/>
        </w:rPr>
        <w:t>1.</w:t>
      </w:r>
      <w:r w:rsidRPr="002B2BA8">
        <w:rPr>
          <w:lang w:val="x-none" w:eastAsia="en-US"/>
        </w:rPr>
        <w:t xml:space="preserve">  </w:t>
      </w:r>
      <w:r w:rsidRPr="002B2BA8">
        <w:rPr>
          <w:b/>
          <w:lang w:val="x-none" w:eastAsia="en-US"/>
        </w:rPr>
        <w:t>Odredbe koje se odnose na zajednicu ponuditelja</w:t>
      </w:r>
      <w:bookmarkEnd w:id="37"/>
      <w:r w:rsidRPr="002B2BA8">
        <w:rPr>
          <w:b/>
          <w:lang w:eastAsia="en-US"/>
        </w:rPr>
        <w:t>:</w:t>
      </w:r>
      <w:r w:rsidRPr="002B2BA8">
        <w:rPr>
          <w:b/>
          <w:lang w:val="x-none" w:eastAsia="en-US"/>
        </w:rPr>
        <w:t xml:space="preserve"> </w:t>
      </w:r>
    </w:p>
    <w:p w:rsidR="00015065" w:rsidRPr="002B2BA8" w:rsidRDefault="00015065" w:rsidP="00015065">
      <w:pPr>
        <w:spacing w:after="120"/>
        <w:jc w:val="both"/>
      </w:pPr>
      <w:r w:rsidRPr="002B2BA8">
        <w:rPr>
          <w:iCs/>
        </w:rPr>
        <w:t xml:space="preserve">Zajednica ponuditelja </w:t>
      </w:r>
      <w:r w:rsidRPr="002B2BA8">
        <w:t>je udruženje više gospodarskih subjekata koje je pravodobno dostavilo zajedničku ponudu. U slučaju zajedničke ponude, ponuda odnosno ponudbeni list mora sadržavati podatke o svakom članu zajednice ponuditelja, uz obveznu naznaku člana zajednice ponuditelja koji je ovlašten za komunikaciju s Naručiteljem.</w:t>
      </w:r>
    </w:p>
    <w:p w:rsidR="00015065" w:rsidRPr="002B2BA8" w:rsidRDefault="00015065" w:rsidP="00015065">
      <w:pPr>
        <w:spacing w:after="120"/>
        <w:jc w:val="both"/>
      </w:pPr>
      <w:r w:rsidRPr="002B2BA8">
        <w:rPr>
          <w:lang w:eastAsia="en-US"/>
        </w:rPr>
        <w:t>Odgovornost ponuditelja iz zajedničke ponude je solidarna.</w:t>
      </w:r>
    </w:p>
    <w:p w:rsidR="00015065" w:rsidRPr="002B2BA8" w:rsidRDefault="00015065" w:rsidP="00015065">
      <w:pPr>
        <w:spacing w:after="120"/>
        <w:jc w:val="both"/>
        <w:rPr>
          <w:lang w:eastAsia="en-US"/>
        </w:rPr>
      </w:pPr>
      <w:r w:rsidRPr="002B2BA8">
        <w:rPr>
          <w:lang w:eastAsia="en-US"/>
        </w:rPr>
        <w:t>U slučaju odabira ponude zajednice ponuditelja Naručitelj može poslije odabira od zajednice ponuditelja zahtijevati određeni pravni oblik u mjeri u kojoj je to potrebno za zadovoljavajuće izvršenje ugovora (npr. međusobni sporazum, ugovor o poslovnoj suradnji ili slično). Navedeni akt mora biti potpisan i ovjeren od svih članova zajednice ponuditelja.</w:t>
      </w:r>
    </w:p>
    <w:p w:rsidR="00015065" w:rsidRPr="002B2BA8" w:rsidRDefault="00015065" w:rsidP="00015065">
      <w:pPr>
        <w:spacing w:after="120"/>
        <w:jc w:val="both"/>
        <w:rPr>
          <w:lang w:eastAsia="en-US"/>
        </w:rPr>
      </w:pPr>
      <w:r w:rsidRPr="002B2BA8">
        <w:rPr>
          <w:lang w:eastAsia="en-US"/>
        </w:rPr>
        <w:t xml:space="preserve">U zajedničkoj ponudi mora biti navedeno </w:t>
      </w:r>
      <w:r>
        <w:rPr>
          <w:lang w:eastAsia="en-US"/>
        </w:rPr>
        <w:t>koji će dio ugovora o jednostavnoj</w:t>
      </w:r>
      <w:r w:rsidRPr="002B2BA8">
        <w:rPr>
          <w:lang w:eastAsia="en-US"/>
        </w:rPr>
        <w:t xml:space="preserve"> nabavi (predmet, količina, vrijednost i postotni dio) izvršavati pojedini član zajednice ponuditelja. Taj podatak pojedini član zajednice ponuditelja iskazuje u Prilogu 1-Ponudbenom listu dokumentacije za nadmetanje. Naručitelj neposredno plaća svakom članu zajednice ponuditelja z</w:t>
      </w:r>
      <w:r>
        <w:rPr>
          <w:lang w:eastAsia="en-US"/>
        </w:rPr>
        <w:t xml:space="preserve">a onaj dio ugovora o jednostavnoj </w:t>
      </w:r>
      <w:r w:rsidRPr="002B2BA8">
        <w:rPr>
          <w:lang w:eastAsia="en-US"/>
        </w:rPr>
        <w:t>nabavi koji je on izvršio, ako zajednica ponuditelja ne odredi drugačije. Odgovornost ponuditelja iz zajednice ponuditelja je solidarna.</w:t>
      </w:r>
    </w:p>
    <w:p w:rsidR="00015065" w:rsidRPr="002B2BA8" w:rsidRDefault="00015065" w:rsidP="00015065">
      <w:pPr>
        <w:spacing w:after="120"/>
        <w:jc w:val="both"/>
        <w:rPr>
          <w:lang w:eastAsia="en-US"/>
        </w:rPr>
      </w:pPr>
      <w:r w:rsidRPr="002B2BA8">
        <w:rPr>
          <w:lang w:eastAsia="en-US"/>
        </w:rPr>
        <w:t>Ponuditelj koji je samostalno podnio ponudu, ne smije istodobno sudjelovati u zajedničkoj ponudi za predmet nadmetanja. Takvom ponuditelju bit će odbijene sve njegove ponude.</w:t>
      </w:r>
    </w:p>
    <w:p w:rsidR="003257D6" w:rsidRDefault="003257D6" w:rsidP="00015065">
      <w:pPr>
        <w:widowControl w:val="0"/>
        <w:numPr>
          <w:ilvl w:val="1"/>
          <w:numId w:val="0"/>
        </w:numPr>
        <w:jc w:val="both"/>
        <w:outlineLvl w:val="1"/>
        <w:rPr>
          <w:b/>
          <w:lang w:eastAsia="en-US"/>
        </w:rPr>
      </w:pPr>
      <w:bookmarkStart w:id="38" w:name="_Toc360694437"/>
    </w:p>
    <w:p w:rsidR="00015065" w:rsidRPr="002B2BA8" w:rsidRDefault="00015065" w:rsidP="00015065">
      <w:pPr>
        <w:widowControl w:val="0"/>
        <w:numPr>
          <w:ilvl w:val="1"/>
          <w:numId w:val="0"/>
        </w:numPr>
        <w:jc w:val="both"/>
        <w:outlineLvl w:val="1"/>
        <w:rPr>
          <w:b/>
          <w:lang w:eastAsia="en-US"/>
        </w:rPr>
      </w:pPr>
      <w:r w:rsidRPr="002B2BA8">
        <w:rPr>
          <w:b/>
          <w:lang w:eastAsia="en-US"/>
        </w:rPr>
        <w:t>5.2. Odredbe koje se odnose na podizvoditelje</w:t>
      </w:r>
      <w:bookmarkEnd w:id="38"/>
      <w:r w:rsidRPr="002B2BA8">
        <w:rPr>
          <w:b/>
          <w:lang w:eastAsia="en-US"/>
        </w:rPr>
        <w:t>:</w:t>
      </w:r>
    </w:p>
    <w:p w:rsidR="00015065" w:rsidRPr="002B2BA8" w:rsidRDefault="00015065" w:rsidP="00015065">
      <w:pPr>
        <w:spacing w:before="120"/>
        <w:jc w:val="both"/>
      </w:pPr>
      <w:r w:rsidRPr="002B2BA8">
        <w:rPr>
          <w:iCs/>
        </w:rPr>
        <w:t>Podizvoditelj</w:t>
      </w:r>
      <w:r w:rsidRPr="002B2BA8">
        <w:t xml:space="preserve"> je gospodarski subjekt koji za odabranog ponuditelja s kojim je naručitelj sklopio ugovor o nabavi, pruža usluge koje su neposredno povezane s predmetom nabave.</w:t>
      </w:r>
    </w:p>
    <w:p w:rsidR="00015065" w:rsidRPr="002B2BA8" w:rsidRDefault="00015065" w:rsidP="00015065">
      <w:pPr>
        <w:jc w:val="both"/>
      </w:pPr>
    </w:p>
    <w:p w:rsidR="00015065" w:rsidRPr="002B2BA8" w:rsidRDefault="00015065" w:rsidP="00015065">
      <w:pPr>
        <w:jc w:val="both"/>
      </w:pPr>
      <w:r w:rsidRPr="002B2BA8">
        <w:t>Gospodarski subjekti koji namjerava</w:t>
      </w:r>
      <w:r>
        <w:t>ju dati dio ugovora o jednostavnoj</w:t>
      </w:r>
      <w:r w:rsidRPr="002B2BA8">
        <w:t xml:space="preserve"> nabavi u podugovor</w:t>
      </w:r>
    </w:p>
    <w:p w:rsidR="00015065" w:rsidRPr="002B2BA8" w:rsidRDefault="00015065" w:rsidP="00015065">
      <w:pPr>
        <w:jc w:val="both"/>
      </w:pPr>
      <w:r w:rsidRPr="002B2BA8">
        <w:t>jednom ili više podizvoditelja dužni su u ponudi (Ponudbeni list – Prilog 1 dokumentacije za nadmetanje) navesti sljedeće podatke:</w:t>
      </w:r>
    </w:p>
    <w:p w:rsidR="00015065" w:rsidRPr="002B2BA8" w:rsidRDefault="00015065" w:rsidP="00015065">
      <w:pPr>
        <w:numPr>
          <w:ilvl w:val="0"/>
          <w:numId w:val="4"/>
        </w:numPr>
        <w:jc w:val="both"/>
      </w:pPr>
      <w:r w:rsidRPr="002B2BA8">
        <w:t>naziv ili tvrtku, sjedište, OIB (ili nacionalni identifikacijski broj prema zemlji sjedišta gospodarskog subjekta, ako je primjenjivo) i broj računa podizvoditelja, i</w:t>
      </w:r>
    </w:p>
    <w:p w:rsidR="00015065" w:rsidRPr="002B2BA8" w:rsidRDefault="00015065" w:rsidP="00015065">
      <w:pPr>
        <w:numPr>
          <w:ilvl w:val="0"/>
          <w:numId w:val="4"/>
        </w:numPr>
        <w:jc w:val="both"/>
      </w:pPr>
      <w:r w:rsidRPr="002B2BA8">
        <w:t>predmet, količinu, vrijednost podugovora i postotni dio ugovora o nabavi koji se daje u podugovor.</w:t>
      </w:r>
    </w:p>
    <w:p w:rsidR="00015065" w:rsidRPr="002B2BA8" w:rsidRDefault="00015065" w:rsidP="00015065">
      <w:pPr>
        <w:jc w:val="both"/>
      </w:pPr>
    </w:p>
    <w:p w:rsidR="00015065" w:rsidRPr="002B2BA8" w:rsidRDefault="00015065" w:rsidP="00015065">
      <w:pPr>
        <w:jc w:val="both"/>
      </w:pPr>
      <w:r w:rsidRPr="002B2BA8">
        <w:t>Ako je odabrani ponuditelj dio ugovora o nabavi dao u podugovor, podaci o podizvoditelj-u/ima moraju biti navedeni u ugovoru o nabavi.</w:t>
      </w:r>
    </w:p>
    <w:p w:rsidR="00015065" w:rsidRPr="002B2BA8" w:rsidRDefault="00015065" w:rsidP="00015065">
      <w:pPr>
        <w:jc w:val="both"/>
      </w:pPr>
    </w:p>
    <w:p w:rsidR="00015065" w:rsidRPr="002B2BA8" w:rsidRDefault="00015065" w:rsidP="00015065">
      <w:pPr>
        <w:jc w:val="both"/>
      </w:pPr>
      <w:r w:rsidRPr="002B2BA8">
        <w:t>Naručitelj je obvezan neposredno plaćati podizvoditelju za pružene usluge/isporučenu robu.</w:t>
      </w:r>
    </w:p>
    <w:p w:rsidR="00015065" w:rsidRPr="002B2BA8" w:rsidRDefault="00015065" w:rsidP="00015065">
      <w:pPr>
        <w:jc w:val="both"/>
      </w:pPr>
    </w:p>
    <w:p w:rsidR="00015065" w:rsidRPr="002B2BA8" w:rsidRDefault="00015065" w:rsidP="00015065">
      <w:pPr>
        <w:jc w:val="both"/>
      </w:pPr>
      <w:r w:rsidRPr="002B2BA8">
        <w:t>Odabrani ponuditelj može tij</w:t>
      </w:r>
      <w:r>
        <w:t>ekom izvršenja ugovora o jednostavnoj</w:t>
      </w:r>
      <w:r w:rsidRPr="002B2BA8">
        <w:t xml:space="preserve"> nabavi od Naručitelja pisanim putem zahtijevati:</w:t>
      </w:r>
    </w:p>
    <w:p w:rsidR="00015065" w:rsidRPr="002B2BA8" w:rsidRDefault="00015065" w:rsidP="00015065">
      <w:pPr>
        <w:numPr>
          <w:ilvl w:val="0"/>
          <w:numId w:val="5"/>
        </w:numPr>
        <w:jc w:val="both"/>
      </w:pPr>
      <w:r w:rsidRPr="002B2BA8">
        <w:t>promjenu podizvoditelja za onaj dio ug</w:t>
      </w:r>
      <w:r>
        <w:t>ovora o jednostavnoj</w:t>
      </w:r>
      <w:r w:rsidRPr="002B2BA8">
        <w:t xml:space="preserve"> nabavi koji je prethodno dao u podugovor,</w:t>
      </w:r>
    </w:p>
    <w:p w:rsidR="00015065" w:rsidRPr="002B2BA8" w:rsidRDefault="00015065" w:rsidP="00015065">
      <w:pPr>
        <w:numPr>
          <w:ilvl w:val="0"/>
          <w:numId w:val="5"/>
        </w:numPr>
        <w:jc w:val="both"/>
      </w:pPr>
      <w:r w:rsidRPr="002B2BA8">
        <w:t>preuzimanje izvr</w:t>
      </w:r>
      <w:r>
        <w:t>šenja dijela ugovora o jednostavnoj</w:t>
      </w:r>
      <w:r w:rsidRPr="002B2BA8">
        <w:t xml:space="preserve"> nabavi koji je prethodno dao u podugovor,</w:t>
      </w:r>
    </w:p>
    <w:p w:rsidR="00015065" w:rsidRPr="002B2BA8" w:rsidRDefault="00015065" w:rsidP="00015065">
      <w:pPr>
        <w:numPr>
          <w:ilvl w:val="0"/>
          <w:numId w:val="5"/>
        </w:numPr>
        <w:jc w:val="both"/>
      </w:pPr>
      <w:r w:rsidRPr="002B2BA8">
        <w:t>uvođenje jednog ili više novih podizvoditelja čiji ukupni udio ne smije prijeći 30% (trideset posto) vr</w:t>
      </w:r>
      <w:r>
        <w:t>ijednosti ugovora o jednostavnoj</w:t>
      </w:r>
      <w:r w:rsidRPr="002B2BA8">
        <w:t xml:space="preserve"> nabavi neovisno o tome je li pretho</w:t>
      </w:r>
      <w:r>
        <w:t>dno dao dio ugovora o jednostavnoj</w:t>
      </w:r>
      <w:r w:rsidRPr="002B2BA8">
        <w:t xml:space="preserve"> nabavi u podugovor ili ne.</w:t>
      </w:r>
    </w:p>
    <w:p w:rsidR="00015065" w:rsidRPr="002B2BA8" w:rsidRDefault="00015065" w:rsidP="00015065">
      <w:pPr>
        <w:jc w:val="both"/>
      </w:pPr>
    </w:p>
    <w:p w:rsidR="00015065" w:rsidRPr="002B2BA8" w:rsidRDefault="00015065" w:rsidP="00015065">
      <w:pPr>
        <w:jc w:val="both"/>
      </w:pPr>
      <w:r w:rsidRPr="002B2BA8">
        <w:t>Uz pisani zahtjev za promjenu podizvoditelja i/ili uvođenje jednog ili više novih podizvoditelja, odabrani ponuditelj mora Naručitelju dostaviti podatke o podizvoditeljima iz točke 4.2. pod točke 1. i 2. za novog podizvoditelja.</w:t>
      </w:r>
    </w:p>
    <w:p w:rsidR="00015065" w:rsidRPr="002B2BA8" w:rsidRDefault="00015065" w:rsidP="00015065">
      <w:pPr>
        <w:jc w:val="both"/>
      </w:pPr>
    </w:p>
    <w:p w:rsidR="00015065" w:rsidRPr="002B2BA8" w:rsidRDefault="00015065" w:rsidP="00015065">
      <w:pPr>
        <w:jc w:val="both"/>
      </w:pPr>
      <w:r w:rsidRPr="002B2BA8">
        <w:t>Sudjelovanje podizvoditelja ne utječe na odgovornost odabranog ponuditelja za</w:t>
      </w:r>
      <w:r w:rsidR="00430B85">
        <w:t xml:space="preserve"> </w:t>
      </w:r>
      <w:r>
        <w:t>izvršenje ugovora o jednostavnoj</w:t>
      </w:r>
      <w:r w:rsidRPr="002B2BA8">
        <w:t xml:space="preserve"> nabavi.</w:t>
      </w:r>
    </w:p>
    <w:p w:rsidR="00015065" w:rsidRPr="002B2BA8" w:rsidRDefault="00015065" w:rsidP="00015065">
      <w:pPr>
        <w:jc w:val="both"/>
      </w:pPr>
    </w:p>
    <w:p w:rsidR="00015065" w:rsidRPr="005C4A88" w:rsidRDefault="00015065" w:rsidP="00015065">
      <w:pPr>
        <w:widowControl w:val="0"/>
        <w:numPr>
          <w:ilvl w:val="1"/>
          <w:numId w:val="0"/>
        </w:numPr>
        <w:jc w:val="both"/>
        <w:outlineLvl w:val="1"/>
        <w:rPr>
          <w:rFonts w:ascii="Calibri" w:hAnsi="Calibri" w:cs="Calibri"/>
          <w:b/>
          <w:sz w:val="22"/>
          <w:szCs w:val="22"/>
          <w:lang w:eastAsia="en-US"/>
        </w:rPr>
      </w:pPr>
      <w:bookmarkStart w:id="39" w:name="_Toc282769684"/>
      <w:bookmarkStart w:id="40" w:name="_Toc282769685"/>
      <w:bookmarkStart w:id="41" w:name="_Toc282769686"/>
      <w:bookmarkStart w:id="42" w:name="_Toc282769687"/>
      <w:bookmarkStart w:id="43" w:name="_Toc360694439"/>
      <w:bookmarkStart w:id="44" w:name="_Toc8137803"/>
      <w:bookmarkStart w:id="45" w:name="_Toc64367083"/>
      <w:bookmarkEnd w:id="39"/>
      <w:bookmarkEnd w:id="40"/>
      <w:bookmarkEnd w:id="41"/>
      <w:bookmarkEnd w:id="42"/>
    </w:p>
    <w:p w:rsidR="00015065" w:rsidRPr="002B2BA8" w:rsidRDefault="00015065" w:rsidP="00015065">
      <w:pPr>
        <w:widowControl w:val="0"/>
        <w:numPr>
          <w:ilvl w:val="1"/>
          <w:numId w:val="0"/>
        </w:numPr>
        <w:spacing w:line="276" w:lineRule="auto"/>
        <w:jc w:val="both"/>
        <w:outlineLvl w:val="1"/>
        <w:rPr>
          <w:b/>
          <w:lang w:eastAsia="en-US"/>
        </w:rPr>
      </w:pPr>
      <w:r w:rsidRPr="002B2BA8">
        <w:rPr>
          <w:b/>
          <w:lang w:eastAsia="en-US"/>
        </w:rPr>
        <w:t>5.3.     Datum, vrijeme i mjesto dostave i otvaranja ponuda</w:t>
      </w:r>
      <w:bookmarkEnd w:id="43"/>
      <w:r w:rsidRPr="002B2BA8">
        <w:rPr>
          <w:b/>
          <w:lang w:eastAsia="en-US"/>
        </w:rPr>
        <w:t>:</w:t>
      </w:r>
    </w:p>
    <w:p w:rsidR="00015065" w:rsidRPr="002B2BA8" w:rsidRDefault="00015065" w:rsidP="00015065">
      <w:pPr>
        <w:tabs>
          <w:tab w:val="left" w:pos="1009"/>
        </w:tabs>
        <w:spacing w:line="276" w:lineRule="auto"/>
        <w:jc w:val="both"/>
        <w:rPr>
          <w:b/>
          <w:u w:val="single"/>
        </w:rPr>
      </w:pPr>
      <w:r w:rsidRPr="002B2BA8">
        <w:rPr>
          <w:b/>
          <w:u w:val="single"/>
        </w:rPr>
        <w:t>Ponuda se u roku dostavlja na adresu sjedišta Naručitelja odnosno na njegovu, u dokumentaciji naznačenu, e-mail adresu.</w:t>
      </w:r>
    </w:p>
    <w:p w:rsidR="00015065" w:rsidRPr="00BD56C8" w:rsidRDefault="00015065" w:rsidP="00015065">
      <w:pPr>
        <w:tabs>
          <w:tab w:val="left" w:pos="540"/>
        </w:tabs>
        <w:spacing w:before="120" w:after="120"/>
        <w:jc w:val="both"/>
        <w:rPr>
          <w:b/>
          <w:color w:val="FF0000"/>
          <w:u w:val="single"/>
        </w:rPr>
      </w:pPr>
      <w:r w:rsidRPr="002B2BA8">
        <w:rPr>
          <w:b/>
          <w:u w:val="single"/>
        </w:rPr>
        <w:t xml:space="preserve">Ponude je potrebno dostaviti do </w:t>
      </w:r>
      <w:r w:rsidR="003257D6">
        <w:rPr>
          <w:b/>
          <w:u w:val="single"/>
        </w:rPr>
        <w:t>22</w:t>
      </w:r>
      <w:r w:rsidRPr="009964C9">
        <w:rPr>
          <w:b/>
          <w:u w:val="single"/>
        </w:rPr>
        <w:t>.0</w:t>
      </w:r>
      <w:r w:rsidR="006D0EF1" w:rsidRPr="009964C9">
        <w:rPr>
          <w:b/>
          <w:u w:val="single"/>
        </w:rPr>
        <w:t>7</w:t>
      </w:r>
      <w:r w:rsidRPr="009964C9">
        <w:rPr>
          <w:b/>
          <w:u w:val="single"/>
        </w:rPr>
        <w:t>.2019. godine do 1</w:t>
      </w:r>
      <w:r w:rsidR="00B200ED" w:rsidRPr="009964C9">
        <w:rPr>
          <w:b/>
          <w:u w:val="single"/>
        </w:rPr>
        <w:t>0</w:t>
      </w:r>
      <w:r w:rsidRPr="009964C9">
        <w:rPr>
          <w:b/>
          <w:u w:val="single"/>
        </w:rPr>
        <w:t>:00 sati.</w:t>
      </w:r>
    </w:p>
    <w:p w:rsidR="00015065" w:rsidRPr="002B2BA8" w:rsidRDefault="00015065" w:rsidP="00015065">
      <w:pPr>
        <w:tabs>
          <w:tab w:val="left" w:pos="540"/>
        </w:tabs>
        <w:spacing w:before="120" w:after="120"/>
        <w:jc w:val="both"/>
        <w:rPr>
          <w:rFonts w:eastAsia="Arial"/>
        </w:rPr>
      </w:pPr>
      <w:bookmarkStart w:id="46" w:name="_Toc190135181"/>
      <w:bookmarkStart w:id="47" w:name="_Toc360694441"/>
      <w:bookmarkStart w:id="48" w:name="_Toc64367086"/>
      <w:bookmarkStart w:id="49" w:name="_Toc431529035"/>
      <w:bookmarkStart w:id="50" w:name="_Toc451161773"/>
      <w:bookmarkStart w:id="51" w:name="_Toc500651268"/>
      <w:bookmarkEnd w:id="44"/>
      <w:bookmarkEnd w:id="45"/>
      <w:r w:rsidRPr="002B2BA8">
        <w:rPr>
          <w:rFonts w:eastAsia="Arial"/>
        </w:rPr>
        <w:t>Sve pristigle ponude koje nisu zaprimljene do gore navedenog datuma i sata - obilježit će se kao zakašnjele, te će se neotvorene vratiti pošiljatelju uz obavijest putem e-maila o njegovoj zakašnjeloj elektronskoj ponudi, također putem e-maila.</w:t>
      </w:r>
    </w:p>
    <w:p w:rsidR="00015065" w:rsidRPr="005C4A88" w:rsidRDefault="00015065" w:rsidP="00015065">
      <w:pPr>
        <w:widowControl w:val="0"/>
        <w:numPr>
          <w:ilvl w:val="1"/>
          <w:numId w:val="0"/>
        </w:numPr>
        <w:jc w:val="both"/>
        <w:outlineLvl w:val="1"/>
        <w:rPr>
          <w:rFonts w:ascii="Calibri" w:hAnsi="Calibri" w:cs="Calibri"/>
          <w:b/>
          <w:sz w:val="22"/>
          <w:szCs w:val="22"/>
          <w:lang w:eastAsia="en-US"/>
        </w:rPr>
      </w:pPr>
    </w:p>
    <w:p w:rsidR="00015065" w:rsidRPr="002B2BA8" w:rsidRDefault="00015065" w:rsidP="00015065">
      <w:pPr>
        <w:widowControl w:val="0"/>
        <w:numPr>
          <w:ilvl w:val="1"/>
          <w:numId w:val="0"/>
        </w:numPr>
        <w:jc w:val="both"/>
        <w:outlineLvl w:val="1"/>
        <w:rPr>
          <w:b/>
          <w:lang w:eastAsia="en-US"/>
        </w:rPr>
      </w:pPr>
      <w:r w:rsidRPr="002B2BA8">
        <w:rPr>
          <w:b/>
          <w:lang w:eastAsia="en-US"/>
        </w:rPr>
        <w:t>5.4. Rok za donošenje Obavijesti o odabiru</w:t>
      </w:r>
      <w:bookmarkEnd w:id="46"/>
      <w:bookmarkEnd w:id="47"/>
      <w:r w:rsidRPr="002B2BA8">
        <w:rPr>
          <w:b/>
          <w:lang w:eastAsia="en-US"/>
        </w:rPr>
        <w:t xml:space="preserve">:  </w:t>
      </w:r>
      <w:bookmarkEnd w:id="48"/>
    </w:p>
    <w:p w:rsidR="00015065" w:rsidRPr="002B2BA8" w:rsidRDefault="00015065" w:rsidP="00015065">
      <w:pPr>
        <w:spacing w:before="120" w:after="120"/>
        <w:jc w:val="both"/>
      </w:pPr>
      <w:r w:rsidRPr="002B2BA8">
        <w:t xml:space="preserve">Na osnovi rezultata pregleda i ocjene ponuda Naručitelj donosi Obavijest o odabiru. Njome se odabire ekonomski najpovoljnija ponuda ponuditelja s kojim će se sklopiti ugovor/narudžbenica o jednostavnoj nabavi predmetne robe. Predmetna obavijest donosi se u pisanom obliku u roku od </w:t>
      </w:r>
      <w:r w:rsidRPr="002B2BA8">
        <w:rPr>
          <w:b/>
        </w:rPr>
        <w:t>1</w:t>
      </w:r>
      <w:r w:rsidR="00237F3C">
        <w:rPr>
          <w:b/>
        </w:rPr>
        <w:t>0</w:t>
      </w:r>
      <w:r w:rsidRPr="002B2BA8">
        <w:rPr>
          <w:b/>
        </w:rPr>
        <w:t xml:space="preserve"> (</w:t>
      </w:r>
      <w:r w:rsidR="00237F3C">
        <w:rPr>
          <w:b/>
        </w:rPr>
        <w:t>deset</w:t>
      </w:r>
      <w:r w:rsidRPr="002B2BA8">
        <w:rPr>
          <w:b/>
        </w:rPr>
        <w:t>)</w:t>
      </w:r>
      <w:r w:rsidRPr="002B2BA8">
        <w:t xml:space="preserve"> dana od dana isteka roka za dostavu ponuda.</w:t>
      </w:r>
      <w:bookmarkStart w:id="52" w:name="_Toc190135182"/>
    </w:p>
    <w:p w:rsidR="00015065" w:rsidRPr="002B2BA8" w:rsidRDefault="00015065" w:rsidP="00015065">
      <w:pPr>
        <w:widowControl w:val="0"/>
        <w:numPr>
          <w:ilvl w:val="1"/>
          <w:numId w:val="0"/>
        </w:numPr>
        <w:jc w:val="both"/>
        <w:outlineLvl w:val="1"/>
        <w:rPr>
          <w:b/>
          <w:lang w:eastAsia="en-US"/>
        </w:rPr>
      </w:pPr>
      <w:bookmarkStart w:id="53" w:name="_Toc360694442"/>
    </w:p>
    <w:p w:rsidR="00015065" w:rsidRPr="002B2BA8" w:rsidRDefault="00015065" w:rsidP="00015065">
      <w:pPr>
        <w:widowControl w:val="0"/>
        <w:numPr>
          <w:ilvl w:val="1"/>
          <w:numId w:val="0"/>
        </w:numPr>
        <w:jc w:val="both"/>
        <w:outlineLvl w:val="1"/>
        <w:rPr>
          <w:b/>
          <w:lang w:eastAsia="en-US"/>
        </w:rPr>
      </w:pPr>
      <w:r w:rsidRPr="002B2BA8">
        <w:rPr>
          <w:b/>
          <w:lang w:eastAsia="en-US"/>
        </w:rPr>
        <w:t>5.5. Rok, način i uvjeti plaćanja</w:t>
      </w:r>
      <w:bookmarkEnd w:id="53"/>
      <w:r w:rsidRPr="002B2BA8">
        <w:rPr>
          <w:b/>
          <w:lang w:eastAsia="en-US"/>
        </w:rPr>
        <w:t>:</w:t>
      </w:r>
    </w:p>
    <w:p w:rsidR="00015065" w:rsidRPr="002B2BA8" w:rsidRDefault="00015065" w:rsidP="00015065">
      <w:pPr>
        <w:spacing w:before="120" w:after="120"/>
        <w:jc w:val="both"/>
      </w:pPr>
      <w:r w:rsidRPr="002B2BA8">
        <w:t>Plaćanje će se izvršiti u skladu s pravilima financijskog poslovanja korisnika Državnog proračuna u roku d</w:t>
      </w:r>
      <w:r w:rsidR="00237F3C">
        <w:t>o</w:t>
      </w:r>
      <w:r w:rsidRPr="002B2BA8">
        <w:t xml:space="preserve"> 30 (trideset) dana od dana primitka neosporenog </w:t>
      </w:r>
      <w:r w:rsidR="00AA15C4">
        <w:t xml:space="preserve">e </w:t>
      </w:r>
      <w:r w:rsidRPr="002B2BA8">
        <w:t xml:space="preserve">računa </w:t>
      </w:r>
      <w:r w:rsidR="00430B85">
        <w:t xml:space="preserve"> uz koji mora biti </w:t>
      </w:r>
      <w:r w:rsidR="003045DD">
        <w:t xml:space="preserve">potpisana otpremnica od strane predstanvika Naručitelja odnosno </w:t>
      </w:r>
      <w:r w:rsidR="00430B85">
        <w:t xml:space="preserve">dokaz da je </w:t>
      </w:r>
      <w:r w:rsidR="007D59FD">
        <w:t xml:space="preserve">predmetna usluga </w:t>
      </w:r>
      <w:r w:rsidR="00430B85">
        <w:t>uredno izvršena</w:t>
      </w:r>
      <w:r w:rsidRPr="002B2BA8">
        <w:t>.</w:t>
      </w:r>
    </w:p>
    <w:bookmarkEnd w:id="49"/>
    <w:bookmarkEnd w:id="50"/>
    <w:bookmarkEnd w:id="51"/>
    <w:bookmarkEnd w:id="52"/>
    <w:p w:rsidR="00015065" w:rsidRDefault="00015065" w:rsidP="00015065">
      <w:pPr>
        <w:widowControl w:val="0"/>
        <w:numPr>
          <w:ilvl w:val="1"/>
          <w:numId w:val="0"/>
        </w:numPr>
        <w:jc w:val="both"/>
        <w:outlineLvl w:val="1"/>
        <w:rPr>
          <w:b/>
          <w:lang w:eastAsia="en-US"/>
        </w:rPr>
      </w:pPr>
    </w:p>
    <w:p w:rsidR="00015065" w:rsidRPr="002B2BA8" w:rsidRDefault="00015065" w:rsidP="00015065">
      <w:pPr>
        <w:widowControl w:val="0"/>
        <w:numPr>
          <w:ilvl w:val="1"/>
          <w:numId w:val="0"/>
        </w:numPr>
        <w:jc w:val="both"/>
        <w:outlineLvl w:val="1"/>
        <w:rPr>
          <w:b/>
          <w:lang w:eastAsia="en-US"/>
        </w:rPr>
      </w:pPr>
      <w:r w:rsidRPr="002B2BA8">
        <w:rPr>
          <w:b/>
          <w:lang w:eastAsia="en-US"/>
        </w:rPr>
        <w:t>5.6. Drugi podaci:</w:t>
      </w:r>
    </w:p>
    <w:p w:rsidR="00015065" w:rsidRPr="002B2BA8" w:rsidRDefault="00015065" w:rsidP="00015065">
      <w:pPr>
        <w:spacing w:before="120" w:after="120"/>
        <w:jc w:val="both"/>
        <w:rPr>
          <w:b/>
        </w:rPr>
      </w:pPr>
      <w:r w:rsidRPr="002B2BA8">
        <w:rPr>
          <w:b/>
        </w:rPr>
        <w:t>Tablice iz priloga 1. (ponudbeni list) potrebno je ispuniti te priložiti ponudi.</w:t>
      </w:r>
    </w:p>
    <w:p w:rsidR="00015065" w:rsidRPr="002B2BA8" w:rsidRDefault="00015065" w:rsidP="00015065">
      <w:pPr>
        <w:spacing w:before="120" w:after="120"/>
        <w:jc w:val="both"/>
        <w:rPr>
          <w:b/>
        </w:rPr>
      </w:pPr>
      <w:r w:rsidRPr="002B2BA8">
        <w:rPr>
          <w:b/>
        </w:rPr>
        <w:t xml:space="preserve">U prilogu 2. „Troškovnik“ nalazi se tablica koja se popunjava na način da ponuditelj upiše jediničnu cijenu robe koju nudi. </w:t>
      </w:r>
    </w:p>
    <w:p w:rsidR="00015065" w:rsidRPr="002B2BA8" w:rsidRDefault="00015065" w:rsidP="00015065">
      <w:pPr>
        <w:spacing w:before="120" w:after="120"/>
        <w:jc w:val="both"/>
      </w:pPr>
      <w:r w:rsidRPr="002B2BA8">
        <w:t xml:space="preserve">Pri upisivanju ponuda </w:t>
      </w:r>
      <w:r w:rsidRPr="002B2BA8">
        <w:rPr>
          <w:b/>
        </w:rPr>
        <w:t>NE SMIJU se dodavati redovi ili stupci, ili na bilo koji drugi način mijenjati format tablice</w:t>
      </w:r>
      <w:r w:rsidRPr="002B2BA8">
        <w:t>. Svaki dio ponude koji se, po mišljenju ponuditelja, ne može detaljno izraziti kroz ponuđeni formular potrebno je priložiti na posebnom papiru ovjerenom od strane ponuditelja.</w:t>
      </w:r>
    </w:p>
    <w:p w:rsidR="00015065" w:rsidRPr="005C4A88" w:rsidRDefault="00015065" w:rsidP="00015065">
      <w:pPr>
        <w:jc w:val="both"/>
        <w:rPr>
          <w:rFonts w:ascii="Calibri" w:hAnsi="Calibri" w:cs="Calibri"/>
          <w:szCs w:val="22"/>
        </w:rPr>
      </w:pPr>
    </w:p>
    <w:p w:rsidR="00015065" w:rsidRPr="002B2BA8" w:rsidRDefault="00015065" w:rsidP="00015065">
      <w:pPr>
        <w:widowControl w:val="0"/>
        <w:numPr>
          <w:ilvl w:val="1"/>
          <w:numId w:val="0"/>
        </w:numPr>
        <w:jc w:val="both"/>
        <w:outlineLvl w:val="1"/>
        <w:rPr>
          <w:b/>
          <w:lang w:eastAsia="en-US"/>
        </w:rPr>
      </w:pPr>
      <w:bookmarkStart w:id="54" w:name="_Toc282769696"/>
      <w:bookmarkStart w:id="55" w:name="_Toc282769697"/>
      <w:bookmarkStart w:id="56" w:name="_Toc282769698"/>
      <w:bookmarkStart w:id="57" w:name="_Toc282769699"/>
      <w:bookmarkStart w:id="58" w:name="_Toc282769700"/>
      <w:bookmarkStart w:id="59" w:name="_Toc282769701"/>
      <w:bookmarkStart w:id="60" w:name="_Toc282769702"/>
      <w:bookmarkStart w:id="61" w:name="_Toc282769703"/>
      <w:bookmarkStart w:id="62" w:name="_Toc282769704"/>
      <w:bookmarkStart w:id="63" w:name="_Toc282769705"/>
      <w:bookmarkStart w:id="64" w:name="_Toc282769706"/>
      <w:bookmarkStart w:id="65" w:name="_Toc282769707"/>
      <w:bookmarkStart w:id="66" w:name="_Toc282769708"/>
      <w:bookmarkStart w:id="67" w:name="_Toc282769709"/>
      <w:bookmarkStart w:id="68" w:name="_Toc252871892"/>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2B2BA8">
        <w:rPr>
          <w:b/>
          <w:lang w:eastAsia="en-US"/>
        </w:rPr>
        <w:t>5.7. Popis priloga:</w:t>
      </w:r>
    </w:p>
    <w:p w:rsidR="00015065" w:rsidRPr="002B2BA8" w:rsidRDefault="00015065" w:rsidP="00015065">
      <w:pPr>
        <w:widowControl w:val="0"/>
        <w:numPr>
          <w:ilvl w:val="1"/>
          <w:numId w:val="0"/>
        </w:numPr>
        <w:jc w:val="both"/>
        <w:outlineLvl w:val="1"/>
        <w:rPr>
          <w:b/>
          <w:lang w:eastAsia="en-US"/>
        </w:rPr>
      </w:pPr>
    </w:p>
    <w:p w:rsidR="00015065" w:rsidRPr="002B2BA8" w:rsidRDefault="00015065" w:rsidP="00015065">
      <w:pPr>
        <w:widowControl w:val="0"/>
        <w:numPr>
          <w:ilvl w:val="1"/>
          <w:numId w:val="0"/>
        </w:numPr>
        <w:jc w:val="both"/>
        <w:outlineLvl w:val="1"/>
        <w:rPr>
          <w:lang w:eastAsia="en-US"/>
        </w:rPr>
      </w:pPr>
      <w:r w:rsidRPr="002B2BA8">
        <w:rPr>
          <w:lang w:eastAsia="en-US"/>
        </w:rPr>
        <w:t>Prilog 1.Ponudbeni list ;</w:t>
      </w:r>
    </w:p>
    <w:p w:rsidR="00015065" w:rsidRPr="002B2BA8" w:rsidRDefault="00015065" w:rsidP="00015065">
      <w:pPr>
        <w:jc w:val="both"/>
      </w:pPr>
      <w:r w:rsidRPr="002B2BA8">
        <w:t xml:space="preserve">Prilog 2.Troškovnik; </w:t>
      </w:r>
    </w:p>
    <w:p w:rsidR="00015065" w:rsidRPr="002B2BA8" w:rsidRDefault="00015065" w:rsidP="00015065">
      <w:pPr>
        <w:jc w:val="both"/>
      </w:pPr>
      <w:r w:rsidRPr="002B2BA8">
        <w:t>Prilog 3. Kriteriji za ocjenjivanje ponuda;</w:t>
      </w:r>
    </w:p>
    <w:p w:rsidR="00015065" w:rsidRPr="005C4A88" w:rsidRDefault="00015065" w:rsidP="00015065">
      <w:pPr>
        <w:pageBreakBefore/>
        <w:rPr>
          <w:rFonts w:ascii="Calibri" w:hAnsi="Calibri" w:cs="Calibri"/>
          <w:b/>
          <w:szCs w:val="22"/>
        </w:rPr>
      </w:pPr>
      <w:r w:rsidRPr="005C4A88">
        <w:rPr>
          <w:rFonts w:ascii="Calibri" w:hAnsi="Calibri" w:cs="Calibri"/>
          <w:b/>
          <w:szCs w:val="22"/>
        </w:rPr>
        <w:lastRenderedPageBreak/>
        <w:t>Prilog 1. Ponudbeni list</w:t>
      </w:r>
    </w:p>
    <w:tbl>
      <w:tblPr>
        <w:tblpPr w:leftFromText="180" w:rightFromText="180" w:horzAnchor="margin" w:tblpXSpec="center" w:tblpY="1039"/>
        <w:tblW w:w="9165" w:type="dxa"/>
        <w:tblLook w:val="04A0" w:firstRow="1" w:lastRow="0" w:firstColumn="1" w:lastColumn="0" w:noHBand="0" w:noVBand="1"/>
      </w:tblPr>
      <w:tblGrid>
        <w:gridCol w:w="9165"/>
      </w:tblGrid>
      <w:tr w:rsidR="00015065" w:rsidRPr="005C4A88" w:rsidTr="00393F28">
        <w:trPr>
          <w:trHeight w:val="290"/>
        </w:trPr>
        <w:tc>
          <w:tcPr>
            <w:tcW w:w="9165" w:type="dxa"/>
            <w:tcBorders>
              <w:top w:val="nil"/>
              <w:left w:val="nil"/>
              <w:bottom w:val="nil"/>
              <w:right w:val="nil"/>
            </w:tcBorders>
            <w:shd w:val="clear" w:color="auto" w:fill="auto"/>
            <w:noWrap/>
            <w:vAlign w:val="bottom"/>
          </w:tcPr>
          <w:p w:rsidR="00015065" w:rsidRPr="005C4A88" w:rsidRDefault="00015065" w:rsidP="00393F28">
            <w:pPr>
              <w:jc w:val="center"/>
              <w:rPr>
                <w:rFonts w:ascii="Calibri" w:hAnsi="Calibri" w:cs="Calibri"/>
                <w:b/>
                <w:bCs/>
                <w:szCs w:val="22"/>
              </w:rPr>
            </w:pPr>
          </w:p>
        </w:tc>
      </w:tr>
    </w:tbl>
    <w:p w:rsidR="00015065" w:rsidRPr="005C4A88" w:rsidRDefault="00015065" w:rsidP="00015065">
      <w:pPr>
        <w:rPr>
          <w:vanish/>
        </w:rPr>
      </w:pPr>
    </w:p>
    <w:tbl>
      <w:tblPr>
        <w:tblpPr w:leftFromText="180" w:rightFromText="180" w:bottomFromText="200" w:horzAnchor="margin" w:tblpXSpec="center" w:tblpY="1039"/>
        <w:tblW w:w="9164" w:type="dxa"/>
        <w:tblLook w:val="04A0" w:firstRow="1" w:lastRow="0" w:firstColumn="1" w:lastColumn="0" w:noHBand="0" w:noVBand="1"/>
      </w:tblPr>
      <w:tblGrid>
        <w:gridCol w:w="941"/>
        <w:gridCol w:w="5455"/>
        <w:gridCol w:w="2768"/>
      </w:tblGrid>
      <w:tr w:rsidR="00015065" w:rsidRPr="005C4A88" w:rsidTr="00393F28">
        <w:trPr>
          <w:trHeight w:val="271"/>
        </w:trPr>
        <w:tc>
          <w:tcPr>
            <w:tcW w:w="9164" w:type="dxa"/>
            <w:gridSpan w:val="3"/>
            <w:noWrap/>
            <w:vAlign w:val="bottom"/>
            <w:hideMark/>
          </w:tcPr>
          <w:p w:rsidR="00015065" w:rsidRPr="001913EA" w:rsidRDefault="00430B85" w:rsidP="00430B85">
            <w:pPr>
              <w:rPr>
                <w:rFonts w:ascii="Calibri" w:hAnsi="Calibri" w:cs="Calibri"/>
                <w:b/>
                <w:bCs/>
                <w:sz w:val="20"/>
                <w:szCs w:val="20"/>
              </w:rPr>
            </w:pPr>
            <w:r w:rsidRPr="001913EA">
              <w:rPr>
                <w:rFonts w:ascii="Calibri" w:hAnsi="Calibri" w:cs="Calibri"/>
                <w:b/>
                <w:bCs/>
                <w:sz w:val="20"/>
                <w:szCs w:val="20"/>
              </w:rPr>
              <w:t xml:space="preserve">                                                                  </w:t>
            </w:r>
            <w:r w:rsidR="00015065" w:rsidRPr="001913EA">
              <w:rPr>
                <w:rFonts w:ascii="Calibri" w:hAnsi="Calibri" w:cs="Calibri"/>
                <w:b/>
                <w:bCs/>
                <w:sz w:val="20"/>
                <w:szCs w:val="20"/>
              </w:rPr>
              <w:t>PONUDBENI LIST</w:t>
            </w:r>
          </w:p>
        </w:tc>
      </w:tr>
      <w:tr w:rsidR="00015065" w:rsidRPr="005C4A88" w:rsidTr="00393F28">
        <w:trPr>
          <w:trHeight w:val="144"/>
        </w:trPr>
        <w:tc>
          <w:tcPr>
            <w:tcW w:w="6396" w:type="dxa"/>
            <w:gridSpan w:val="2"/>
            <w:tcBorders>
              <w:top w:val="nil"/>
              <w:left w:val="nil"/>
              <w:bottom w:val="single" w:sz="8" w:space="0" w:color="auto"/>
              <w:right w:val="nil"/>
            </w:tcBorders>
            <w:noWrap/>
            <w:vAlign w:val="bottom"/>
            <w:hideMark/>
          </w:tcPr>
          <w:p w:rsidR="00015065" w:rsidRPr="001913EA" w:rsidRDefault="00015065" w:rsidP="00393F28">
            <w:pPr>
              <w:rPr>
                <w:rFonts w:ascii="Calibri" w:hAnsi="Calibri" w:cs="Calibri"/>
                <w:b/>
                <w:bCs/>
                <w:sz w:val="20"/>
                <w:szCs w:val="20"/>
              </w:rPr>
            </w:pPr>
          </w:p>
        </w:tc>
        <w:tc>
          <w:tcPr>
            <w:tcW w:w="2767" w:type="dxa"/>
            <w:tcBorders>
              <w:top w:val="nil"/>
              <w:left w:val="nil"/>
              <w:bottom w:val="single" w:sz="8" w:space="0" w:color="auto"/>
              <w:right w:val="nil"/>
            </w:tcBorders>
            <w:noWrap/>
            <w:vAlign w:val="bottom"/>
            <w:hideMark/>
          </w:tcPr>
          <w:p w:rsidR="00015065" w:rsidRPr="001913EA" w:rsidRDefault="00015065" w:rsidP="00393F28">
            <w:pPr>
              <w:rPr>
                <w:rFonts w:ascii="Calibri" w:hAnsi="Calibri" w:cs="Calibri"/>
                <w:sz w:val="20"/>
                <w:szCs w:val="20"/>
              </w:rPr>
            </w:pPr>
          </w:p>
        </w:tc>
      </w:tr>
      <w:tr w:rsidR="00015065" w:rsidRPr="005C4A88" w:rsidTr="00393F28">
        <w:trPr>
          <w:trHeight w:val="407"/>
        </w:trPr>
        <w:tc>
          <w:tcPr>
            <w:tcW w:w="941"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Redni broj</w:t>
            </w:r>
          </w:p>
        </w:tc>
        <w:tc>
          <w:tcPr>
            <w:tcW w:w="5455"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015065" w:rsidRPr="001913EA" w:rsidRDefault="00015065" w:rsidP="00393F28">
            <w:pPr>
              <w:rPr>
                <w:rFonts w:ascii="Calibri" w:hAnsi="Calibri" w:cs="Calibri"/>
                <w:b/>
                <w:bCs/>
                <w:sz w:val="20"/>
                <w:szCs w:val="20"/>
              </w:rPr>
            </w:pPr>
            <w:r w:rsidRPr="001913EA">
              <w:rPr>
                <w:rFonts w:ascii="Calibri" w:hAnsi="Calibri" w:cs="Calibri"/>
                <w:b/>
                <w:bCs/>
                <w:sz w:val="20"/>
                <w:szCs w:val="20"/>
              </w:rPr>
              <w:t> </w:t>
            </w:r>
          </w:p>
        </w:tc>
        <w:tc>
          <w:tcPr>
            <w:tcW w:w="2767"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015065" w:rsidRPr="001913EA" w:rsidRDefault="00015065" w:rsidP="00393F28">
            <w:pPr>
              <w:jc w:val="center"/>
              <w:rPr>
                <w:rFonts w:ascii="Calibri" w:hAnsi="Calibri" w:cs="Calibri"/>
                <w:i/>
                <w:iCs/>
                <w:sz w:val="20"/>
                <w:szCs w:val="20"/>
              </w:rPr>
            </w:pPr>
            <w:r w:rsidRPr="001913EA">
              <w:rPr>
                <w:rFonts w:ascii="Calibri" w:hAnsi="Calibri" w:cs="Calibri"/>
                <w:i/>
                <w:iCs/>
                <w:sz w:val="20"/>
                <w:szCs w:val="20"/>
              </w:rPr>
              <w:t>Popunjava PONUDITELJ</w:t>
            </w:r>
          </w:p>
        </w:tc>
      </w:tr>
      <w:tr w:rsidR="00015065" w:rsidRPr="005C4A88" w:rsidTr="00393F28">
        <w:trPr>
          <w:trHeight w:val="237"/>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w:t>
            </w:r>
          </w:p>
        </w:tc>
        <w:tc>
          <w:tcPr>
            <w:tcW w:w="5455" w:type="dxa"/>
            <w:tcBorders>
              <w:top w:val="nil"/>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NAZIV PONUDITELJA</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12"/>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2</w:t>
            </w:r>
          </w:p>
        </w:tc>
        <w:tc>
          <w:tcPr>
            <w:tcW w:w="5455" w:type="dxa"/>
            <w:tcBorders>
              <w:top w:val="nil"/>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SJEDIŠTE PONUDITELJA</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46"/>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3</w:t>
            </w:r>
          </w:p>
        </w:tc>
        <w:tc>
          <w:tcPr>
            <w:tcW w:w="5455" w:type="dxa"/>
            <w:tcBorders>
              <w:top w:val="nil"/>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ADRESA PONUDITELJA</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9"/>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4</w:t>
            </w:r>
          </w:p>
        </w:tc>
        <w:tc>
          <w:tcPr>
            <w:tcW w:w="5455" w:type="dxa"/>
            <w:tcBorders>
              <w:top w:val="nil"/>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OIB PONUDITELJA</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9"/>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5</w:t>
            </w:r>
          </w:p>
        </w:tc>
        <w:tc>
          <w:tcPr>
            <w:tcW w:w="5455" w:type="dxa"/>
            <w:tcBorders>
              <w:top w:val="nil"/>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POSLOVNI (ŽIRO) RAČUN, OTVOREN KOD</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12"/>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6</w:t>
            </w:r>
          </w:p>
        </w:tc>
        <w:tc>
          <w:tcPr>
            <w:tcW w:w="5455" w:type="dxa"/>
            <w:tcBorders>
              <w:top w:val="nil"/>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BROJ RAČUNA (IBAN)</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2"/>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7</w:t>
            </w:r>
          </w:p>
        </w:tc>
        <w:tc>
          <w:tcPr>
            <w:tcW w:w="5455" w:type="dxa"/>
            <w:tcBorders>
              <w:top w:val="nil"/>
              <w:left w:val="nil"/>
              <w:bottom w:val="single" w:sz="4" w:space="0" w:color="auto"/>
              <w:right w:val="single" w:sz="4" w:space="0" w:color="auto"/>
            </w:tcBorders>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PONUDITELJ JE OBVEZNIK PLAĆANJA PDV-a (DA/NE)</w:t>
            </w:r>
          </w:p>
        </w:tc>
        <w:tc>
          <w:tcPr>
            <w:tcW w:w="2767" w:type="dxa"/>
            <w:tcBorders>
              <w:top w:val="nil"/>
              <w:left w:val="nil"/>
              <w:bottom w:val="single" w:sz="4" w:space="0" w:color="auto"/>
              <w:right w:val="single" w:sz="4" w:space="0" w:color="auto"/>
            </w:tcBorders>
            <w:vAlign w:val="center"/>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9"/>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8</w:t>
            </w:r>
          </w:p>
        </w:tc>
        <w:tc>
          <w:tcPr>
            <w:tcW w:w="5455" w:type="dxa"/>
            <w:tcBorders>
              <w:top w:val="nil"/>
              <w:left w:val="nil"/>
              <w:bottom w:val="single" w:sz="4" w:space="0" w:color="auto"/>
              <w:right w:val="single" w:sz="4" w:space="0" w:color="auto"/>
            </w:tcBorders>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ADRESA DOSTAVE POŠTE</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9"/>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9</w:t>
            </w:r>
          </w:p>
        </w:tc>
        <w:tc>
          <w:tcPr>
            <w:tcW w:w="5455" w:type="dxa"/>
            <w:tcBorders>
              <w:top w:val="nil"/>
              <w:left w:val="nil"/>
              <w:bottom w:val="single" w:sz="4" w:space="0" w:color="auto"/>
              <w:right w:val="single" w:sz="4" w:space="0" w:color="auto"/>
            </w:tcBorders>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ADRESA E-POŠTE</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u w:val="single"/>
              </w:rPr>
            </w:pPr>
            <w:r w:rsidRPr="001913EA">
              <w:rPr>
                <w:rFonts w:ascii="Calibri" w:hAnsi="Calibri" w:cs="Calibri"/>
                <w:sz w:val="20"/>
                <w:szCs w:val="20"/>
                <w:u w:val="single"/>
              </w:rPr>
              <w:t> </w:t>
            </w:r>
          </w:p>
        </w:tc>
      </w:tr>
      <w:tr w:rsidR="00015065" w:rsidRPr="005C4A88" w:rsidTr="00393F28">
        <w:trPr>
          <w:trHeight w:val="229"/>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10</w:t>
            </w:r>
          </w:p>
        </w:tc>
        <w:tc>
          <w:tcPr>
            <w:tcW w:w="5455" w:type="dxa"/>
            <w:tcBorders>
              <w:top w:val="nil"/>
              <w:left w:val="nil"/>
              <w:bottom w:val="single" w:sz="4" w:space="0" w:color="auto"/>
              <w:right w:val="single" w:sz="4" w:space="0" w:color="auto"/>
            </w:tcBorders>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 xml:space="preserve">KONTAKT OSOBA PONUDITELJA </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2"/>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11</w:t>
            </w:r>
          </w:p>
        </w:tc>
        <w:tc>
          <w:tcPr>
            <w:tcW w:w="5455" w:type="dxa"/>
            <w:tcBorders>
              <w:top w:val="nil"/>
              <w:left w:val="nil"/>
              <w:bottom w:val="single" w:sz="4" w:space="0" w:color="auto"/>
              <w:right w:val="single" w:sz="4" w:space="0" w:color="auto"/>
            </w:tcBorders>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OVLAŠTENA OSOBA ZA POTPISIVANJE UGOVORA</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2"/>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12</w:t>
            </w:r>
          </w:p>
        </w:tc>
        <w:tc>
          <w:tcPr>
            <w:tcW w:w="5455" w:type="dxa"/>
            <w:tcBorders>
              <w:top w:val="nil"/>
              <w:left w:val="nil"/>
              <w:bottom w:val="single" w:sz="4" w:space="0" w:color="auto"/>
              <w:right w:val="single" w:sz="4" w:space="0" w:color="auto"/>
            </w:tcBorders>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ODGOVORNA OSOBA ZA REALIZACIJU UGOVORA</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9"/>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13</w:t>
            </w:r>
          </w:p>
        </w:tc>
        <w:tc>
          <w:tcPr>
            <w:tcW w:w="5455" w:type="dxa"/>
            <w:tcBorders>
              <w:top w:val="nil"/>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BROJ TELEFONA</w:t>
            </w:r>
          </w:p>
        </w:tc>
        <w:tc>
          <w:tcPr>
            <w:tcW w:w="2767" w:type="dxa"/>
            <w:tcBorders>
              <w:top w:val="nil"/>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9"/>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14</w:t>
            </w:r>
          </w:p>
        </w:tc>
        <w:tc>
          <w:tcPr>
            <w:tcW w:w="5455" w:type="dxa"/>
            <w:tcBorders>
              <w:top w:val="nil"/>
              <w:left w:val="nil"/>
              <w:bottom w:val="nil"/>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KONTAKT BROJ FAKSA</w:t>
            </w:r>
          </w:p>
        </w:tc>
        <w:tc>
          <w:tcPr>
            <w:tcW w:w="2767" w:type="dxa"/>
            <w:tcBorders>
              <w:top w:val="nil"/>
              <w:left w:val="nil"/>
              <w:bottom w:val="nil"/>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46"/>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15</w:t>
            </w:r>
          </w:p>
        </w:tc>
        <w:tc>
          <w:tcPr>
            <w:tcW w:w="5455" w:type="dxa"/>
            <w:tcBorders>
              <w:top w:val="single" w:sz="4" w:space="0" w:color="auto"/>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PREDMET NABAVE</w:t>
            </w:r>
          </w:p>
        </w:tc>
        <w:tc>
          <w:tcPr>
            <w:tcW w:w="2767" w:type="dxa"/>
            <w:tcBorders>
              <w:top w:val="single" w:sz="4" w:space="0" w:color="auto"/>
              <w:left w:val="nil"/>
              <w:bottom w:val="single" w:sz="4"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71"/>
        </w:trPr>
        <w:tc>
          <w:tcPr>
            <w:tcW w:w="941" w:type="dxa"/>
            <w:tcBorders>
              <w:top w:val="nil"/>
              <w:left w:val="single" w:sz="4" w:space="0" w:color="auto"/>
              <w:bottom w:val="nil"/>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16</w:t>
            </w:r>
          </w:p>
        </w:tc>
        <w:tc>
          <w:tcPr>
            <w:tcW w:w="5455" w:type="dxa"/>
            <w:tcBorders>
              <w:top w:val="nil"/>
              <w:left w:val="nil"/>
              <w:bottom w:val="nil"/>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BROJ PONUDE</w:t>
            </w:r>
          </w:p>
        </w:tc>
        <w:tc>
          <w:tcPr>
            <w:tcW w:w="2767" w:type="dxa"/>
            <w:tcBorders>
              <w:top w:val="nil"/>
              <w:left w:val="nil"/>
              <w:bottom w:val="nil"/>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12"/>
        </w:trPr>
        <w:tc>
          <w:tcPr>
            <w:tcW w:w="941" w:type="dxa"/>
            <w:tcBorders>
              <w:top w:val="single" w:sz="8" w:space="0" w:color="auto"/>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17</w:t>
            </w:r>
          </w:p>
        </w:tc>
        <w:tc>
          <w:tcPr>
            <w:tcW w:w="5455" w:type="dxa"/>
            <w:tcBorders>
              <w:top w:val="single" w:sz="8" w:space="0" w:color="auto"/>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NAZIV PODIZVODITELJA</w:t>
            </w:r>
          </w:p>
        </w:tc>
        <w:tc>
          <w:tcPr>
            <w:tcW w:w="2767" w:type="dxa"/>
            <w:tcBorders>
              <w:top w:val="single" w:sz="8" w:space="0" w:color="auto"/>
              <w:left w:val="nil"/>
              <w:bottom w:val="nil"/>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37"/>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18</w:t>
            </w:r>
          </w:p>
        </w:tc>
        <w:tc>
          <w:tcPr>
            <w:tcW w:w="5455" w:type="dxa"/>
            <w:tcBorders>
              <w:top w:val="nil"/>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ADRESA PONUDITELJA</w:t>
            </w:r>
          </w:p>
        </w:tc>
        <w:tc>
          <w:tcPr>
            <w:tcW w:w="2767" w:type="dxa"/>
            <w:tcBorders>
              <w:top w:val="single" w:sz="4" w:space="0" w:color="auto"/>
              <w:left w:val="nil"/>
              <w:bottom w:val="nil"/>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390"/>
        </w:trPr>
        <w:tc>
          <w:tcPr>
            <w:tcW w:w="941" w:type="dxa"/>
            <w:tcBorders>
              <w:top w:val="nil"/>
              <w:left w:val="single" w:sz="4" w:space="0" w:color="auto"/>
              <w:bottom w:val="single" w:sz="8"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19</w:t>
            </w:r>
          </w:p>
        </w:tc>
        <w:tc>
          <w:tcPr>
            <w:tcW w:w="5455" w:type="dxa"/>
            <w:tcBorders>
              <w:top w:val="nil"/>
              <w:left w:val="nil"/>
              <w:bottom w:val="single" w:sz="8" w:space="0" w:color="auto"/>
              <w:right w:val="single" w:sz="4" w:space="0" w:color="auto"/>
            </w:tcBorders>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PODACI O DIJELU UGOVORA O  NABAVI, AKO SE DIO UGOVORA DAJE U PODUGOVOR</w:t>
            </w:r>
          </w:p>
        </w:tc>
        <w:tc>
          <w:tcPr>
            <w:tcW w:w="2767" w:type="dxa"/>
            <w:tcBorders>
              <w:top w:val="single" w:sz="4" w:space="0" w:color="auto"/>
              <w:left w:val="nil"/>
              <w:bottom w:val="single" w:sz="8"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144"/>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20</w:t>
            </w:r>
          </w:p>
        </w:tc>
        <w:tc>
          <w:tcPr>
            <w:tcW w:w="5455" w:type="dxa"/>
            <w:tcBorders>
              <w:top w:val="nil"/>
              <w:left w:val="nil"/>
              <w:bottom w:val="single" w:sz="4" w:space="0" w:color="auto"/>
              <w:right w:val="single" w:sz="4" w:space="0" w:color="auto"/>
            </w:tcBorders>
            <w:shd w:val="clear" w:color="auto" w:fill="CCFFFF"/>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CIJENA PONUDE BEZ PDV-A</w:t>
            </w:r>
          </w:p>
        </w:tc>
        <w:tc>
          <w:tcPr>
            <w:tcW w:w="2767" w:type="dxa"/>
            <w:tcBorders>
              <w:top w:val="nil"/>
              <w:left w:val="nil"/>
              <w:bottom w:val="nil"/>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22"/>
        </w:trPr>
        <w:tc>
          <w:tcPr>
            <w:tcW w:w="941" w:type="dxa"/>
            <w:tcBorders>
              <w:top w:val="nil"/>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21</w:t>
            </w:r>
          </w:p>
        </w:tc>
        <w:tc>
          <w:tcPr>
            <w:tcW w:w="5455" w:type="dxa"/>
            <w:tcBorders>
              <w:top w:val="nil"/>
              <w:left w:val="nil"/>
              <w:bottom w:val="single" w:sz="4" w:space="0" w:color="auto"/>
              <w:right w:val="single" w:sz="4" w:space="0" w:color="auto"/>
            </w:tcBorders>
            <w:shd w:val="clear" w:color="auto" w:fill="FFFFCC"/>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IZNOS PDV-A</w:t>
            </w:r>
          </w:p>
        </w:tc>
        <w:tc>
          <w:tcPr>
            <w:tcW w:w="2767" w:type="dxa"/>
            <w:tcBorders>
              <w:top w:val="single" w:sz="4" w:space="0" w:color="auto"/>
              <w:left w:val="nil"/>
              <w:bottom w:val="nil"/>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63"/>
        </w:trPr>
        <w:tc>
          <w:tcPr>
            <w:tcW w:w="941" w:type="dxa"/>
            <w:tcBorders>
              <w:top w:val="nil"/>
              <w:left w:val="single" w:sz="4" w:space="0" w:color="auto"/>
              <w:bottom w:val="nil"/>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22</w:t>
            </w:r>
          </w:p>
        </w:tc>
        <w:tc>
          <w:tcPr>
            <w:tcW w:w="5455" w:type="dxa"/>
            <w:tcBorders>
              <w:top w:val="nil"/>
              <w:left w:val="nil"/>
              <w:bottom w:val="nil"/>
              <w:right w:val="single" w:sz="4" w:space="0" w:color="auto"/>
            </w:tcBorders>
            <w:shd w:val="clear" w:color="auto" w:fill="FFFF99"/>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CIJENA PONUDE S PDV-OM</w:t>
            </w:r>
          </w:p>
        </w:tc>
        <w:tc>
          <w:tcPr>
            <w:tcW w:w="2767" w:type="dxa"/>
            <w:tcBorders>
              <w:top w:val="single" w:sz="4" w:space="0" w:color="auto"/>
              <w:left w:val="nil"/>
              <w:bottom w:val="nil"/>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195"/>
        </w:trPr>
        <w:tc>
          <w:tcPr>
            <w:tcW w:w="941" w:type="dxa"/>
            <w:tcBorders>
              <w:top w:val="single" w:sz="8" w:space="0" w:color="auto"/>
              <w:left w:val="single" w:sz="4" w:space="0" w:color="auto"/>
              <w:bottom w:val="single" w:sz="4"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23</w:t>
            </w:r>
          </w:p>
        </w:tc>
        <w:tc>
          <w:tcPr>
            <w:tcW w:w="5455" w:type="dxa"/>
            <w:tcBorders>
              <w:top w:val="single" w:sz="8" w:space="0" w:color="auto"/>
              <w:left w:val="nil"/>
              <w:bottom w:val="single" w:sz="4"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ROK VALJANOSTI PONUDE</w:t>
            </w:r>
          </w:p>
        </w:tc>
        <w:tc>
          <w:tcPr>
            <w:tcW w:w="2767" w:type="dxa"/>
            <w:tcBorders>
              <w:top w:val="single" w:sz="8" w:space="0" w:color="auto"/>
              <w:left w:val="nil"/>
              <w:bottom w:val="nil"/>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287"/>
        </w:trPr>
        <w:tc>
          <w:tcPr>
            <w:tcW w:w="941" w:type="dxa"/>
            <w:tcBorders>
              <w:top w:val="nil"/>
              <w:left w:val="single" w:sz="4" w:space="0" w:color="auto"/>
              <w:bottom w:val="single" w:sz="8" w:space="0" w:color="auto"/>
              <w:right w:val="single" w:sz="4" w:space="0" w:color="auto"/>
            </w:tcBorders>
            <w:noWrap/>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24</w:t>
            </w:r>
          </w:p>
        </w:tc>
        <w:tc>
          <w:tcPr>
            <w:tcW w:w="5455" w:type="dxa"/>
            <w:tcBorders>
              <w:top w:val="nil"/>
              <w:left w:val="nil"/>
              <w:bottom w:val="single" w:sz="8" w:space="0" w:color="auto"/>
              <w:right w:val="single" w:sz="4" w:space="0" w:color="auto"/>
            </w:tcBorders>
            <w:noWrap/>
            <w:vAlign w:val="bottom"/>
            <w:hideMark/>
          </w:tcPr>
          <w:p w:rsidR="00015065" w:rsidRPr="001913EA" w:rsidRDefault="00015065" w:rsidP="00393F28">
            <w:pPr>
              <w:rPr>
                <w:rFonts w:ascii="Calibri" w:hAnsi="Calibri" w:cs="Calibri"/>
                <w:sz w:val="20"/>
                <w:szCs w:val="20"/>
              </w:rPr>
            </w:pPr>
            <w:r w:rsidRPr="001913EA">
              <w:rPr>
                <w:rFonts w:ascii="Calibri" w:hAnsi="Calibri" w:cs="Calibri"/>
                <w:sz w:val="20"/>
                <w:szCs w:val="20"/>
              </w:rPr>
              <w:t>DATUM I POTPIS PONUDE</w:t>
            </w:r>
          </w:p>
        </w:tc>
        <w:tc>
          <w:tcPr>
            <w:tcW w:w="2767" w:type="dxa"/>
            <w:tcBorders>
              <w:top w:val="single" w:sz="4" w:space="0" w:color="auto"/>
              <w:left w:val="nil"/>
              <w:bottom w:val="single" w:sz="8" w:space="0" w:color="auto"/>
              <w:right w:val="single" w:sz="4" w:space="0" w:color="auto"/>
            </w:tcBorders>
            <w:vAlign w:val="bottom"/>
            <w:hideMark/>
          </w:tcPr>
          <w:p w:rsidR="00015065" w:rsidRPr="001913EA" w:rsidRDefault="00015065" w:rsidP="00393F28">
            <w:pPr>
              <w:jc w:val="center"/>
              <w:rPr>
                <w:rFonts w:ascii="Calibri" w:hAnsi="Calibri" w:cs="Calibri"/>
                <w:sz w:val="20"/>
                <w:szCs w:val="20"/>
              </w:rPr>
            </w:pPr>
            <w:r w:rsidRPr="001913EA">
              <w:rPr>
                <w:rFonts w:ascii="Calibri" w:hAnsi="Calibri" w:cs="Calibri"/>
                <w:sz w:val="20"/>
                <w:szCs w:val="20"/>
              </w:rPr>
              <w:t> </w:t>
            </w:r>
          </w:p>
        </w:tc>
      </w:tr>
      <w:tr w:rsidR="00015065" w:rsidRPr="005C4A88" w:rsidTr="00393F28">
        <w:trPr>
          <w:trHeight w:val="144"/>
        </w:trPr>
        <w:tc>
          <w:tcPr>
            <w:tcW w:w="941" w:type="dxa"/>
            <w:noWrap/>
            <w:vAlign w:val="bottom"/>
            <w:hideMark/>
          </w:tcPr>
          <w:p w:rsidR="00015065" w:rsidRPr="001913EA" w:rsidRDefault="00015065" w:rsidP="00393F28">
            <w:pPr>
              <w:rPr>
                <w:rFonts w:ascii="Calibri" w:hAnsi="Calibri" w:cs="Calibri"/>
                <w:sz w:val="20"/>
                <w:szCs w:val="20"/>
              </w:rPr>
            </w:pPr>
          </w:p>
        </w:tc>
        <w:tc>
          <w:tcPr>
            <w:tcW w:w="5455" w:type="dxa"/>
            <w:noWrap/>
            <w:vAlign w:val="bottom"/>
            <w:hideMark/>
          </w:tcPr>
          <w:p w:rsidR="00015065" w:rsidRPr="001913EA" w:rsidRDefault="00015065" w:rsidP="00393F28">
            <w:pPr>
              <w:rPr>
                <w:rFonts w:ascii="Calibri" w:hAnsi="Calibri" w:cs="Calibri"/>
                <w:sz w:val="20"/>
                <w:szCs w:val="20"/>
              </w:rPr>
            </w:pPr>
          </w:p>
        </w:tc>
        <w:tc>
          <w:tcPr>
            <w:tcW w:w="2767" w:type="dxa"/>
            <w:vAlign w:val="bottom"/>
            <w:hideMark/>
          </w:tcPr>
          <w:p w:rsidR="00015065" w:rsidRPr="001913EA" w:rsidRDefault="00015065" w:rsidP="00393F28">
            <w:pPr>
              <w:rPr>
                <w:rFonts w:ascii="Calibri" w:hAnsi="Calibri" w:cs="Calibri"/>
                <w:sz w:val="20"/>
                <w:szCs w:val="20"/>
              </w:rPr>
            </w:pPr>
          </w:p>
        </w:tc>
      </w:tr>
      <w:tr w:rsidR="00015065" w:rsidRPr="005C4A88" w:rsidTr="00393F28">
        <w:trPr>
          <w:trHeight w:val="144"/>
        </w:trPr>
        <w:tc>
          <w:tcPr>
            <w:tcW w:w="6396" w:type="dxa"/>
            <w:gridSpan w:val="2"/>
            <w:noWrap/>
            <w:hideMark/>
          </w:tcPr>
          <w:p w:rsidR="00015065" w:rsidRPr="001913EA" w:rsidRDefault="00015065" w:rsidP="00393F28">
            <w:pPr>
              <w:jc w:val="both"/>
              <w:rPr>
                <w:rFonts w:ascii="Calibri" w:hAnsi="Calibri" w:cs="Calibri"/>
                <w:b/>
                <w:sz w:val="20"/>
                <w:szCs w:val="20"/>
                <w:u w:val="single"/>
              </w:rPr>
            </w:pPr>
            <w:r w:rsidRPr="001913EA">
              <w:rPr>
                <w:rFonts w:ascii="Calibri" w:hAnsi="Calibri" w:cs="Calibri"/>
                <w:b/>
                <w:sz w:val="20"/>
                <w:szCs w:val="20"/>
                <w:u w:val="single"/>
              </w:rPr>
              <w:t>NAPOMENA kod ispunjavanja ponudbenog lista:</w:t>
            </w:r>
          </w:p>
        </w:tc>
        <w:tc>
          <w:tcPr>
            <w:tcW w:w="2767" w:type="dxa"/>
            <w:vAlign w:val="bottom"/>
            <w:hideMark/>
          </w:tcPr>
          <w:p w:rsidR="00015065" w:rsidRPr="001913EA" w:rsidRDefault="00015065" w:rsidP="00393F28">
            <w:pPr>
              <w:rPr>
                <w:rFonts w:ascii="Calibri" w:hAnsi="Calibri" w:cs="Calibri"/>
                <w:b/>
                <w:sz w:val="20"/>
                <w:szCs w:val="20"/>
                <w:u w:val="single"/>
              </w:rPr>
            </w:pPr>
          </w:p>
        </w:tc>
      </w:tr>
      <w:tr w:rsidR="00015065" w:rsidRPr="005C4A88" w:rsidTr="00393F28">
        <w:trPr>
          <w:trHeight w:val="327"/>
        </w:trPr>
        <w:tc>
          <w:tcPr>
            <w:tcW w:w="9164" w:type="dxa"/>
            <w:gridSpan w:val="3"/>
          </w:tcPr>
          <w:p w:rsidR="00015065" w:rsidRPr="001913EA" w:rsidRDefault="00015065" w:rsidP="00393F28">
            <w:pPr>
              <w:jc w:val="both"/>
              <w:rPr>
                <w:rFonts w:ascii="Calibri" w:hAnsi="Calibri" w:cs="Calibri"/>
                <w:sz w:val="20"/>
                <w:szCs w:val="20"/>
              </w:rPr>
            </w:pPr>
          </w:p>
          <w:p w:rsidR="00015065" w:rsidRPr="001913EA" w:rsidRDefault="00015065" w:rsidP="00393F28">
            <w:pPr>
              <w:jc w:val="both"/>
              <w:rPr>
                <w:rFonts w:ascii="Calibri" w:hAnsi="Calibri" w:cs="Calibri"/>
                <w:sz w:val="20"/>
                <w:szCs w:val="20"/>
              </w:rPr>
            </w:pPr>
            <w:r w:rsidRPr="001913EA">
              <w:rPr>
                <w:rFonts w:ascii="Calibri" w:hAnsi="Calibri" w:cs="Calibri"/>
                <w:sz w:val="20"/>
                <w:szCs w:val="20"/>
              </w:rPr>
              <w:t xml:space="preserve">Ako se radi o </w:t>
            </w:r>
            <w:r w:rsidRPr="001913EA">
              <w:rPr>
                <w:rFonts w:ascii="Calibri" w:hAnsi="Calibri" w:cs="Calibri"/>
                <w:b/>
                <w:sz w:val="20"/>
                <w:szCs w:val="20"/>
              </w:rPr>
              <w:t>zajednici ponuditelja</w:t>
            </w:r>
            <w:r w:rsidRPr="001913EA">
              <w:rPr>
                <w:rFonts w:ascii="Calibri" w:hAnsi="Calibri" w:cs="Calibri"/>
                <w:sz w:val="20"/>
                <w:szCs w:val="20"/>
              </w:rPr>
              <w:t xml:space="preserve">, ponudbeni list mora sadržavati podatke iz točki 1-4, 6-10 i 13-14 za svakog člana zajednice ponuditelja uz obveznu naznaku člana zajednice ponuditelja koji je ovlašten za komunikaciju s naručiteljem. </w:t>
            </w:r>
          </w:p>
        </w:tc>
      </w:tr>
      <w:tr w:rsidR="00015065" w:rsidRPr="005C4A88" w:rsidTr="00393F28">
        <w:trPr>
          <w:trHeight w:val="163"/>
        </w:trPr>
        <w:tc>
          <w:tcPr>
            <w:tcW w:w="9164" w:type="dxa"/>
            <w:gridSpan w:val="3"/>
            <w:vAlign w:val="bottom"/>
            <w:hideMark/>
          </w:tcPr>
          <w:p w:rsidR="00015065" w:rsidRPr="001913EA" w:rsidRDefault="00015065" w:rsidP="00393F28">
            <w:pPr>
              <w:jc w:val="both"/>
              <w:rPr>
                <w:rFonts w:ascii="Calibri" w:hAnsi="Calibri" w:cs="Calibri"/>
                <w:sz w:val="20"/>
                <w:szCs w:val="20"/>
              </w:rPr>
            </w:pPr>
            <w:r w:rsidRPr="001913EA">
              <w:rPr>
                <w:rFonts w:ascii="Calibri" w:hAnsi="Calibri" w:cs="Calibri"/>
                <w:sz w:val="20"/>
                <w:szCs w:val="20"/>
              </w:rPr>
              <w:t>Ovisno o broju članova zajednice ponuditelja, ponuditelj može dodavati potrebne retke u tablici ponudbenog lista.</w:t>
            </w:r>
          </w:p>
        </w:tc>
      </w:tr>
      <w:tr w:rsidR="00015065" w:rsidRPr="005C4A88" w:rsidTr="009B75E7">
        <w:trPr>
          <w:trHeight w:val="3005"/>
        </w:trPr>
        <w:tc>
          <w:tcPr>
            <w:tcW w:w="9164" w:type="dxa"/>
            <w:gridSpan w:val="3"/>
            <w:vAlign w:val="bottom"/>
          </w:tcPr>
          <w:p w:rsidR="00015065" w:rsidRPr="001913EA" w:rsidRDefault="00015065" w:rsidP="00393F28">
            <w:pPr>
              <w:jc w:val="both"/>
              <w:rPr>
                <w:rFonts w:ascii="Calibri" w:hAnsi="Calibri" w:cs="Calibri"/>
                <w:sz w:val="20"/>
                <w:szCs w:val="20"/>
              </w:rPr>
            </w:pPr>
            <w:r w:rsidRPr="001913EA">
              <w:rPr>
                <w:rFonts w:ascii="Calibri" w:hAnsi="Calibri" w:cs="Calibri"/>
                <w:sz w:val="20"/>
                <w:szCs w:val="20"/>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015065" w:rsidRDefault="00015065" w:rsidP="00393F28">
            <w:pPr>
              <w:keepNext/>
              <w:spacing w:before="120" w:after="120"/>
              <w:ind w:right="-148"/>
              <w:jc w:val="both"/>
              <w:outlineLvl w:val="0"/>
              <w:rPr>
                <w:rFonts w:ascii="Calibri" w:hAnsi="Calibri" w:cs="Calibri"/>
                <w:b/>
                <w:sz w:val="20"/>
                <w:szCs w:val="20"/>
                <w:u w:val="single"/>
              </w:rPr>
            </w:pPr>
            <w:r w:rsidRPr="001913EA">
              <w:rPr>
                <w:rFonts w:ascii="Calibri" w:hAnsi="Calibri" w:cs="Calibri"/>
                <w:b/>
                <w:sz w:val="20"/>
                <w:szCs w:val="20"/>
                <w:u w:val="single"/>
              </w:rPr>
              <w:t>Rubrike 20. do uklj. 22. u postupcima sukladno kriteriju ekonomski najpovoljnije ponude sadrže samo jedan od kriterija – visinu (iznos) cijene, i isti se u tom slučaju ne smatra ukupnim iznosom ponude, već se ukupna cijena računa kao skup svih kriterija sukladno zadanoj formuli.</w:t>
            </w:r>
          </w:p>
          <w:p w:rsidR="00237F3C" w:rsidRDefault="00237F3C" w:rsidP="00393F28">
            <w:pPr>
              <w:keepNext/>
              <w:spacing w:before="120" w:after="120"/>
              <w:ind w:right="-148"/>
              <w:jc w:val="both"/>
              <w:outlineLvl w:val="0"/>
              <w:rPr>
                <w:rFonts w:ascii="Calibri" w:hAnsi="Calibri" w:cs="Calibri"/>
                <w:b/>
                <w:sz w:val="20"/>
                <w:szCs w:val="20"/>
                <w:u w:val="single"/>
              </w:rPr>
            </w:pPr>
          </w:p>
          <w:p w:rsidR="00237F3C" w:rsidRDefault="00237F3C" w:rsidP="00393F28">
            <w:pPr>
              <w:keepNext/>
              <w:spacing w:before="120" w:after="120"/>
              <w:ind w:right="-148"/>
              <w:jc w:val="both"/>
              <w:outlineLvl w:val="0"/>
              <w:rPr>
                <w:rFonts w:ascii="Calibri" w:hAnsi="Calibri" w:cs="Calibri"/>
                <w:b/>
                <w:sz w:val="20"/>
                <w:szCs w:val="20"/>
                <w:u w:val="single"/>
              </w:rPr>
            </w:pPr>
          </w:p>
          <w:p w:rsidR="003E27D6" w:rsidRPr="001913EA" w:rsidRDefault="003E27D6" w:rsidP="00393F28">
            <w:pPr>
              <w:keepNext/>
              <w:spacing w:before="120" w:after="120"/>
              <w:ind w:right="-148"/>
              <w:jc w:val="both"/>
              <w:outlineLvl w:val="0"/>
              <w:rPr>
                <w:rFonts w:ascii="Calibri" w:hAnsi="Calibri" w:cs="Calibri"/>
                <w:b/>
                <w:sz w:val="20"/>
                <w:szCs w:val="20"/>
                <w:u w:val="single"/>
              </w:rPr>
            </w:pPr>
          </w:p>
        </w:tc>
      </w:tr>
    </w:tbl>
    <w:p w:rsidR="00015065" w:rsidRDefault="00015065" w:rsidP="00015065"/>
    <w:p w:rsidR="009964C9" w:rsidRDefault="009964C9" w:rsidP="000A17D7">
      <w:pPr>
        <w:autoSpaceDE w:val="0"/>
        <w:autoSpaceDN w:val="0"/>
        <w:rPr>
          <w:b/>
          <w:szCs w:val="22"/>
          <w:lang w:eastAsia="en-US"/>
        </w:rPr>
      </w:pPr>
    </w:p>
    <w:p w:rsidR="009B75E7" w:rsidRDefault="000A17D7" w:rsidP="006D0EF1">
      <w:pPr>
        <w:autoSpaceDE w:val="0"/>
        <w:autoSpaceDN w:val="0"/>
        <w:rPr>
          <w:b/>
          <w:color w:val="FF0000"/>
          <w:szCs w:val="22"/>
          <w:lang w:eastAsia="en-US"/>
        </w:rPr>
      </w:pPr>
      <w:r w:rsidRPr="009B75E7">
        <w:rPr>
          <w:b/>
          <w:szCs w:val="22"/>
          <w:lang w:eastAsia="en-US"/>
        </w:rPr>
        <w:t xml:space="preserve">Prilog 2. Opis predmeta nabave/troškovnik </w:t>
      </w:r>
    </w:p>
    <w:tbl>
      <w:tblPr>
        <w:tblW w:w="8920" w:type="dxa"/>
        <w:tblInd w:w="5" w:type="dxa"/>
        <w:tblCellMar>
          <w:left w:w="0" w:type="dxa"/>
          <w:right w:w="0" w:type="dxa"/>
        </w:tblCellMar>
        <w:tblLook w:val="04A0" w:firstRow="1" w:lastRow="0" w:firstColumn="1" w:lastColumn="0" w:noHBand="0" w:noVBand="1"/>
      </w:tblPr>
      <w:tblGrid>
        <w:gridCol w:w="560"/>
        <w:gridCol w:w="4040"/>
        <w:gridCol w:w="640"/>
        <w:gridCol w:w="820"/>
        <w:gridCol w:w="1180"/>
        <w:gridCol w:w="1680"/>
      </w:tblGrid>
      <w:tr w:rsidR="002B2151" w:rsidTr="002B2151">
        <w:trPr>
          <w:trHeight w:val="675"/>
        </w:trPr>
        <w:tc>
          <w:tcPr>
            <w:tcW w:w="560" w:type="dxa"/>
            <w:tcBorders>
              <w:top w:val="single" w:sz="4" w:space="0" w:color="auto"/>
              <w:left w:val="single" w:sz="4" w:space="0" w:color="auto"/>
              <w:bottom w:val="single" w:sz="4" w:space="0" w:color="auto"/>
              <w:right w:val="single" w:sz="4" w:space="0" w:color="auto"/>
            </w:tcBorders>
            <w:shd w:val="clear" w:color="000000" w:fill="C0C0C0"/>
            <w:noWrap/>
            <w:tcMar>
              <w:top w:w="15" w:type="dxa"/>
              <w:left w:w="15" w:type="dxa"/>
              <w:bottom w:w="0" w:type="dxa"/>
              <w:right w:w="15" w:type="dxa"/>
            </w:tcMar>
            <w:vAlign w:val="bottom"/>
            <w:hideMark/>
          </w:tcPr>
          <w:p w:rsidR="002B2151" w:rsidRDefault="002B2151">
            <w:pPr>
              <w:jc w:val="center"/>
              <w:rPr>
                <w:rFonts w:ascii="Arial" w:hAnsi="Arial" w:cs="Arial"/>
                <w:b/>
                <w:bCs/>
                <w:sz w:val="20"/>
                <w:szCs w:val="20"/>
                <w:lang w:val="en-US" w:eastAsia="en-US"/>
              </w:rPr>
            </w:pPr>
            <w:r>
              <w:rPr>
                <w:rFonts w:ascii="Arial" w:hAnsi="Arial" w:cs="Arial"/>
                <w:b/>
                <w:bCs/>
                <w:sz w:val="20"/>
                <w:szCs w:val="20"/>
              </w:rPr>
              <w:t>R.br.</w:t>
            </w:r>
          </w:p>
        </w:tc>
        <w:tc>
          <w:tcPr>
            <w:tcW w:w="4040" w:type="dxa"/>
            <w:tcBorders>
              <w:top w:val="single" w:sz="4" w:space="0" w:color="auto"/>
              <w:left w:val="nil"/>
              <w:bottom w:val="single" w:sz="4" w:space="0" w:color="auto"/>
              <w:right w:val="single" w:sz="4" w:space="0" w:color="auto"/>
            </w:tcBorders>
            <w:shd w:val="clear" w:color="000000" w:fill="C0C0C0"/>
            <w:tcMar>
              <w:top w:w="15" w:type="dxa"/>
              <w:left w:w="15" w:type="dxa"/>
              <w:bottom w:w="0" w:type="dxa"/>
              <w:right w:w="15" w:type="dxa"/>
            </w:tcMar>
            <w:vAlign w:val="center"/>
            <w:hideMark/>
          </w:tcPr>
          <w:p w:rsidR="002B2151" w:rsidRDefault="002B2151">
            <w:pPr>
              <w:jc w:val="center"/>
              <w:rPr>
                <w:rFonts w:ascii="Arial" w:hAnsi="Arial" w:cs="Arial"/>
                <w:b/>
                <w:bCs/>
                <w:sz w:val="20"/>
                <w:szCs w:val="20"/>
              </w:rPr>
            </w:pPr>
            <w:r>
              <w:rPr>
                <w:rFonts w:ascii="Arial" w:hAnsi="Arial" w:cs="Arial"/>
                <w:b/>
                <w:bCs/>
                <w:sz w:val="20"/>
                <w:szCs w:val="20"/>
              </w:rPr>
              <w:t>Naziv tonera i tinti za potrebe Ministarstva turizma</w:t>
            </w:r>
          </w:p>
        </w:tc>
        <w:tc>
          <w:tcPr>
            <w:tcW w:w="640" w:type="dxa"/>
            <w:tcBorders>
              <w:top w:val="single" w:sz="4" w:space="0" w:color="auto"/>
              <w:left w:val="nil"/>
              <w:bottom w:val="single" w:sz="4" w:space="0" w:color="auto"/>
              <w:right w:val="single" w:sz="4" w:space="0" w:color="auto"/>
            </w:tcBorders>
            <w:shd w:val="clear" w:color="000000" w:fill="C0C0C0"/>
            <w:noWrap/>
            <w:tcMar>
              <w:top w:w="15" w:type="dxa"/>
              <w:left w:w="15" w:type="dxa"/>
              <w:bottom w:w="0" w:type="dxa"/>
              <w:right w:w="15" w:type="dxa"/>
            </w:tcMar>
            <w:vAlign w:val="center"/>
            <w:hideMark/>
          </w:tcPr>
          <w:p w:rsidR="002B2151" w:rsidRDefault="002B2151">
            <w:pPr>
              <w:rPr>
                <w:rFonts w:ascii="Arial" w:hAnsi="Arial" w:cs="Arial"/>
                <w:b/>
                <w:bCs/>
                <w:sz w:val="20"/>
                <w:szCs w:val="20"/>
              </w:rPr>
            </w:pPr>
            <w:r>
              <w:rPr>
                <w:rFonts w:ascii="Arial" w:hAnsi="Arial" w:cs="Arial"/>
                <w:b/>
                <w:bCs/>
                <w:sz w:val="20"/>
                <w:szCs w:val="20"/>
              </w:rPr>
              <w:t>J.M.</w:t>
            </w:r>
          </w:p>
        </w:tc>
        <w:tc>
          <w:tcPr>
            <w:tcW w:w="820" w:type="dxa"/>
            <w:tcBorders>
              <w:top w:val="single" w:sz="4" w:space="0" w:color="auto"/>
              <w:left w:val="nil"/>
              <w:bottom w:val="single" w:sz="4" w:space="0" w:color="auto"/>
              <w:right w:val="single" w:sz="4" w:space="0" w:color="auto"/>
            </w:tcBorders>
            <w:shd w:val="clear" w:color="000000" w:fill="C0C0C0"/>
            <w:noWrap/>
            <w:tcMar>
              <w:top w:w="15" w:type="dxa"/>
              <w:left w:w="15" w:type="dxa"/>
              <w:bottom w:w="0" w:type="dxa"/>
              <w:right w:w="15" w:type="dxa"/>
            </w:tcMar>
            <w:vAlign w:val="bottom"/>
            <w:hideMark/>
          </w:tcPr>
          <w:p w:rsidR="002B2151" w:rsidRDefault="002B2151">
            <w:pPr>
              <w:jc w:val="center"/>
              <w:rPr>
                <w:rFonts w:ascii="Arial" w:hAnsi="Arial" w:cs="Arial"/>
                <w:b/>
                <w:bCs/>
                <w:sz w:val="16"/>
                <w:szCs w:val="16"/>
              </w:rPr>
            </w:pPr>
            <w:r>
              <w:rPr>
                <w:rFonts w:ascii="Arial" w:hAnsi="Arial" w:cs="Arial"/>
                <w:b/>
                <w:bCs/>
                <w:sz w:val="16"/>
                <w:szCs w:val="16"/>
              </w:rPr>
              <w:t>okvirna količina</w:t>
            </w:r>
          </w:p>
        </w:tc>
        <w:tc>
          <w:tcPr>
            <w:tcW w:w="1180" w:type="dxa"/>
            <w:tcBorders>
              <w:top w:val="single" w:sz="4" w:space="0" w:color="auto"/>
              <w:left w:val="nil"/>
              <w:bottom w:val="single" w:sz="4" w:space="0" w:color="auto"/>
              <w:right w:val="single" w:sz="4" w:space="0" w:color="auto"/>
            </w:tcBorders>
            <w:shd w:val="clear" w:color="000000" w:fill="C0C0C0"/>
            <w:noWrap/>
            <w:tcMar>
              <w:top w:w="15" w:type="dxa"/>
              <w:left w:w="15" w:type="dxa"/>
              <w:bottom w:w="0" w:type="dxa"/>
              <w:right w:w="15" w:type="dxa"/>
            </w:tcMar>
            <w:vAlign w:val="bottom"/>
            <w:hideMark/>
          </w:tcPr>
          <w:p w:rsidR="002B2151" w:rsidRDefault="002B2151">
            <w:pPr>
              <w:jc w:val="center"/>
              <w:rPr>
                <w:rFonts w:ascii="Arial" w:hAnsi="Arial" w:cs="Arial"/>
                <w:b/>
                <w:bCs/>
                <w:sz w:val="16"/>
                <w:szCs w:val="16"/>
              </w:rPr>
            </w:pPr>
            <w:r>
              <w:rPr>
                <w:rFonts w:ascii="Arial" w:hAnsi="Arial" w:cs="Arial"/>
                <w:b/>
                <w:bCs/>
                <w:sz w:val="16"/>
                <w:szCs w:val="16"/>
              </w:rPr>
              <w:t>Jedinična cijena po j.m. bez PDV-a</w:t>
            </w:r>
          </w:p>
        </w:tc>
        <w:tc>
          <w:tcPr>
            <w:tcW w:w="1680" w:type="dxa"/>
            <w:tcBorders>
              <w:top w:val="single" w:sz="4" w:space="0" w:color="auto"/>
              <w:left w:val="nil"/>
              <w:bottom w:val="single" w:sz="4" w:space="0" w:color="auto"/>
              <w:right w:val="single" w:sz="4" w:space="0" w:color="auto"/>
            </w:tcBorders>
            <w:shd w:val="clear" w:color="000000" w:fill="C0C0C0"/>
            <w:noWrap/>
            <w:tcMar>
              <w:top w:w="15" w:type="dxa"/>
              <w:left w:w="15" w:type="dxa"/>
              <w:bottom w:w="0" w:type="dxa"/>
              <w:right w:w="15" w:type="dxa"/>
            </w:tcMar>
            <w:vAlign w:val="bottom"/>
            <w:hideMark/>
          </w:tcPr>
          <w:p w:rsidR="002B2151" w:rsidRDefault="002B2151">
            <w:pPr>
              <w:jc w:val="center"/>
              <w:rPr>
                <w:rFonts w:ascii="Arial" w:hAnsi="Arial" w:cs="Arial"/>
                <w:b/>
                <w:bCs/>
                <w:sz w:val="16"/>
                <w:szCs w:val="16"/>
              </w:rPr>
            </w:pPr>
            <w:r>
              <w:rPr>
                <w:rFonts w:ascii="Arial" w:hAnsi="Arial" w:cs="Arial"/>
                <w:b/>
                <w:bCs/>
                <w:sz w:val="16"/>
                <w:szCs w:val="16"/>
              </w:rPr>
              <w:t xml:space="preserve">Ukupno bez PDV-a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000000" w:fill="C0C0C0"/>
            <w:noWrap/>
            <w:vAlign w:val="bottom"/>
            <w:hideMark/>
          </w:tcPr>
          <w:p w:rsidR="002B2151" w:rsidRDefault="002B2151">
            <w:pPr>
              <w:jc w:val="center"/>
              <w:rPr>
                <w:rFonts w:ascii="Arial" w:hAnsi="Arial" w:cs="Arial"/>
                <w:b/>
                <w:bCs/>
                <w:sz w:val="16"/>
                <w:szCs w:val="16"/>
              </w:rPr>
            </w:pPr>
            <w:r>
              <w:rPr>
                <w:rFonts w:ascii="Arial" w:hAnsi="Arial" w:cs="Arial"/>
                <w:b/>
                <w:bCs/>
                <w:sz w:val="16"/>
                <w:szCs w:val="16"/>
              </w:rPr>
              <w:t>1</w:t>
            </w:r>
          </w:p>
        </w:tc>
        <w:tc>
          <w:tcPr>
            <w:tcW w:w="4040" w:type="dxa"/>
            <w:tcBorders>
              <w:top w:val="nil"/>
              <w:left w:val="nil"/>
              <w:bottom w:val="single" w:sz="4" w:space="0" w:color="auto"/>
              <w:right w:val="single" w:sz="4" w:space="0" w:color="auto"/>
            </w:tcBorders>
            <w:shd w:val="clear" w:color="000000" w:fill="C0C0C0"/>
            <w:vAlign w:val="center"/>
            <w:hideMark/>
          </w:tcPr>
          <w:p w:rsidR="002B2151" w:rsidRDefault="002B2151">
            <w:pPr>
              <w:jc w:val="center"/>
              <w:rPr>
                <w:rFonts w:ascii="Arial" w:hAnsi="Arial" w:cs="Arial"/>
                <w:b/>
                <w:bCs/>
                <w:sz w:val="16"/>
                <w:szCs w:val="16"/>
              </w:rPr>
            </w:pPr>
            <w:r>
              <w:rPr>
                <w:rFonts w:ascii="Arial" w:hAnsi="Arial" w:cs="Arial"/>
                <w:b/>
                <w:bCs/>
                <w:sz w:val="16"/>
                <w:szCs w:val="16"/>
              </w:rPr>
              <w:t>2</w:t>
            </w:r>
          </w:p>
        </w:tc>
        <w:tc>
          <w:tcPr>
            <w:tcW w:w="640" w:type="dxa"/>
            <w:tcBorders>
              <w:top w:val="nil"/>
              <w:left w:val="nil"/>
              <w:bottom w:val="single" w:sz="4" w:space="0" w:color="auto"/>
              <w:right w:val="single" w:sz="4" w:space="0" w:color="auto"/>
            </w:tcBorders>
            <w:shd w:val="clear" w:color="000000" w:fill="C0C0C0"/>
            <w:noWrap/>
            <w:vAlign w:val="center"/>
            <w:hideMark/>
          </w:tcPr>
          <w:p w:rsidR="002B2151" w:rsidRDefault="002B2151">
            <w:pPr>
              <w:jc w:val="center"/>
              <w:rPr>
                <w:rFonts w:ascii="Arial" w:hAnsi="Arial" w:cs="Arial"/>
                <w:b/>
                <w:bCs/>
                <w:sz w:val="16"/>
                <w:szCs w:val="16"/>
              </w:rPr>
            </w:pPr>
            <w:r>
              <w:rPr>
                <w:rFonts w:ascii="Arial" w:hAnsi="Arial" w:cs="Arial"/>
                <w:b/>
                <w:bCs/>
                <w:sz w:val="16"/>
                <w:szCs w:val="16"/>
              </w:rPr>
              <w:t>3</w:t>
            </w:r>
          </w:p>
        </w:tc>
        <w:tc>
          <w:tcPr>
            <w:tcW w:w="820" w:type="dxa"/>
            <w:tcBorders>
              <w:top w:val="nil"/>
              <w:left w:val="nil"/>
              <w:bottom w:val="single" w:sz="4" w:space="0" w:color="auto"/>
              <w:right w:val="single" w:sz="4" w:space="0" w:color="auto"/>
            </w:tcBorders>
            <w:shd w:val="clear" w:color="000000" w:fill="C0C0C0"/>
            <w:noWrap/>
            <w:vAlign w:val="bottom"/>
            <w:hideMark/>
          </w:tcPr>
          <w:p w:rsidR="002B2151" w:rsidRDefault="002B2151">
            <w:pPr>
              <w:jc w:val="center"/>
              <w:rPr>
                <w:rFonts w:ascii="Arial" w:hAnsi="Arial" w:cs="Arial"/>
                <w:b/>
                <w:bCs/>
                <w:sz w:val="16"/>
                <w:szCs w:val="16"/>
              </w:rPr>
            </w:pPr>
            <w:r>
              <w:rPr>
                <w:rFonts w:ascii="Arial" w:hAnsi="Arial" w:cs="Arial"/>
                <w:b/>
                <w:bCs/>
                <w:sz w:val="16"/>
                <w:szCs w:val="16"/>
              </w:rPr>
              <w:t>4</w:t>
            </w:r>
          </w:p>
        </w:tc>
        <w:tc>
          <w:tcPr>
            <w:tcW w:w="1180" w:type="dxa"/>
            <w:tcBorders>
              <w:top w:val="nil"/>
              <w:left w:val="nil"/>
              <w:bottom w:val="single" w:sz="4" w:space="0" w:color="auto"/>
              <w:right w:val="single" w:sz="4" w:space="0" w:color="auto"/>
            </w:tcBorders>
            <w:shd w:val="clear" w:color="000000" w:fill="C0C0C0"/>
            <w:noWrap/>
            <w:vAlign w:val="bottom"/>
            <w:hideMark/>
          </w:tcPr>
          <w:p w:rsidR="002B2151" w:rsidRDefault="002B2151">
            <w:pPr>
              <w:jc w:val="center"/>
              <w:rPr>
                <w:rFonts w:ascii="Arial" w:hAnsi="Arial" w:cs="Arial"/>
                <w:b/>
                <w:bCs/>
                <w:sz w:val="16"/>
                <w:szCs w:val="16"/>
              </w:rPr>
            </w:pPr>
            <w:r>
              <w:rPr>
                <w:rFonts w:ascii="Arial" w:hAnsi="Arial" w:cs="Arial"/>
                <w:b/>
                <w:bCs/>
                <w:sz w:val="16"/>
                <w:szCs w:val="16"/>
              </w:rPr>
              <w:t>5</w:t>
            </w:r>
          </w:p>
        </w:tc>
        <w:tc>
          <w:tcPr>
            <w:tcW w:w="1680" w:type="dxa"/>
            <w:tcBorders>
              <w:top w:val="nil"/>
              <w:left w:val="nil"/>
              <w:bottom w:val="single" w:sz="4" w:space="0" w:color="auto"/>
              <w:right w:val="single" w:sz="4" w:space="0" w:color="auto"/>
            </w:tcBorders>
            <w:shd w:val="clear" w:color="000000" w:fill="C0C0C0"/>
            <w:noWrap/>
            <w:vAlign w:val="bottom"/>
            <w:hideMark/>
          </w:tcPr>
          <w:p w:rsidR="002B2151" w:rsidRDefault="002B2151">
            <w:pPr>
              <w:jc w:val="center"/>
              <w:rPr>
                <w:rFonts w:ascii="Arial" w:hAnsi="Arial" w:cs="Arial"/>
                <w:b/>
                <w:bCs/>
                <w:sz w:val="16"/>
                <w:szCs w:val="16"/>
              </w:rPr>
            </w:pPr>
            <w:r>
              <w:rPr>
                <w:rFonts w:ascii="Arial" w:hAnsi="Arial" w:cs="Arial"/>
                <w:b/>
                <w:bCs/>
                <w:sz w:val="16"/>
                <w:szCs w:val="16"/>
              </w:rPr>
              <w:t>6=4x5</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CRG 725</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10</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2</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6B28D5">
            <w:pPr>
              <w:rPr>
                <w:rFonts w:ascii="Arial" w:hAnsi="Arial" w:cs="Arial"/>
                <w:color w:val="000000"/>
                <w:sz w:val="16"/>
                <w:szCs w:val="16"/>
              </w:rPr>
            </w:pPr>
            <w:hyperlink r:id="rId15" w:tooltip="HP CF226A" w:history="1">
              <w:r w:rsidR="002B2151">
                <w:rPr>
                  <w:rStyle w:val="Hyperlink"/>
                  <w:rFonts w:ascii="Arial" w:hAnsi="Arial" w:cs="Arial"/>
                  <w:color w:val="000000"/>
                  <w:sz w:val="16"/>
                  <w:szCs w:val="16"/>
                </w:rPr>
                <w:t>HP CF226A</w:t>
              </w:r>
            </w:hyperlink>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10</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HP</w:t>
            </w:r>
            <w:r>
              <w:rPr>
                <w:rFonts w:ascii="Arial" w:hAnsi="Arial" w:cs="Arial"/>
                <w:sz w:val="16"/>
                <w:szCs w:val="16"/>
              </w:rPr>
              <w:t xml:space="preserve"> 05A, CE505A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25</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4</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6B28D5">
            <w:pPr>
              <w:rPr>
                <w:rFonts w:ascii="Arial" w:hAnsi="Arial" w:cs="Arial"/>
                <w:sz w:val="16"/>
                <w:szCs w:val="16"/>
              </w:rPr>
            </w:pPr>
            <w:hyperlink r:id="rId16" w:tooltip="HP CF280A" w:history="1">
              <w:r w:rsidR="002B2151">
                <w:rPr>
                  <w:rStyle w:val="Hyperlink"/>
                  <w:rFonts w:ascii="Arial" w:hAnsi="Arial" w:cs="Arial"/>
                  <w:sz w:val="16"/>
                  <w:szCs w:val="16"/>
                </w:rPr>
                <w:t>HP CF280A</w:t>
              </w:r>
            </w:hyperlink>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30</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5</w:t>
            </w:r>
          </w:p>
        </w:tc>
        <w:tc>
          <w:tcPr>
            <w:tcW w:w="4040" w:type="dxa"/>
            <w:tcBorders>
              <w:top w:val="nil"/>
              <w:left w:val="nil"/>
              <w:bottom w:val="single" w:sz="4" w:space="0" w:color="auto"/>
              <w:right w:val="single" w:sz="4" w:space="0" w:color="auto"/>
            </w:tcBorders>
            <w:shd w:val="clear" w:color="auto" w:fill="auto"/>
            <w:vAlign w:val="bottom"/>
            <w:hideMark/>
          </w:tcPr>
          <w:p w:rsidR="002B2151" w:rsidRDefault="002B2151">
            <w:pPr>
              <w:rPr>
                <w:rFonts w:ascii="Arial" w:hAnsi="Arial" w:cs="Arial"/>
                <w:color w:val="000000"/>
                <w:sz w:val="16"/>
                <w:szCs w:val="16"/>
              </w:rPr>
            </w:pPr>
            <w:r>
              <w:rPr>
                <w:rFonts w:ascii="Arial" w:hAnsi="Arial" w:cs="Arial"/>
                <w:color w:val="000000"/>
                <w:sz w:val="16"/>
                <w:szCs w:val="16"/>
              </w:rPr>
              <w:t>35A, CB435A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6</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CANON FX3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sz w:val="16"/>
                <w:szCs w:val="16"/>
              </w:rPr>
            </w:pPr>
            <w:r>
              <w:rPr>
                <w:rFonts w:ascii="Arial" w:hAnsi="Arial" w:cs="Arial"/>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7</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HP CC530A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3</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8</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HP CC531A CYAN</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9</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HP CC532A YELLOW</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10</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HP CC533A MAGENTA</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11</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HP 70A, Q7570A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5</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12</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HP 78A CE278A</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sz w:val="16"/>
                <w:szCs w:val="16"/>
              </w:rPr>
            </w:pPr>
            <w:r>
              <w:rPr>
                <w:rFonts w:ascii="Arial" w:hAnsi="Arial" w:cs="Arial"/>
                <w:sz w:val="16"/>
                <w:szCs w:val="16"/>
              </w:rPr>
              <w:t>7</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13</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6B28D5">
            <w:pPr>
              <w:rPr>
                <w:rFonts w:ascii="Arial" w:hAnsi="Arial" w:cs="Arial"/>
                <w:color w:val="000000"/>
                <w:sz w:val="16"/>
                <w:szCs w:val="16"/>
              </w:rPr>
            </w:pPr>
            <w:hyperlink r:id="rId17" w:tooltip="HP CF230X" w:history="1">
              <w:r w:rsidR="002B2151">
                <w:rPr>
                  <w:rStyle w:val="Hyperlink"/>
                  <w:rFonts w:ascii="Arial" w:hAnsi="Arial" w:cs="Arial"/>
                  <w:color w:val="000000"/>
                  <w:sz w:val="16"/>
                  <w:szCs w:val="16"/>
                </w:rPr>
                <w:t>HP CF230X</w:t>
              </w:r>
            </w:hyperlink>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sz w:val="16"/>
                <w:szCs w:val="16"/>
              </w:rPr>
            </w:pPr>
            <w:r>
              <w:rPr>
                <w:rFonts w:ascii="Arial" w:hAnsi="Arial" w:cs="Arial"/>
                <w:sz w:val="16"/>
                <w:szCs w:val="16"/>
              </w:rPr>
              <w:t>3</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14</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INK JET HP CN045AE black950XL</w:t>
            </w:r>
          </w:p>
        </w:tc>
        <w:tc>
          <w:tcPr>
            <w:tcW w:w="64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Arial" w:hAnsi="Arial" w:cs="Arial"/>
                <w:sz w:val="16"/>
                <w:szCs w:val="16"/>
              </w:rPr>
            </w:pPr>
            <w:r>
              <w:rPr>
                <w:rFonts w:ascii="Arial" w:hAnsi="Arial" w:cs="Arial"/>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Arial" w:hAnsi="Arial" w:cs="Arial"/>
                <w:sz w:val="16"/>
                <w:szCs w:val="16"/>
              </w:rPr>
            </w:pPr>
            <w:r>
              <w:rPr>
                <w:rFonts w:ascii="Arial" w:hAnsi="Arial" w:cs="Arial"/>
                <w:sz w:val="16"/>
                <w:szCs w:val="16"/>
              </w:rPr>
              <w:t>3</w:t>
            </w:r>
          </w:p>
        </w:tc>
        <w:tc>
          <w:tcPr>
            <w:tcW w:w="118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15</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sz w:val="16"/>
                <w:szCs w:val="16"/>
              </w:rPr>
            </w:pPr>
            <w:r>
              <w:rPr>
                <w:rFonts w:ascii="Arial" w:hAnsi="Arial" w:cs="Arial"/>
                <w:sz w:val="16"/>
                <w:szCs w:val="16"/>
              </w:rPr>
              <w:t>INK JET HP CN046AE cyan 951XL</w:t>
            </w:r>
          </w:p>
        </w:tc>
        <w:tc>
          <w:tcPr>
            <w:tcW w:w="64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Calibri" w:hAnsi="Calibri" w:cs="Calibri"/>
                <w:color w:val="000000"/>
                <w:sz w:val="16"/>
                <w:szCs w:val="16"/>
              </w:rPr>
            </w:pPr>
            <w:r>
              <w:rPr>
                <w:rFonts w:ascii="Calibri" w:hAnsi="Calibri" w:cs="Calibri"/>
                <w:color w:val="000000"/>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Calibri" w:hAnsi="Calibri" w:cs="Calibri"/>
                <w:color w:val="000000"/>
                <w:sz w:val="16"/>
                <w:szCs w:val="16"/>
              </w:rPr>
            </w:pPr>
            <w:r>
              <w:rPr>
                <w:rFonts w:ascii="Calibri" w:hAnsi="Calibri" w:cs="Calibri"/>
                <w:color w:val="000000"/>
                <w:sz w:val="16"/>
                <w:szCs w:val="16"/>
              </w:rPr>
              <w:t>3</w:t>
            </w:r>
          </w:p>
        </w:tc>
        <w:tc>
          <w:tcPr>
            <w:tcW w:w="118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16</w:t>
            </w:r>
          </w:p>
        </w:tc>
        <w:tc>
          <w:tcPr>
            <w:tcW w:w="4040" w:type="dxa"/>
            <w:tcBorders>
              <w:top w:val="nil"/>
              <w:left w:val="nil"/>
              <w:bottom w:val="single" w:sz="4" w:space="0" w:color="auto"/>
              <w:right w:val="single" w:sz="4" w:space="0" w:color="auto"/>
            </w:tcBorders>
            <w:shd w:val="clear" w:color="auto" w:fill="auto"/>
            <w:vAlign w:val="bottom"/>
            <w:hideMark/>
          </w:tcPr>
          <w:p w:rsidR="002B2151" w:rsidRDefault="002B2151">
            <w:pPr>
              <w:rPr>
                <w:rFonts w:ascii="Arial" w:hAnsi="Arial" w:cs="Arial"/>
                <w:sz w:val="16"/>
                <w:szCs w:val="16"/>
              </w:rPr>
            </w:pPr>
            <w:r>
              <w:rPr>
                <w:rFonts w:ascii="Arial" w:hAnsi="Arial" w:cs="Arial"/>
                <w:sz w:val="16"/>
                <w:szCs w:val="16"/>
              </w:rPr>
              <w:t>INK JET HP CN047AE magenta 951XL</w:t>
            </w:r>
          </w:p>
        </w:tc>
        <w:tc>
          <w:tcPr>
            <w:tcW w:w="64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Calibri" w:hAnsi="Calibri" w:cs="Calibri"/>
                <w:color w:val="000000"/>
                <w:sz w:val="16"/>
                <w:szCs w:val="16"/>
              </w:rPr>
            </w:pPr>
            <w:r>
              <w:rPr>
                <w:rFonts w:ascii="Calibri" w:hAnsi="Calibri" w:cs="Calibri"/>
                <w:color w:val="000000"/>
                <w:sz w:val="16"/>
                <w:szCs w:val="16"/>
              </w:rPr>
              <w:t>kom</w:t>
            </w:r>
          </w:p>
        </w:tc>
        <w:tc>
          <w:tcPr>
            <w:tcW w:w="820" w:type="dxa"/>
            <w:tcBorders>
              <w:top w:val="nil"/>
              <w:left w:val="nil"/>
              <w:bottom w:val="single" w:sz="4" w:space="0" w:color="auto"/>
              <w:right w:val="single" w:sz="4" w:space="0" w:color="auto"/>
            </w:tcBorders>
            <w:shd w:val="clear" w:color="000000" w:fill="FFFFFF"/>
            <w:noWrap/>
            <w:vAlign w:val="bottom"/>
            <w:hideMark/>
          </w:tcPr>
          <w:p w:rsidR="002B2151" w:rsidRDefault="002B2151">
            <w:pPr>
              <w:jc w:val="right"/>
              <w:rPr>
                <w:rFonts w:ascii="Calibri" w:hAnsi="Calibri" w:cs="Calibri"/>
                <w:color w:val="000000"/>
                <w:sz w:val="16"/>
                <w:szCs w:val="16"/>
              </w:rPr>
            </w:pPr>
            <w:r>
              <w:rPr>
                <w:rFonts w:ascii="Calibri" w:hAnsi="Calibri" w:cs="Calibri"/>
                <w:color w:val="000000"/>
                <w:sz w:val="16"/>
                <w:szCs w:val="16"/>
              </w:rPr>
              <w:t>3</w:t>
            </w:r>
          </w:p>
        </w:tc>
        <w:tc>
          <w:tcPr>
            <w:tcW w:w="118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Arial" w:hAnsi="Arial" w:cs="Arial"/>
                <w:sz w:val="16"/>
                <w:szCs w:val="16"/>
              </w:rPr>
            </w:pPr>
            <w:r>
              <w:rPr>
                <w:rFonts w:ascii="Arial" w:hAnsi="Arial" w:cs="Arial"/>
                <w:sz w:val="16"/>
                <w:szCs w:val="16"/>
              </w:rPr>
              <w:t> </w:t>
            </w:r>
          </w:p>
        </w:tc>
        <w:tc>
          <w:tcPr>
            <w:tcW w:w="1680" w:type="dxa"/>
            <w:tcBorders>
              <w:top w:val="nil"/>
              <w:left w:val="nil"/>
              <w:bottom w:val="single" w:sz="4" w:space="0" w:color="auto"/>
              <w:right w:val="single" w:sz="4" w:space="0" w:color="auto"/>
            </w:tcBorders>
            <w:shd w:val="clear" w:color="000000" w:fill="FFFFFF"/>
            <w:noWrap/>
            <w:vAlign w:val="bottom"/>
            <w:hideMark/>
          </w:tcPr>
          <w:p w:rsidR="002B2151" w:rsidRDefault="002B2151">
            <w:pPr>
              <w:rPr>
                <w:rFonts w:ascii="Arial" w:hAnsi="Arial" w:cs="Arial"/>
                <w:sz w:val="16"/>
                <w:szCs w:val="16"/>
              </w:rPr>
            </w:pPr>
            <w:r>
              <w:rPr>
                <w:rFonts w:ascii="Arial" w:hAnsi="Arial" w:cs="Arial"/>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17</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INK JET HP CN048AE yellow951XL</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3</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18</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CF280A</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16</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19</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718 Yellow</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6</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20</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718 Magenta</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6</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31</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718 Cyan</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6</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32</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718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7</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33</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Tinta crna 651HP</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6</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34</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Tinta HP no.337</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7</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35</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Lexmark E 352,H 11E</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7</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37</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Canon tinta PGI-35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4</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38</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Canon tinta CLI-36 Color</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3</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39</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CF350A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40</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CF351A Cyan</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sz w:val="16"/>
                <w:szCs w:val="16"/>
              </w:rPr>
            </w:pPr>
            <w:r>
              <w:rPr>
                <w:rFonts w:ascii="Arial" w:hAnsi="Arial" w:cs="Arial"/>
                <w:sz w:val="16"/>
                <w:szCs w:val="16"/>
              </w:rPr>
              <w:t>41</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CF352A Yellow</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42</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CF353A Magenta</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43</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CF540A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44</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CF541A Cyan</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45</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CF542A Yellow</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46</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CF543A Magenta</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47</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Canon 052</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5</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48</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CF530A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49</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CF531A Cyan</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50</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CF532A Yellow</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lastRenderedPageBreak/>
              <w:t>51</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CF533A Magenta</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2</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52</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Tinta HP no.343 Tricolor</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6</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53</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Tinta HP no.338 Black</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10</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54</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Tinta Hp no.337</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4</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55</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HP 205 acrni</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56</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HP 205a cyan</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57</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HP 205a yellow</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58</w:t>
            </w:r>
          </w:p>
        </w:tc>
        <w:tc>
          <w:tcPr>
            <w:tcW w:w="40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Toner HP 205a magenta</w:t>
            </w:r>
          </w:p>
        </w:tc>
        <w:tc>
          <w:tcPr>
            <w:tcW w:w="64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kom</w:t>
            </w:r>
          </w:p>
        </w:tc>
        <w:tc>
          <w:tcPr>
            <w:tcW w:w="820" w:type="dxa"/>
            <w:tcBorders>
              <w:top w:val="nil"/>
              <w:left w:val="nil"/>
              <w:bottom w:val="single" w:sz="4" w:space="0" w:color="auto"/>
              <w:right w:val="single" w:sz="4" w:space="0" w:color="auto"/>
            </w:tcBorders>
            <w:shd w:val="clear" w:color="auto" w:fill="auto"/>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1</w:t>
            </w:r>
          </w:p>
        </w:tc>
        <w:tc>
          <w:tcPr>
            <w:tcW w:w="11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c>
          <w:tcPr>
            <w:tcW w:w="1680" w:type="dxa"/>
            <w:tcBorders>
              <w:top w:val="nil"/>
              <w:left w:val="nil"/>
              <w:bottom w:val="single" w:sz="4" w:space="0" w:color="auto"/>
              <w:right w:val="single" w:sz="4" w:space="0" w:color="auto"/>
            </w:tcBorders>
            <w:shd w:val="clear" w:color="auto" w:fill="auto"/>
            <w:noWrap/>
            <w:vAlign w:val="bottom"/>
            <w:hideMark/>
          </w:tcPr>
          <w:p w:rsidR="002B2151" w:rsidRDefault="002B2151">
            <w:pP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nil"/>
              <w:bottom w:val="nil"/>
              <w:right w:val="nil"/>
            </w:tcBorders>
            <w:shd w:val="clear" w:color="auto" w:fill="auto"/>
            <w:noWrap/>
            <w:vAlign w:val="bottom"/>
            <w:hideMark/>
          </w:tcPr>
          <w:p w:rsidR="002B2151" w:rsidRDefault="002B2151">
            <w:pPr>
              <w:rPr>
                <w:rFonts w:ascii="Arial" w:hAnsi="Arial" w:cs="Arial"/>
                <w:color w:val="000000"/>
                <w:sz w:val="16"/>
                <w:szCs w:val="16"/>
              </w:rPr>
            </w:pPr>
          </w:p>
        </w:tc>
        <w:tc>
          <w:tcPr>
            <w:tcW w:w="4040" w:type="dxa"/>
            <w:tcBorders>
              <w:top w:val="nil"/>
              <w:left w:val="nil"/>
              <w:bottom w:val="nil"/>
              <w:right w:val="nil"/>
            </w:tcBorders>
            <w:shd w:val="clear" w:color="auto" w:fill="auto"/>
            <w:noWrap/>
            <w:vAlign w:val="bottom"/>
            <w:hideMark/>
          </w:tcPr>
          <w:p w:rsidR="002B2151" w:rsidRDefault="002B2151">
            <w:pPr>
              <w:rPr>
                <w:sz w:val="20"/>
                <w:szCs w:val="20"/>
              </w:rPr>
            </w:pPr>
          </w:p>
        </w:tc>
        <w:tc>
          <w:tcPr>
            <w:tcW w:w="640" w:type="dxa"/>
            <w:tcBorders>
              <w:top w:val="nil"/>
              <w:left w:val="nil"/>
              <w:bottom w:val="nil"/>
              <w:right w:val="nil"/>
            </w:tcBorders>
            <w:shd w:val="clear" w:color="auto" w:fill="auto"/>
            <w:noWrap/>
            <w:vAlign w:val="bottom"/>
            <w:hideMark/>
          </w:tcPr>
          <w:p w:rsidR="002B2151" w:rsidRDefault="002B2151">
            <w:pPr>
              <w:rPr>
                <w:sz w:val="20"/>
                <w:szCs w:val="20"/>
              </w:rPr>
            </w:pPr>
          </w:p>
        </w:tc>
        <w:tc>
          <w:tcPr>
            <w:tcW w:w="2000"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B2151" w:rsidRDefault="002B2151">
            <w:pPr>
              <w:rPr>
                <w:rFonts w:ascii="Arial" w:hAnsi="Arial" w:cs="Arial"/>
                <w:b/>
                <w:bCs/>
                <w:color w:val="000000"/>
                <w:sz w:val="16"/>
                <w:szCs w:val="16"/>
              </w:rPr>
            </w:pPr>
            <w:r>
              <w:rPr>
                <w:rFonts w:ascii="Arial" w:hAnsi="Arial" w:cs="Arial"/>
                <w:b/>
                <w:bCs/>
                <w:color w:val="000000"/>
                <w:sz w:val="16"/>
                <w:szCs w:val="16"/>
              </w:rPr>
              <w:t>UKUPNO BEZ PDV-a</w:t>
            </w:r>
          </w:p>
        </w:tc>
        <w:tc>
          <w:tcPr>
            <w:tcW w:w="1680" w:type="dxa"/>
            <w:tcBorders>
              <w:top w:val="nil"/>
              <w:left w:val="nil"/>
              <w:bottom w:val="single" w:sz="4" w:space="0" w:color="auto"/>
              <w:right w:val="single" w:sz="4" w:space="0" w:color="auto"/>
            </w:tcBorders>
            <w:shd w:val="clear" w:color="000000" w:fill="BFBFBF"/>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nil"/>
              <w:bottom w:val="nil"/>
              <w:right w:val="nil"/>
            </w:tcBorders>
            <w:shd w:val="clear" w:color="auto" w:fill="auto"/>
            <w:noWrap/>
            <w:vAlign w:val="bottom"/>
            <w:hideMark/>
          </w:tcPr>
          <w:p w:rsidR="002B2151" w:rsidRDefault="002B2151">
            <w:pPr>
              <w:jc w:val="center"/>
              <w:rPr>
                <w:rFonts w:ascii="Arial" w:hAnsi="Arial" w:cs="Arial"/>
                <w:color w:val="000000"/>
                <w:sz w:val="16"/>
                <w:szCs w:val="16"/>
              </w:rPr>
            </w:pPr>
          </w:p>
        </w:tc>
        <w:tc>
          <w:tcPr>
            <w:tcW w:w="4040" w:type="dxa"/>
            <w:tcBorders>
              <w:top w:val="nil"/>
              <w:left w:val="nil"/>
              <w:bottom w:val="nil"/>
              <w:right w:val="nil"/>
            </w:tcBorders>
            <w:shd w:val="clear" w:color="auto" w:fill="auto"/>
            <w:noWrap/>
            <w:vAlign w:val="bottom"/>
            <w:hideMark/>
          </w:tcPr>
          <w:p w:rsidR="002B2151" w:rsidRDefault="002B2151">
            <w:pPr>
              <w:rPr>
                <w:sz w:val="20"/>
                <w:szCs w:val="20"/>
              </w:rPr>
            </w:pPr>
          </w:p>
        </w:tc>
        <w:tc>
          <w:tcPr>
            <w:tcW w:w="640" w:type="dxa"/>
            <w:tcBorders>
              <w:top w:val="nil"/>
              <w:left w:val="nil"/>
              <w:bottom w:val="nil"/>
              <w:right w:val="nil"/>
            </w:tcBorders>
            <w:shd w:val="clear" w:color="auto" w:fill="auto"/>
            <w:noWrap/>
            <w:vAlign w:val="bottom"/>
            <w:hideMark/>
          </w:tcPr>
          <w:p w:rsidR="002B2151" w:rsidRDefault="002B2151">
            <w:pPr>
              <w:rPr>
                <w:sz w:val="20"/>
                <w:szCs w:val="20"/>
              </w:rPr>
            </w:pPr>
          </w:p>
        </w:tc>
        <w:tc>
          <w:tcPr>
            <w:tcW w:w="2000"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B2151" w:rsidRDefault="002B2151">
            <w:pPr>
              <w:rPr>
                <w:rFonts w:ascii="Arial" w:hAnsi="Arial" w:cs="Arial"/>
                <w:b/>
                <w:bCs/>
                <w:color w:val="000000"/>
                <w:sz w:val="16"/>
                <w:szCs w:val="16"/>
              </w:rPr>
            </w:pPr>
            <w:r>
              <w:rPr>
                <w:rFonts w:ascii="Arial" w:hAnsi="Arial" w:cs="Arial"/>
                <w:b/>
                <w:bCs/>
                <w:color w:val="000000"/>
                <w:sz w:val="16"/>
                <w:szCs w:val="16"/>
              </w:rPr>
              <w:t>PDV</w:t>
            </w:r>
          </w:p>
        </w:tc>
        <w:tc>
          <w:tcPr>
            <w:tcW w:w="1680" w:type="dxa"/>
            <w:tcBorders>
              <w:top w:val="nil"/>
              <w:left w:val="nil"/>
              <w:bottom w:val="single" w:sz="4" w:space="0" w:color="auto"/>
              <w:right w:val="single" w:sz="4" w:space="0" w:color="auto"/>
            </w:tcBorders>
            <w:shd w:val="clear" w:color="000000" w:fill="BFBFBF"/>
            <w:noWrap/>
            <w:vAlign w:val="bottom"/>
            <w:hideMark/>
          </w:tcPr>
          <w:p w:rsidR="002B2151" w:rsidRDefault="002B2151">
            <w:pPr>
              <w:jc w:val="right"/>
              <w:rPr>
                <w:rFonts w:ascii="Arial" w:hAnsi="Arial" w:cs="Arial"/>
                <w:color w:val="000000"/>
                <w:sz w:val="16"/>
                <w:szCs w:val="16"/>
              </w:rPr>
            </w:pPr>
            <w:r>
              <w:rPr>
                <w:rFonts w:ascii="Arial" w:hAnsi="Arial" w:cs="Arial"/>
                <w:color w:val="000000"/>
                <w:sz w:val="16"/>
                <w:szCs w:val="16"/>
              </w:rPr>
              <w:t> </w:t>
            </w:r>
          </w:p>
        </w:tc>
      </w:tr>
      <w:tr w:rsidR="002B2151" w:rsidTr="002B2151">
        <w:tblPrEx>
          <w:tblCellMar>
            <w:left w:w="108" w:type="dxa"/>
            <w:right w:w="108" w:type="dxa"/>
          </w:tblCellMar>
        </w:tblPrEx>
        <w:trPr>
          <w:trHeight w:val="300"/>
        </w:trPr>
        <w:tc>
          <w:tcPr>
            <w:tcW w:w="560" w:type="dxa"/>
            <w:tcBorders>
              <w:top w:val="nil"/>
              <w:left w:val="nil"/>
              <w:bottom w:val="nil"/>
              <w:right w:val="nil"/>
            </w:tcBorders>
            <w:shd w:val="clear" w:color="auto" w:fill="auto"/>
            <w:noWrap/>
            <w:vAlign w:val="bottom"/>
            <w:hideMark/>
          </w:tcPr>
          <w:p w:rsidR="002B2151" w:rsidRDefault="002B2151">
            <w:pPr>
              <w:jc w:val="right"/>
              <w:rPr>
                <w:rFonts w:ascii="Arial" w:hAnsi="Arial" w:cs="Arial"/>
                <w:color w:val="000000"/>
                <w:sz w:val="16"/>
                <w:szCs w:val="16"/>
              </w:rPr>
            </w:pPr>
          </w:p>
        </w:tc>
        <w:tc>
          <w:tcPr>
            <w:tcW w:w="4040" w:type="dxa"/>
            <w:tcBorders>
              <w:top w:val="nil"/>
              <w:left w:val="nil"/>
              <w:bottom w:val="nil"/>
              <w:right w:val="nil"/>
            </w:tcBorders>
            <w:shd w:val="clear" w:color="auto" w:fill="auto"/>
            <w:noWrap/>
            <w:vAlign w:val="bottom"/>
            <w:hideMark/>
          </w:tcPr>
          <w:p w:rsidR="002B2151" w:rsidRDefault="002B2151">
            <w:pPr>
              <w:rPr>
                <w:sz w:val="20"/>
                <w:szCs w:val="20"/>
              </w:rPr>
            </w:pPr>
          </w:p>
        </w:tc>
        <w:tc>
          <w:tcPr>
            <w:tcW w:w="640" w:type="dxa"/>
            <w:tcBorders>
              <w:top w:val="nil"/>
              <w:left w:val="nil"/>
              <w:bottom w:val="nil"/>
              <w:right w:val="nil"/>
            </w:tcBorders>
            <w:shd w:val="clear" w:color="auto" w:fill="auto"/>
            <w:noWrap/>
            <w:vAlign w:val="bottom"/>
            <w:hideMark/>
          </w:tcPr>
          <w:p w:rsidR="002B2151" w:rsidRDefault="002B2151">
            <w:pPr>
              <w:rPr>
                <w:sz w:val="20"/>
                <w:szCs w:val="20"/>
              </w:rPr>
            </w:pPr>
          </w:p>
        </w:tc>
        <w:tc>
          <w:tcPr>
            <w:tcW w:w="2000"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B2151" w:rsidRDefault="002B2151">
            <w:pPr>
              <w:rPr>
                <w:rFonts w:ascii="Arial" w:hAnsi="Arial" w:cs="Arial"/>
                <w:b/>
                <w:bCs/>
                <w:color w:val="000000"/>
                <w:sz w:val="16"/>
                <w:szCs w:val="16"/>
              </w:rPr>
            </w:pPr>
            <w:r>
              <w:rPr>
                <w:rFonts w:ascii="Arial" w:hAnsi="Arial" w:cs="Arial"/>
                <w:b/>
                <w:bCs/>
                <w:color w:val="000000"/>
                <w:sz w:val="16"/>
                <w:szCs w:val="16"/>
              </w:rPr>
              <w:t>UKUPNO S PDV-om</w:t>
            </w:r>
          </w:p>
        </w:tc>
        <w:tc>
          <w:tcPr>
            <w:tcW w:w="1680" w:type="dxa"/>
            <w:tcBorders>
              <w:top w:val="nil"/>
              <w:left w:val="nil"/>
              <w:bottom w:val="single" w:sz="4" w:space="0" w:color="auto"/>
              <w:right w:val="single" w:sz="4" w:space="0" w:color="auto"/>
            </w:tcBorders>
            <w:shd w:val="clear" w:color="000000" w:fill="BFBFBF"/>
            <w:noWrap/>
            <w:vAlign w:val="bottom"/>
            <w:hideMark/>
          </w:tcPr>
          <w:p w:rsidR="002B2151" w:rsidRDefault="002B2151">
            <w:pPr>
              <w:jc w:val="center"/>
              <w:rPr>
                <w:rFonts w:ascii="Arial" w:hAnsi="Arial" w:cs="Arial"/>
                <w:color w:val="000000"/>
                <w:sz w:val="16"/>
                <w:szCs w:val="16"/>
              </w:rPr>
            </w:pPr>
            <w:r>
              <w:rPr>
                <w:rFonts w:ascii="Arial" w:hAnsi="Arial" w:cs="Arial"/>
                <w:color w:val="000000"/>
                <w:sz w:val="16"/>
                <w:szCs w:val="16"/>
              </w:rPr>
              <w:t> </w:t>
            </w:r>
          </w:p>
        </w:tc>
      </w:tr>
    </w:tbl>
    <w:p w:rsidR="009B75E7" w:rsidRDefault="009B75E7" w:rsidP="009B75E7">
      <w:pPr>
        <w:rPr>
          <w:lang w:eastAsia="en-US"/>
        </w:rPr>
      </w:pPr>
    </w:p>
    <w:p w:rsidR="00EB0E97" w:rsidRDefault="00EB0E97" w:rsidP="009B75E7">
      <w:pPr>
        <w:rPr>
          <w:lang w:eastAsia="en-US"/>
        </w:rPr>
      </w:pPr>
      <w:r w:rsidRPr="00A979F9">
        <w:rPr>
          <w:b/>
          <w:lang w:eastAsia="en-US"/>
        </w:rPr>
        <w:t>Napomena:</w:t>
      </w:r>
      <w:r>
        <w:rPr>
          <w:lang w:eastAsia="en-US"/>
        </w:rPr>
        <w:t xml:space="preserve"> </w:t>
      </w:r>
      <w:r w:rsidR="00A979F9">
        <w:rPr>
          <w:lang w:eastAsia="en-US"/>
        </w:rPr>
        <w:t>Ponuditelj u troškovnik unosi jedinične cijene za sve artikle navedene u troškovniku i koje pomnožene sa stavkom 4. okvirne količine čini daju ukupnu cijenu za svaku stavku u troškovniku.</w:t>
      </w:r>
      <w:r>
        <w:rPr>
          <w:lang w:eastAsia="en-US"/>
        </w:rPr>
        <w:t xml:space="preserve"> </w:t>
      </w:r>
      <w:r w:rsidR="00A979F9">
        <w:rPr>
          <w:lang w:eastAsia="en-US"/>
        </w:rPr>
        <w:t xml:space="preserve">Zbroj svih ukupnih cijena svih stavki čini cijenu ponude bez PDV-a. Jedinične cijene stavki smiju biti iskazane sa najviše dvije decimale. Ponuditelj mora ispuniti sve stavke Troškovnika. </w:t>
      </w:r>
    </w:p>
    <w:p w:rsidR="00EB0E97" w:rsidRPr="009B75E7" w:rsidRDefault="00EB0E97" w:rsidP="009B75E7">
      <w:pPr>
        <w:rPr>
          <w:lang w:eastAsia="en-US"/>
        </w:rPr>
      </w:pPr>
    </w:p>
    <w:p w:rsidR="009B75E7" w:rsidRPr="002C3969" w:rsidRDefault="009B75E7" w:rsidP="009B75E7">
      <w:pPr>
        <w:rPr>
          <w:noProof/>
          <w:kern w:val="16"/>
          <w:lang w:eastAsia="en-US"/>
        </w:rPr>
      </w:pPr>
      <w:r w:rsidRPr="002C3969">
        <w:rPr>
          <w:noProof/>
          <w:kern w:val="16"/>
          <w:lang w:eastAsia="en-US"/>
        </w:rPr>
        <w:t>Procijenjena vrijednost iznosi</w:t>
      </w:r>
      <w:r w:rsidR="00345C9D" w:rsidRPr="002C3969">
        <w:rPr>
          <w:noProof/>
          <w:kern w:val="16"/>
          <w:lang w:eastAsia="en-US"/>
        </w:rPr>
        <w:t xml:space="preserve"> </w:t>
      </w:r>
      <w:r w:rsidR="00EB0E97">
        <w:rPr>
          <w:noProof/>
          <w:kern w:val="16"/>
          <w:lang w:eastAsia="en-US"/>
        </w:rPr>
        <w:t>80.0</w:t>
      </w:r>
      <w:r w:rsidRPr="002C3969">
        <w:rPr>
          <w:noProof/>
          <w:kern w:val="16"/>
          <w:lang w:eastAsia="en-US"/>
        </w:rPr>
        <w:t>00,00 kuna.</w:t>
      </w:r>
      <w:r w:rsidR="002C3969" w:rsidRPr="002C3969">
        <w:rPr>
          <w:noProof/>
          <w:kern w:val="16"/>
          <w:lang w:eastAsia="en-US"/>
        </w:rPr>
        <w:t xml:space="preserve"> Ukupna plaćanja be</w:t>
      </w:r>
      <w:r w:rsidR="002C3969">
        <w:rPr>
          <w:noProof/>
          <w:kern w:val="16"/>
          <w:lang w:eastAsia="en-US"/>
        </w:rPr>
        <w:t xml:space="preserve">z PDV-a na temelju  Ugovora/izdanih narudžbenica </w:t>
      </w:r>
      <w:r w:rsidR="002C3969" w:rsidRPr="002C3969">
        <w:rPr>
          <w:noProof/>
          <w:kern w:val="16"/>
          <w:lang w:eastAsia="en-US"/>
        </w:rPr>
        <w:t>ne smiju prelaziti procijenjenu vrijednost nabave</w:t>
      </w:r>
      <w:r w:rsidR="003045DD">
        <w:rPr>
          <w:noProof/>
          <w:kern w:val="16"/>
          <w:lang w:eastAsia="en-US"/>
        </w:rPr>
        <w:t>.</w:t>
      </w:r>
    </w:p>
    <w:p w:rsidR="009B75E7" w:rsidRPr="002C3969" w:rsidRDefault="009B75E7" w:rsidP="009B75E7">
      <w:pPr>
        <w:rPr>
          <w:noProof/>
          <w:kern w:val="16"/>
          <w:lang w:eastAsia="en-US"/>
        </w:rPr>
      </w:pPr>
    </w:p>
    <w:p w:rsidR="009B75E7" w:rsidRPr="002C3969" w:rsidRDefault="009B75E7" w:rsidP="009B75E7">
      <w:pPr>
        <w:tabs>
          <w:tab w:val="left" w:pos="6240"/>
        </w:tabs>
        <w:rPr>
          <w:noProof/>
          <w:kern w:val="16"/>
          <w:lang w:eastAsia="en-US"/>
        </w:rPr>
      </w:pPr>
      <w:r w:rsidRPr="002C3969">
        <w:rPr>
          <w:noProof/>
          <w:kern w:val="16"/>
          <w:lang w:eastAsia="en-US"/>
        </w:rPr>
        <w:t xml:space="preserve">* izračun se temelji </w:t>
      </w:r>
      <w:r w:rsidR="00345C9D" w:rsidRPr="002C3969">
        <w:rPr>
          <w:noProof/>
          <w:kern w:val="16"/>
          <w:lang w:eastAsia="en-US"/>
        </w:rPr>
        <w:t xml:space="preserve"> na bazi </w:t>
      </w:r>
      <w:r w:rsidR="00425930">
        <w:rPr>
          <w:noProof/>
          <w:kern w:val="16"/>
          <w:lang w:eastAsia="en-US"/>
        </w:rPr>
        <w:t>potreba do kraja 2019. godine</w:t>
      </w:r>
      <w:r w:rsidR="00BE099E">
        <w:rPr>
          <w:noProof/>
          <w:kern w:val="16"/>
          <w:lang w:eastAsia="en-US"/>
        </w:rPr>
        <w:t>, s</w:t>
      </w:r>
      <w:r w:rsidR="002C3969" w:rsidRPr="002C3969">
        <w:rPr>
          <w:noProof/>
          <w:kern w:val="16"/>
          <w:lang w:eastAsia="en-US"/>
        </w:rPr>
        <w:t>tvarna nabavljena količina</w:t>
      </w:r>
      <w:r w:rsidR="00EB0E97">
        <w:rPr>
          <w:noProof/>
          <w:kern w:val="16"/>
          <w:lang w:eastAsia="en-US"/>
        </w:rPr>
        <w:t xml:space="preserve"> pojedinog artikla odnosno predmeta nabave </w:t>
      </w:r>
      <w:r w:rsidR="002C3969" w:rsidRPr="002C3969">
        <w:rPr>
          <w:noProof/>
          <w:kern w:val="16"/>
          <w:lang w:eastAsia="en-US"/>
        </w:rPr>
        <w:t xml:space="preserve"> može biti veća ili manja od okvirne količine</w:t>
      </w:r>
    </w:p>
    <w:p w:rsidR="002C3969" w:rsidRPr="002C3969" w:rsidRDefault="002C3969" w:rsidP="002C3969">
      <w:pPr>
        <w:tabs>
          <w:tab w:val="left" w:pos="6240"/>
        </w:tabs>
        <w:rPr>
          <w:noProof/>
          <w:kern w:val="16"/>
          <w:lang w:eastAsia="en-US"/>
        </w:rPr>
      </w:pPr>
      <w:r w:rsidRPr="002C3969">
        <w:rPr>
          <w:noProof/>
          <w:kern w:val="16"/>
          <w:lang w:eastAsia="en-US"/>
        </w:rPr>
        <w:t xml:space="preserve"> </w:t>
      </w:r>
    </w:p>
    <w:p w:rsidR="002C3969" w:rsidRPr="002C3969" w:rsidRDefault="002C3969" w:rsidP="009964C9">
      <w:pPr>
        <w:tabs>
          <w:tab w:val="left" w:pos="6240"/>
        </w:tabs>
        <w:ind w:hanging="142"/>
        <w:rPr>
          <w:noProof/>
          <w:kern w:val="16"/>
          <w:lang w:eastAsia="en-US"/>
        </w:rPr>
      </w:pPr>
      <w:r w:rsidRPr="002C3969">
        <w:rPr>
          <w:noProof/>
          <w:kern w:val="16"/>
          <w:lang w:eastAsia="en-US"/>
        </w:rPr>
        <w:t>- Razdoblje pružanja usluge: do 31.12.2019. godine</w:t>
      </w:r>
      <w:r w:rsidR="003045DD">
        <w:rPr>
          <w:noProof/>
          <w:kern w:val="16"/>
          <w:lang w:eastAsia="en-US"/>
        </w:rPr>
        <w:t xml:space="preserve"> odnosno </w:t>
      </w:r>
      <w:r w:rsidR="003045DD" w:rsidRPr="003045DD">
        <w:rPr>
          <w:noProof/>
          <w:kern w:val="16"/>
          <w:lang w:eastAsia="en-US"/>
        </w:rPr>
        <w:t>do sklapanja pojedinačnog ugovora temeljem sklopljenog okvirnog sporazuma od strane SDUSJN u postupcima središnje javne nabave.</w:t>
      </w:r>
      <w:r w:rsidRPr="002C3969">
        <w:rPr>
          <w:noProof/>
          <w:kern w:val="16"/>
          <w:lang w:eastAsia="en-US"/>
        </w:rPr>
        <w:t xml:space="preserve"> </w:t>
      </w:r>
    </w:p>
    <w:p w:rsidR="003E27D6" w:rsidRDefault="00393F28" w:rsidP="00A979F9">
      <w:pPr>
        <w:pStyle w:val="ListParagraph"/>
        <w:numPr>
          <w:ilvl w:val="0"/>
          <w:numId w:val="16"/>
        </w:numPr>
        <w:autoSpaceDE w:val="0"/>
        <w:autoSpaceDN w:val="0"/>
        <w:ind w:left="0" w:hanging="142"/>
        <w:jc w:val="both"/>
        <w:rPr>
          <w:noProof/>
          <w:kern w:val="16"/>
          <w:lang w:eastAsia="en-US"/>
        </w:rPr>
      </w:pPr>
      <w:r w:rsidRPr="002C3969">
        <w:rPr>
          <w:noProof/>
          <w:kern w:val="16"/>
          <w:lang w:eastAsia="en-US"/>
        </w:rPr>
        <w:t>Ponuditelj će usluge pružati temeljem pisanog zahtjeva zaprimljenog putem elektroničke pošte za svak</w:t>
      </w:r>
      <w:r w:rsidR="008C30E4">
        <w:rPr>
          <w:noProof/>
          <w:kern w:val="16"/>
          <w:lang w:eastAsia="en-US"/>
        </w:rPr>
        <w:t>u pojedinu narudžbu. Za svaku narudžbu</w:t>
      </w:r>
      <w:r w:rsidRPr="002C3969">
        <w:rPr>
          <w:noProof/>
          <w:kern w:val="16"/>
          <w:lang w:eastAsia="en-US"/>
        </w:rPr>
        <w:t>, Ponuditelj prethodno daje ponudu sukladno uvjetima iz</w:t>
      </w:r>
      <w:r w:rsidR="002C3969">
        <w:rPr>
          <w:noProof/>
          <w:kern w:val="16"/>
          <w:lang w:eastAsia="en-US"/>
        </w:rPr>
        <w:t xml:space="preserve"> ovog </w:t>
      </w:r>
      <w:r w:rsidR="008C30E4">
        <w:rPr>
          <w:noProof/>
          <w:kern w:val="16"/>
          <w:lang w:eastAsia="en-US"/>
        </w:rPr>
        <w:t>Poziva.</w:t>
      </w:r>
    </w:p>
    <w:p w:rsidR="00D36142" w:rsidRPr="002C3969" w:rsidRDefault="00D36142" w:rsidP="00A979F9">
      <w:pPr>
        <w:pStyle w:val="ListParagraph"/>
        <w:numPr>
          <w:ilvl w:val="0"/>
          <w:numId w:val="16"/>
        </w:numPr>
        <w:autoSpaceDE w:val="0"/>
        <w:autoSpaceDN w:val="0"/>
        <w:ind w:left="0" w:hanging="142"/>
        <w:jc w:val="both"/>
        <w:rPr>
          <w:noProof/>
          <w:kern w:val="16"/>
          <w:lang w:eastAsia="en-US"/>
        </w:rPr>
      </w:pPr>
      <w:r>
        <w:rPr>
          <w:noProof/>
          <w:kern w:val="16"/>
          <w:lang w:eastAsia="en-US"/>
        </w:rPr>
        <w:t>Roba koja se isporučuje mora biti  nova tj. nekorištena te u svemu mora odgovarati robi koja je ponuđena u ponudi odabranog ponuditelja. Roba mora biti zapakirana na način da se može utvrditi naziv i proizvođač ponuđenog artikla.</w:t>
      </w:r>
    </w:p>
    <w:p w:rsidR="001913EA" w:rsidRPr="00393F28" w:rsidRDefault="001913EA" w:rsidP="00E972E2">
      <w:pPr>
        <w:pStyle w:val="ListParagraph"/>
        <w:numPr>
          <w:ilvl w:val="0"/>
          <w:numId w:val="15"/>
        </w:numPr>
        <w:autoSpaceDE w:val="0"/>
        <w:autoSpaceDN w:val="0"/>
        <w:ind w:left="0" w:hanging="142"/>
        <w:rPr>
          <w:noProof/>
          <w:kern w:val="16"/>
          <w:lang w:eastAsia="en-US"/>
        </w:rPr>
      </w:pPr>
      <w:r w:rsidRPr="00393F28">
        <w:rPr>
          <w:noProof/>
          <w:kern w:val="16"/>
          <w:lang w:eastAsia="en-US"/>
        </w:rPr>
        <w:t>Izvršitelj je  dužan dostaviti urednu prateću dokumentaciju i sl.</w:t>
      </w:r>
    </w:p>
    <w:p w:rsidR="001913EA" w:rsidRDefault="001913EA" w:rsidP="00E972E2">
      <w:pPr>
        <w:numPr>
          <w:ilvl w:val="0"/>
          <w:numId w:val="5"/>
        </w:numPr>
        <w:ind w:left="0" w:hanging="142"/>
        <w:contextualSpacing/>
        <w:rPr>
          <w:lang w:eastAsia="en-US"/>
        </w:rPr>
      </w:pPr>
      <w:r w:rsidRPr="00BF680C">
        <w:rPr>
          <w:lang w:eastAsia="en-US"/>
        </w:rPr>
        <w:t xml:space="preserve">Po izvršenoj </w:t>
      </w:r>
      <w:r w:rsidR="007D59FD">
        <w:rPr>
          <w:lang w:eastAsia="en-US"/>
        </w:rPr>
        <w:t>usluzi</w:t>
      </w:r>
      <w:r w:rsidRPr="00BF680C">
        <w:rPr>
          <w:lang w:eastAsia="en-US"/>
        </w:rPr>
        <w:t xml:space="preserve">, </w:t>
      </w:r>
      <w:r w:rsidR="009B75E7">
        <w:rPr>
          <w:lang w:eastAsia="en-US"/>
        </w:rPr>
        <w:t xml:space="preserve">predstavnici </w:t>
      </w:r>
      <w:r w:rsidRPr="00BF680C">
        <w:rPr>
          <w:lang w:eastAsia="en-US"/>
        </w:rPr>
        <w:t>Naručitel</w:t>
      </w:r>
      <w:r w:rsidR="00425930">
        <w:rPr>
          <w:lang w:eastAsia="en-US"/>
        </w:rPr>
        <w:t>ja</w:t>
      </w:r>
      <w:r w:rsidRPr="00BF680C">
        <w:rPr>
          <w:lang w:eastAsia="en-US"/>
        </w:rPr>
        <w:t xml:space="preserve"> i Izvršitel</w:t>
      </w:r>
      <w:r w:rsidR="009B75E7">
        <w:rPr>
          <w:lang w:eastAsia="en-US"/>
        </w:rPr>
        <w:t>ja</w:t>
      </w:r>
      <w:r w:rsidRPr="00BF680C">
        <w:rPr>
          <w:lang w:eastAsia="en-US"/>
        </w:rPr>
        <w:t xml:space="preserve"> </w:t>
      </w:r>
      <w:r w:rsidR="003045DD">
        <w:rPr>
          <w:lang w:eastAsia="en-US"/>
        </w:rPr>
        <w:t>potpisuju otpremnicu koj</w:t>
      </w:r>
      <w:r w:rsidR="00EB0E97">
        <w:rPr>
          <w:lang w:eastAsia="en-US"/>
        </w:rPr>
        <w:t>u</w:t>
      </w:r>
      <w:r w:rsidR="003045DD">
        <w:rPr>
          <w:lang w:eastAsia="en-US"/>
        </w:rPr>
        <w:t xml:space="preserve"> je Izvršitelj obvezan dosta</w:t>
      </w:r>
      <w:r w:rsidR="00EB0E97">
        <w:rPr>
          <w:lang w:eastAsia="en-US"/>
        </w:rPr>
        <w:t>vljati</w:t>
      </w:r>
      <w:r w:rsidR="003045DD">
        <w:rPr>
          <w:lang w:eastAsia="en-US"/>
        </w:rPr>
        <w:t xml:space="preserve"> uz e račun</w:t>
      </w:r>
      <w:r w:rsidR="00EB0E97">
        <w:rPr>
          <w:lang w:eastAsia="en-US"/>
        </w:rPr>
        <w:t>.</w:t>
      </w:r>
    </w:p>
    <w:p w:rsidR="00AA15C4" w:rsidRDefault="00AA15C4" w:rsidP="00AA15C4">
      <w:pPr>
        <w:contextualSpacing/>
        <w:rPr>
          <w:lang w:eastAsia="en-US"/>
        </w:rPr>
      </w:pPr>
    </w:p>
    <w:p w:rsidR="00BE099E" w:rsidRPr="00EB0E97" w:rsidRDefault="005D393A" w:rsidP="00BE099E">
      <w:pPr>
        <w:spacing w:line="276" w:lineRule="auto"/>
        <w:rPr>
          <w:b/>
          <w:sz w:val="28"/>
        </w:rPr>
      </w:pPr>
      <w:r w:rsidRPr="00EB0E97">
        <w:rPr>
          <w:b/>
          <w:lang w:eastAsia="en-US"/>
        </w:rPr>
        <w:t>Nudimo</w:t>
      </w:r>
      <w:r w:rsidR="008C30E4" w:rsidRPr="00EB0E97">
        <w:rPr>
          <w:b/>
          <w:lang w:eastAsia="en-US"/>
        </w:rPr>
        <w:t xml:space="preserve"> minimalni</w:t>
      </w:r>
      <w:r w:rsidRPr="00EB0E97">
        <w:rPr>
          <w:b/>
          <w:lang w:eastAsia="en-US"/>
        </w:rPr>
        <w:t xml:space="preserve"> rok dostave</w:t>
      </w:r>
      <w:r w:rsidR="00BE099E" w:rsidRPr="00EB0E97">
        <w:rPr>
          <w:b/>
          <w:lang w:eastAsia="en-US"/>
        </w:rPr>
        <w:t xml:space="preserve"> ___________________</w:t>
      </w:r>
      <w:r w:rsidR="00BE099E" w:rsidRPr="00EB0E97">
        <w:rPr>
          <w:b/>
          <w:sz w:val="28"/>
        </w:rPr>
        <w:t xml:space="preserve"> </w:t>
      </w:r>
      <w:r w:rsidRPr="00EB0E97">
        <w:rPr>
          <w:b/>
        </w:rPr>
        <w:t xml:space="preserve"> </w:t>
      </w:r>
      <w:r w:rsidR="008C30E4" w:rsidRPr="00EB0E97">
        <w:rPr>
          <w:b/>
        </w:rPr>
        <w:t>dana</w:t>
      </w:r>
    </w:p>
    <w:p w:rsidR="00AA15C4" w:rsidRDefault="00AA15C4" w:rsidP="00AA15C4">
      <w:pPr>
        <w:contextualSpacing/>
        <w:rPr>
          <w:lang w:eastAsia="en-US"/>
        </w:rPr>
      </w:pPr>
    </w:p>
    <w:p w:rsidR="00BD56C8" w:rsidRDefault="00BD56C8" w:rsidP="00BE099E"/>
    <w:p w:rsidR="001913EA" w:rsidRPr="00BC583E" w:rsidRDefault="00B65BA8" w:rsidP="00B65BA8">
      <w:pPr>
        <w:ind w:left="4320" w:hanging="4320"/>
      </w:pPr>
      <w:r w:rsidRPr="00B65BA8">
        <w:t>U Zagrebu____________________2019.</w:t>
      </w:r>
      <w:r w:rsidR="001913EA" w:rsidRPr="00BC583E">
        <w:t xml:space="preserve">                                                            </w:t>
      </w:r>
      <w:r w:rsidR="00BF680C">
        <w:t xml:space="preserve">                 </w:t>
      </w:r>
      <w:r w:rsidR="001913EA" w:rsidRPr="00BC583E">
        <w:t>_______________________________________</w:t>
      </w:r>
    </w:p>
    <w:p w:rsidR="001913EA" w:rsidRPr="00BC583E" w:rsidRDefault="001913EA" w:rsidP="00BF680C">
      <w:pPr>
        <w:jc w:val="right"/>
      </w:pPr>
      <w:r w:rsidRPr="00BC583E">
        <w:t xml:space="preserve">                </w:t>
      </w:r>
      <w:r>
        <w:t xml:space="preserve">                  </w:t>
      </w:r>
      <w:r w:rsidR="00BF680C">
        <w:t xml:space="preserve">                          </w:t>
      </w:r>
      <w:r w:rsidRPr="00BC583E">
        <w:t xml:space="preserve"> (potpis osobe ovlaštene po zakonu za zastupanje  gospodarskog   subjekta)</w:t>
      </w:r>
    </w:p>
    <w:p w:rsidR="007D59FD" w:rsidRDefault="007D59FD">
      <w:pPr>
        <w:spacing w:after="160" w:line="259" w:lineRule="auto"/>
      </w:pPr>
    </w:p>
    <w:p w:rsidR="00224514" w:rsidRDefault="00224514" w:rsidP="00015065">
      <w:pPr>
        <w:rPr>
          <w:b/>
          <w:u w:val="single"/>
        </w:rPr>
      </w:pPr>
    </w:p>
    <w:p w:rsidR="00EE19F5" w:rsidRDefault="00EE19F5" w:rsidP="00015065">
      <w:pPr>
        <w:rPr>
          <w:b/>
          <w:u w:val="single"/>
        </w:rPr>
      </w:pPr>
    </w:p>
    <w:p w:rsidR="00EE19F5" w:rsidRDefault="00EE19F5" w:rsidP="00015065">
      <w:pPr>
        <w:rPr>
          <w:b/>
          <w:u w:val="single"/>
        </w:rPr>
      </w:pPr>
    </w:p>
    <w:p w:rsidR="003045DD" w:rsidRDefault="003045DD" w:rsidP="00015065">
      <w:pPr>
        <w:rPr>
          <w:b/>
          <w:u w:val="single"/>
        </w:rPr>
      </w:pPr>
    </w:p>
    <w:p w:rsidR="00EE19F5" w:rsidRDefault="00EE19F5" w:rsidP="00015065">
      <w:pPr>
        <w:rPr>
          <w:b/>
          <w:u w:val="single"/>
        </w:rPr>
      </w:pPr>
    </w:p>
    <w:p w:rsidR="00015065" w:rsidRPr="00EC3E27" w:rsidRDefault="00015065" w:rsidP="00015065">
      <w:pPr>
        <w:rPr>
          <w:b/>
          <w:u w:val="single"/>
        </w:rPr>
      </w:pPr>
      <w:r w:rsidRPr="00EC3E27">
        <w:rPr>
          <w:b/>
          <w:u w:val="single"/>
        </w:rPr>
        <w:t>Prilog 3. KRITERIJI ZA OCJENJIVANJE PONUDA</w:t>
      </w:r>
    </w:p>
    <w:p w:rsidR="00015065" w:rsidRDefault="00015065" w:rsidP="00015065">
      <w:pPr>
        <w:spacing w:after="120"/>
        <w:rPr>
          <w:b/>
          <w:bCs/>
        </w:rPr>
      </w:pPr>
      <w:r w:rsidRPr="00EC3E27">
        <w:rPr>
          <w:b/>
          <w:bCs/>
        </w:rPr>
        <w:t>Kriteriji za odabir na temelju ekonomski najpovoljnije ponude su:</w:t>
      </w:r>
    </w:p>
    <w:p w:rsidR="006074D8" w:rsidRDefault="006074D8" w:rsidP="006074D8">
      <w:pPr>
        <w:pStyle w:val="ListParagraph"/>
        <w:numPr>
          <w:ilvl w:val="0"/>
          <w:numId w:val="13"/>
        </w:numPr>
        <w:spacing w:after="160" w:line="360" w:lineRule="auto"/>
        <w:rPr>
          <w:b/>
          <w:sz w:val="28"/>
        </w:rPr>
      </w:pPr>
      <w:r>
        <w:rPr>
          <w:b/>
          <w:sz w:val="28"/>
        </w:rPr>
        <w:t>CIJENA</w:t>
      </w:r>
      <w:r>
        <w:rPr>
          <w:b/>
          <w:sz w:val="28"/>
        </w:rPr>
        <w:tab/>
      </w:r>
      <w:r>
        <w:rPr>
          <w:b/>
          <w:sz w:val="28"/>
        </w:rPr>
        <w:tab/>
      </w:r>
      <w:r>
        <w:rPr>
          <w:b/>
          <w:sz w:val="28"/>
        </w:rPr>
        <w:tab/>
      </w:r>
      <w:r w:rsidR="002E3AA6">
        <w:rPr>
          <w:b/>
          <w:sz w:val="28"/>
        </w:rPr>
        <w:t xml:space="preserve">          </w:t>
      </w:r>
      <w:r w:rsidR="001F79BE">
        <w:rPr>
          <w:b/>
          <w:sz w:val="28"/>
        </w:rPr>
        <w:t xml:space="preserve">- </w:t>
      </w:r>
      <w:r w:rsidR="00EB0E97">
        <w:rPr>
          <w:b/>
          <w:sz w:val="28"/>
        </w:rPr>
        <w:t>6</w:t>
      </w:r>
      <w:r w:rsidR="001F79BE">
        <w:rPr>
          <w:b/>
          <w:sz w:val="28"/>
        </w:rPr>
        <w:t>0</w:t>
      </w:r>
      <w:r>
        <w:rPr>
          <w:b/>
          <w:sz w:val="28"/>
        </w:rPr>
        <w:t>% -</w:t>
      </w:r>
      <w:r w:rsidR="001F79BE">
        <w:rPr>
          <w:b/>
          <w:sz w:val="28"/>
        </w:rPr>
        <w:t xml:space="preserve"> </w:t>
      </w:r>
      <w:r w:rsidR="00EB0E97">
        <w:rPr>
          <w:b/>
          <w:sz w:val="28"/>
        </w:rPr>
        <w:t>6</w:t>
      </w:r>
      <w:r w:rsidR="001F79BE">
        <w:rPr>
          <w:b/>
          <w:sz w:val="28"/>
        </w:rPr>
        <w:t>0</w:t>
      </w:r>
      <w:r>
        <w:rPr>
          <w:b/>
          <w:sz w:val="28"/>
        </w:rPr>
        <w:t xml:space="preserve"> bodova (financijski kriterij);</w:t>
      </w:r>
    </w:p>
    <w:p w:rsidR="006074D8" w:rsidRPr="002672CD" w:rsidRDefault="006074D8" w:rsidP="002672CD">
      <w:pPr>
        <w:pStyle w:val="ListParagraph"/>
        <w:numPr>
          <w:ilvl w:val="0"/>
          <w:numId w:val="13"/>
        </w:numPr>
        <w:spacing w:after="160" w:line="360" w:lineRule="auto"/>
        <w:rPr>
          <w:b/>
          <w:sz w:val="28"/>
        </w:rPr>
      </w:pPr>
      <w:r w:rsidRPr="001F79BE">
        <w:rPr>
          <w:b/>
          <w:sz w:val="28"/>
        </w:rPr>
        <w:t>ROK</w:t>
      </w:r>
      <w:r w:rsidR="001F79BE">
        <w:rPr>
          <w:b/>
          <w:sz w:val="28"/>
        </w:rPr>
        <w:t xml:space="preserve"> DOSTAVE       </w:t>
      </w:r>
      <w:r w:rsidR="001F79BE">
        <w:rPr>
          <w:b/>
          <w:sz w:val="28"/>
        </w:rPr>
        <w:tab/>
        <w:t xml:space="preserve">- </w:t>
      </w:r>
      <w:r w:rsidR="00EB0E97">
        <w:rPr>
          <w:b/>
          <w:sz w:val="28"/>
        </w:rPr>
        <w:t>4</w:t>
      </w:r>
      <w:r w:rsidR="001F79BE" w:rsidRPr="001F79BE">
        <w:rPr>
          <w:b/>
          <w:sz w:val="28"/>
        </w:rPr>
        <w:t>0</w:t>
      </w:r>
      <w:r w:rsidR="001F79BE">
        <w:rPr>
          <w:b/>
          <w:sz w:val="28"/>
        </w:rPr>
        <w:t xml:space="preserve">% - </w:t>
      </w:r>
      <w:r w:rsidR="00EB0E97">
        <w:rPr>
          <w:b/>
          <w:sz w:val="28"/>
        </w:rPr>
        <w:t>4</w:t>
      </w:r>
      <w:r w:rsidR="001F79BE" w:rsidRPr="001F79BE">
        <w:rPr>
          <w:b/>
          <w:sz w:val="28"/>
        </w:rPr>
        <w:t>0</w:t>
      </w:r>
      <w:r w:rsidRPr="001F79BE">
        <w:rPr>
          <w:b/>
          <w:sz w:val="28"/>
        </w:rPr>
        <w:t xml:space="preserve"> bodova (nefinancijski kriterij);</w:t>
      </w:r>
    </w:p>
    <w:p w:rsidR="001F79BE" w:rsidRDefault="006074D8" w:rsidP="006074D8">
      <w:pPr>
        <w:spacing w:line="276" w:lineRule="auto"/>
        <w:rPr>
          <w:b/>
          <w:i/>
          <w:sz w:val="28"/>
        </w:rPr>
      </w:pPr>
      <w:r>
        <w:rPr>
          <w:b/>
          <w:sz w:val="28"/>
          <w:u w:val="single"/>
        </w:rPr>
        <w:t>CIJENA</w:t>
      </w:r>
      <w:r w:rsidR="001F79BE">
        <w:rPr>
          <w:b/>
          <w:i/>
          <w:sz w:val="28"/>
        </w:rPr>
        <w:tab/>
      </w:r>
      <w:r w:rsidR="001F79BE">
        <w:rPr>
          <w:b/>
          <w:i/>
          <w:sz w:val="28"/>
        </w:rPr>
        <w:tab/>
      </w:r>
      <w:r w:rsidR="001F79BE">
        <w:rPr>
          <w:b/>
          <w:i/>
          <w:sz w:val="28"/>
        </w:rPr>
        <w:tab/>
      </w:r>
      <w:r w:rsidR="001F79BE">
        <w:rPr>
          <w:b/>
          <w:i/>
          <w:sz w:val="28"/>
        </w:rPr>
        <w:tab/>
        <w:t xml:space="preserve">    </w:t>
      </w:r>
    </w:p>
    <w:p w:rsidR="006074D8" w:rsidRDefault="00EB0E97" w:rsidP="006074D8">
      <w:pPr>
        <w:spacing w:line="276" w:lineRule="auto"/>
      </w:pPr>
      <w:r>
        <w:t>6</w:t>
      </w:r>
      <w:r w:rsidR="001F79BE">
        <w:t>0</w:t>
      </w:r>
      <w:r w:rsidR="006074D8">
        <w:t xml:space="preserve"> - maksimalni broj bodova</w:t>
      </w:r>
    </w:p>
    <w:p w:rsidR="00FA63DC" w:rsidRDefault="00FA63DC" w:rsidP="006074D8">
      <w:pPr>
        <w:spacing w:line="276" w:lineRule="auto"/>
        <w:rPr>
          <w:b/>
          <w:sz w:val="28"/>
          <w:u w:val="single"/>
        </w:rPr>
      </w:pPr>
    </w:p>
    <w:p w:rsidR="006074D8" w:rsidRPr="002672CD" w:rsidRDefault="006074D8" w:rsidP="006074D8">
      <w:pPr>
        <w:spacing w:line="276" w:lineRule="auto"/>
      </w:pPr>
      <w:r w:rsidRPr="001F79BE">
        <w:rPr>
          <w:b/>
          <w:sz w:val="28"/>
          <w:u w:val="single"/>
        </w:rPr>
        <w:t>ROK</w:t>
      </w:r>
      <w:r w:rsidR="005D393A" w:rsidRPr="001F79BE">
        <w:rPr>
          <w:b/>
          <w:sz w:val="28"/>
          <w:u w:val="single"/>
        </w:rPr>
        <w:t xml:space="preserve"> DOSTAVE</w:t>
      </w:r>
      <w:r w:rsidRPr="001F79BE">
        <w:rPr>
          <w:b/>
          <w:sz w:val="28"/>
        </w:rPr>
        <w:t xml:space="preserve"> </w:t>
      </w:r>
      <w:r w:rsidR="003045DD">
        <w:rPr>
          <w:b/>
          <w:sz w:val="28"/>
        </w:rPr>
        <w:t>–</w:t>
      </w:r>
      <w:r w:rsidRPr="001F79BE">
        <w:rPr>
          <w:b/>
          <w:sz w:val="28"/>
        </w:rPr>
        <w:t xml:space="preserve"> </w:t>
      </w:r>
      <w:r w:rsidRPr="002672CD">
        <w:t>m</w:t>
      </w:r>
      <w:r w:rsidR="003045DD" w:rsidRPr="002672CD">
        <w:t>aksimalni</w:t>
      </w:r>
      <w:r w:rsidRPr="002672CD">
        <w:t xml:space="preserve"> rok </w:t>
      </w:r>
      <w:r w:rsidR="003045DD" w:rsidRPr="002672CD">
        <w:t xml:space="preserve"> </w:t>
      </w:r>
      <w:r w:rsidR="002672CD" w:rsidRPr="002672CD">
        <w:t xml:space="preserve">isporuke po pojedinačlnoj narudžbi </w:t>
      </w:r>
      <w:r w:rsidR="001F79BE" w:rsidRPr="002672CD">
        <w:t xml:space="preserve">je </w:t>
      </w:r>
      <w:r w:rsidR="003045DD" w:rsidRPr="002672CD">
        <w:t>4</w:t>
      </w:r>
      <w:r w:rsidRPr="002672CD">
        <w:t xml:space="preserve"> </w:t>
      </w:r>
      <w:r w:rsidR="00982121" w:rsidRPr="002672CD">
        <w:t>dan</w:t>
      </w:r>
      <w:r w:rsidR="003045DD" w:rsidRPr="002672CD">
        <w:t>a</w:t>
      </w:r>
    </w:p>
    <w:p w:rsidR="006074D8" w:rsidRDefault="00EB0E97" w:rsidP="002672CD">
      <w:pPr>
        <w:spacing w:line="276" w:lineRule="auto"/>
      </w:pPr>
      <w:r>
        <w:t>4</w:t>
      </w:r>
      <w:r w:rsidR="001F79BE" w:rsidRPr="002672CD">
        <w:t>0</w:t>
      </w:r>
      <w:r w:rsidR="006074D8" w:rsidRPr="001F79BE">
        <w:t xml:space="preserve"> – maksimalni broj bodova</w:t>
      </w:r>
    </w:p>
    <w:p w:rsidR="002672CD" w:rsidRPr="002672CD" w:rsidRDefault="002672CD" w:rsidP="002672CD">
      <w:pPr>
        <w:spacing w:line="276" w:lineRule="auto"/>
      </w:pPr>
    </w:p>
    <w:p w:rsidR="00015065" w:rsidRPr="00EC3E27" w:rsidRDefault="00015065" w:rsidP="00015065">
      <w:pPr>
        <w:spacing w:before="120" w:after="120"/>
        <w:rPr>
          <w:rFonts w:eastAsia="Calibri"/>
        </w:rPr>
      </w:pPr>
      <w:r w:rsidRPr="00EC3E27">
        <w:rPr>
          <w:rFonts w:eastAsia="Calibri"/>
        </w:rPr>
        <w:t>U izračunu konačne ocjene ponude omjer između bodova dodijeljenih za nefinancijski kriterij i bodova dodijeljenih za financijski kriterij iznosit će</w:t>
      </w:r>
      <w:r w:rsidR="003045DD">
        <w:rPr>
          <w:rFonts w:eastAsia="Calibri"/>
        </w:rPr>
        <w:t xml:space="preserve"> </w:t>
      </w:r>
      <w:r w:rsidR="00EB0E97">
        <w:rPr>
          <w:rFonts w:eastAsia="Calibri"/>
        </w:rPr>
        <w:t>6</w:t>
      </w:r>
      <w:r w:rsidR="003045DD">
        <w:rPr>
          <w:rFonts w:eastAsia="Calibri"/>
        </w:rPr>
        <w:t>0:</w:t>
      </w:r>
      <w:r w:rsidR="00EB0E97">
        <w:rPr>
          <w:rFonts w:eastAsia="Calibri"/>
        </w:rPr>
        <w:t>4</w:t>
      </w:r>
      <w:r w:rsidR="001F79BE">
        <w:rPr>
          <w:rFonts w:eastAsia="Calibri"/>
        </w:rPr>
        <w:t>0</w:t>
      </w:r>
      <w:r w:rsidRPr="00EC3E27">
        <w:rPr>
          <w:rFonts w:eastAsia="Calibri"/>
        </w:rPr>
        <w:t xml:space="preserve"> (</w:t>
      </w:r>
      <w:r w:rsidR="00EB0E97">
        <w:rPr>
          <w:rFonts w:eastAsia="Calibri"/>
        </w:rPr>
        <w:t>60</w:t>
      </w:r>
      <w:r w:rsidRPr="00EC3E27">
        <w:rPr>
          <w:rFonts w:eastAsia="Calibri"/>
        </w:rPr>
        <w:t>% za financijski kriterij</w:t>
      </w:r>
      <w:r w:rsidR="001F79BE">
        <w:rPr>
          <w:rFonts w:eastAsia="Calibri"/>
        </w:rPr>
        <w:t>i</w:t>
      </w:r>
      <w:r w:rsidR="003045DD">
        <w:rPr>
          <w:rFonts w:eastAsia="Calibri"/>
        </w:rPr>
        <w:t>,</w:t>
      </w:r>
      <w:r w:rsidR="001F79BE">
        <w:rPr>
          <w:rFonts w:eastAsia="Calibri"/>
        </w:rPr>
        <w:t xml:space="preserve"> </w:t>
      </w:r>
      <w:r w:rsidR="00EB0E97">
        <w:rPr>
          <w:rFonts w:eastAsia="Calibri"/>
        </w:rPr>
        <w:t>4</w:t>
      </w:r>
      <w:r w:rsidR="001F79BE">
        <w:rPr>
          <w:rFonts w:eastAsia="Calibri"/>
        </w:rPr>
        <w:t>0</w:t>
      </w:r>
      <w:r w:rsidR="006074D8">
        <w:rPr>
          <w:rFonts w:eastAsia="Calibri"/>
        </w:rPr>
        <w:t>%</w:t>
      </w:r>
      <w:r w:rsidR="001F79BE">
        <w:rPr>
          <w:rFonts w:eastAsia="Calibri"/>
        </w:rPr>
        <w:t xml:space="preserve"> </w:t>
      </w:r>
      <w:r w:rsidR="006074D8">
        <w:rPr>
          <w:rFonts w:eastAsia="Calibri"/>
        </w:rPr>
        <w:t>za nefinancijski kriterij</w:t>
      </w:r>
      <w:r w:rsidRPr="00EC3E27">
        <w:rPr>
          <w:rFonts w:eastAsia="Calibri"/>
        </w:rPr>
        <w:t>).</w:t>
      </w:r>
    </w:p>
    <w:p w:rsidR="00015065" w:rsidRPr="00EC3E27" w:rsidRDefault="00015065" w:rsidP="00015065">
      <w:pPr>
        <w:autoSpaceDE w:val="0"/>
        <w:autoSpaceDN w:val="0"/>
        <w:adjustRightInd w:val="0"/>
        <w:jc w:val="both"/>
        <w:rPr>
          <w:rFonts w:eastAsia="Calibri"/>
        </w:rPr>
      </w:pPr>
      <w:r w:rsidRPr="00EC3E27">
        <w:rPr>
          <w:rFonts w:eastAsia="Calibri"/>
        </w:rPr>
        <w:t>U skladu s kriterijima i načinu bodovanja, utvrdit će se ukupan broj bodova svake pojedine ponude, te će se izvršiti rangiranje ponuditelja.</w:t>
      </w:r>
    </w:p>
    <w:p w:rsidR="00197265" w:rsidRDefault="00197265" w:rsidP="00015065">
      <w:pPr>
        <w:autoSpaceDE w:val="0"/>
        <w:autoSpaceDN w:val="0"/>
        <w:adjustRightInd w:val="0"/>
        <w:jc w:val="both"/>
        <w:rPr>
          <w:rFonts w:eastAsia="Calibri"/>
        </w:rPr>
      </w:pPr>
    </w:p>
    <w:p w:rsidR="00015065" w:rsidRDefault="00015065" w:rsidP="00015065">
      <w:pPr>
        <w:autoSpaceDE w:val="0"/>
        <w:autoSpaceDN w:val="0"/>
        <w:adjustRightInd w:val="0"/>
        <w:jc w:val="both"/>
        <w:rPr>
          <w:rFonts w:eastAsia="Calibri"/>
        </w:rPr>
      </w:pPr>
      <w:r w:rsidRPr="00EC3E27">
        <w:rPr>
          <w:rFonts w:eastAsia="Calibri"/>
        </w:rPr>
        <w:t>Ugovor će se sklopiti s ponuditeljem čija ponuda (odnosno ponuditelj) ostvari najveći broj bodova.</w:t>
      </w:r>
    </w:p>
    <w:p w:rsidR="002E3AA6" w:rsidRPr="00EC3E27" w:rsidRDefault="002E3AA6" w:rsidP="00015065">
      <w:pPr>
        <w:autoSpaceDE w:val="0"/>
        <w:autoSpaceDN w:val="0"/>
        <w:adjustRightInd w:v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
        <w:gridCol w:w="6031"/>
        <w:gridCol w:w="1810"/>
        <w:gridCol w:w="1058"/>
      </w:tblGrid>
      <w:tr w:rsidR="00015065" w:rsidRPr="00EC3E27" w:rsidTr="005D393A">
        <w:tc>
          <w:tcPr>
            <w:tcW w:w="241" w:type="pct"/>
            <w:shd w:val="clear" w:color="auto" w:fill="auto"/>
          </w:tcPr>
          <w:p w:rsidR="00015065" w:rsidRPr="00EC3E27" w:rsidRDefault="00015065" w:rsidP="00393F28"/>
        </w:tc>
        <w:tc>
          <w:tcPr>
            <w:tcW w:w="3225" w:type="pct"/>
            <w:shd w:val="clear" w:color="auto" w:fill="auto"/>
          </w:tcPr>
          <w:p w:rsidR="00015065" w:rsidRPr="00EC3E27" w:rsidRDefault="00015065" w:rsidP="00393F28">
            <w:pPr>
              <w:rPr>
                <w:b/>
              </w:rPr>
            </w:pPr>
            <w:r w:rsidRPr="00EC3E27">
              <w:rPr>
                <w:b/>
              </w:rPr>
              <w:t>kriterij</w:t>
            </w:r>
          </w:p>
        </w:tc>
        <w:tc>
          <w:tcPr>
            <w:tcW w:w="968" w:type="pct"/>
            <w:shd w:val="clear" w:color="auto" w:fill="auto"/>
          </w:tcPr>
          <w:p w:rsidR="00015065" w:rsidRPr="00EC3E27" w:rsidRDefault="00015065" w:rsidP="00393F28">
            <w:pPr>
              <w:ind w:right="340"/>
              <w:jc w:val="right"/>
              <w:rPr>
                <w:b/>
              </w:rPr>
            </w:pPr>
            <w:r w:rsidRPr="00EC3E27">
              <w:rPr>
                <w:b/>
              </w:rPr>
              <w:t>bodovi</w:t>
            </w:r>
          </w:p>
        </w:tc>
        <w:tc>
          <w:tcPr>
            <w:tcW w:w="567" w:type="pct"/>
            <w:shd w:val="clear" w:color="auto" w:fill="auto"/>
          </w:tcPr>
          <w:p w:rsidR="00015065" w:rsidRPr="00EC3E27" w:rsidRDefault="00015065" w:rsidP="00393F28">
            <w:pPr>
              <w:ind w:left="-556" w:right="87" w:hanging="556"/>
              <w:jc w:val="right"/>
              <w:rPr>
                <w:b/>
              </w:rPr>
            </w:pPr>
            <w:r w:rsidRPr="00EC3E27">
              <w:rPr>
                <w:b/>
              </w:rPr>
              <w:t>postotak</w:t>
            </w:r>
          </w:p>
        </w:tc>
      </w:tr>
      <w:tr w:rsidR="00015065" w:rsidRPr="00EC3E27" w:rsidTr="005D393A">
        <w:trPr>
          <w:trHeight w:val="659"/>
        </w:trPr>
        <w:tc>
          <w:tcPr>
            <w:tcW w:w="241" w:type="pct"/>
            <w:shd w:val="clear" w:color="auto" w:fill="auto"/>
          </w:tcPr>
          <w:p w:rsidR="00015065" w:rsidRPr="00EC3E27" w:rsidRDefault="00015065" w:rsidP="00393F28">
            <w:r w:rsidRPr="00EC3E27">
              <w:t>A.</w:t>
            </w:r>
          </w:p>
        </w:tc>
        <w:tc>
          <w:tcPr>
            <w:tcW w:w="3225" w:type="pct"/>
            <w:shd w:val="clear" w:color="auto" w:fill="auto"/>
          </w:tcPr>
          <w:p w:rsidR="00015065" w:rsidRPr="00EC3E27" w:rsidRDefault="00D46002" w:rsidP="00D46002">
            <w:pPr>
              <w:spacing w:line="259" w:lineRule="auto"/>
              <w:jc w:val="both"/>
            </w:pPr>
            <w:r w:rsidRPr="00EC3E27">
              <w:t>Cijena (financijski kriterij)</w:t>
            </w:r>
          </w:p>
        </w:tc>
        <w:tc>
          <w:tcPr>
            <w:tcW w:w="968" w:type="pct"/>
            <w:shd w:val="clear" w:color="auto" w:fill="auto"/>
          </w:tcPr>
          <w:p w:rsidR="00015065" w:rsidRPr="00EC3E27" w:rsidRDefault="00015065" w:rsidP="00EB0E97">
            <w:pPr>
              <w:ind w:right="340"/>
              <w:jc w:val="center"/>
            </w:pPr>
            <w:r w:rsidRPr="00EC3E27">
              <w:t xml:space="preserve">maksimalno </w:t>
            </w:r>
            <w:r w:rsidR="00EB0E97">
              <w:t>6</w:t>
            </w:r>
            <w:r w:rsidR="001F79BE">
              <w:t>0</w:t>
            </w:r>
            <w:r w:rsidRPr="00EC3E27">
              <w:t xml:space="preserve"> bodova</w:t>
            </w:r>
          </w:p>
        </w:tc>
        <w:tc>
          <w:tcPr>
            <w:tcW w:w="567" w:type="pct"/>
            <w:shd w:val="clear" w:color="auto" w:fill="auto"/>
          </w:tcPr>
          <w:p w:rsidR="00015065" w:rsidRPr="00EC3E27" w:rsidRDefault="00EB0E97" w:rsidP="00EB0E97">
            <w:pPr>
              <w:ind w:left="-556" w:right="87" w:hanging="556"/>
              <w:jc w:val="right"/>
            </w:pPr>
            <w:r>
              <w:t>6</w:t>
            </w:r>
            <w:r w:rsidR="001F79BE">
              <w:t>0</w:t>
            </w:r>
            <w:r w:rsidR="00015065" w:rsidRPr="00EC3E27">
              <w:t>%</w:t>
            </w:r>
          </w:p>
        </w:tc>
      </w:tr>
      <w:tr w:rsidR="00015065" w:rsidRPr="00EC3E27" w:rsidTr="005D393A">
        <w:tc>
          <w:tcPr>
            <w:tcW w:w="241" w:type="pct"/>
            <w:shd w:val="clear" w:color="auto" w:fill="auto"/>
          </w:tcPr>
          <w:p w:rsidR="00015065" w:rsidRPr="00EC3E27" w:rsidRDefault="00015065" w:rsidP="00393F28">
            <w:r w:rsidRPr="00EC3E27">
              <w:t>B.</w:t>
            </w:r>
          </w:p>
        </w:tc>
        <w:tc>
          <w:tcPr>
            <w:tcW w:w="3225" w:type="pct"/>
            <w:shd w:val="clear" w:color="auto" w:fill="auto"/>
          </w:tcPr>
          <w:p w:rsidR="00015065" w:rsidRPr="00EC3E27" w:rsidRDefault="007D59FD" w:rsidP="00393F28">
            <w:r>
              <w:t>R</w:t>
            </w:r>
            <w:r w:rsidR="00AF4EE4">
              <w:t xml:space="preserve">ok </w:t>
            </w:r>
            <w:r w:rsidR="005D393A">
              <w:t>dostave</w:t>
            </w:r>
            <w:r>
              <w:t xml:space="preserve"> </w:t>
            </w:r>
            <w:r w:rsidR="00AF4EE4">
              <w:t>(nefinancijski kriterij)</w:t>
            </w:r>
          </w:p>
        </w:tc>
        <w:tc>
          <w:tcPr>
            <w:tcW w:w="968" w:type="pct"/>
            <w:shd w:val="clear" w:color="auto" w:fill="auto"/>
          </w:tcPr>
          <w:p w:rsidR="00015065" w:rsidRPr="00EC3E27" w:rsidRDefault="001913EA" w:rsidP="00EB0E97">
            <w:pPr>
              <w:ind w:right="340"/>
              <w:jc w:val="right"/>
            </w:pPr>
            <w:r>
              <w:t xml:space="preserve">maksimalno </w:t>
            </w:r>
            <w:r w:rsidR="00EB0E97">
              <w:t>4</w:t>
            </w:r>
            <w:r w:rsidR="001F79BE">
              <w:t>0</w:t>
            </w:r>
            <w:r w:rsidR="00015065" w:rsidRPr="00EC3E27">
              <w:t xml:space="preserve"> bodova </w:t>
            </w:r>
          </w:p>
        </w:tc>
        <w:tc>
          <w:tcPr>
            <w:tcW w:w="567" w:type="pct"/>
            <w:shd w:val="clear" w:color="auto" w:fill="auto"/>
          </w:tcPr>
          <w:p w:rsidR="00015065" w:rsidRPr="00EC3E27" w:rsidRDefault="00EB0E97" w:rsidP="00EB0E97">
            <w:pPr>
              <w:ind w:left="-556" w:right="87" w:hanging="556"/>
              <w:jc w:val="right"/>
            </w:pPr>
            <w:r>
              <w:t>4</w:t>
            </w:r>
            <w:r w:rsidR="001F79BE">
              <w:t>0</w:t>
            </w:r>
            <w:r w:rsidR="00015065" w:rsidRPr="00EC3E27">
              <w:t>%</w:t>
            </w:r>
          </w:p>
        </w:tc>
      </w:tr>
      <w:tr w:rsidR="00015065" w:rsidRPr="00EC3E27" w:rsidTr="005D393A">
        <w:tc>
          <w:tcPr>
            <w:tcW w:w="241" w:type="pct"/>
            <w:shd w:val="clear" w:color="auto" w:fill="auto"/>
          </w:tcPr>
          <w:p w:rsidR="00015065" w:rsidRPr="00EC3E27" w:rsidRDefault="00AF4EE4" w:rsidP="00393F28">
            <w:pPr>
              <w:rPr>
                <w:b/>
              </w:rPr>
            </w:pPr>
            <w:r>
              <w:rPr>
                <w:b/>
              </w:rPr>
              <w:t>D</w:t>
            </w:r>
            <w:r w:rsidR="00015065" w:rsidRPr="00EC3E27">
              <w:rPr>
                <w:b/>
              </w:rPr>
              <w:t>.</w:t>
            </w:r>
          </w:p>
        </w:tc>
        <w:tc>
          <w:tcPr>
            <w:tcW w:w="3225" w:type="pct"/>
            <w:shd w:val="clear" w:color="auto" w:fill="auto"/>
          </w:tcPr>
          <w:p w:rsidR="00015065" w:rsidRPr="00EC3E27" w:rsidRDefault="00015065" w:rsidP="00393F28">
            <w:pPr>
              <w:rPr>
                <w:b/>
              </w:rPr>
            </w:pPr>
            <w:r w:rsidRPr="00EC3E27">
              <w:rPr>
                <w:b/>
              </w:rPr>
              <w:t xml:space="preserve">U  k  u  p  n  o </w:t>
            </w:r>
          </w:p>
        </w:tc>
        <w:tc>
          <w:tcPr>
            <w:tcW w:w="968" w:type="pct"/>
            <w:shd w:val="clear" w:color="auto" w:fill="auto"/>
          </w:tcPr>
          <w:p w:rsidR="00015065" w:rsidRPr="00EC3E27" w:rsidRDefault="00015065" w:rsidP="00393F28">
            <w:pPr>
              <w:ind w:right="340"/>
              <w:jc w:val="right"/>
              <w:rPr>
                <w:b/>
              </w:rPr>
            </w:pPr>
            <w:r w:rsidRPr="00EC3E27">
              <w:rPr>
                <w:b/>
              </w:rPr>
              <w:t>maksimalno 100 bodova</w:t>
            </w:r>
          </w:p>
        </w:tc>
        <w:tc>
          <w:tcPr>
            <w:tcW w:w="567" w:type="pct"/>
            <w:shd w:val="clear" w:color="auto" w:fill="auto"/>
          </w:tcPr>
          <w:p w:rsidR="00015065" w:rsidRPr="00EC3E27" w:rsidRDefault="00015065" w:rsidP="00393F28">
            <w:pPr>
              <w:ind w:left="-556" w:right="87" w:hanging="556"/>
              <w:jc w:val="right"/>
              <w:rPr>
                <w:b/>
              </w:rPr>
            </w:pPr>
            <w:r w:rsidRPr="00EC3E27">
              <w:rPr>
                <w:b/>
              </w:rPr>
              <w:t>100%</w:t>
            </w:r>
          </w:p>
        </w:tc>
      </w:tr>
    </w:tbl>
    <w:p w:rsidR="001913EA" w:rsidRDefault="001913EA" w:rsidP="00015065">
      <w:pPr>
        <w:autoSpaceDE w:val="0"/>
        <w:autoSpaceDN w:val="0"/>
        <w:adjustRightInd w:val="0"/>
        <w:jc w:val="both"/>
        <w:rPr>
          <w:rFonts w:eastAsia="Calibri"/>
          <w:bCs/>
          <w:u w:val="single"/>
        </w:rPr>
      </w:pPr>
    </w:p>
    <w:p w:rsidR="00414197" w:rsidRDefault="00414197" w:rsidP="00015065">
      <w:pPr>
        <w:autoSpaceDE w:val="0"/>
        <w:autoSpaceDN w:val="0"/>
        <w:adjustRightInd w:val="0"/>
        <w:jc w:val="both"/>
        <w:rPr>
          <w:rFonts w:eastAsia="Calibri"/>
          <w:bCs/>
          <w:u w:val="single"/>
        </w:rPr>
      </w:pPr>
    </w:p>
    <w:p w:rsidR="00015065" w:rsidRDefault="00015065" w:rsidP="00015065">
      <w:pPr>
        <w:autoSpaceDE w:val="0"/>
        <w:autoSpaceDN w:val="0"/>
        <w:adjustRightInd w:val="0"/>
        <w:jc w:val="both"/>
        <w:rPr>
          <w:rFonts w:eastAsia="Calibri"/>
          <w:bCs/>
          <w:u w:val="single"/>
        </w:rPr>
      </w:pPr>
      <w:r w:rsidRPr="00EC3E27">
        <w:rPr>
          <w:rFonts w:eastAsia="Calibri"/>
          <w:bCs/>
          <w:u w:val="single"/>
        </w:rPr>
        <w:t>Kriteriji i mjerila za bodovanje nefinancijskog dijela ponude:</w:t>
      </w:r>
    </w:p>
    <w:p w:rsidR="00414197" w:rsidRDefault="00414197" w:rsidP="00015065">
      <w:pPr>
        <w:autoSpaceDE w:val="0"/>
        <w:autoSpaceDN w:val="0"/>
        <w:adjustRightInd w:val="0"/>
        <w:jc w:val="both"/>
        <w:rPr>
          <w:rFonts w:eastAsia="Calibri"/>
          <w:bCs/>
          <w:u w:val="single"/>
        </w:rPr>
      </w:pPr>
    </w:p>
    <w:p w:rsidR="00531E64" w:rsidRDefault="00531E64" w:rsidP="00015065">
      <w:pPr>
        <w:rPr>
          <w:rFonts w:eastAsia="Calibri"/>
          <w:bCs/>
          <w:u w:val="single"/>
        </w:rPr>
      </w:pPr>
    </w:p>
    <w:p w:rsidR="00414197" w:rsidRPr="00EC3E27" w:rsidRDefault="00414197" w:rsidP="00015065">
      <w:pPr>
        <w:rPr>
          <w:rFonts w:eastAsia="Calibri"/>
        </w:rPr>
      </w:pP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4"/>
        <w:gridCol w:w="4784"/>
        <w:gridCol w:w="1443"/>
      </w:tblGrid>
      <w:tr w:rsidR="00251F49" w:rsidRPr="00EC3E27" w:rsidTr="00DB4FD3">
        <w:trPr>
          <w:cantSplit/>
          <w:jc w:val="center"/>
        </w:trPr>
        <w:tc>
          <w:tcPr>
            <w:tcW w:w="1667" w:type="pct"/>
            <w:tcBorders>
              <w:bottom w:val="single" w:sz="12" w:space="0" w:color="auto"/>
            </w:tcBorders>
            <w:shd w:val="clear" w:color="auto" w:fill="BFBFBF"/>
          </w:tcPr>
          <w:p w:rsidR="00251F49" w:rsidRPr="00EC3E27" w:rsidRDefault="00251F49" w:rsidP="00393F28">
            <w:pPr>
              <w:jc w:val="center"/>
              <w:rPr>
                <w:rFonts w:eastAsia="Calibri"/>
                <w:b/>
              </w:rPr>
            </w:pPr>
            <w:r>
              <w:rPr>
                <w:rFonts w:eastAsia="Calibri"/>
                <w:b/>
              </w:rPr>
              <w:t>Kriterij</w:t>
            </w:r>
          </w:p>
        </w:tc>
        <w:tc>
          <w:tcPr>
            <w:tcW w:w="2561" w:type="pct"/>
            <w:tcBorders>
              <w:bottom w:val="single" w:sz="12" w:space="0" w:color="auto"/>
            </w:tcBorders>
            <w:shd w:val="clear" w:color="auto" w:fill="BFBFBF"/>
          </w:tcPr>
          <w:p w:rsidR="00251F49" w:rsidRPr="00EC3E27" w:rsidRDefault="00251F49" w:rsidP="00393F28">
            <w:pPr>
              <w:jc w:val="center"/>
              <w:rPr>
                <w:rFonts w:eastAsia="Calibri"/>
                <w:b/>
              </w:rPr>
            </w:pPr>
            <w:r>
              <w:rPr>
                <w:rFonts w:eastAsia="Calibri"/>
                <w:b/>
              </w:rPr>
              <w:t>Način o</w:t>
            </w:r>
            <w:r w:rsidRPr="00EC3E27">
              <w:rPr>
                <w:rFonts w:eastAsia="Calibri"/>
                <w:b/>
              </w:rPr>
              <w:t>cjen</w:t>
            </w:r>
            <w:r>
              <w:rPr>
                <w:rFonts w:eastAsia="Calibri"/>
                <w:b/>
              </w:rPr>
              <w:t>e</w:t>
            </w:r>
            <w:r w:rsidRPr="00EC3E27">
              <w:rPr>
                <w:rFonts w:eastAsia="Calibri"/>
                <w:b/>
              </w:rPr>
              <w:t xml:space="preserve"> kriterija</w:t>
            </w:r>
          </w:p>
        </w:tc>
        <w:tc>
          <w:tcPr>
            <w:tcW w:w="772" w:type="pct"/>
            <w:tcBorders>
              <w:bottom w:val="single" w:sz="12" w:space="0" w:color="auto"/>
            </w:tcBorders>
            <w:shd w:val="clear" w:color="auto" w:fill="BFBFBF"/>
          </w:tcPr>
          <w:p w:rsidR="00251F49" w:rsidRPr="00EC3E27" w:rsidRDefault="00251F49" w:rsidP="00393F28">
            <w:pPr>
              <w:jc w:val="center"/>
              <w:rPr>
                <w:rFonts w:eastAsia="Calibri"/>
                <w:b/>
              </w:rPr>
            </w:pPr>
            <w:r w:rsidRPr="00EC3E27">
              <w:rPr>
                <w:rFonts w:eastAsia="Calibri"/>
                <w:b/>
              </w:rPr>
              <w:t>Maksimalni broj bodova</w:t>
            </w:r>
          </w:p>
        </w:tc>
      </w:tr>
      <w:tr w:rsidR="00BF6CD7" w:rsidRPr="00EC3E27" w:rsidTr="00251F49">
        <w:trPr>
          <w:cantSplit/>
          <w:trHeight w:val="304"/>
          <w:jc w:val="center"/>
        </w:trPr>
        <w:tc>
          <w:tcPr>
            <w:tcW w:w="5000" w:type="pct"/>
            <w:gridSpan w:val="3"/>
            <w:tcBorders>
              <w:left w:val="nil"/>
              <w:right w:val="nil"/>
            </w:tcBorders>
            <w:shd w:val="clear" w:color="auto" w:fill="auto"/>
            <w:vAlign w:val="center"/>
          </w:tcPr>
          <w:p w:rsidR="00BF6CD7" w:rsidRDefault="00BF6CD7" w:rsidP="00E56ABD">
            <w:pPr>
              <w:rPr>
                <w:b/>
                <w:lang w:eastAsia="en-US"/>
              </w:rPr>
            </w:pPr>
          </w:p>
        </w:tc>
      </w:tr>
      <w:tr w:rsidR="00E56ABD" w:rsidRPr="00EC3E27" w:rsidTr="00251F49">
        <w:trPr>
          <w:cantSplit/>
          <w:trHeight w:val="304"/>
          <w:jc w:val="center"/>
        </w:trPr>
        <w:tc>
          <w:tcPr>
            <w:tcW w:w="5000" w:type="pct"/>
            <w:gridSpan w:val="3"/>
            <w:shd w:val="clear" w:color="auto" w:fill="auto"/>
            <w:vAlign w:val="center"/>
          </w:tcPr>
          <w:p w:rsidR="00E56ABD" w:rsidRPr="001436FD" w:rsidRDefault="00E56ABD" w:rsidP="00E56ABD">
            <w:pPr>
              <w:rPr>
                <w:rFonts w:eastAsia="Calibri"/>
              </w:rPr>
            </w:pPr>
            <w:r>
              <w:rPr>
                <w:b/>
                <w:lang w:eastAsia="en-US"/>
              </w:rPr>
              <w:t>Kriterij pod „A“</w:t>
            </w:r>
          </w:p>
        </w:tc>
      </w:tr>
      <w:tr w:rsidR="006C25A9" w:rsidRPr="00EC3E27" w:rsidTr="00DB4FD3">
        <w:trPr>
          <w:cantSplit/>
          <w:trHeight w:val="1520"/>
          <w:jc w:val="center"/>
        </w:trPr>
        <w:tc>
          <w:tcPr>
            <w:tcW w:w="1667" w:type="pct"/>
            <w:shd w:val="clear" w:color="auto" w:fill="auto"/>
            <w:vAlign w:val="center"/>
          </w:tcPr>
          <w:p w:rsidR="006C25A9" w:rsidRPr="00EC3E27" w:rsidRDefault="006C25A9" w:rsidP="00664FC4">
            <w:pPr>
              <w:keepNext/>
              <w:spacing w:before="120" w:after="120"/>
              <w:outlineLvl w:val="0"/>
              <w:rPr>
                <w:b/>
                <w:lang w:val="x-none" w:eastAsia="en-US"/>
              </w:rPr>
            </w:pPr>
            <w:r w:rsidRPr="00EC3E27">
              <w:rPr>
                <w:b/>
                <w:lang w:val="x-none" w:eastAsia="en-US"/>
              </w:rPr>
              <w:lastRenderedPageBreak/>
              <w:t xml:space="preserve">Kriterij pod „A“ – </w:t>
            </w:r>
            <w:r w:rsidR="00EB0E97">
              <w:rPr>
                <w:b/>
                <w:lang w:val="en-US" w:eastAsia="en-US"/>
              </w:rPr>
              <w:t>6</w:t>
            </w:r>
            <w:r w:rsidR="001F79BE">
              <w:rPr>
                <w:b/>
                <w:lang w:eastAsia="en-US"/>
              </w:rPr>
              <w:t>0</w:t>
            </w:r>
            <w:r w:rsidRPr="00EC3E27">
              <w:rPr>
                <w:b/>
                <w:lang w:val="x-none" w:eastAsia="en-US"/>
              </w:rPr>
              <w:t xml:space="preserve"> %</w:t>
            </w:r>
          </w:p>
          <w:p w:rsidR="006C25A9" w:rsidRPr="00EC3E27" w:rsidRDefault="006C25A9" w:rsidP="00393F28">
            <w:pPr>
              <w:spacing w:line="259" w:lineRule="auto"/>
              <w:jc w:val="both"/>
            </w:pPr>
            <w:r>
              <w:t>Cijena</w:t>
            </w:r>
            <w:r w:rsidRPr="00EC3E27">
              <w:t xml:space="preserve"> (financijski kriterij);</w:t>
            </w:r>
          </w:p>
          <w:p w:rsidR="006C25A9" w:rsidRPr="00EC3E27" w:rsidRDefault="006C25A9" w:rsidP="00393F28">
            <w:pPr>
              <w:keepNext/>
              <w:spacing w:before="120" w:after="120"/>
              <w:ind w:left="432"/>
              <w:outlineLvl w:val="0"/>
              <w:rPr>
                <w:rFonts w:eastAsia="Calibri"/>
                <w:b/>
                <w:lang w:val="x-none" w:eastAsia="en-US"/>
              </w:rPr>
            </w:pPr>
          </w:p>
        </w:tc>
        <w:tc>
          <w:tcPr>
            <w:tcW w:w="2561" w:type="pct"/>
            <w:tcBorders>
              <w:right w:val="single" w:sz="4" w:space="0" w:color="auto"/>
            </w:tcBorders>
            <w:shd w:val="clear" w:color="auto" w:fill="auto"/>
            <w:vAlign w:val="center"/>
          </w:tcPr>
          <w:p w:rsidR="00251F49" w:rsidRDefault="00251F49" w:rsidP="00251F49">
            <w:pPr>
              <w:spacing w:line="276" w:lineRule="auto"/>
            </w:pPr>
            <w:r>
              <w:t>broj bodova k</w:t>
            </w:r>
            <w:r w:rsidR="001F79BE">
              <w:t>oji je ponuda dobila za najnižu ponuđenu</w:t>
            </w:r>
            <w:r>
              <w:t xml:space="preserve"> cijenu</w:t>
            </w:r>
            <w:r w:rsidR="00414197">
              <w:t xml:space="preserve"> – </w:t>
            </w:r>
            <w:r w:rsidR="00EB0E97">
              <w:t>6</w:t>
            </w:r>
            <w:r w:rsidR="00414197">
              <w:t>0 bodova</w:t>
            </w:r>
          </w:p>
          <w:p w:rsidR="00251F49" w:rsidRDefault="001F79BE" w:rsidP="00251F49">
            <w:pPr>
              <w:spacing w:line="276" w:lineRule="auto"/>
            </w:pPr>
            <w:r>
              <w:t xml:space="preserve">prvu slijedeću nakon </w:t>
            </w:r>
            <w:r w:rsidR="00414197">
              <w:t xml:space="preserve">najniže ponuđene cijene - </w:t>
            </w:r>
            <w:r w:rsidR="00EB0E97">
              <w:t>3</w:t>
            </w:r>
            <w:r w:rsidR="00414197">
              <w:t>0 bodova</w:t>
            </w:r>
          </w:p>
          <w:p w:rsidR="00251F49" w:rsidRDefault="00414197" w:rsidP="00251F49">
            <w:pPr>
              <w:spacing w:line="276" w:lineRule="auto"/>
            </w:pPr>
            <w:r>
              <w:t xml:space="preserve">za sve ostale ponuđene cijene - </w:t>
            </w:r>
            <w:r w:rsidR="00EB0E97">
              <w:t>1</w:t>
            </w:r>
            <w:r>
              <w:t>0 bodova</w:t>
            </w:r>
            <w:r w:rsidR="00251F49">
              <w:t xml:space="preserve"> </w:t>
            </w:r>
          </w:p>
          <w:p w:rsidR="006C25A9" w:rsidRPr="00EC3E27" w:rsidRDefault="006C25A9" w:rsidP="00251F49">
            <w:pPr>
              <w:spacing w:line="276" w:lineRule="auto"/>
              <w:rPr>
                <w:rFonts w:eastAsia="Calibri"/>
              </w:rPr>
            </w:pPr>
          </w:p>
        </w:tc>
        <w:tc>
          <w:tcPr>
            <w:tcW w:w="772" w:type="pct"/>
            <w:tcBorders>
              <w:left w:val="single" w:sz="4" w:space="0" w:color="auto"/>
            </w:tcBorders>
            <w:shd w:val="clear" w:color="auto" w:fill="auto"/>
            <w:vAlign w:val="center"/>
          </w:tcPr>
          <w:p w:rsidR="006C25A9" w:rsidRPr="00EC3E27" w:rsidRDefault="00EB0E97" w:rsidP="00EB0E97">
            <w:pPr>
              <w:jc w:val="center"/>
              <w:rPr>
                <w:rFonts w:eastAsia="Calibri"/>
                <w:highlight w:val="yellow"/>
              </w:rPr>
            </w:pPr>
            <w:r>
              <w:rPr>
                <w:rFonts w:eastAsia="Calibri"/>
              </w:rPr>
              <w:t>6</w:t>
            </w:r>
            <w:r w:rsidR="001F79BE">
              <w:rPr>
                <w:rFonts w:eastAsia="Calibri"/>
              </w:rPr>
              <w:t>0</w:t>
            </w:r>
          </w:p>
        </w:tc>
      </w:tr>
    </w:tbl>
    <w:p w:rsidR="00015065" w:rsidRPr="00EC3E27" w:rsidRDefault="00015065" w:rsidP="0001506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4830"/>
        <w:gridCol w:w="1362"/>
      </w:tblGrid>
      <w:tr w:rsidR="0055096D" w:rsidRPr="00EC3E27" w:rsidTr="0017039A">
        <w:trPr>
          <w:trHeight w:val="70"/>
        </w:trPr>
        <w:tc>
          <w:tcPr>
            <w:tcW w:w="9288" w:type="dxa"/>
            <w:gridSpan w:val="3"/>
            <w:shd w:val="clear" w:color="auto" w:fill="auto"/>
          </w:tcPr>
          <w:p w:rsidR="0055096D" w:rsidRPr="008C30E4" w:rsidRDefault="003E6593" w:rsidP="00393F28">
            <w:pPr>
              <w:rPr>
                <w:rFonts w:eastAsia="Calibri"/>
              </w:rPr>
            </w:pPr>
            <w:r w:rsidRPr="008C30E4">
              <w:rPr>
                <w:rFonts w:eastAsia="Calibri"/>
              </w:rPr>
              <w:t>Kr</w:t>
            </w:r>
            <w:r w:rsidR="0055096D" w:rsidRPr="008C30E4">
              <w:rPr>
                <w:rFonts w:eastAsia="Calibri"/>
              </w:rPr>
              <w:t xml:space="preserve">iterij pod „B“ </w:t>
            </w:r>
          </w:p>
        </w:tc>
      </w:tr>
      <w:tr w:rsidR="006754C1" w:rsidRPr="00EC3E27" w:rsidTr="0017039A">
        <w:trPr>
          <w:trHeight w:val="2272"/>
        </w:trPr>
        <w:tc>
          <w:tcPr>
            <w:tcW w:w="3096" w:type="dxa"/>
            <w:shd w:val="clear" w:color="auto" w:fill="auto"/>
          </w:tcPr>
          <w:p w:rsidR="006754C1" w:rsidRPr="008C30E4" w:rsidRDefault="006754C1" w:rsidP="00393F28">
            <w:pPr>
              <w:rPr>
                <w:rFonts w:eastAsia="Calibri"/>
                <w:b/>
              </w:rPr>
            </w:pPr>
          </w:p>
          <w:p w:rsidR="006754C1" w:rsidRPr="008C30E4" w:rsidRDefault="008C30E4" w:rsidP="007E7AE8">
            <w:pPr>
              <w:rPr>
                <w:rFonts w:eastAsia="Calibri"/>
              </w:rPr>
            </w:pPr>
            <w:r w:rsidRPr="008C30E4">
              <w:rPr>
                <w:rFonts w:eastAsia="Calibri"/>
                <w:b/>
              </w:rPr>
              <w:t xml:space="preserve">Kriterij pod „B“ – </w:t>
            </w:r>
            <w:r w:rsidR="00EB0E97">
              <w:rPr>
                <w:rFonts w:eastAsia="Calibri"/>
                <w:b/>
              </w:rPr>
              <w:t>4</w:t>
            </w:r>
            <w:r w:rsidRPr="008C30E4">
              <w:rPr>
                <w:rFonts w:eastAsia="Calibri"/>
                <w:b/>
              </w:rPr>
              <w:t>0</w:t>
            </w:r>
            <w:r w:rsidR="006754C1" w:rsidRPr="008C30E4">
              <w:rPr>
                <w:rFonts w:eastAsia="Calibri"/>
              </w:rPr>
              <w:t>%</w:t>
            </w:r>
          </w:p>
          <w:p w:rsidR="006754C1" w:rsidRPr="008C30E4" w:rsidRDefault="007D59FD" w:rsidP="007E7AE8">
            <w:pPr>
              <w:rPr>
                <w:rFonts w:eastAsia="Calibri"/>
                <w:b/>
              </w:rPr>
            </w:pPr>
            <w:r w:rsidRPr="008C30E4">
              <w:rPr>
                <w:rFonts w:eastAsia="Calibri"/>
              </w:rPr>
              <w:t>R</w:t>
            </w:r>
            <w:r w:rsidR="006754C1" w:rsidRPr="008C30E4">
              <w:rPr>
                <w:rFonts w:eastAsia="Calibri"/>
              </w:rPr>
              <w:t>ok</w:t>
            </w:r>
            <w:r w:rsidR="005D393A" w:rsidRPr="008C30E4">
              <w:rPr>
                <w:rFonts w:eastAsia="Calibri"/>
              </w:rPr>
              <w:t xml:space="preserve"> dostave</w:t>
            </w:r>
            <w:r w:rsidR="006754C1" w:rsidRPr="008C30E4">
              <w:rPr>
                <w:rFonts w:eastAsia="Calibri"/>
              </w:rPr>
              <w:t xml:space="preserve"> (nefinanc. krit.)</w:t>
            </w:r>
          </w:p>
        </w:tc>
        <w:tc>
          <w:tcPr>
            <w:tcW w:w="4830" w:type="dxa"/>
            <w:shd w:val="clear" w:color="auto" w:fill="auto"/>
          </w:tcPr>
          <w:p w:rsidR="008C30E4" w:rsidRDefault="008C30E4" w:rsidP="00762453">
            <w:pPr>
              <w:spacing w:line="276" w:lineRule="auto"/>
            </w:pPr>
          </w:p>
          <w:p w:rsidR="00762453" w:rsidRPr="008C30E4" w:rsidRDefault="008C30E4" w:rsidP="00762453">
            <w:pPr>
              <w:spacing w:line="276" w:lineRule="auto"/>
            </w:pPr>
            <w:r w:rsidRPr="008C30E4">
              <w:t xml:space="preserve"> </w:t>
            </w:r>
            <w:r w:rsidR="00762453" w:rsidRPr="008C30E4">
              <w:t>broj bodova</w:t>
            </w:r>
            <w:r w:rsidR="002B2151">
              <w:t xml:space="preserve"> 1</w:t>
            </w:r>
            <w:r w:rsidR="00762453" w:rsidRPr="008C30E4">
              <w:t xml:space="preserve"> </w:t>
            </w:r>
            <w:r w:rsidRPr="008C30E4">
              <w:t xml:space="preserve">do 2 dana dostave – </w:t>
            </w:r>
            <w:r w:rsidR="00EB0E97">
              <w:t>4</w:t>
            </w:r>
            <w:r w:rsidRPr="008C30E4">
              <w:t xml:space="preserve">0 bodova  </w:t>
            </w:r>
          </w:p>
          <w:p w:rsidR="00762453" w:rsidRPr="008C30E4" w:rsidRDefault="008C30E4" w:rsidP="00762453">
            <w:pPr>
              <w:spacing w:line="276" w:lineRule="auto"/>
            </w:pPr>
            <w:r w:rsidRPr="008C30E4">
              <w:t xml:space="preserve"> </w:t>
            </w:r>
          </w:p>
          <w:p w:rsidR="008C30E4" w:rsidRPr="008C30E4" w:rsidRDefault="008C30E4" w:rsidP="00762453">
            <w:pPr>
              <w:spacing w:line="276" w:lineRule="auto"/>
            </w:pPr>
            <w:r w:rsidRPr="008C30E4">
              <w:t xml:space="preserve"> broj bodova </w:t>
            </w:r>
            <w:r w:rsidR="002B2151">
              <w:t xml:space="preserve">3 </w:t>
            </w:r>
            <w:r w:rsidRPr="008C30E4">
              <w:t xml:space="preserve">do 4 dana dostave – </w:t>
            </w:r>
            <w:r w:rsidR="002672CD">
              <w:t>1</w:t>
            </w:r>
            <w:r w:rsidR="003045DD">
              <w:t>0</w:t>
            </w:r>
            <w:r w:rsidRPr="008C30E4">
              <w:t xml:space="preserve"> bodova</w:t>
            </w:r>
          </w:p>
          <w:p w:rsidR="006754C1" w:rsidRPr="008C30E4" w:rsidRDefault="006754C1" w:rsidP="00762453">
            <w:pPr>
              <w:spacing w:line="276" w:lineRule="auto"/>
              <w:rPr>
                <w:rFonts w:eastAsia="Calibri"/>
              </w:rPr>
            </w:pPr>
          </w:p>
          <w:p w:rsidR="008C30E4" w:rsidRPr="008C30E4" w:rsidRDefault="008C30E4" w:rsidP="00762453">
            <w:pPr>
              <w:spacing w:line="276" w:lineRule="auto"/>
              <w:rPr>
                <w:rFonts w:eastAsia="Calibri"/>
              </w:rPr>
            </w:pPr>
          </w:p>
        </w:tc>
        <w:tc>
          <w:tcPr>
            <w:tcW w:w="1362" w:type="dxa"/>
            <w:shd w:val="clear" w:color="auto" w:fill="auto"/>
          </w:tcPr>
          <w:p w:rsidR="006754C1" w:rsidRDefault="006754C1" w:rsidP="00BE1E7E">
            <w:pPr>
              <w:jc w:val="center"/>
              <w:rPr>
                <w:rFonts w:eastAsia="Calibri"/>
              </w:rPr>
            </w:pPr>
          </w:p>
          <w:p w:rsidR="006754C1" w:rsidRDefault="006754C1" w:rsidP="00BE1E7E">
            <w:pPr>
              <w:jc w:val="center"/>
              <w:rPr>
                <w:rFonts w:eastAsia="Calibri"/>
              </w:rPr>
            </w:pPr>
          </w:p>
          <w:p w:rsidR="006754C1" w:rsidRDefault="006754C1" w:rsidP="00BE1E7E">
            <w:pPr>
              <w:jc w:val="center"/>
              <w:rPr>
                <w:rFonts w:eastAsia="Calibri"/>
              </w:rPr>
            </w:pPr>
          </w:p>
          <w:p w:rsidR="006754C1" w:rsidRDefault="006754C1" w:rsidP="00723615">
            <w:pPr>
              <w:rPr>
                <w:rFonts w:eastAsia="Calibri"/>
              </w:rPr>
            </w:pPr>
            <w:r>
              <w:rPr>
                <w:rFonts w:eastAsia="Calibri"/>
              </w:rPr>
              <w:t xml:space="preserve">       </w:t>
            </w:r>
          </w:p>
          <w:p w:rsidR="006754C1" w:rsidRPr="00EC3E27" w:rsidRDefault="008C30E4" w:rsidP="00EB0E97">
            <w:pPr>
              <w:rPr>
                <w:rFonts w:eastAsia="Calibri"/>
              </w:rPr>
            </w:pPr>
            <w:r>
              <w:rPr>
                <w:rFonts w:eastAsia="Calibri"/>
              </w:rPr>
              <w:t xml:space="preserve">        </w:t>
            </w:r>
            <w:r w:rsidR="00EB0E97">
              <w:rPr>
                <w:rFonts w:eastAsia="Calibri"/>
              </w:rPr>
              <w:t>4</w:t>
            </w:r>
            <w:r w:rsidR="006754C1">
              <w:rPr>
                <w:rFonts w:eastAsia="Calibri"/>
              </w:rPr>
              <w:t>0</w:t>
            </w:r>
          </w:p>
        </w:tc>
      </w:tr>
    </w:tbl>
    <w:p w:rsidR="0016206E" w:rsidRDefault="0016206E" w:rsidP="00015065">
      <w:pPr>
        <w:jc w:val="both"/>
      </w:pPr>
    </w:p>
    <w:p w:rsidR="00015065" w:rsidRDefault="00015065" w:rsidP="00015065">
      <w:pPr>
        <w:jc w:val="both"/>
      </w:pPr>
      <w:r w:rsidRPr="00EC3E27">
        <w:t>Postupak bodovanja će se obaviti vrednovanjem kriterija za odabir najpovoljnije ponude:</w:t>
      </w:r>
    </w:p>
    <w:p w:rsidR="00AF4EE4" w:rsidRDefault="00AF4EE4" w:rsidP="00015065">
      <w:pPr>
        <w:jc w:val="both"/>
      </w:pPr>
    </w:p>
    <w:p w:rsidR="00AF4EE4" w:rsidRPr="00B02DAB" w:rsidRDefault="008C30E4" w:rsidP="00AF4EE4">
      <w:pPr>
        <w:spacing w:line="276" w:lineRule="auto"/>
        <w:rPr>
          <w:b/>
        </w:rPr>
      </w:pPr>
      <w:r>
        <w:rPr>
          <w:b/>
        </w:rPr>
        <w:t>Formula: C=A+B</w:t>
      </w:r>
      <w:r w:rsidR="00AF4EE4" w:rsidRPr="00B02DAB">
        <w:rPr>
          <w:b/>
        </w:rPr>
        <w:t xml:space="preserve"> </w:t>
      </w:r>
    </w:p>
    <w:p w:rsidR="00AF4EE4" w:rsidRDefault="008C30E4" w:rsidP="00AF4EE4">
      <w:pPr>
        <w:spacing w:line="276" w:lineRule="auto"/>
      </w:pPr>
      <w:r>
        <w:t>C</w:t>
      </w:r>
      <w:r w:rsidR="00AF4EE4">
        <w:t xml:space="preserve"> – ukupan broj bodova </w:t>
      </w:r>
    </w:p>
    <w:p w:rsidR="00AF4EE4" w:rsidRDefault="008C30E4" w:rsidP="00AF4EE4">
      <w:pPr>
        <w:spacing w:line="276" w:lineRule="auto"/>
      </w:pPr>
      <w:r>
        <w:t>A</w:t>
      </w:r>
      <w:r w:rsidR="00AF4EE4">
        <w:t xml:space="preserve">– broj bodova koji je ponuda dobila za ponuđenu cijenu </w:t>
      </w:r>
    </w:p>
    <w:p w:rsidR="00AF4EE4" w:rsidRDefault="008C30E4" w:rsidP="00AF4EE4">
      <w:pPr>
        <w:spacing w:line="276" w:lineRule="auto"/>
      </w:pPr>
      <w:r>
        <w:t>B</w:t>
      </w:r>
      <w:r w:rsidR="00AF4EE4">
        <w:t xml:space="preserve"> – broj bodova koji je ponuda dobila za ponuđeni rok</w:t>
      </w:r>
      <w:r>
        <w:t xml:space="preserve"> dostave</w:t>
      </w:r>
    </w:p>
    <w:p w:rsidR="00AF4EE4" w:rsidRPr="00EC3E27" w:rsidRDefault="00AF4EE4" w:rsidP="00015065">
      <w:pPr>
        <w:jc w:val="both"/>
      </w:pPr>
    </w:p>
    <w:p w:rsidR="003045DD" w:rsidRDefault="00015065" w:rsidP="00015065">
      <w:pPr>
        <w:rPr>
          <w:i/>
        </w:rPr>
      </w:pPr>
      <w:r w:rsidRPr="00EC3E27">
        <w:rPr>
          <w:b/>
          <w:u w:val="single"/>
        </w:rPr>
        <w:t xml:space="preserve">Napomena: </w:t>
      </w:r>
      <w:r w:rsidRPr="00EC3E27">
        <w:rPr>
          <w:b/>
        </w:rPr>
        <w:t>Ugovor će se dodijeliti ponuditelju s najvišom ponderiranom ocjenom, odnosno s najvećim rezultatom „</w:t>
      </w:r>
      <w:r w:rsidR="008C30E4">
        <w:rPr>
          <w:b/>
        </w:rPr>
        <w:t>C</w:t>
      </w:r>
      <w:r w:rsidRPr="00EC3E27">
        <w:rPr>
          <w:b/>
        </w:rPr>
        <w:t>“.</w:t>
      </w: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p w:rsidR="003045DD" w:rsidRDefault="003045DD" w:rsidP="00015065">
      <w:pPr>
        <w:rPr>
          <w:i/>
        </w:rPr>
      </w:pPr>
    </w:p>
    <w:bookmarkEnd w:id="0"/>
    <w:p w:rsidR="003045DD" w:rsidRDefault="003045DD" w:rsidP="00015065">
      <w:pPr>
        <w:rPr>
          <w:i/>
        </w:rPr>
      </w:pPr>
    </w:p>
    <w:p w:rsidR="002672CD" w:rsidRDefault="002672CD" w:rsidP="00015065">
      <w:pPr>
        <w:rPr>
          <w:i/>
        </w:rPr>
      </w:pPr>
    </w:p>
    <w:p w:rsidR="002672CD" w:rsidRDefault="002672CD" w:rsidP="00015065">
      <w:pPr>
        <w:rPr>
          <w:i/>
        </w:rPr>
      </w:pPr>
    </w:p>
    <w:p w:rsidR="002672CD" w:rsidRDefault="002672CD" w:rsidP="00015065">
      <w:pPr>
        <w:rPr>
          <w:i/>
        </w:rPr>
      </w:pPr>
    </w:p>
    <w:p w:rsidR="002672CD" w:rsidRDefault="002672CD" w:rsidP="00015065">
      <w:pPr>
        <w:rPr>
          <w:i/>
        </w:rPr>
      </w:pPr>
    </w:p>
    <w:p w:rsidR="002672CD" w:rsidRDefault="002672CD" w:rsidP="00015065">
      <w:pPr>
        <w:rPr>
          <w:i/>
        </w:rPr>
      </w:pPr>
    </w:p>
    <w:p w:rsidR="002672CD" w:rsidRDefault="002672CD" w:rsidP="00015065">
      <w:pPr>
        <w:rPr>
          <w:i/>
        </w:rPr>
      </w:pPr>
    </w:p>
    <w:p w:rsidR="002672CD" w:rsidRDefault="002672CD" w:rsidP="00015065">
      <w:pPr>
        <w:rPr>
          <w:i/>
        </w:rPr>
      </w:pPr>
    </w:p>
    <w:p w:rsidR="002672CD" w:rsidRDefault="002672CD" w:rsidP="00015065">
      <w:pPr>
        <w:rPr>
          <w:i/>
        </w:rPr>
      </w:pPr>
    </w:p>
    <w:p w:rsidR="003045DD" w:rsidRDefault="003045DD" w:rsidP="00015065">
      <w:pPr>
        <w:rPr>
          <w:i/>
        </w:rPr>
      </w:pPr>
    </w:p>
    <w:p w:rsidR="00BE099E" w:rsidRDefault="00BE099E" w:rsidP="00015065">
      <w:pPr>
        <w:rPr>
          <w:i/>
        </w:rPr>
      </w:pPr>
    </w:p>
    <w:p w:rsidR="00BE099E" w:rsidRDefault="00BE099E" w:rsidP="00015065">
      <w:pPr>
        <w:rPr>
          <w:i/>
        </w:rPr>
      </w:pPr>
    </w:p>
    <w:p w:rsidR="00BE099E" w:rsidRDefault="00BE099E" w:rsidP="00015065">
      <w:pPr>
        <w:rPr>
          <w:i/>
        </w:rPr>
      </w:pPr>
    </w:p>
    <w:p w:rsidR="00BE099E" w:rsidRDefault="00BE099E" w:rsidP="00015065">
      <w:pPr>
        <w:rPr>
          <w:i/>
        </w:rPr>
      </w:pPr>
    </w:p>
    <w:p w:rsidR="00BE099E" w:rsidRDefault="00BE099E" w:rsidP="00015065">
      <w:pPr>
        <w:rPr>
          <w:i/>
        </w:rPr>
      </w:pPr>
    </w:p>
    <w:p w:rsidR="00BE099E" w:rsidRDefault="00BE099E" w:rsidP="00015065">
      <w:pPr>
        <w:rPr>
          <w:i/>
        </w:rPr>
      </w:pPr>
    </w:p>
    <w:p w:rsidR="00BE099E" w:rsidRDefault="00BE099E" w:rsidP="00015065">
      <w:pPr>
        <w:rPr>
          <w:i/>
        </w:rPr>
      </w:pPr>
    </w:p>
    <w:p w:rsidR="00BE099E" w:rsidRDefault="00BE099E" w:rsidP="00015065">
      <w:pPr>
        <w:rPr>
          <w:i/>
        </w:rPr>
      </w:pPr>
    </w:p>
    <w:p w:rsidR="00BE099E" w:rsidRDefault="00BE099E" w:rsidP="00015065">
      <w:pPr>
        <w:rPr>
          <w:i/>
        </w:rPr>
      </w:pPr>
    </w:p>
    <w:p w:rsidR="000A17D7" w:rsidRDefault="000A17D7" w:rsidP="00015065"/>
    <w:p w:rsidR="008C30E4" w:rsidRDefault="008C30E4" w:rsidP="00015065"/>
    <w:p w:rsidR="008C30E4" w:rsidRDefault="008C30E4" w:rsidP="00015065"/>
    <w:p w:rsidR="008C30E4" w:rsidRDefault="008C30E4" w:rsidP="00015065"/>
    <w:p w:rsidR="008C30E4" w:rsidRDefault="008C30E4" w:rsidP="00015065"/>
    <w:p w:rsidR="008C30E4" w:rsidRDefault="008C30E4" w:rsidP="00015065"/>
    <w:p w:rsidR="008C30E4" w:rsidRDefault="008C30E4" w:rsidP="00015065"/>
    <w:p w:rsidR="00015065" w:rsidRPr="005C4A88" w:rsidRDefault="00015065" w:rsidP="00015065">
      <w:pPr>
        <w:autoSpaceDE w:val="0"/>
        <w:autoSpaceDN w:val="0"/>
        <w:adjustRightInd w:val="0"/>
        <w:jc w:val="right"/>
        <w:rPr>
          <w:rFonts w:ascii="Calibri" w:eastAsia="Calibri" w:hAnsi="Calibri" w:cs="Calibri"/>
          <w:b/>
          <w:bCs/>
          <w:sz w:val="22"/>
          <w:szCs w:val="22"/>
        </w:rPr>
      </w:pPr>
    </w:p>
    <w:sectPr w:rsidR="00015065" w:rsidRPr="005C4A88" w:rsidSect="009B75E7">
      <w:footerReference w:type="default" r:id="rId18"/>
      <w:pgSz w:w="12240" w:h="15840"/>
      <w:pgMar w:top="709"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8D5" w:rsidRDefault="006B28D5" w:rsidP="00015065">
      <w:r>
        <w:separator/>
      </w:r>
    </w:p>
  </w:endnote>
  <w:endnote w:type="continuationSeparator" w:id="0">
    <w:p w:rsidR="006B28D5" w:rsidRDefault="006B28D5" w:rsidP="0001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rolinaBar-B39-25F2">
    <w:panose1 w:val="020B06030503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199950"/>
      <w:docPartObj>
        <w:docPartGallery w:val="Page Numbers (Bottom of Page)"/>
        <w:docPartUnique/>
      </w:docPartObj>
    </w:sdtPr>
    <w:sdtEndPr>
      <w:rPr>
        <w:noProof/>
      </w:rPr>
    </w:sdtEndPr>
    <w:sdtContent>
      <w:p w:rsidR="00A979F9" w:rsidRDefault="00A979F9">
        <w:pPr>
          <w:pStyle w:val="Footer"/>
          <w:jc w:val="right"/>
        </w:pPr>
        <w:r>
          <w:fldChar w:fldCharType="begin"/>
        </w:r>
        <w:r>
          <w:instrText xml:space="preserve"> PAGE   \* MERGEFORMAT </w:instrText>
        </w:r>
        <w:r>
          <w:fldChar w:fldCharType="separate"/>
        </w:r>
        <w:r w:rsidR="007A2755">
          <w:rPr>
            <w:noProof/>
          </w:rPr>
          <w:t>14</w:t>
        </w:r>
        <w:r>
          <w:rPr>
            <w:noProof/>
          </w:rPr>
          <w:fldChar w:fldCharType="end"/>
        </w:r>
      </w:p>
    </w:sdtContent>
  </w:sdt>
  <w:p w:rsidR="00A979F9" w:rsidRDefault="00A97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8D5" w:rsidRDefault="006B28D5" w:rsidP="00015065">
      <w:r>
        <w:separator/>
      </w:r>
    </w:p>
  </w:footnote>
  <w:footnote w:type="continuationSeparator" w:id="0">
    <w:p w:rsidR="006B28D5" w:rsidRDefault="006B28D5" w:rsidP="000150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77E"/>
    <w:multiLevelType w:val="multilevel"/>
    <w:tmpl w:val="7E72543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677DB1"/>
    <w:multiLevelType w:val="multilevel"/>
    <w:tmpl w:val="A8706D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35409B"/>
    <w:multiLevelType w:val="multilevel"/>
    <w:tmpl w:val="4E16F502"/>
    <w:lvl w:ilvl="0">
      <w:start w:val="1"/>
      <w:numFmt w:val="decimal"/>
      <w:lvlText w:val="%1."/>
      <w:lvlJc w:val="left"/>
      <w:pPr>
        <w:ind w:left="360" w:hanging="36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3" w15:restartNumberingAfterBreak="0">
    <w:nsid w:val="0AB740C2"/>
    <w:multiLevelType w:val="hybridMultilevel"/>
    <w:tmpl w:val="0534F068"/>
    <w:lvl w:ilvl="0" w:tplc="94669208">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5858C8"/>
    <w:multiLevelType w:val="hybridMultilevel"/>
    <w:tmpl w:val="63AE8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E12E78"/>
    <w:multiLevelType w:val="multilevel"/>
    <w:tmpl w:val="8342DD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DD7342A"/>
    <w:multiLevelType w:val="hybridMultilevel"/>
    <w:tmpl w:val="D54E9ACE"/>
    <w:lvl w:ilvl="0" w:tplc="89BA1FC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EA36A6"/>
    <w:multiLevelType w:val="hybridMultilevel"/>
    <w:tmpl w:val="BD3049A0"/>
    <w:lvl w:ilvl="0" w:tplc="89BA1FC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6191CA0"/>
    <w:multiLevelType w:val="multilevel"/>
    <w:tmpl w:val="BBDC74CA"/>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8BC436D"/>
    <w:multiLevelType w:val="hybridMultilevel"/>
    <w:tmpl w:val="C0726456"/>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2" w15:restartNumberingAfterBreak="0">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5B74349"/>
    <w:multiLevelType w:val="hybridMultilevel"/>
    <w:tmpl w:val="AC50F66E"/>
    <w:lvl w:ilvl="0" w:tplc="89BA1FC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0B3A44"/>
    <w:multiLevelType w:val="hybridMultilevel"/>
    <w:tmpl w:val="F5AA1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6F11C5"/>
    <w:multiLevelType w:val="hybridMultilevel"/>
    <w:tmpl w:val="B3D21F58"/>
    <w:lvl w:ilvl="0" w:tplc="94669208">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8"/>
  </w:num>
  <w:num w:numId="4">
    <w:abstractNumId w:val="5"/>
  </w:num>
  <w:num w:numId="5">
    <w:abstractNumId w:val="9"/>
  </w:num>
  <w:num w:numId="6">
    <w:abstractNumId w:val="10"/>
  </w:num>
  <w:num w:numId="7">
    <w:abstractNumId w:val="1"/>
  </w:num>
  <w:num w:numId="8">
    <w:abstractNumId w:val="0"/>
  </w:num>
  <w:num w:numId="9">
    <w:abstractNumId w:val="15"/>
  </w:num>
  <w:num w:numId="10">
    <w:abstractNumId w:val="3"/>
  </w:num>
  <w:num w:numId="11">
    <w:abstractNumId w:val="14"/>
  </w:num>
  <w:num w:numId="12">
    <w:abstractNumId w:val="6"/>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065"/>
    <w:rsid w:val="000002D7"/>
    <w:rsid w:val="00002D0D"/>
    <w:rsid w:val="00015065"/>
    <w:rsid w:val="00025A56"/>
    <w:rsid w:val="000344A3"/>
    <w:rsid w:val="00057760"/>
    <w:rsid w:val="000A17D7"/>
    <w:rsid w:val="000D3A82"/>
    <w:rsid w:val="000F5483"/>
    <w:rsid w:val="00102480"/>
    <w:rsid w:val="00105F0C"/>
    <w:rsid w:val="0011395E"/>
    <w:rsid w:val="0012653B"/>
    <w:rsid w:val="00131C47"/>
    <w:rsid w:val="00134EAC"/>
    <w:rsid w:val="001436FD"/>
    <w:rsid w:val="0014610E"/>
    <w:rsid w:val="00153AE2"/>
    <w:rsid w:val="001614A2"/>
    <w:rsid w:val="0016206E"/>
    <w:rsid w:val="0017039A"/>
    <w:rsid w:val="00180F62"/>
    <w:rsid w:val="00185830"/>
    <w:rsid w:val="00186B8B"/>
    <w:rsid w:val="001913EA"/>
    <w:rsid w:val="00196509"/>
    <w:rsid w:val="00197265"/>
    <w:rsid w:val="001A54C0"/>
    <w:rsid w:val="001B5509"/>
    <w:rsid w:val="001C754B"/>
    <w:rsid w:val="001D100A"/>
    <w:rsid w:val="001D2040"/>
    <w:rsid w:val="001E3B62"/>
    <w:rsid w:val="001E4BE3"/>
    <w:rsid w:val="001F2D94"/>
    <w:rsid w:val="001F67A1"/>
    <w:rsid w:val="001F79BE"/>
    <w:rsid w:val="002048AC"/>
    <w:rsid w:val="00211987"/>
    <w:rsid w:val="00223EE2"/>
    <w:rsid w:val="00224514"/>
    <w:rsid w:val="00231DC7"/>
    <w:rsid w:val="00237F3C"/>
    <w:rsid w:val="00251F49"/>
    <w:rsid w:val="00264EC6"/>
    <w:rsid w:val="002672CD"/>
    <w:rsid w:val="002A5451"/>
    <w:rsid w:val="002B2151"/>
    <w:rsid w:val="002C3969"/>
    <w:rsid w:val="002C3DCF"/>
    <w:rsid w:val="002D7345"/>
    <w:rsid w:val="002E234A"/>
    <w:rsid w:val="002E3AA6"/>
    <w:rsid w:val="00301D9D"/>
    <w:rsid w:val="003045DD"/>
    <w:rsid w:val="00306631"/>
    <w:rsid w:val="00317578"/>
    <w:rsid w:val="00320662"/>
    <w:rsid w:val="003257D6"/>
    <w:rsid w:val="00325E3E"/>
    <w:rsid w:val="00330961"/>
    <w:rsid w:val="00331B2F"/>
    <w:rsid w:val="00345A7A"/>
    <w:rsid w:val="00345C9D"/>
    <w:rsid w:val="00352D08"/>
    <w:rsid w:val="00354136"/>
    <w:rsid w:val="00372A74"/>
    <w:rsid w:val="003857A4"/>
    <w:rsid w:val="00393F28"/>
    <w:rsid w:val="003A018F"/>
    <w:rsid w:val="003B38FC"/>
    <w:rsid w:val="003B42F1"/>
    <w:rsid w:val="003E27D6"/>
    <w:rsid w:val="003E6593"/>
    <w:rsid w:val="00414197"/>
    <w:rsid w:val="004160AB"/>
    <w:rsid w:val="00425930"/>
    <w:rsid w:val="00430B85"/>
    <w:rsid w:val="00447A14"/>
    <w:rsid w:val="00450D46"/>
    <w:rsid w:val="00473BC1"/>
    <w:rsid w:val="004B7CCA"/>
    <w:rsid w:val="005066EF"/>
    <w:rsid w:val="00531E64"/>
    <w:rsid w:val="0055096D"/>
    <w:rsid w:val="00552E2B"/>
    <w:rsid w:val="0056417E"/>
    <w:rsid w:val="00584071"/>
    <w:rsid w:val="00590BF3"/>
    <w:rsid w:val="00593EAF"/>
    <w:rsid w:val="005A1E38"/>
    <w:rsid w:val="005D393A"/>
    <w:rsid w:val="006074D8"/>
    <w:rsid w:val="006342CE"/>
    <w:rsid w:val="0066034B"/>
    <w:rsid w:val="00664FC4"/>
    <w:rsid w:val="006754C1"/>
    <w:rsid w:val="00677DD6"/>
    <w:rsid w:val="0068413D"/>
    <w:rsid w:val="00696DAE"/>
    <w:rsid w:val="006A2E78"/>
    <w:rsid w:val="006A7794"/>
    <w:rsid w:val="006B28D5"/>
    <w:rsid w:val="006C25A9"/>
    <w:rsid w:val="006D0EF1"/>
    <w:rsid w:val="006D4E07"/>
    <w:rsid w:val="006E5C2B"/>
    <w:rsid w:val="00712687"/>
    <w:rsid w:val="00723615"/>
    <w:rsid w:val="00751B01"/>
    <w:rsid w:val="00752E78"/>
    <w:rsid w:val="00762453"/>
    <w:rsid w:val="00767C51"/>
    <w:rsid w:val="00785351"/>
    <w:rsid w:val="007A2755"/>
    <w:rsid w:val="007A76BE"/>
    <w:rsid w:val="007B4FB9"/>
    <w:rsid w:val="007C13D9"/>
    <w:rsid w:val="007C4F8E"/>
    <w:rsid w:val="007D59FD"/>
    <w:rsid w:val="007E7AE8"/>
    <w:rsid w:val="00802109"/>
    <w:rsid w:val="00803C60"/>
    <w:rsid w:val="00806EAC"/>
    <w:rsid w:val="008111EA"/>
    <w:rsid w:val="00815B7F"/>
    <w:rsid w:val="00817F43"/>
    <w:rsid w:val="00826B19"/>
    <w:rsid w:val="00842C75"/>
    <w:rsid w:val="00847E1B"/>
    <w:rsid w:val="008665A4"/>
    <w:rsid w:val="00871610"/>
    <w:rsid w:val="008B2F7A"/>
    <w:rsid w:val="008C30E4"/>
    <w:rsid w:val="008D6633"/>
    <w:rsid w:val="00940499"/>
    <w:rsid w:val="0098027A"/>
    <w:rsid w:val="00982121"/>
    <w:rsid w:val="00985DC0"/>
    <w:rsid w:val="009964C9"/>
    <w:rsid w:val="009B75E7"/>
    <w:rsid w:val="009C0A56"/>
    <w:rsid w:val="009C4E1E"/>
    <w:rsid w:val="009D017D"/>
    <w:rsid w:val="009D51C2"/>
    <w:rsid w:val="009F5828"/>
    <w:rsid w:val="00A23DC9"/>
    <w:rsid w:val="00A27AEE"/>
    <w:rsid w:val="00A46DD4"/>
    <w:rsid w:val="00A54930"/>
    <w:rsid w:val="00A62B36"/>
    <w:rsid w:val="00A641F4"/>
    <w:rsid w:val="00A71561"/>
    <w:rsid w:val="00A73FCC"/>
    <w:rsid w:val="00A80E4C"/>
    <w:rsid w:val="00A95A8E"/>
    <w:rsid w:val="00A979F9"/>
    <w:rsid w:val="00AA15C4"/>
    <w:rsid w:val="00AE448B"/>
    <w:rsid w:val="00AE4545"/>
    <w:rsid w:val="00AF4ED9"/>
    <w:rsid w:val="00AF4EE4"/>
    <w:rsid w:val="00AF7245"/>
    <w:rsid w:val="00B02DAB"/>
    <w:rsid w:val="00B06557"/>
    <w:rsid w:val="00B13E79"/>
    <w:rsid w:val="00B200ED"/>
    <w:rsid w:val="00B27B9B"/>
    <w:rsid w:val="00B33E4A"/>
    <w:rsid w:val="00B537EC"/>
    <w:rsid w:val="00B65BA8"/>
    <w:rsid w:val="00B65CA0"/>
    <w:rsid w:val="00B8060E"/>
    <w:rsid w:val="00B869C2"/>
    <w:rsid w:val="00B95005"/>
    <w:rsid w:val="00BD0C79"/>
    <w:rsid w:val="00BD56C8"/>
    <w:rsid w:val="00BD61B4"/>
    <w:rsid w:val="00BE099E"/>
    <w:rsid w:val="00BE1E7E"/>
    <w:rsid w:val="00BF680C"/>
    <w:rsid w:val="00BF6CD7"/>
    <w:rsid w:val="00C0516F"/>
    <w:rsid w:val="00C10F9A"/>
    <w:rsid w:val="00C41225"/>
    <w:rsid w:val="00C423E1"/>
    <w:rsid w:val="00C4335C"/>
    <w:rsid w:val="00C57796"/>
    <w:rsid w:val="00C57A6E"/>
    <w:rsid w:val="00C70F9F"/>
    <w:rsid w:val="00C73FA5"/>
    <w:rsid w:val="00C7502E"/>
    <w:rsid w:val="00CB2016"/>
    <w:rsid w:val="00CD0FED"/>
    <w:rsid w:val="00CD23BD"/>
    <w:rsid w:val="00CE436B"/>
    <w:rsid w:val="00D005AA"/>
    <w:rsid w:val="00D14752"/>
    <w:rsid w:val="00D33070"/>
    <w:rsid w:val="00D36142"/>
    <w:rsid w:val="00D369C6"/>
    <w:rsid w:val="00D46002"/>
    <w:rsid w:val="00D55A31"/>
    <w:rsid w:val="00D569D0"/>
    <w:rsid w:val="00D700AE"/>
    <w:rsid w:val="00D95E69"/>
    <w:rsid w:val="00DA3DE5"/>
    <w:rsid w:val="00DB2055"/>
    <w:rsid w:val="00DB4FD3"/>
    <w:rsid w:val="00DC70E9"/>
    <w:rsid w:val="00DE1F71"/>
    <w:rsid w:val="00DF2B2D"/>
    <w:rsid w:val="00E511A9"/>
    <w:rsid w:val="00E56ABD"/>
    <w:rsid w:val="00E738F7"/>
    <w:rsid w:val="00E84EE5"/>
    <w:rsid w:val="00E972E2"/>
    <w:rsid w:val="00EB0E97"/>
    <w:rsid w:val="00EC1570"/>
    <w:rsid w:val="00EE19F5"/>
    <w:rsid w:val="00F06696"/>
    <w:rsid w:val="00F078A6"/>
    <w:rsid w:val="00F07C4A"/>
    <w:rsid w:val="00F330BF"/>
    <w:rsid w:val="00F449DC"/>
    <w:rsid w:val="00F5033E"/>
    <w:rsid w:val="00F62D9B"/>
    <w:rsid w:val="00F66E8F"/>
    <w:rsid w:val="00F75F94"/>
    <w:rsid w:val="00F97E26"/>
    <w:rsid w:val="00FA63DC"/>
    <w:rsid w:val="00FB6630"/>
    <w:rsid w:val="00FC12E7"/>
    <w:rsid w:val="00FF0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AD371"/>
  <w15:chartTrackingRefBased/>
  <w15:docId w15:val="{FDC5EFDD-9637-4BAF-BA68-3E91E57D4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065"/>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065"/>
    <w:pPr>
      <w:tabs>
        <w:tab w:val="center" w:pos="4703"/>
        <w:tab w:val="right" w:pos="9406"/>
      </w:tabs>
    </w:pPr>
  </w:style>
  <w:style w:type="character" w:customStyle="1" w:styleId="HeaderChar">
    <w:name w:val="Header Char"/>
    <w:basedOn w:val="DefaultParagraphFont"/>
    <w:link w:val="Header"/>
    <w:uiPriority w:val="99"/>
    <w:rsid w:val="00015065"/>
    <w:rPr>
      <w:rFonts w:ascii="Times New Roman" w:eastAsia="Times New Roman" w:hAnsi="Times New Roman" w:cs="Times New Roman"/>
      <w:sz w:val="24"/>
      <w:szCs w:val="24"/>
      <w:lang w:val="hr-HR" w:eastAsia="hr-HR"/>
    </w:rPr>
  </w:style>
  <w:style w:type="paragraph" w:styleId="Footer">
    <w:name w:val="footer"/>
    <w:basedOn w:val="Normal"/>
    <w:link w:val="FooterChar"/>
    <w:uiPriority w:val="99"/>
    <w:unhideWhenUsed/>
    <w:rsid w:val="00015065"/>
    <w:pPr>
      <w:tabs>
        <w:tab w:val="center" w:pos="4703"/>
        <w:tab w:val="right" w:pos="9406"/>
      </w:tabs>
    </w:pPr>
  </w:style>
  <w:style w:type="character" w:customStyle="1" w:styleId="FooterChar">
    <w:name w:val="Footer Char"/>
    <w:basedOn w:val="DefaultParagraphFont"/>
    <w:link w:val="Footer"/>
    <w:uiPriority w:val="99"/>
    <w:rsid w:val="00015065"/>
    <w:rPr>
      <w:rFonts w:ascii="Times New Roman" w:eastAsia="Times New Roman" w:hAnsi="Times New Roman" w:cs="Times New Roman"/>
      <w:sz w:val="24"/>
      <w:szCs w:val="24"/>
      <w:lang w:val="hr-HR" w:eastAsia="hr-HR"/>
    </w:rPr>
  </w:style>
  <w:style w:type="character" w:styleId="Hyperlink">
    <w:name w:val="Hyperlink"/>
    <w:basedOn w:val="DefaultParagraphFont"/>
    <w:uiPriority w:val="99"/>
    <w:unhideWhenUsed/>
    <w:rsid w:val="00785351"/>
    <w:rPr>
      <w:color w:val="0563C1" w:themeColor="hyperlink"/>
      <w:u w:val="single"/>
    </w:rPr>
  </w:style>
  <w:style w:type="paragraph" w:styleId="ListParagraph">
    <w:name w:val="List Paragraph"/>
    <w:basedOn w:val="Normal"/>
    <w:uiPriority w:val="34"/>
    <w:qFormat/>
    <w:rsid w:val="00FB6630"/>
    <w:pPr>
      <w:ind w:left="720"/>
      <w:contextualSpacing/>
    </w:pPr>
  </w:style>
  <w:style w:type="paragraph" w:styleId="BalloonText">
    <w:name w:val="Balloon Text"/>
    <w:basedOn w:val="Normal"/>
    <w:link w:val="BalloonTextChar"/>
    <w:uiPriority w:val="99"/>
    <w:semiHidden/>
    <w:unhideWhenUsed/>
    <w:rsid w:val="000A17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7D7"/>
    <w:rPr>
      <w:rFonts w:ascii="Segoe UI" w:eastAsia="Times New Roman" w:hAnsi="Segoe UI" w:cs="Segoe UI"/>
      <w:sz w:val="18"/>
      <w:szCs w:val="18"/>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753386">
      <w:bodyDiv w:val="1"/>
      <w:marLeft w:val="0"/>
      <w:marRight w:val="0"/>
      <w:marTop w:val="0"/>
      <w:marBottom w:val="0"/>
      <w:divBdr>
        <w:top w:val="none" w:sz="0" w:space="0" w:color="auto"/>
        <w:left w:val="none" w:sz="0" w:space="0" w:color="auto"/>
        <w:bottom w:val="none" w:sz="0" w:space="0" w:color="auto"/>
        <w:right w:val="none" w:sz="0" w:space="0" w:color="auto"/>
      </w:divBdr>
    </w:div>
    <w:div w:id="855508376">
      <w:bodyDiv w:val="1"/>
      <w:marLeft w:val="0"/>
      <w:marRight w:val="0"/>
      <w:marTop w:val="0"/>
      <w:marBottom w:val="0"/>
      <w:divBdr>
        <w:top w:val="none" w:sz="0" w:space="0" w:color="auto"/>
        <w:left w:val="none" w:sz="0" w:space="0" w:color="auto"/>
        <w:bottom w:val="none" w:sz="0" w:space="0" w:color="auto"/>
        <w:right w:val="none" w:sz="0" w:space="0" w:color="auto"/>
      </w:divBdr>
    </w:div>
    <w:div w:id="194676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nabava@mint.h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ja.lugaric@mint.hr" TargetMode="External"/><Relationship Id="rId17" Type="http://schemas.openxmlformats.org/officeDocument/2006/relationships/hyperlink" Target="https://www.tonermonster.de/Artikel/Toner/HP-CF230X/" TargetMode="External"/><Relationship Id="rId2" Type="http://schemas.openxmlformats.org/officeDocument/2006/relationships/numbering" Target="numbering.xml"/><Relationship Id="rId16" Type="http://schemas.openxmlformats.org/officeDocument/2006/relationships/hyperlink" Target="https://www.tonermonster.de/Artikel/Toner/HP-CF280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bava@mint.hr" TargetMode="External"/><Relationship Id="rId5" Type="http://schemas.openxmlformats.org/officeDocument/2006/relationships/webSettings" Target="webSettings.xml"/><Relationship Id="rId15" Type="http://schemas.openxmlformats.org/officeDocument/2006/relationships/hyperlink" Target="https://www.tonermonster.de/Artikel/Toner/HP-CF226A/" TargetMode="External"/><Relationship Id="rId10" Type="http://schemas.openxmlformats.org/officeDocument/2006/relationships/hyperlink" Target="http://www.mint.h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abava@mint.hr" TargetMode="External"/><Relationship Id="rId14" Type="http://schemas.openxmlformats.org/officeDocument/2006/relationships/hyperlink" Target="mailto:nabava@min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66C79004-B590-4C05-A92C-90BE6F63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3743</Words>
  <Characters>21339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 Prćić</dc:creator>
  <cp:keywords/>
  <dc:description/>
  <cp:lastModifiedBy>Maja Lugarić</cp:lastModifiedBy>
  <cp:revision>2</cp:revision>
  <cp:lastPrinted>2019-07-15T11:33:00Z</cp:lastPrinted>
  <dcterms:created xsi:type="dcterms:W3CDTF">2019-07-15T11:38:00Z</dcterms:created>
  <dcterms:modified xsi:type="dcterms:W3CDTF">2019-07-15T11:38:00Z</dcterms:modified>
</cp:coreProperties>
</file>