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603" w:rsidRPr="00E84603" w:rsidRDefault="00E84603" w:rsidP="00E84603">
      <w:pPr>
        <w:jc w:val="right"/>
        <w:rPr>
          <w:rFonts w:ascii="CarolinaBar-B39-25F2" w:hAnsi="CarolinaBar-B39-25F2"/>
          <w:color w:val="000000"/>
          <w:sz w:val="32"/>
          <w:szCs w:val="32"/>
        </w:rPr>
      </w:pPr>
      <w:bookmarkStart w:id="0" w:name="_GoBack"/>
      <w:bookmarkEnd w:id="0"/>
      <w:r>
        <w:rPr>
          <w:rFonts w:ascii="CarolinaBar-B39-25F2" w:hAnsi="CarolinaBar-B39-25F2"/>
          <w:color w:val="000000"/>
          <w:sz w:val="32"/>
          <w:szCs w:val="32"/>
        </w:rPr>
        <w:t>*P/</w:t>
      </w:r>
      <w:bookmarkStart w:id="1" w:name="jop"/>
      <w:r>
        <w:rPr>
          <w:rFonts w:ascii="CarolinaBar-B39-25F2" w:hAnsi="CarolinaBar-B39-25F2"/>
          <w:color w:val="000000"/>
          <w:sz w:val="32"/>
          <w:szCs w:val="32"/>
        </w:rPr>
        <w:t>2765290</w:t>
      </w:r>
      <w:bookmarkEnd w:id="1"/>
      <w:r>
        <w:rPr>
          <w:rFonts w:ascii="CarolinaBar-B39-25F2" w:hAnsi="CarolinaBar-B39-25F2"/>
          <w:color w:val="000000"/>
          <w:sz w:val="32"/>
          <w:szCs w:val="32"/>
        </w:rPr>
        <w:t>*</w:t>
      </w:r>
    </w:p>
    <w:p w:rsidR="00E84603" w:rsidRDefault="00E84603" w:rsidP="00E84603">
      <w:pPr>
        <w:rPr>
          <w:color w:val="000000"/>
          <w:sz w:val="22"/>
        </w:rPr>
      </w:pPr>
      <w:bookmarkStart w:id="2" w:name="bookmark0"/>
      <w:r>
        <w:rPr>
          <w:color w:val="000000"/>
          <w:sz w:val="22"/>
        </w:rPr>
        <w:t>KLASA: 406-01/19-03/20</w:t>
      </w:r>
    </w:p>
    <w:p w:rsidR="00E84603" w:rsidRPr="00E84603" w:rsidRDefault="00E84603" w:rsidP="00E84603">
      <w:pPr>
        <w:rPr>
          <w:sz w:val="22"/>
        </w:rPr>
      </w:pPr>
      <w:r>
        <w:rPr>
          <w:color w:val="000000"/>
          <w:sz w:val="22"/>
        </w:rPr>
        <w:t>URBROJ: 529-02-01-01/1-19</w:t>
      </w:r>
      <w:r w:rsidRPr="00E84603">
        <w:rPr>
          <w:sz w:val="22"/>
        </w:rPr>
        <w:t>-5</w:t>
      </w:r>
    </w:p>
    <w:p w:rsidR="00E84603" w:rsidRPr="00E84603" w:rsidRDefault="00E84603" w:rsidP="00E84603">
      <w:pPr>
        <w:rPr>
          <w:sz w:val="22"/>
        </w:rPr>
      </w:pPr>
      <w:r w:rsidRPr="00E84603">
        <w:rPr>
          <w:sz w:val="22"/>
        </w:rPr>
        <w:t xml:space="preserve">Zagreb, </w:t>
      </w:r>
      <w:r w:rsidRPr="00E84603">
        <w:rPr>
          <w:sz w:val="22"/>
        </w:rPr>
        <w:fldChar w:fldCharType="begin">
          <w:ffData>
            <w:name w:val="DatumPismena"/>
            <w:enabled/>
            <w:calcOnExit w:val="0"/>
            <w:textInput>
              <w:type w:val="date"/>
              <w:format w:val="dd. MMMM yyyy."/>
            </w:textInput>
          </w:ffData>
        </w:fldChar>
      </w:r>
      <w:r w:rsidRPr="00E84603">
        <w:rPr>
          <w:sz w:val="22"/>
        </w:rPr>
        <w:instrText xml:space="preserve"> FORMTEXT </w:instrText>
      </w:r>
      <w:r w:rsidRPr="00E84603">
        <w:rPr>
          <w:sz w:val="22"/>
        </w:rPr>
      </w:r>
      <w:r w:rsidRPr="00E84603">
        <w:rPr>
          <w:sz w:val="22"/>
        </w:rPr>
        <w:fldChar w:fldCharType="separate"/>
      </w:r>
      <w:r w:rsidRPr="00E84603">
        <w:rPr>
          <w:sz w:val="22"/>
        </w:rPr>
        <w:t>30. svibnja 2019.</w:t>
      </w:r>
      <w:r w:rsidRPr="00E84603">
        <w:rPr>
          <w:sz w:val="22"/>
        </w:rPr>
        <w:fldChar w:fldCharType="end"/>
      </w:r>
    </w:p>
    <w:p w:rsidR="00E84603" w:rsidRDefault="00E84603" w:rsidP="00E84603">
      <w:pPr>
        <w:rPr>
          <w:color w:val="000000"/>
          <w:sz w:val="22"/>
        </w:rPr>
      </w:pPr>
    </w:p>
    <w:p w:rsidR="00E84603" w:rsidRPr="00E84603" w:rsidRDefault="00E84603" w:rsidP="00E84603">
      <w:pPr>
        <w:jc w:val="both"/>
        <w:rPr>
          <w:b/>
        </w:rPr>
      </w:pPr>
    </w:p>
    <w:p w:rsidR="00E84603" w:rsidRPr="00E84603" w:rsidRDefault="00E84603" w:rsidP="00E84603">
      <w:pPr>
        <w:numPr>
          <w:ilvl w:val="0"/>
          <w:numId w:val="35"/>
        </w:numPr>
        <w:autoSpaceDE w:val="0"/>
        <w:autoSpaceDN w:val="0"/>
        <w:spacing w:after="160" w:line="259" w:lineRule="auto"/>
        <w:jc w:val="right"/>
        <w:rPr>
          <w:b/>
        </w:rPr>
      </w:pPr>
      <w:r w:rsidRPr="00E84603">
        <w:rPr>
          <w:b/>
        </w:rPr>
        <w:t>SVI ZAINTERESIRANI GOSPODARSKI SUBJEKTI -</w:t>
      </w:r>
    </w:p>
    <w:p w:rsidR="00E84603" w:rsidRPr="00E84603" w:rsidRDefault="00E84603" w:rsidP="00E84603">
      <w:pPr>
        <w:autoSpaceDE w:val="0"/>
        <w:autoSpaceDN w:val="0"/>
        <w:adjustRightInd w:val="0"/>
        <w:jc w:val="both"/>
        <w:rPr>
          <w:rFonts w:eastAsia="Calibri"/>
          <w:b/>
          <w:lang w:eastAsia="en-US"/>
        </w:rPr>
      </w:pPr>
      <w:r w:rsidRPr="00E84603">
        <w:rPr>
          <w:rFonts w:eastAsia="Calibri"/>
          <w:b/>
          <w:lang w:eastAsia="en-US"/>
        </w:rPr>
        <w:t xml:space="preserve"> </w:t>
      </w:r>
    </w:p>
    <w:p w:rsidR="00E84603" w:rsidRPr="00E84603" w:rsidRDefault="00E84603" w:rsidP="00A25A84">
      <w:pPr>
        <w:jc w:val="both"/>
        <w:rPr>
          <w:rFonts w:eastAsia="Calibri"/>
          <w:bCs/>
        </w:rPr>
      </w:pPr>
      <w:r w:rsidRPr="00E84603">
        <w:rPr>
          <w:rFonts w:eastAsia="Calibri"/>
          <w:b/>
          <w:lang w:eastAsia="en-US"/>
        </w:rPr>
        <w:t>PREDMET:</w:t>
      </w:r>
      <w:r w:rsidRPr="00E84603">
        <w:rPr>
          <w:rFonts w:eastAsia="Calibri"/>
          <w:lang w:eastAsia="en-US"/>
        </w:rPr>
        <w:t xml:space="preserve"> Zahtjev za pojašnjenjem Poziva na dostavu ponuda u postupku jednostavne nabave usluge  rent-a-car-a za 2 grupe vozila za potrebe Ministarstva turizma RH </w:t>
      </w:r>
      <w:r w:rsidRPr="00E84603">
        <w:rPr>
          <w:rFonts w:eastAsia="Calibri"/>
          <w:b/>
          <w:bCs/>
          <w:color w:val="333333"/>
          <w:lang w:eastAsia="en-US"/>
        </w:rPr>
        <w:t>(interna oznaka: BN-20-2019)</w:t>
      </w:r>
    </w:p>
    <w:p w:rsidR="00E84603" w:rsidRDefault="00E84603" w:rsidP="00A25A84">
      <w:pPr>
        <w:spacing w:after="160"/>
        <w:jc w:val="both"/>
        <w:rPr>
          <w:rFonts w:eastAsia="Calibri"/>
          <w:b/>
          <w:bCs/>
          <w:lang w:eastAsia="en-US"/>
        </w:rPr>
      </w:pPr>
      <w:r w:rsidRPr="00E84603">
        <w:rPr>
          <w:rFonts w:eastAsia="Calibri"/>
          <w:b/>
          <w:lang w:eastAsia="en-US"/>
        </w:rPr>
        <w:t xml:space="preserve">                        -Odgovor na upit gospodarskog subjekta, </w:t>
      </w:r>
      <w:r w:rsidRPr="00E84603">
        <w:rPr>
          <w:rFonts w:eastAsia="Calibri"/>
          <w:b/>
          <w:bCs/>
          <w:lang w:eastAsia="en-US"/>
        </w:rPr>
        <w:t>dostavlja  se,</w:t>
      </w:r>
    </w:p>
    <w:p w:rsidR="00A25A84" w:rsidRPr="00E84603" w:rsidRDefault="00A25A84" w:rsidP="00A25A84">
      <w:pPr>
        <w:spacing w:after="160"/>
        <w:jc w:val="both"/>
        <w:rPr>
          <w:rFonts w:eastAsia="Calibri"/>
          <w:b/>
          <w:lang w:eastAsia="en-US"/>
        </w:rPr>
      </w:pPr>
      <w:r>
        <w:rPr>
          <w:rFonts w:eastAsia="Calibri"/>
          <w:b/>
          <w:bCs/>
          <w:lang w:eastAsia="en-US"/>
        </w:rPr>
        <w:tab/>
      </w:r>
      <w:r>
        <w:rPr>
          <w:rFonts w:eastAsia="Calibri"/>
          <w:b/>
          <w:bCs/>
          <w:lang w:eastAsia="en-US"/>
        </w:rPr>
        <w:tab/>
        <w:t>- Izmjena Poziva na dostavu pouda, dostavlja se</w:t>
      </w:r>
    </w:p>
    <w:p w:rsidR="00E84603" w:rsidRPr="00E84603" w:rsidRDefault="00E84603" w:rsidP="00E84603">
      <w:pPr>
        <w:spacing w:line="240" w:lineRule="atLeast"/>
        <w:ind w:left="1276" w:hanging="1276"/>
        <w:jc w:val="both"/>
      </w:pPr>
    </w:p>
    <w:p w:rsidR="00E84603" w:rsidRPr="00E84603" w:rsidRDefault="00E84603" w:rsidP="00E84603">
      <w:pPr>
        <w:ind w:firstLine="708"/>
        <w:jc w:val="both"/>
      </w:pPr>
      <w:r w:rsidRPr="00E84603">
        <w:t>Poštovani,</w:t>
      </w:r>
    </w:p>
    <w:p w:rsidR="00E84603" w:rsidRPr="00E84603" w:rsidRDefault="00E84603" w:rsidP="00E84603">
      <w:pPr>
        <w:ind w:firstLine="708"/>
        <w:jc w:val="both"/>
      </w:pPr>
    </w:p>
    <w:p w:rsidR="00E84603" w:rsidRPr="00E84603" w:rsidRDefault="00E84603" w:rsidP="00E84603">
      <w:pPr>
        <w:ind w:firstLine="708"/>
        <w:jc w:val="both"/>
        <w:rPr>
          <w:rFonts w:eastAsia="Calibri"/>
          <w:bCs/>
        </w:rPr>
      </w:pPr>
      <w:r w:rsidRPr="00E84603">
        <w:rPr>
          <w:rFonts w:eastAsia="Calibri"/>
        </w:rPr>
        <w:t xml:space="preserve">Ministarstvo turizma zaprimilo je na dan 29. svibnja 2019. godine </w:t>
      </w:r>
      <w:r w:rsidRPr="00E84603">
        <w:rPr>
          <w:rFonts w:eastAsia="Calibri"/>
          <w:bCs/>
        </w:rPr>
        <w:t>zahtjev gospodarskog  subjekta za izmjenom Poziva na dostavu ponuda u postupku jednostavne nabave usluge  rent-a-car-a za 2 grupe vozila za potrebe Ministarstva turizma RH (interna oznaka: BN-20-2019)</w:t>
      </w:r>
      <w:r w:rsidRPr="00E84603">
        <w:rPr>
          <w:rFonts w:eastAsia="Calibri"/>
          <w:b/>
          <w:bCs/>
          <w:color w:val="333333"/>
          <w:lang w:eastAsia="en-US"/>
        </w:rPr>
        <w:t>.</w:t>
      </w:r>
    </w:p>
    <w:p w:rsidR="00E84603" w:rsidRPr="00E84603" w:rsidRDefault="00E84603" w:rsidP="00E84603">
      <w:pPr>
        <w:jc w:val="both"/>
        <w:rPr>
          <w:rFonts w:eastAsia="Calibri"/>
          <w:lang w:eastAsia="en-US"/>
        </w:rPr>
      </w:pPr>
      <w:r w:rsidRPr="00E84603">
        <w:rPr>
          <w:rFonts w:eastAsia="Calibri"/>
          <w:bCs/>
        </w:rPr>
        <w:t>Poziv na dostavu ponuda je objavljen na internetskoj stranici Ministarstva turizma na dan 27. svibnja 2019. godine sukladno odredbi članka 12. stavka 3. Pravilnika o provedbi jednostavnih nabava  u Ministarstvu turizma.</w:t>
      </w:r>
      <w:r w:rsidRPr="00E84603">
        <w:rPr>
          <w:rFonts w:eastAsia="Calibri"/>
          <w:lang w:eastAsia="en-US"/>
        </w:rPr>
        <w:t xml:space="preserve"> </w:t>
      </w:r>
    </w:p>
    <w:p w:rsidR="00E84603" w:rsidRPr="00E84603" w:rsidRDefault="00E84603" w:rsidP="00E84603">
      <w:pPr>
        <w:jc w:val="both"/>
        <w:rPr>
          <w:rFonts w:eastAsia="Calibri"/>
          <w:lang w:eastAsia="en-US"/>
        </w:rPr>
      </w:pPr>
    </w:p>
    <w:p w:rsidR="00E84603" w:rsidRPr="00E84603" w:rsidRDefault="00E84603" w:rsidP="00E84603">
      <w:pPr>
        <w:jc w:val="both"/>
        <w:rPr>
          <w:rFonts w:eastAsia="Calibri"/>
          <w:bCs/>
        </w:rPr>
      </w:pPr>
      <w:r w:rsidRPr="00E84603">
        <w:rPr>
          <w:rFonts w:eastAsia="Calibri"/>
          <w:bCs/>
        </w:rPr>
        <w:t>Naručitelj daje odgovore kako slijedi:</w:t>
      </w:r>
    </w:p>
    <w:p w:rsidR="00E84603" w:rsidRPr="00E84603" w:rsidRDefault="00E84603" w:rsidP="00E84603">
      <w:pPr>
        <w:jc w:val="both"/>
        <w:rPr>
          <w:rFonts w:eastAsia="Calibri"/>
          <w:bCs/>
        </w:rPr>
      </w:pPr>
    </w:p>
    <w:p w:rsidR="00E84603" w:rsidRPr="00E84603" w:rsidRDefault="00E84603" w:rsidP="00E84603">
      <w:pPr>
        <w:autoSpaceDE w:val="0"/>
        <w:autoSpaceDN w:val="0"/>
        <w:adjustRightInd w:val="0"/>
        <w:jc w:val="both"/>
        <w:rPr>
          <w:rFonts w:eastAsia="Calibri"/>
          <w:b/>
          <w:sz w:val="22"/>
          <w:szCs w:val="22"/>
          <w:u w:val="single"/>
          <w:lang w:eastAsia="en-US"/>
        </w:rPr>
      </w:pPr>
      <w:r w:rsidRPr="00E84603">
        <w:rPr>
          <w:rFonts w:eastAsia="Calibri"/>
          <w:b/>
          <w:sz w:val="22"/>
          <w:szCs w:val="22"/>
          <w:u w:val="single"/>
          <w:lang w:eastAsia="en-US"/>
        </w:rPr>
        <w:t>Pitanje gospodarskog subjekta:</w:t>
      </w:r>
    </w:p>
    <w:p w:rsidR="00E84603" w:rsidRPr="00E84603" w:rsidRDefault="00E84603" w:rsidP="00E84603">
      <w:pPr>
        <w:autoSpaceDE w:val="0"/>
        <w:autoSpaceDN w:val="0"/>
        <w:adjustRightInd w:val="0"/>
        <w:ind w:left="360"/>
        <w:jc w:val="both"/>
        <w:rPr>
          <w:rFonts w:eastAsia="Calibri"/>
          <w:b/>
          <w:u w:val="single"/>
          <w:lang w:eastAsia="en-US"/>
        </w:rPr>
      </w:pPr>
    </w:p>
    <w:p w:rsidR="00E84603" w:rsidRPr="00E84603" w:rsidRDefault="00E84603" w:rsidP="00E84603">
      <w:pPr>
        <w:numPr>
          <w:ilvl w:val="0"/>
          <w:numId w:val="37"/>
        </w:numPr>
        <w:spacing w:after="160" w:line="259" w:lineRule="auto"/>
        <w:rPr>
          <w:rFonts w:ascii="Franklin Gothic Book" w:hAnsi="Franklin Gothic Book" w:cs="Calibri"/>
          <w:sz w:val="22"/>
          <w:szCs w:val="22"/>
          <w:lang w:eastAsia="en-US"/>
        </w:rPr>
      </w:pPr>
      <w:r w:rsidRPr="00E84603">
        <w:rPr>
          <w:rFonts w:ascii="Franklin Gothic Book" w:hAnsi="Franklin Gothic Book"/>
          <w:sz w:val="22"/>
          <w:szCs w:val="22"/>
          <w:lang w:eastAsia="en-US"/>
        </w:rPr>
        <w:t>Kod Grupe 2. naveli ste da tražite VW Passat ili jednako vrijedno vozilo no po priloženim specifikacijama VW Passat se ne uklapa. Molimo pojašnjenje je li to greška ili VW Passat kao vozilo nije prihvatljivo?</w:t>
      </w:r>
    </w:p>
    <w:p w:rsidR="00E84603" w:rsidRPr="00E84603" w:rsidRDefault="00E84603" w:rsidP="00E84603">
      <w:pPr>
        <w:spacing w:after="160" w:line="259" w:lineRule="auto"/>
        <w:rPr>
          <w:rFonts w:eastAsia="Calibri"/>
          <w:b/>
          <w:u w:val="single"/>
          <w:lang w:eastAsia="en-US"/>
        </w:rPr>
      </w:pPr>
    </w:p>
    <w:p w:rsidR="00E84603" w:rsidRPr="00E84603" w:rsidRDefault="00E84603" w:rsidP="00E84603">
      <w:pPr>
        <w:spacing w:after="160" w:line="259" w:lineRule="auto"/>
        <w:rPr>
          <w:rFonts w:eastAsia="Calibri"/>
          <w:color w:val="000000"/>
          <w:lang w:eastAsia="en-US"/>
        </w:rPr>
      </w:pPr>
      <w:r w:rsidRPr="00E84603">
        <w:rPr>
          <w:rFonts w:eastAsia="Calibri"/>
          <w:b/>
          <w:u w:val="single"/>
          <w:lang w:eastAsia="en-US"/>
        </w:rPr>
        <w:t>Odgovor Naručitelja</w:t>
      </w:r>
      <w:r w:rsidRPr="00E84603">
        <w:rPr>
          <w:rFonts w:eastAsia="Calibri"/>
          <w:lang w:eastAsia="en-US"/>
        </w:rPr>
        <w:t xml:space="preserve">: </w:t>
      </w:r>
      <w:r w:rsidRPr="00E84603">
        <w:rPr>
          <w:rFonts w:eastAsia="Calibri"/>
          <w:color w:val="000000"/>
          <w:lang w:eastAsia="en-US"/>
        </w:rPr>
        <w:t xml:space="preserve">Naručitelj prihvaća izmjenu  u točki 2.4.1.2. za Grupa 2 -Tehnička specifikacija za osobno vozilo „srednja klasa“ koja sada glasi: Međuosovinski razmak: min 2700 </w:t>
      </w:r>
    </w:p>
    <w:p w:rsidR="00E84603" w:rsidRPr="00E84603" w:rsidRDefault="00E84603" w:rsidP="00E84603">
      <w:pPr>
        <w:spacing w:after="160" w:line="259" w:lineRule="auto"/>
        <w:rPr>
          <w:rFonts w:eastAsia="Calibri"/>
          <w:color w:val="000000"/>
          <w:lang w:eastAsia="en-US"/>
        </w:rPr>
      </w:pPr>
      <w:r w:rsidRPr="00E84603">
        <w:rPr>
          <w:rFonts w:eastAsia="Calibri"/>
          <w:color w:val="000000"/>
          <w:lang w:eastAsia="en-US"/>
        </w:rPr>
        <w:t>Izmjena Poziva na dostavu ponuda. DA</w:t>
      </w:r>
    </w:p>
    <w:p w:rsidR="00E84603" w:rsidRPr="00E84603" w:rsidRDefault="00E84603" w:rsidP="00E84603">
      <w:pPr>
        <w:autoSpaceDE w:val="0"/>
        <w:autoSpaceDN w:val="0"/>
        <w:adjustRightInd w:val="0"/>
        <w:jc w:val="both"/>
        <w:rPr>
          <w:rFonts w:eastAsia="Calibri"/>
          <w:b/>
          <w:u w:val="single"/>
          <w:lang w:eastAsia="en-US"/>
        </w:rPr>
      </w:pPr>
      <w:r w:rsidRPr="00E84603">
        <w:rPr>
          <w:rFonts w:eastAsia="Calibri"/>
          <w:b/>
          <w:u w:val="single"/>
          <w:lang w:eastAsia="en-US"/>
        </w:rPr>
        <w:t>Pitanje gospodarskog subjekta:</w:t>
      </w:r>
    </w:p>
    <w:p w:rsidR="00E84603" w:rsidRPr="00E84603" w:rsidRDefault="00E84603" w:rsidP="00E84603">
      <w:pPr>
        <w:spacing w:after="160" w:line="259" w:lineRule="auto"/>
        <w:rPr>
          <w:rFonts w:eastAsia="Calibri"/>
          <w:lang w:eastAsia="en-US"/>
        </w:rPr>
      </w:pPr>
    </w:p>
    <w:p w:rsidR="00E84603" w:rsidRPr="00E84603" w:rsidRDefault="00E84603" w:rsidP="00E84603">
      <w:pPr>
        <w:numPr>
          <w:ilvl w:val="0"/>
          <w:numId w:val="37"/>
        </w:numPr>
        <w:spacing w:after="160" w:line="259" w:lineRule="auto"/>
        <w:rPr>
          <w:rFonts w:ascii="Franklin Gothic Book" w:hAnsi="Franklin Gothic Book" w:cs="Calibri"/>
          <w:sz w:val="22"/>
          <w:szCs w:val="22"/>
          <w:lang w:eastAsia="en-US"/>
        </w:rPr>
      </w:pPr>
      <w:r w:rsidRPr="00E84603">
        <w:rPr>
          <w:rFonts w:ascii="Franklin Gothic Book" w:hAnsi="Franklin Gothic Book"/>
          <w:sz w:val="22"/>
          <w:szCs w:val="22"/>
          <w:lang w:eastAsia="en-US"/>
        </w:rPr>
        <w:t>Kod Grupe 1.  naveli ste da vozila moraju imati čelične naplatke s ukrasnim poklopcem. Pitanje je mogu li također imati i lako metalne naplatke?</w:t>
      </w:r>
    </w:p>
    <w:p w:rsidR="00E84603" w:rsidRPr="00E84603" w:rsidRDefault="00E84603" w:rsidP="00E84603">
      <w:pPr>
        <w:spacing w:after="160" w:line="259" w:lineRule="auto"/>
        <w:rPr>
          <w:rFonts w:eastAsia="Calibri"/>
          <w:lang w:eastAsia="en-US"/>
        </w:rPr>
      </w:pPr>
    </w:p>
    <w:p w:rsidR="00E84603" w:rsidRPr="00E84603" w:rsidRDefault="00E84603" w:rsidP="00E84603">
      <w:pPr>
        <w:spacing w:after="160" w:line="259" w:lineRule="auto"/>
        <w:rPr>
          <w:rFonts w:eastAsia="Calibri"/>
          <w:color w:val="000000"/>
          <w:lang w:eastAsia="en-US"/>
        </w:rPr>
      </w:pPr>
      <w:r w:rsidRPr="00E84603">
        <w:rPr>
          <w:rFonts w:eastAsia="Calibri"/>
          <w:color w:val="000000"/>
          <w:u w:val="single"/>
          <w:lang w:eastAsia="en-US"/>
        </w:rPr>
        <w:t>Odgovor Naručitelja</w:t>
      </w:r>
      <w:r w:rsidRPr="00E84603">
        <w:rPr>
          <w:rFonts w:eastAsia="Calibri"/>
          <w:lang w:eastAsia="en-US"/>
        </w:rPr>
        <w:t xml:space="preserve">: Naručitelj prihvaća izmjenu </w:t>
      </w:r>
      <w:r w:rsidRPr="00E84603">
        <w:rPr>
          <w:rFonts w:eastAsia="Calibri"/>
          <w:color w:val="000000"/>
          <w:lang w:eastAsia="en-US"/>
        </w:rPr>
        <w:t xml:space="preserve">u točki 2.4.1.2. za Grupa 2 -Tehnička specifikacija za osobno vozilo „srednja klasa“ </w:t>
      </w:r>
      <w:r w:rsidRPr="00E84603">
        <w:rPr>
          <w:rFonts w:eastAsia="Calibri"/>
          <w:lang w:eastAsia="en-US"/>
        </w:rPr>
        <w:t xml:space="preserve">koja sada glasi: </w:t>
      </w:r>
      <w:r w:rsidRPr="00E84603">
        <w:rPr>
          <w:rFonts w:eastAsia="Calibri"/>
          <w:color w:val="000000"/>
          <w:lang w:eastAsia="en-US"/>
        </w:rPr>
        <w:t>Čelični naplatci s ukrasnim poklopcem, ili lakometalni naplatci</w:t>
      </w:r>
    </w:p>
    <w:p w:rsidR="00E84603" w:rsidRPr="00A25A84" w:rsidRDefault="00E84603" w:rsidP="00E84603">
      <w:pPr>
        <w:spacing w:after="160" w:line="259" w:lineRule="auto"/>
        <w:rPr>
          <w:rFonts w:eastAsia="Calibri"/>
          <w:color w:val="000000"/>
          <w:lang w:eastAsia="en-US"/>
        </w:rPr>
      </w:pPr>
      <w:r w:rsidRPr="00E84603">
        <w:rPr>
          <w:rFonts w:eastAsia="Calibri"/>
          <w:color w:val="000000"/>
          <w:lang w:eastAsia="en-US"/>
        </w:rPr>
        <w:lastRenderedPageBreak/>
        <w:t>Izmjena Poziva na dostavu ponuda: DA</w:t>
      </w:r>
    </w:p>
    <w:p w:rsidR="00E84603" w:rsidRPr="00E84603" w:rsidRDefault="00E84603" w:rsidP="00E84603">
      <w:pPr>
        <w:autoSpaceDE w:val="0"/>
        <w:autoSpaceDN w:val="0"/>
        <w:adjustRightInd w:val="0"/>
        <w:jc w:val="both"/>
        <w:rPr>
          <w:rFonts w:eastAsia="Calibri"/>
          <w:b/>
          <w:u w:val="single"/>
          <w:lang w:eastAsia="en-US"/>
        </w:rPr>
      </w:pPr>
      <w:r w:rsidRPr="00E84603">
        <w:rPr>
          <w:rFonts w:eastAsia="Calibri"/>
          <w:b/>
          <w:u w:val="single"/>
          <w:lang w:eastAsia="en-US"/>
        </w:rPr>
        <w:t>Pitanje gospodarskog subjekta:</w:t>
      </w:r>
    </w:p>
    <w:p w:rsidR="00E84603" w:rsidRPr="00E84603" w:rsidRDefault="00E84603" w:rsidP="00E84603">
      <w:pPr>
        <w:spacing w:after="160" w:line="259" w:lineRule="auto"/>
        <w:rPr>
          <w:rFonts w:eastAsia="Calibri"/>
          <w:lang w:eastAsia="en-US"/>
        </w:rPr>
      </w:pPr>
    </w:p>
    <w:p w:rsidR="00E84603" w:rsidRPr="00E84603" w:rsidRDefault="00E84603" w:rsidP="00E84603">
      <w:pPr>
        <w:numPr>
          <w:ilvl w:val="0"/>
          <w:numId w:val="37"/>
        </w:numPr>
        <w:spacing w:after="160" w:line="259" w:lineRule="auto"/>
        <w:rPr>
          <w:rFonts w:ascii="Franklin Gothic Book" w:hAnsi="Franklin Gothic Book" w:cs="Calibri"/>
          <w:sz w:val="22"/>
          <w:szCs w:val="22"/>
          <w:lang w:eastAsia="en-US"/>
        </w:rPr>
      </w:pPr>
      <w:r w:rsidRPr="00E84603">
        <w:rPr>
          <w:rFonts w:ascii="Franklin Gothic Book" w:hAnsi="Franklin Gothic Book"/>
          <w:sz w:val="22"/>
          <w:szCs w:val="22"/>
          <w:lang w:eastAsia="en-US"/>
        </w:rPr>
        <w:t>Kod Grupe 1. naveli ste da vozila moraju imati rezervni kotač. Pitanje je mogu li umjesto rezervnog kotača imati „Komplet za popravak kotača“?</w:t>
      </w:r>
    </w:p>
    <w:p w:rsidR="00E84603" w:rsidRPr="00E84603" w:rsidRDefault="00E84603" w:rsidP="00E84603">
      <w:pPr>
        <w:spacing w:after="160" w:line="259" w:lineRule="auto"/>
        <w:rPr>
          <w:rFonts w:eastAsia="Calibri"/>
          <w:lang w:eastAsia="en-US"/>
        </w:rPr>
      </w:pPr>
    </w:p>
    <w:p w:rsidR="00E84603" w:rsidRPr="00E84603" w:rsidRDefault="00E84603" w:rsidP="00E84603">
      <w:pPr>
        <w:ind w:right="900"/>
        <w:rPr>
          <w:rFonts w:eastAsia="Calibri"/>
          <w:color w:val="000000"/>
        </w:rPr>
      </w:pPr>
      <w:r w:rsidRPr="00E84603">
        <w:rPr>
          <w:rFonts w:eastAsia="Calibri"/>
          <w:color w:val="000000"/>
          <w:u w:val="single"/>
          <w:lang w:val="en-US"/>
        </w:rPr>
        <w:t>Odgovor Naručitelja:</w:t>
      </w:r>
      <w:r w:rsidRPr="00E84603">
        <w:rPr>
          <w:rFonts w:eastAsia="Calibri"/>
          <w:color w:val="000000"/>
          <w:lang w:val="en-US"/>
        </w:rPr>
        <w:t xml:space="preserve"> </w:t>
      </w:r>
      <w:r w:rsidRPr="00E84603">
        <w:rPr>
          <w:rFonts w:eastAsia="Calibri"/>
          <w:color w:val="000000"/>
        </w:rPr>
        <w:t>Ne prihvaća se izmjena. Treba ostati kako je i bilo: Pričuvni kotač standardnih ili smanjenih dimenzija s osiguranim prostorom za smještaj istog.</w:t>
      </w:r>
    </w:p>
    <w:p w:rsidR="00E84603" w:rsidRPr="00E84603" w:rsidRDefault="00E84603" w:rsidP="00E84603">
      <w:pPr>
        <w:ind w:right="900"/>
        <w:rPr>
          <w:rFonts w:eastAsia="Calibri"/>
          <w:sz w:val="22"/>
          <w:szCs w:val="22"/>
        </w:rPr>
      </w:pPr>
    </w:p>
    <w:p w:rsidR="00E84603" w:rsidRPr="00E84603" w:rsidRDefault="00E84603" w:rsidP="00E84603">
      <w:pPr>
        <w:spacing w:after="160" w:line="259" w:lineRule="auto"/>
        <w:rPr>
          <w:rFonts w:eastAsia="Calibri"/>
          <w:lang w:eastAsia="en-US"/>
        </w:rPr>
      </w:pPr>
      <w:r w:rsidRPr="00E84603">
        <w:rPr>
          <w:rFonts w:eastAsia="Calibri"/>
          <w:lang w:eastAsia="en-US"/>
        </w:rPr>
        <w:t>Izmjena Poziva na dostavu ponuda: NE</w:t>
      </w:r>
    </w:p>
    <w:p w:rsidR="00E84603" w:rsidRPr="00E84603" w:rsidRDefault="00E84603" w:rsidP="00E84603">
      <w:pPr>
        <w:ind w:firstLine="720"/>
        <w:jc w:val="both"/>
      </w:pPr>
      <w:r w:rsidRPr="00E84603">
        <w:t xml:space="preserve">S poštovanjem, </w:t>
      </w:r>
    </w:p>
    <w:p w:rsidR="00E84603" w:rsidRPr="00E84603" w:rsidRDefault="00E84603" w:rsidP="00E84603">
      <w:pPr>
        <w:ind w:firstLine="720"/>
        <w:jc w:val="both"/>
      </w:pPr>
    </w:p>
    <w:p w:rsidR="00E84603" w:rsidRPr="00E84603" w:rsidRDefault="00E84603" w:rsidP="00E84603">
      <w:r w:rsidRPr="00E84603">
        <w:t xml:space="preserve">                                                                                                Ovlašteni predstavnik Naručitelja</w:t>
      </w:r>
    </w:p>
    <w:p w:rsidR="00E84603" w:rsidRPr="00E84603" w:rsidRDefault="00E84603" w:rsidP="00E84603">
      <w:pPr>
        <w:rPr>
          <w:rFonts w:eastAsia="Calibri"/>
          <w:shd w:val="clear" w:color="auto" w:fill="FFFFFF"/>
          <w:lang w:eastAsia="en-US"/>
        </w:rPr>
      </w:pPr>
      <w:r w:rsidRPr="00E84603">
        <w:t xml:space="preserve">                                                                                                                 Maja Lugarić</w:t>
      </w:r>
    </w:p>
    <w:p w:rsidR="00E84603" w:rsidRPr="00E84603" w:rsidRDefault="00E84603" w:rsidP="00E84603">
      <w:r w:rsidRPr="00E84603">
        <w:t xml:space="preserve"> </w:t>
      </w:r>
    </w:p>
    <w:p w:rsidR="00E84603" w:rsidRPr="00E84603" w:rsidRDefault="00E84603" w:rsidP="00E84603">
      <w:pPr>
        <w:ind w:left="5664"/>
        <w:rPr>
          <w:rFonts w:eastAsia="Calibri"/>
          <w:lang w:eastAsia="en-US"/>
        </w:rPr>
      </w:pPr>
    </w:p>
    <w:p w:rsidR="00E84603" w:rsidRPr="00E84603" w:rsidRDefault="00E84603" w:rsidP="00E84603">
      <w:pPr>
        <w:jc w:val="both"/>
        <w:rPr>
          <w:rFonts w:eastAsia="Calibri"/>
          <w:b/>
        </w:rPr>
      </w:pPr>
      <w:r w:rsidRPr="00E84603">
        <w:rPr>
          <w:rFonts w:eastAsia="Calibri"/>
          <w:b/>
        </w:rPr>
        <w:t>Prilog: IZMJENA POZIVA NA DOSTAVU PONUDA</w:t>
      </w:r>
    </w:p>
    <w:p w:rsidR="00E84603" w:rsidRPr="00E84603" w:rsidRDefault="00E84603" w:rsidP="00E84603">
      <w:pPr>
        <w:jc w:val="both"/>
        <w:rPr>
          <w:rFonts w:eastAsia="Calibri"/>
          <w:b/>
        </w:rPr>
      </w:pPr>
    </w:p>
    <w:p w:rsidR="00E84603" w:rsidRPr="00E84603" w:rsidRDefault="00E84603" w:rsidP="00E84603">
      <w:pPr>
        <w:jc w:val="both"/>
        <w:rPr>
          <w:rFonts w:eastAsia="Calibri"/>
          <w:b/>
        </w:rPr>
      </w:pPr>
    </w:p>
    <w:p w:rsidR="00E84603" w:rsidRPr="00E84603" w:rsidRDefault="00E84603" w:rsidP="00E84603">
      <w:pPr>
        <w:jc w:val="both"/>
        <w:rPr>
          <w:rFonts w:eastAsia="Calibri"/>
          <w:b/>
          <w:i/>
        </w:rPr>
      </w:pPr>
    </w:p>
    <w:p w:rsidR="00E84603" w:rsidRPr="00E84603" w:rsidRDefault="00E84603" w:rsidP="00E84603">
      <w:pPr>
        <w:jc w:val="both"/>
        <w:rPr>
          <w:rFonts w:eastAsia="Calibri"/>
        </w:rPr>
      </w:pPr>
      <w:r w:rsidRPr="00E84603">
        <w:rPr>
          <w:rFonts w:eastAsia="Calibri"/>
        </w:rPr>
        <w:t>Dostaviti:</w:t>
      </w:r>
    </w:p>
    <w:p w:rsidR="00E84603" w:rsidRPr="00E84603" w:rsidRDefault="00E84603" w:rsidP="00E84603">
      <w:pPr>
        <w:numPr>
          <w:ilvl w:val="0"/>
          <w:numId w:val="36"/>
        </w:numPr>
        <w:spacing w:after="160" w:line="259" w:lineRule="auto"/>
        <w:contextualSpacing/>
        <w:jc w:val="both"/>
        <w:rPr>
          <w:rFonts w:eastAsia="Calibri"/>
        </w:rPr>
      </w:pPr>
      <w:r w:rsidRPr="00E84603">
        <w:rPr>
          <w:rFonts w:eastAsia="Calibri"/>
        </w:rPr>
        <w:t>Objava na internetskoj stranici svim zainteresiranim gospodarskim subjektima</w:t>
      </w:r>
    </w:p>
    <w:p w:rsidR="00E84603" w:rsidRDefault="00E84603" w:rsidP="00E84603">
      <w:pPr>
        <w:numPr>
          <w:ilvl w:val="0"/>
          <w:numId w:val="36"/>
        </w:numPr>
        <w:spacing w:after="160" w:line="259" w:lineRule="auto"/>
        <w:contextualSpacing/>
        <w:jc w:val="both"/>
        <w:rPr>
          <w:rFonts w:eastAsia="Calibri"/>
        </w:rPr>
      </w:pPr>
      <w:r w:rsidRPr="00E84603">
        <w:rPr>
          <w:rFonts w:eastAsia="Calibri"/>
        </w:rPr>
        <w:t>Pismohrana, ovdje</w:t>
      </w: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Default="00E84603" w:rsidP="00E84603">
      <w:pPr>
        <w:spacing w:after="160" w:line="259" w:lineRule="auto"/>
        <w:contextualSpacing/>
        <w:jc w:val="both"/>
        <w:rPr>
          <w:rFonts w:eastAsia="Calibri"/>
        </w:rPr>
      </w:pPr>
    </w:p>
    <w:p w:rsidR="00E84603" w:rsidRPr="00E84603" w:rsidRDefault="00E84603" w:rsidP="00E84603">
      <w:pPr>
        <w:spacing w:after="160" w:line="259" w:lineRule="auto"/>
        <w:contextualSpacing/>
        <w:jc w:val="both"/>
        <w:rPr>
          <w:rFonts w:eastAsia="Calibri"/>
        </w:rPr>
      </w:pPr>
    </w:p>
    <w:p w:rsidR="00E84603" w:rsidRPr="00E84603" w:rsidRDefault="00E84603" w:rsidP="00E84603">
      <w:pPr>
        <w:keepNext/>
        <w:keepLines/>
        <w:widowControl w:val="0"/>
        <w:jc w:val="both"/>
        <w:outlineLvl w:val="0"/>
        <w:rPr>
          <w:b/>
          <w:bCs/>
          <w:color w:val="000000"/>
          <w:sz w:val="22"/>
          <w:szCs w:val="22"/>
          <w:lang w:bidi="hr-HR"/>
        </w:rPr>
      </w:pPr>
      <w:r w:rsidRPr="00E84603">
        <w:rPr>
          <w:b/>
          <w:bCs/>
          <w:color w:val="000000"/>
          <w:sz w:val="22"/>
          <w:szCs w:val="22"/>
          <w:lang w:bidi="hr-HR"/>
        </w:rPr>
        <w:t>REPUBLIKA HRVATSKA</w:t>
      </w:r>
      <w:bookmarkEnd w:id="2"/>
    </w:p>
    <w:p w:rsidR="00E84603" w:rsidRPr="00E84603" w:rsidRDefault="00E84603" w:rsidP="00E84603">
      <w:pPr>
        <w:keepNext/>
        <w:keepLines/>
        <w:widowControl w:val="0"/>
        <w:jc w:val="both"/>
        <w:outlineLvl w:val="0"/>
        <w:rPr>
          <w:b/>
          <w:bCs/>
          <w:color w:val="000000"/>
          <w:sz w:val="22"/>
          <w:szCs w:val="22"/>
          <w:lang w:bidi="hr-HR"/>
        </w:rPr>
      </w:pPr>
      <w:bookmarkStart w:id="3" w:name="bookmark1"/>
      <w:r w:rsidRPr="00E84603">
        <w:rPr>
          <w:b/>
          <w:bCs/>
          <w:color w:val="000000"/>
          <w:sz w:val="22"/>
          <w:szCs w:val="22"/>
          <w:lang w:bidi="hr-HR"/>
        </w:rPr>
        <w:t>MINISTARSTVO TURIZMA</w:t>
      </w:r>
      <w:bookmarkEnd w:id="3"/>
    </w:p>
    <w:p w:rsidR="00E84603" w:rsidRPr="00E84603" w:rsidRDefault="00E84603" w:rsidP="00E84603">
      <w:pPr>
        <w:widowControl w:val="0"/>
        <w:spacing w:line="230" w:lineRule="auto"/>
        <w:jc w:val="both"/>
        <w:rPr>
          <w:color w:val="000000"/>
          <w:sz w:val="22"/>
          <w:szCs w:val="22"/>
          <w:lang w:bidi="hr-HR"/>
        </w:rPr>
      </w:pPr>
      <w:r w:rsidRPr="00E84603">
        <w:rPr>
          <w:color w:val="000000"/>
          <w:sz w:val="22"/>
          <w:szCs w:val="22"/>
          <w:lang w:bidi="hr-HR"/>
        </w:rPr>
        <w:t>10000 Zagreb, Prisavlje 14</w:t>
      </w:r>
    </w:p>
    <w:p w:rsidR="00E84603" w:rsidRPr="00E84603" w:rsidRDefault="00E84603" w:rsidP="00E84603">
      <w:pPr>
        <w:widowControl w:val="0"/>
        <w:spacing w:after="240"/>
        <w:jc w:val="both"/>
        <w:rPr>
          <w:color w:val="000000"/>
          <w:sz w:val="22"/>
          <w:szCs w:val="22"/>
          <w:lang w:bidi="hr-HR"/>
        </w:rPr>
      </w:pPr>
      <w:r w:rsidRPr="00E84603">
        <w:rPr>
          <w:color w:val="000000"/>
          <w:sz w:val="22"/>
          <w:szCs w:val="22"/>
          <w:lang w:bidi="hr-HR"/>
        </w:rPr>
        <w:t>OIB: 87892589782</w:t>
      </w:r>
    </w:p>
    <w:p w:rsidR="00E84603" w:rsidRDefault="00E84603" w:rsidP="00E84603">
      <w:pPr>
        <w:rPr>
          <w:color w:val="000000"/>
          <w:sz w:val="22"/>
        </w:rPr>
      </w:pPr>
      <w:r>
        <w:rPr>
          <w:color w:val="000000"/>
          <w:sz w:val="22"/>
        </w:rPr>
        <w:t xml:space="preserve">KLASA: </w:t>
      </w:r>
      <w:bookmarkStart w:id="4" w:name="Klasa"/>
      <w:r>
        <w:rPr>
          <w:color w:val="000000"/>
          <w:sz w:val="22"/>
        </w:rPr>
        <w:t>406-01/19-03/20</w:t>
      </w:r>
      <w:bookmarkEnd w:id="4"/>
    </w:p>
    <w:p w:rsidR="00E84603" w:rsidRPr="00E84603" w:rsidRDefault="00E84603" w:rsidP="00E84603">
      <w:pPr>
        <w:rPr>
          <w:color w:val="FF0000"/>
          <w:sz w:val="22"/>
        </w:rPr>
      </w:pPr>
      <w:r>
        <w:rPr>
          <w:color w:val="000000"/>
          <w:sz w:val="22"/>
        </w:rPr>
        <w:t xml:space="preserve">URBROJ: </w:t>
      </w:r>
      <w:bookmarkStart w:id="5" w:name="Ur_broj"/>
      <w:r>
        <w:rPr>
          <w:color w:val="000000"/>
          <w:sz w:val="22"/>
        </w:rPr>
        <w:t>529-02-01-01/1-19-</w:t>
      </w:r>
      <w:r w:rsidRPr="00E84603">
        <w:rPr>
          <w:color w:val="FF0000"/>
          <w:sz w:val="22"/>
        </w:rPr>
        <w:t>5</w:t>
      </w:r>
      <w:bookmarkEnd w:id="5"/>
    </w:p>
    <w:p w:rsidR="00E84603" w:rsidRDefault="00E84603" w:rsidP="00E84603">
      <w:pPr>
        <w:rPr>
          <w:color w:val="000000"/>
          <w:sz w:val="22"/>
        </w:rPr>
      </w:pPr>
      <w:r>
        <w:rPr>
          <w:color w:val="000000"/>
          <w:sz w:val="22"/>
        </w:rPr>
        <w:t>Zagreb</w:t>
      </w:r>
      <w:r w:rsidRPr="00E84603">
        <w:rPr>
          <w:sz w:val="22"/>
        </w:rPr>
        <w:t>,</w:t>
      </w:r>
      <w:r w:rsidRPr="00E84603">
        <w:rPr>
          <w:color w:val="FF0000"/>
          <w:sz w:val="22"/>
        </w:rPr>
        <w:t xml:space="preserve"> </w:t>
      </w:r>
      <w:bookmarkStart w:id="6" w:name="DatumPismena"/>
      <w:r w:rsidRPr="00E84603">
        <w:rPr>
          <w:color w:val="FF0000"/>
          <w:sz w:val="22"/>
        </w:rPr>
        <w:fldChar w:fldCharType="begin">
          <w:ffData>
            <w:name w:val="DatumPismena"/>
            <w:enabled/>
            <w:calcOnExit w:val="0"/>
            <w:textInput>
              <w:type w:val="date"/>
              <w:format w:val="dd. MMMM yyyy."/>
            </w:textInput>
          </w:ffData>
        </w:fldChar>
      </w:r>
      <w:r w:rsidRPr="00E84603">
        <w:rPr>
          <w:color w:val="FF0000"/>
          <w:sz w:val="22"/>
        </w:rPr>
        <w:instrText xml:space="preserve"> FORMTEXT </w:instrText>
      </w:r>
      <w:r w:rsidRPr="00E84603">
        <w:rPr>
          <w:color w:val="FF0000"/>
          <w:sz w:val="22"/>
        </w:rPr>
      </w:r>
      <w:r w:rsidRPr="00E84603">
        <w:rPr>
          <w:color w:val="FF0000"/>
          <w:sz w:val="22"/>
        </w:rPr>
        <w:fldChar w:fldCharType="separate"/>
      </w:r>
      <w:r w:rsidRPr="00E84603">
        <w:rPr>
          <w:color w:val="FF0000"/>
          <w:sz w:val="22"/>
        </w:rPr>
        <w:t>30. svibnja 2019.</w:t>
      </w:r>
      <w:r w:rsidRPr="00E84603">
        <w:rPr>
          <w:color w:val="FF0000"/>
          <w:sz w:val="22"/>
        </w:rPr>
        <w:fldChar w:fldCharType="end"/>
      </w:r>
      <w:bookmarkEnd w:id="6"/>
    </w:p>
    <w:p w:rsidR="00E84603" w:rsidRPr="00E84603" w:rsidRDefault="00E84603" w:rsidP="00E84603">
      <w:pPr>
        <w:widowControl w:val="0"/>
        <w:spacing w:line="230" w:lineRule="auto"/>
        <w:jc w:val="both"/>
        <w:rPr>
          <w:color w:val="000000"/>
          <w:sz w:val="22"/>
          <w:szCs w:val="22"/>
          <w:lang w:bidi="hr-HR"/>
        </w:rPr>
      </w:pPr>
      <w:r w:rsidRPr="00E84603">
        <w:rPr>
          <w:color w:val="000000"/>
          <w:sz w:val="22"/>
          <w:szCs w:val="22"/>
          <w:lang w:bidi="hr-HR"/>
        </w:rPr>
        <w:t>Kontakt e-mail:</w:t>
      </w:r>
      <w:hyperlink r:id="rId10" w:history="1">
        <w:r w:rsidRPr="00E84603">
          <w:rPr>
            <w:color w:val="000000"/>
            <w:sz w:val="22"/>
            <w:szCs w:val="22"/>
            <w:lang w:bidi="hr-HR"/>
          </w:rPr>
          <w:t xml:space="preserve"> </w:t>
        </w:r>
        <w:r w:rsidRPr="00E84603">
          <w:rPr>
            <w:color w:val="0000FF"/>
            <w:sz w:val="22"/>
            <w:szCs w:val="22"/>
            <w:u w:val="single"/>
            <w:lang w:val="en-US" w:eastAsia="en-US" w:bidi="en-US"/>
          </w:rPr>
          <w:t>nabava@mint.hr</w:t>
        </w:r>
      </w:hyperlink>
    </w:p>
    <w:p w:rsidR="00E84603" w:rsidRPr="00E84603" w:rsidRDefault="00E84603" w:rsidP="00E84603">
      <w:pPr>
        <w:widowControl w:val="0"/>
        <w:spacing w:after="740"/>
        <w:jc w:val="both"/>
        <w:rPr>
          <w:color w:val="000000"/>
          <w:sz w:val="22"/>
          <w:szCs w:val="22"/>
          <w:lang w:bidi="hr-HR"/>
        </w:rPr>
      </w:pPr>
      <w:r w:rsidRPr="00E84603">
        <w:rPr>
          <w:color w:val="000000"/>
          <w:sz w:val="22"/>
          <w:szCs w:val="22"/>
          <w:lang w:bidi="hr-HR"/>
        </w:rPr>
        <w:t>Telefon: 01/61 69 211,01/61 69 234</w:t>
      </w:r>
    </w:p>
    <w:p w:rsidR="00E84603" w:rsidRPr="00E84603" w:rsidRDefault="00E84603" w:rsidP="00E84603">
      <w:pPr>
        <w:keepNext/>
        <w:keepLines/>
        <w:widowControl w:val="0"/>
        <w:jc w:val="center"/>
        <w:outlineLvl w:val="0"/>
        <w:rPr>
          <w:b/>
          <w:bCs/>
          <w:color w:val="000000"/>
          <w:sz w:val="22"/>
          <w:szCs w:val="22"/>
          <w:lang w:bidi="hr-HR"/>
        </w:rPr>
      </w:pPr>
      <w:bookmarkStart w:id="7" w:name="bookmark2"/>
      <w:r w:rsidRPr="00E84603">
        <w:rPr>
          <w:b/>
          <w:bCs/>
          <w:color w:val="000000"/>
          <w:sz w:val="22"/>
          <w:szCs w:val="22"/>
          <w:lang w:bidi="hr-HR"/>
        </w:rPr>
        <w:t>POZIV NA DOSTAVU PONUDA ZA NABAVU USLUGA RENT-A-CAR VOZILA</w:t>
      </w:r>
    </w:p>
    <w:p w:rsidR="00E84603" w:rsidRPr="00E84603" w:rsidRDefault="00E84603" w:rsidP="00E84603">
      <w:pPr>
        <w:keepNext/>
        <w:keepLines/>
        <w:widowControl w:val="0"/>
        <w:jc w:val="center"/>
        <w:outlineLvl w:val="0"/>
        <w:rPr>
          <w:b/>
          <w:bCs/>
          <w:color w:val="000000"/>
          <w:sz w:val="22"/>
          <w:szCs w:val="22"/>
          <w:lang w:bidi="hr-HR"/>
        </w:rPr>
      </w:pPr>
      <w:r w:rsidRPr="00E84603">
        <w:rPr>
          <w:b/>
          <w:bCs/>
          <w:color w:val="000000"/>
          <w:sz w:val="22"/>
          <w:szCs w:val="22"/>
          <w:lang w:bidi="hr-HR"/>
        </w:rPr>
        <w:t xml:space="preserve"> ZA 2 GRUPE VOZILA ZA POTREBE MINISTARSTVA TURIZMA, BN- 20- 2019</w:t>
      </w:r>
      <w:bookmarkEnd w:id="7"/>
      <w:r w:rsidRPr="00E84603">
        <w:rPr>
          <w:b/>
          <w:bCs/>
          <w:color w:val="000000"/>
          <w:sz w:val="22"/>
          <w:szCs w:val="22"/>
          <w:lang w:bidi="hr-HR"/>
        </w:rPr>
        <w:t xml:space="preserve"> </w:t>
      </w:r>
    </w:p>
    <w:p w:rsidR="00E84603" w:rsidRPr="00E84603" w:rsidRDefault="00E84603" w:rsidP="00E84603">
      <w:pPr>
        <w:keepNext/>
        <w:keepLines/>
        <w:widowControl w:val="0"/>
        <w:jc w:val="center"/>
        <w:outlineLvl w:val="0"/>
        <w:rPr>
          <w:b/>
          <w:bCs/>
          <w:color w:val="000000"/>
          <w:sz w:val="22"/>
          <w:szCs w:val="22"/>
          <w:lang w:bidi="hr-HR"/>
        </w:rPr>
      </w:pPr>
    </w:p>
    <w:p w:rsidR="00E84603" w:rsidRPr="00E84603" w:rsidRDefault="00E84603" w:rsidP="00E84603">
      <w:pPr>
        <w:widowControl w:val="0"/>
        <w:jc w:val="center"/>
        <w:rPr>
          <w:b/>
          <w:bCs/>
          <w:color w:val="FF0000"/>
          <w:sz w:val="22"/>
          <w:szCs w:val="22"/>
          <w:lang w:bidi="hr-HR"/>
        </w:rPr>
      </w:pPr>
      <w:r w:rsidRPr="00E84603">
        <w:rPr>
          <w:b/>
          <w:bCs/>
          <w:color w:val="FF0000"/>
          <w:sz w:val="22"/>
          <w:szCs w:val="22"/>
          <w:lang w:bidi="hr-HR"/>
        </w:rPr>
        <w:t>(sve izmjene u odnosu na objavljeni Poziv na dostavu ponude vidljivo su označene crvenom bojom u tekstu)</w:t>
      </w:r>
    </w:p>
    <w:p w:rsidR="00E84603" w:rsidRPr="00E84603" w:rsidRDefault="00E84603" w:rsidP="00E84603">
      <w:pPr>
        <w:keepNext/>
        <w:keepLines/>
        <w:widowControl w:val="0"/>
        <w:jc w:val="center"/>
        <w:outlineLvl w:val="0"/>
        <w:rPr>
          <w:b/>
          <w:bCs/>
          <w:color w:val="000000"/>
          <w:sz w:val="22"/>
          <w:szCs w:val="22"/>
          <w:lang w:bidi="hr-HR"/>
        </w:rPr>
      </w:pPr>
    </w:p>
    <w:p w:rsidR="00E84603" w:rsidRPr="00E84603" w:rsidRDefault="00E84603" w:rsidP="00E84603">
      <w:pPr>
        <w:widowControl w:val="0"/>
        <w:spacing w:after="240"/>
        <w:jc w:val="both"/>
        <w:rPr>
          <w:color w:val="000000"/>
          <w:sz w:val="22"/>
          <w:szCs w:val="22"/>
          <w:lang w:bidi="hr-HR"/>
        </w:rPr>
      </w:pPr>
      <w:r w:rsidRPr="00E84603">
        <w:rPr>
          <w:color w:val="000000"/>
          <w:sz w:val="22"/>
          <w:szCs w:val="22"/>
          <w:lang w:bidi="hr-HR"/>
        </w:rPr>
        <w:t xml:space="preserve">Ovim putem oglašavamo </w:t>
      </w:r>
      <w:r w:rsidRPr="00E84603">
        <w:rPr>
          <w:color w:val="FF0000"/>
          <w:sz w:val="22"/>
          <w:szCs w:val="22"/>
          <w:lang w:bidi="hr-HR"/>
        </w:rPr>
        <w:t>Izmjenu poziva</w:t>
      </w:r>
      <w:r w:rsidRPr="00E84603">
        <w:rPr>
          <w:color w:val="000000"/>
          <w:sz w:val="22"/>
          <w:szCs w:val="22"/>
          <w:lang w:bidi="hr-HR"/>
        </w:rPr>
        <w:t xml:space="preserve"> na dostavu ponude - nabava usluge rent-a-car-a za 2 grupe vozila za potrebe Ministarstva turizma RH. </w:t>
      </w:r>
    </w:p>
    <w:p w:rsidR="00E84603" w:rsidRPr="00E84603" w:rsidRDefault="00E84603" w:rsidP="00E84603">
      <w:pPr>
        <w:widowControl w:val="0"/>
        <w:spacing w:after="240"/>
        <w:jc w:val="both"/>
        <w:rPr>
          <w:color w:val="000000"/>
          <w:sz w:val="22"/>
          <w:szCs w:val="22"/>
          <w:lang w:bidi="hr-HR"/>
        </w:rPr>
      </w:pPr>
      <w:r w:rsidRPr="00E84603">
        <w:rPr>
          <w:color w:val="000000"/>
          <w:sz w:val="22"/>
          <w:szCs w:val="22"/>
          <w:lang w:bidi="hr-HR"/>
        </w:rPr>
        <w:t>Poziv se objavljuje na internet stranicama Naručitelja sukladno čl. 12. st. 3. Pravilnika o provedbi jednostavnih nabava u Ministarstvu turizma RH.</w:t>
      </w:r>
    </w:p>
    <w:p w:rsidR="00E84603" w:rsidRPr="00E84603" w:rsidRDefault="00E84603" w:rsidP="00E84603">
      <w:pPr>
        <w:widowControl w:val="0"/>
        <w:jc w:val="both"/>
        <w:rPr>
          <w:color w:val="000000"/>
          <w:sz w:val="22"/>
          <w:szCs w:val="22"/>
          <w:lang w:bidi="hr-HR"/>
        </w:rPr>
      </w:pPr>
      <w:r w:rsidRPr="00E84603">
        <w:rPr>
          <w:color w:val="000000"/>
          <w:sz w:val="22"/>
          <w:szCs w:val="22"/>
          <w:lang w:bidi="hr-HR"/>
        </w:rPr>
        <w:t>GRUPA 1- osobni automobil „niže srednje klase“, tipa npr: VW GOLF, SEAT LEON, OPEL ASTRA „ili jednakovrijedno vozilo“;</w:t>
      </w:r>
    </w:p>
    <w:p w:rsidR="00E84603" w:rsidRPr="00E84603" w:rsidRDefault="00E84603" w:rsidP="00E84603">
      <w:pPr>
        <w:widowControl w:val="0"/>
        <w:spacing w:after="240"/>
        <w:jc w:val="both"/>
        <w:rPr>
          <w:color w:val="000000"/>
          <w:sz w:val="22"/>
          <w:szCs w:val="22"/>
          <w:lang w:bidi="hr-HR"/>
        </w:rPr>
      </w:pPr>
      <w:r w:rsidRPr="00E84603">
        <w:rPr>
          <w:color w:val="000000"/>
          <w:sz w:val="22"/>
          <w:szCs w:val="22"/>
          <w:lang w:bidi="hr-HR"/>
        </w:rPr>
        <w:t xml:space="preserve">GRUPA 2 – osobni automobil „srednje klase“, tipa npr: VW </w:t>
      </w:r>
      <w:r w:rsidRPr="00E84603">
        <w:rPr>
          <w:color w:val="191919"/>
          <w:sz w:val="22"/>
          <w:szCs w:val="22"/>
          <w:lang w:bidi="hr-HR"/>
        </w:rPr>
        <w:t>Passat „ili jednakovrijedno vozilo“.</w:t>
      </w:r>
    </w:p>
    <w:p w:rsidR="00E84603" w:rsidRPr="00E84603" w:rsidRDefault="00E84603" w:rsidP="00E84603">
      <w:pPr>
        <w:widowControl w:val="0"/>
        <w:ind w:right="200"/>
        <w:jc w:val="both"/>
        <w:rPr>
          <w:sz w:val="22"/>
          <w:szCs w:val="22"/>
          <w:lang w:bidi="hr-HR"/>
        </w:rPr>
      </w:pPr>
      <w:r w:rsidRPr="00E84603">
        <w:rPr>
          <w:color w:val="000000"/>
          <w:sz w:val="22"/>
          <w:szCs w:val="22"/>
          <w:lang w:bidi="hr-HR"/>
        </w:rPr>
        <w:t>Ponudu molimo dostaviti na adresu naručitelja: Ministarstvo turizma, Prisavlje 14, 10000 Zagreb ili elektroničku adresu naručitelja:</w:t>
      </w:r>
      <w:hyperlink r:id="rId11" w:history="1">
        <w:r w:rsidRPr="00E84603">
          <w:rPr>
            <w:color w:val="000000"/>
            <w:sz w:val="22"/>
            <w:szCs w:val="22"/>
            <w:lang w:bidi="hr-HR"/>
          </w:rPr>
          <w:t xml:space="preserve"> </w:t>
        </w:r>
        <w:r w:rsidRPr="00E84603">
          <w:rPr>
            <w:color w:val="0000FF"/>
            <w:sz w:val="22"/>
            <w:szCs w:val="22"/>
            <w:u w:val="single"/>
            <w:lang w:val="en-US" w:eastAsia="en-US" w:bidi="en-US"/>
          </w:rPr>
          <w:t xml:space="preserve">nabava@mint.hr </w:t>
        </w:r>
      </w:hyperlink>
      <w:r w:rsidRPr="00E84603">
        <w:rPr>
          <w:color w:val="0000FF"/>
          <w:sz w:val="22"/>
          <w:szCs w:val="22"/>
          <w:lang w:val="en-US" w:eastAsia="en-US" w:bidi="en-US"/>
        </w:rPr>
        <w:t xml:space="preserve"> </w:t>
      </w:r>
      <w:r w:rsidRPr="00E84603">
        <w:rPr>
          <w:color w:val="000000"/>
          <w:sz w:val="22"/>
          <w:szCs w:val="22"/>
          <w:lang w:bidi="hr-HR"/>
        </w:rPr>
        <w:t xml:space="preserve">(bez obzira na način dostave) </w:t>
      </w:r>
      <w:r w:rsidRPr="00E84603">
        <w:rPr>
          <w:b/>
          <w:bCs/>
          <w:sz w:val="22"/>
          <w:szCs w:val="22"/>
          <w:lang w:bidi="hr-HR"/>
        </w:rPr>
        <w:t>najkasnije do 05. 06. 2019. do =10:00 sati.</w:t>
      </w:r>
    </w:p>
    <w:p w:rsidR="00E84603" w:rsidRPr="00E84603" w:rsidRDefault="00E84603" w:rsidP="00E84603">
      <w:pPr>
        <w:widowControl w:val="0"/>
        <w:spacing w:after="740"/>
        <w:jc w:val="both"/>
        <w:rPr>
          <w:color w:val="000000"/>
          <w:sz w:val="22"/>
          <w:szCs w:val="22"/>
          <w:lang w:bidi="hr-HR"/>
        </w:rPr>
      </w:pPr>
      <w:r w:rsidRPr="00E84603">
        <w:rPr>
          <w:color w:val="000000"/>
          <w:sz w:val="22"/>
          <w:szCs w:val="22"/>
          <w:lang w:bidi="hr-HR"/>
        </w:rPr>
        <w:t>Ponudu je potrebno ispuniti, skenirati i dostaviti sukladno Pozivu na dostavu ponuda.</w:t>
      </w:r>
    </w:p>
    <w:p w:rsidR="00E84603" w:rsidRPr="00E84603" w:rsidRDefault="00E84603" w:rsidP="00E84603">
      <w:pPr>
        <w:widowControl w:val="0"/>
        <w:spacing w:after="500"/>
        <w:jc w:val="right"/>
        <w:rPr>
          <w:color w:val="000000"/>
          <w:sz w:val="22"/>
          <w:szCs w:val="22"/>
          <w:lang w:bidi="hr-HR"/>
        </w:rPr>
      </w:pPr>
      <w:r w:rsidRPr="00E84603">
        <w:rPr>
          <w:color w:val="000000"/>
          <w:sz w:val="22"/>
          <w:szCs w:val="22"/>
          <w:lang w:bidi="hr-HR"/>
        </w:rPr>
        <w:t>OVLAŠTENI PREDSTAVNIK NARUČITELJA</w:t>
      </w:r>
    </w:p>
    <w:p w:rsidR="00E84603" w:rsidRPr="00E84603" w:rsidRDefault="00E84603" w:rsidP="00E84603">
      <w:pPr>
        <w:widowControl w:val="0"/>
        <w:ind w:left="5980"/>
        <w:rPr>
          <w:color w:val="000000"/>
          <w:sz w:val="22"/>
          <w:szCs w:val="22"/>
          <w:lang w:bidi="hr-HR"/>
        </w:rPr>
      </w:pPr>
      <w:r w:rsidRPr="00E84603">
        <w:rPr>
          <w:color w:val="000000"/>
          <w:sz w:val="22"/>
          <w:szCs w:val="22"/>
          <w:lang w:bidi="hr-HR"/>
        </w:rPr>
        <w:t xml:space="preserve">               Maja Lugarić</w:t>
      </w: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ind w:left="5980"/>
        <w:rPr>
          <w:color w:val="000000"/>
          <w:sz w:val="22"/>
          <w:szCs w:val="22"/>
          <w:lang w:bidi="hr-HR"/>
        </w:rPr>
      </w:pPr>
    </w:p>
    <w:p w:rsidR="00E84603" w:rsidRPr="00E84603" w:rsidRDefault="00E84603" w:rsidP="00E84603">
      <w:pPr>
        <w:widowControl w:val="0"/>
        <w:spacing w:after="360"/>
        <w:ind w:left="2260" w:firstLine="620"/>
        <w:jc w:val="both"/>
        <w:rPr>
          <w:color w:val="000000"/>
          <w:sz w:val="22"/>
          <w:szCs w:val="22"/>
          <w:lang w:bidi="hr-HR"/>
        </w:rPr>
      </w:pPr>
      <w:r w:rsidRPr="00E84603">
        <w:rPr>
          <w:iCs/>
          <w:color w:val="000000"/>
          <w:sz w:val="22"/>
          <w:szCs w:val="22"/>
          <w:lang w:bidi="hr-HR"/>
        </w:rPr>
        <w:t>Zagreb, svibanj 2019.</w:t>
      </w:r>
      <w:r w:rsidRPr="00E84603">
        <w:rPr>
          <w:color w:val="000000"/>
          <w:sz w:val="22"/>
          <w:szCs w:val="22"/>
          <w:lang w:bidi="hr-HR"/>
        </w:rPr>
        <w:t xml:space="preserve"> </w:t>
      </w:r>
    </w:p>
    <w:p w:rsidR="00E84603" w:rsidRPr="00E84603" w:rsidRDefault="00E84603" w:rsidP="00E84603">
      <w:pPr>
        <w:widowControl w:val="0"/>
        <w:spacing w:after="360"/>
        <w:jc w:val="both"/>
        <w:rPr>
          <w:color w:val="000000"/>
          <w:sz w:val="22"/>
          <w:szCs w:val="22"/>
          <w:lang w:bidi="hr-HR"/>
        </w:rPr>
      </w:pPr>
      <w:r w:rsidRPr="00E84603">
        <w:rPr>
          <w:color w:val="000000"/>
          <w:sz w:val="22"/>
          <w:szCs w:val="22"/>
          <w:lang w:bidi="hr-HR"/>
        </w:rPr>
        <w:lastRenderedPageBreak/>
        <w:t xml:space="preserve">Predmetni postupak se provodi sukladno odredbama čl. 15. Zakona o javnoj nabavi (NN br. 120/16) (u daljnjem tekstu: </w:t>
      </w:r>
      <w:r w:rsidRPr="00E84603">
        <w:rPr>
          <w:b/>
          <w:bCs/>
          <w:color w:val="000000"/>
          <w:sz w:val="22"/>
          <w:szCs w:val="22"/>
          <w:lang w:bidi="hr-HR"/>
        </w:rPr>
        <w:t>Zakon</w:t>
      </w:r>
      <w:r w:rsidRPr="00E84603">
        <w:rPr>
          <w:color w:val="000000"/>
          <w:sz w:val="22"/>
          <w:szCs w:val="22"/>
          <w:lang w:bidi="hr-HR"/>
        </w:rPr>
        <w:t xml:space="preserve">), te odredbama čl. 12. Pravilnika o provedbi jednostavnih nabava u Ministarstvu turizma RH od 16. 01. 2017.. (Klasa: 406-01/16-02/5; Urbroj: 529-02-16-1) (u daljnjem tekstu: </w:t>
      </w:r>
      <w:r w:rsidRPr="00E84603">
        <w:rPr>
          <w:b/>
          <w:bCs/>
          <w:color w:val="000000"/>
          <w:sz w:val="22"/>
          <w:szCs w:val="22"/>
          <w:lang w:bidi="hr-HR"/>
        </w:rPr>
        <w:t>Pravilnik</w:t>
      </w:r>
      <w:r w:rsidRPr="00E84603">
        <w:rPr>
          <w:color w:val="000000"/>
          <w:sz w:val="22"/>
          <w:szCs w:val="22"/>
          <w:lang w:bidi="hr-HR"/>
        </w:rPr>
        <w:t xml:space="preserve">). </w:t>
      </w:r>
    </w:p>
    <w:p w:rsidR="00E84603" w:rsidRPr="00E84603" w:rsidRDefault="00E84603" w:rsidP="00E84603">
      <w:pPr>
        <w:widowControl w:val="0"/>
        <w:spacing w:after="360"/>
        <w:jc w:val="both"/>
        <w:rPr>
          <w:color w:val="000000"/>
          <w:sz w:val="22"/>
          <w:szCs w:val="22"/>
          <w:lang w:bidi="hr-HR"/>
        </w:rPr>
      </w:pPr>
      <w:r w:rsidRPr="00E84603">
        <w:rPr>
          <w:color w:val="000000"/>
          <w:sz w:val="22"/>
          <w:szCs w:val="22"/>
          <w:lang w:bidi="hr-HR"/>
        </w:rPr>
        <w:t xml:space="preserve">Ministarstvo turizma RH (u daljnjem tekstu: </w:t>
      </w:r>
      <w:r w:rsidRPr="00E84603">
        <w:rPr>
          <w:b/>
          <w:color w:val="000000"/>
          <w:sz w:val="22"/>
          <w:szCs w:val="22"/>
          <w:lang w:bidi="hr-HR"/>
        </w:rPr>
        <w:t>Naručitelj</w:t>
      </w:r>
      <w:r w:rsidRPr="00E84603">
        <w:rPr>
          <w:color w:val="000000"/>
          <w:sz w:val="22"/>
          <w:szCs w:val="22"/>
          <w:lang w:bidi="hr-HR"/>
        </w:rPr>
        <w:t>) izradilo je Poziv na dostavu ponuda sljedećeg sadržaja i upućuje ga, sukladno odredbi čl. 12 st. 3. Pravilnika objavom poziva na dostavu ponuda na internetskoj stranici Ministarstva, te istodobno na elektroničke adrese gospodarskih subjekata prema vlastitom izboru, vodeći računa o specifičnosti predmeta nabave.</w:t>
      </w:r>
    </w:p>
    <w:p w:rsidR="00E84603" w:rsidRPr="00E84603" w:rsidRDefault="00E84603" w:rsidP="00E84603">
      <w:pPr>
        <w:keepNext/>
        <w:keepLines/>
        <w:widowControl w:val="0"/>
        <w:numPr>
          <w:ilvl w:val="0"/>
          <w:numId w:val="1"/>
        </w:numPr>
        <w:tabs>
          <w:tab w:val="left" w:pos="687"/>
        </w:tabs>
        <w:spacing w:line="276" w:lineRule="auto"/>
        <w:ind w:left="160"/>
        <w:outlineLvl w:val="0"/>
        <w:rPr>
          <w:b/>
          <w:bCs/>
          <w:color w:val="000000"/>
          <w:sz w:val="22"/>
          <w:szCs w:val="22"/>
          <w:lang w:bidi="hr-HR"/>
        </w:rPr>
      </w:pPr>
      <w:bookmarkStart w:id="8" w:name="bookmark3"/>
      <w:r w:rsidRPr="00E84603">
        <w:rPr>
          <w:b/>
          <w:bCs/>
          <w:color w:val="000000"/>
          <w:sz w:val="22"/>
          <w:szCs w:val="22"/>
          <w:u w:val="single"/>
          <w:lang w:bidi="hr-HR"/>
        </w:rPr>
        <w:t>Opći podaci</w:t>
      </w:r>
      <w:bookmarkEnd w:id="8"/>
    </w:p>
    <w:p w:rsidR="00E84603" w:rsidRPr="00E84603" w:rsidRDefault="00E84603" w:rsidP="00E84603">
      <w:pPr>
        <w:widowControl w:val="0"/>
        <w:numPr>
          <w:ilvl w:val="1"/>
          <w:numId w:val="1"/>
        </w:numPr>
        <w:tabs>
          <w:tab w:val="left" w:pos="717"/>
        </w:tabs>
        <w:spacing w:line="276" w:lineRule="auto"/>
        <w:ind w:left="160"/>
        <w:rPr>
          <w:color w:val="000000"/>
          <w:sz w:val="22"/>
          <w:szCs w:val="22"/>
          <w:lang w:bidi="hr-HR"/>
        </w:rPr>
      </w:pPr>
      <w:r w:rsidRPr="00E84603">
        <w:rPr>
          <w:color w:val="000000"/>
          <w:sz w:val="22"/>
          <w:szCs w:val="22"/>
          <w:lang w:bidi="hr-HR"/>
        </w:rPr>
        <w:t>Ministarstvo turizma RH, Prisavlje 14, 10 000 Zagreb, OIB: 87892589782, telefon: +385 1</w:t>
      </w:r>
    </w:p>
    <w:p w:rsidR="00E84603" w:rsidRPr="00E84603" w:rsidRDefault="00E84603" w:rsidP="00E84603">
      <w:pPr>
        <w:widowControl w:val="0"/>
        <w:spacing w:after="180" w:line="276" w:lineRule="auto"/>
        <w:ind w:left="820" w:firstLine="40"/>
        <w:jc w:val="both"/>
        <w:rPr>
          <w:color w:val="000000"/>
          <w:sz w:val="22"/>
          <w:szCs w:val="22"/>
          <w:lang w:bidi="hr-HR"/>
        </w:rPr>
      </w:pPr>
      <w:r w:rsidRPr="00E84603">
        <w:rPr>
          <w:color w:val="000000"/>
          <w:sz w:val="22"/>
          <w:szCs w:val="22"/>
          <w:lang w:bidi="hr-HR"/>
        </w:rPr>
        <w:t>616 9111, telefaks: +385 1 616 9205, internetska adresa:</w:t>
      </w:r>
      <w:hyperlink w:history="1">
        <w:r w:rsidRPr="00E84603">
          <w:rPr>
            <w:rFonts w:eastAsia="Courier New"/>
            <w:color w:val="0563C1"/>
            <w:sz w:val="22"/>
            <w:szCs w:val="22"/>
            <w:u w:val="single"/>
            <w:lang w:bidi="hr-HR"/>
          </w:rPr>
          <w:t xml:space="preserve"> </w:t>
        </w:r>
        <w:r w:rsidRPr="00E84603">
          <w:rPr>
            <w:rFonts w:eastAsia="Courier New"/>
            <w:color w:val="0563C1"/>
            <w:sz w:val="22"/>
            <w:szCs w:val="22"/>
            <w:u w:val="single"/>
            <w:lang w:val="en-US" w:eastAsia="en-US" w:bidi="en-US"/>
          </w:rPr>
          <w:t xml:space="preserve">www.gov.mint.hr </w:t>
        </w:r>
      </w:hyperlink>
      <w:r w:rsidRPr="00E84603">
        <w:rPr>
          <w:color w:val="000000"/>
          <w:sz w:val="22"/>
          <w:szCs w:val="22"/>
          <w:lang w:bidi="hr-HR"/>
        </w:rPr>
        <w:t xml:space="preserve">, adresa elektronske pošte: </w:t>
      </w:r>
      <w:hyperlink r:id="rId12" w:history="1">
        <w:r w:rsidRPr="00E84603">
          <w:rPr>
            <w:color w:val="0000FF"/>
            <w:sz w:val="22"/>
            <w:szCs w:val="22"/>
            <w:u w:val="single"/>
            <w:lang w:val="en-US" w:eastAsia="en-US" w:bidi="en-US"/>
          </w:rPr>
          <w:t>nabava@mint.hr</w:t>
        </w:r>
      </w:hyperlink>
    </w:p>
    <w:p w:rsidR="00E84603" w:rsidRPr="00E84603" w:rsidRDefault="00E84603" w:rsidP="00E84603">
      <w:pPr>
        <w:keepNext/>
        <w:keepLines/>
        <w:widowControl w:val="0"/>
        <w:numPr>
          <w:ilvl w:val="1"/>
          <w:numId w:val="1"/>
        </w:numPr>
        <w:tabs>
          <w:tab w:val="left" w:pos="717"/>
        </w:tabs>
        <w:spacing w:line="276" w:lineRule="auto"/>
        <w:ind w:left="160"/>
        <w:outlineLvl w:val="0"/>
        <w:rPr>
          <w:b/>
          <w:bCs/>
          <w:color w:val="000000"/>
          <w:sz w:val="22"/>
          <w:szCs w:val="22"/>
          <w:lang w:bidi="hr-HR"/>
        </w:rPr>
      </w:pPr>
      <w:bookmarkStart w:id="9" w:name="bookmark4"/>
      <w:r w:rsidRPr="00E84603">
        <w:rPr>
          <w:b/>
          <w:bCs/>
          <w:color w:val="000000"/>
          <w:sz w:val="22"/>
          <w:szCs w:val="22"/>
          <w:lang w:bidi="hr-HR"/>
        </w:rPr>
        <w:t>Kontakt osoba:</w:t>
      </w:r>
      <w:bookmarkEnd w:id="9"/>
    </w:p>
    <w:p w:rsidR="00E84603" w:rsidRPr="00E84603" w:rsidRDefault="00E84603" w:rsidP="00E84603">
      <w:pPr>
        <w:widowControl w:val="0"/>
        <w:spacing w:line="276" w:lineRule="auto"/>
        <w:ind w:left="680" w:firstLine="180"/>
        <w:jc w:val="both"/>
        <w:rPr>
          <w:color w:val="000000"/>
          <w:sz w:val="22"/>
          <w:szCs w:val="22"/>
          <w:lang w:bidi="hr-HR"/>
        </w:rPr>
      </w:pPr>
      <w:r w:rsidRPr="00E84603">
        <w:rPr>
          <w:color w:val="000000"/>
          <w:sz w:val="22"/>
          <w:szCs w:val="22"/>
          <w:lang w:bidi="hr-HR"/>
        </w:rPr>
        <w:t>Dražen Jović, Maja Lugarić, Dijana Prćić, telefon: 01/61 69 211,01/61 69 234 telefaks:</w:t>
      </w:r>
    </w:p>
    <w:p w:rsidR="00E84603" w:rsidRPr="00E84603" w:rsidRDefault="00E84603" w:rsidP="00E84603">
      <w:pPr>
        <w:widowControl w:val="0"/>
        <w:spacing w:after="180" w:line="276" w:lineRule="auto"/>
        <w:ind w:left="680" w:firstLine="180"/>
        <w:jc w:val="both"/>
        <w:rPr>
          <w:color w:val="000000"/>
          <w:sz w:val="22"/>
          <w:szCs w:val="22"/>
          <w:lang w:bidi="hr-HR"/>
        </w:rPr>
      </w:pPr>
      <w:r w:rsidRPr="00E84603">
        <w:rPr>
          <w:color w:val="000000"/>
          <w:sz w:val="22"/>
          <w:szCs w:val="22"/>
          <w:lang w:bidi="hr-HR"/>
        </w:rPr>
        <w:t>01/616 9200, adresa elektroničke pošte:</w:t>
      </w:r>
      <w:hyperlink r:id="rId13" w:history="1">
        <w:r w:rsidRPr="00E84603">
          <w:rPr>
            <w:color w:val="000000"/>
            <w:sz w:val="22"/>
            <w:szCs w:val="22"/>
            <w:lang w:bidi="hr-HR"/>
          </w:rPr>
          <w:t xml:space="preserve"> </w:t>
        </w:r>
        <w:r w:rsidRPr="00E84603">
          <w:rPr>
            <w:color w:val="000000"/>
            <w:sz w:val="22"/>
            <w:szCs w:val="22"/>
            <w:u w:val="single"/>
            <w:lang w:val="en-US" w:eastAsia="en-US" w:bidi="en-US"/>
          </w:rPr>
          <w:t>nabava@mint.hr</w:t>
        </w:r>
      </w:hyperlink>
    </w:p>
    <w:p w:rsidR="00E84603" w:rsidRPr="00E84603" w:rsidRDefault="00E84603" w:rsidP="00E84603">
      <w:pPr>
        <w:widowControl w:val="0"/>
        <w:numPr>
          <w:ilvl w:val="1"/>
          <w:numId w:val="1"/>
        </w:numPr>
        <w:tabs>
          <w:tab w:val="left" w:pos="717"/>
        </w:tabs>
        <w:spacing w:after="180" w:line="276" w:lineRule="auto"/>
        <w:ind w:left="160"/>
        <w:rPr>
          <w:color w:val="000000"/>
          <w:sz w:val="22"/>
          <w:szCs w:val="22"/>
          <w:lang w:bidi="hr-HR"/>
        </w:rPr>
      </w:pPr>
      <w:r w:rsidRPr="00E84603">
        <w:rPr>
          <w:b/>
          <w:bCs/>
          <w:color w:val="000000"/>
          <w:sz w:val="22"/>
          <w:szCs w:val="22"/>
          <w:lang w:bidi="hr-HR"/>
        </w:rPr>
        <w:t xml:space="preserve">Vrsta nabave: </w:t>
      </w:r>
      <w:r w:rsidRPr="00E84603">
        <w:rPr>
          <w:color w:val="000000"/>
          <w:sz w:val="22"/>
          <w:szCs w:val="22"/>
          <w:lang w:bidi="hr-HR"/>
        </w:rPr>
        <w:t xml:space="preserve">jednostavna nabava; članak 12. Pravilnika </w:t>
      </w:r>
    </w:p>
    <w:p w:rsidR="00E84603" w:rsidRPr="00E84603" w:rsidRDefault="00E84603" w:rsidP="00E84603">
      <w:pPr>
        <w:widowControl w:val="0"/>
        <w:numPr>
          <w:ilvl w:val="1"/>
          <w:numId w:val="1"/>
        </w:numPr>
        <w:tabs>
          <w:tab w:val="left" w:pos="717"/>
        </w:tabs>
        <w:spacing w:after="180" w:line="276" w:lineRule="auto"/>
        <w:ind w:left="160"/>
        <w:rPr>
          <w:color w:val="000000"/>
          <w:sz w:val="22"/>
          <w:szCs w:val="22"/>
          <w:lang w:bidi="hr-HR"/>
        </w:rPr>
      </w:pPr>
      <w:r w:rsidRPr="00E84603">
        <w:rPr>
          <w:b/>
          <w:bCs/>
          <w:color w:val="000000"/>
          <w:sz w:val="22"/>
          <w:szCs w:val="22"/>
          <w:lang w:bidi="hr-HR"/>
        </w:rPr>
        <w:t xml:space="preserve">Procijenjena vrijednost predmetne nabave: </w:t>
      </w:r>
      <w:r w:rsidRPr="00E84603">
        <w:rPr>
          <w:color w:val="000000"/>
          <w:sz w:val="22"/>
          <w:szCs w:val="22"/>
          <w:lang w:bidi="hr-HR"/>
        </w:rPr>
        <w:t xml:space="preserve">=80.000,00 kn (bez PDV-a). </w:t>
      </w:r>
    </w:p>
    <w:p w:rsidR="00E84603" w:rsidRPr="00E84603" w:rsidRDefault="00E84603" w:rsidP="00E84603">
      <w:pPr>
        <w:widowControl w:val="0"/>
        <w:tabs>
          <w:tab w:val="left" w:pos="717"/>
        </w:tabs>
        <w:spacing w:after="180" w:line="276" w:lineRule="auto"/>
        <w:ind w:left="160"/>
        <w:rPr>
          <w:color w:val="000000"/>
          <w:sz w:val="22"/>
          <w:szCs w:val="22"/>
          <w:lang w:bidi="hr-HR"/>
        </w:rPr>
      </w:pPr>
      <w:r w:rsidRPr="00E84603">
        <w:rPr>
          <w:b/>
          <w:bCs/>
          <w:color w:val="000000"/>
          <w:sz w:val="22"/>
          <w:szCs w:val="22"/>
          <w:lang w:bidi="hr-HR"/>
        </w:rPr>
        <w:t>Napomena:</w:t>
      </w:r>
      <w:r w:rsidRPr="00E84603">
        <w:rPr>
          <w:color w:val="000000"/>
          <w:sz w:val="22"/>
          <w:szCs w:val="22"/>
          <w:lang w:bidi="hr-HR"/>
        </w:rPr>
        <w:t xml:space="preserve"> Naručitelj nabavlja dodatnu količinu predm. usluga do ukupnog iznosa do =200.000,00 kuna bez PDV-a.</w:t>
      </w:r>
    </w:p>
    <w:p w:rsidR="00E84603" w:rsidRPr="00E84603" w:rsidRDefault="00E84603" w:rsidP="00E84603">
      <w:pPr>
        <w:widowControl w:val="0"/>
        <w:numPr>
          <w:ilvl w:val="1"/>
          <w:numId w:val="1"/>
        </w:numPr>
        <w:tabs>
          <w:tab w:val="left" w:pos="717"/>
        </w:tabs>
        <w:spacing w:after="180" w:line="276" w:lineRule="auto"/>
        <w:ind w:left="160"/>
        <w:rPr>
          <w:color w:val="000000"/>
          <w:sz w:val="22"/>
          <w:szCs w:val="22"/>
          <w:lang w:bidi="hr-HR"/>
        </w:rPr>
      </w:pPr>
      <w:r w:rsidRPr="00E84603">
        <w:rPr>
          <w:b/>
          <w:bCs/>
          <w:color w:val="000000"/>
          <w:sz w:val="22"/>
          <w:szCs w:val="22"/>
          <w:lang w:bidi="hr-HR"/>
        </w:rPr>
        <w:t xml:space="preserve">Vrsta ugovora o nabavi: </w:t>
      </w:r>
      <w:r w:rsidRPr="00E84603">
        <w:rPr>
          <w:color w:val="000000"/>
          <w:sz w:val="22"/>
          <w:szCs w:val="22"/>
          <w:lang w:bidi="hr-HR"/>
        </w:rPr>
        <w:t>Ugovor o nabavi usluga.</w:t>
      </w:r>
    </w:p>
    <w:p w:rsidR="00E84603" w:rsidRPr="00E84603" w:rsidRDefault="00E84603" w:rsidP="00E84603">
      <w:pPr>
        <w:widowControl w:val="0"/>
        <w:tabs>
          <w:tab w:val="left" w:pos="717"/>
        </w:tabs>
        <w:ind w:left="160"/>
        <w:rPr>
          <w:color w:val="000000"/>
          <w:sz w:val="22"/>
          <w:szCs w:val="22"/>
          <w:lang w:bidi="hr-HR"/>
        </w:rPr>
      </w:pPr>
      <w:r w:rsidRPr="00E84603">
        <w:rPr>
          <w:color w:val="000000"/>
          <w:sz w:val="22"/>
          <w:szCs w:val="22"/>
          <w:lang w:bidi="hr-HR"/>
        </w:rPr>
        <w:t xml:space="preserve">          Naručitelj će s odabranim ponuditeljem sklopiti ugovor o nabavi predmetne usluge, a s</w:t>
      </w:r>
    </w:p>
    <w:p w:rsidR="00E84603" w:rsidRPr="00E84603" w:rsidRDefault="00E84603" w:rsidP="00E84603">
      <w:pPr>
        <w:widowControl w:val="0"/>
        <w:spacing w:after="180"/>
        <w:ind w:left="680" w:firstLine="180"/>
        <w:jc w:val="both"/>
        <w:rPr>
          <w:color w:val="000000"/>
          <w:sz w:val="22"/>
          <w:szCs w:val="22"/>
          <w:lang w:bidi="hr-HR"/>
        </w:rPr>
      </w:pPr>
      <w:r w:rsidRPr="00E84603">
        <w:rPr>
          <w:color w:val="000000"/>
          <w:sz w:val="22"/>
          <w:szCs w:val="22"/>
          <w:lang w:bidi="hr-HR"/>
        </w:rPr>
        <w:t>rokom važenja  do nastupanja prvog od slijedećih raskidnih uvjeta:</w:t>
      </w:r>
    </w:p>
    <w:p w:rsidR="00E84603" w:rsidRPr="00E84603" w:rsidRDefault="00E84603" w:rsidP="00E84603">
      <w:pPr>
        <w:widowControl w:val="0"/>
        <w:numPr>
          <w:ilvl w:val="0"/>
          <w:numId w:val="2"/>
        </w:numPr>
        <w:tabs>
          <w:tab w:val="left" w:pos="1132"/>
        </w:tabs>
        <w:spacing w:after="180"/>
        <w:ind w:left="680" w:firstLine="180"/>
        <w:jc w:val="both"/>
        <w:rPr>
          <w:color w:val="000000"/>
          <w:sz w:val="22"/>
          <w:szCs w:val="22"/>
          <w:lang w:bidi="hr-HR"/>
        </w:rPr>
      </w:pPr>
      <w:r w:rsidRPr="00E84603">
        <w:rPr>
          <w:color w:val="000000"/>
          <w:sz w:val="22"/>
          <w:szCs w:val="22"/>
          <w:lang w:bidi="hr-HR"/>
        </w:rPr>
        <w:t>do utroška iznosa planiranih financijskih sredstva predmetne nabave;</w:t>
      </w:r>
    </w:p>
    <w:p w:rsidR="00E84603" w:rsidRPr="00E84603" w:rsidRDefault="00E84603" w:rsidP="00E84603">
      <w:pPr>
        <w:widowControl w:val="0"/>
        <w:numPr>
          <w:ilvl w:val="0"/>
          <w:numId w:val="2"/>
        </w:numPr>
        <w:tabs>
          <w:tab w:val="left" w:pos="1132"/>
        </w:tabs>
        <w:spacing w:after="180"/>
        <w:ind w:left="680" w:firstLine="180"/>
        <w:jc w:val="both"/>
        <w:rPr>
          <w:color w:val="000000"/>
          <w:sz w:val="22"/>
          <w:szCs w:val="22"/>
          <w:lang w:bidi="hr-HR"/>
        </w:rPr>
      </w:pPr>
      <w:r w:rsidRPr="00E84603">
        <w:rPr>
          <w:color w:val="000000"/>
          <w:sz w:val="22"/>
          <w:szCs w:val="22"/>
          <w:lang w:bidi="hr-HR"/>
        </w:rPr>
        <w:t xml:space="preserve"> do sklapanja pojedinačnog ugovora o nabavi temeljem sklopljenog Okvirnog Sporazuma za nabavnu kategoriju motornih vozila od strane SDUzSJN;  </w:t>
      </w:r>
    </w:p>
    <w:p w:rsidR="00E84603" w:rsidRPr="00E84603" w:rsidRDefault="00E84603" w:rsidP="00E84603">
      <w:pPr>
        <w:widowControl w:val="0"/>
        <w:numPr>
          <w:ilvl w:val="0"/>
          <w:numId w:val="2"/>
        </w:numPr>
        <w:tabs>
          <w:tab w:val="left" w:pos="1132"/>
        </w:tabs>
        <w:spacing w:after="180"/>
        <w:ind w:left="680" w:firstLine="180"/>
        <w:jc w:val="both"/>
        <w:rPr>
          <w:color w:val="000000"/>
          <w:sz w:val="22"/>
          <w:szCs w:val="22"/>
          <w:lang w:bidi="hr-HR"/>
        </w:rPr>
      </w:pPr>
      <w:r w:rsidRPr="00E84603">
        <w:rPr>
          <w:color w:val="000000"/>
          <w:sz w:val="22"/>
          <w:szCs w:val="22"/>
          <w:lang w:bidi="hr-HR"/>
        </w:rPr>
        <w:t xml:space="preserve">do okončanja kalendarske godine tj. 31. 12. 2019; </w:t>
      </w:r>
    </w:p>
    <w:p w:rsidR="00E84603" w:rsidRPr="00E84603" w:rsidRDefault="00E84603" w:rsidP="00E84603">
      <w:pPr>
        <w:keepNext/>
        <w:keepLines/>
        <w:widowControl w:val="0"/>
        <w:numPr>
          <w:ilvl w:val="1"/>
          <w:numId w:val="1"/>
        </w:numPr>
        <w:tabs>
          <w:tab w:val="left" w:pos="717"/>
        </w:tabs>
        <w:spacing w:line="276" w:lineRule="auto"/>
        <w:ind w:left="160"/>
        <w:outlineLvl w:val="0"/>
        <w:rPr>
          <w:b/>
          <w:bCs/>
          <w:color w:val="000000"/>
          <w:sz w:val="22"/>
          <w:szCs w:val="22"/>
          <w:lang w:bidi="hr-HR"/>
        </w:rPr>
      </w:pPr>
      <w:bookmarkStart w:id="10" w:name="bookmark5"/>
      <w:r w:rsidRPr="00E84603">
        <w:rPr>
          <w:b/>
          <w:bCs/>
          <w:color w:val="000000"/>
          <w:sz w:val="22"/>
          <w:szCs w:val="22"/>
          <w:lang w:bidi="hr-HR"/>
        </w:rPr>
        <w:t xml:space="preserve">Rok dostave ponude: </w:t>
      </w:r>
      <w:r w:rsidRPr="00E84603">
        <w:rPr>
          <w:b/>
          <w:bCs/>
          <w:color w:val="000000"/>
          <w:sz w:val="22"/>
          <w:szCs w:val="22"/>
          <w:u w:val="single"/>
          <w:lang w:bidi="hr-HR"/>
        </w:rPr>
        <w:t xml:space="preserve">Ponuda se dostavlja do </w:t>
      </w:r>
      <w:r w:rsidRPr="00E84603">
        <w:rPr>
          <w:b/>
          <w:bCs/>
          <w:sz w:val="22"/>
          <w:szCs w:val="22"/>
          <w:u w:val="single"/>
          <w:lang w:bidi="hr-HR"/>
        </w:rPr>
        <w:t>najkasnije 05. 06. 2019</w:t>
      </w:r>
      <w:r w:rsidRPr="00E84603">
        <w:rPr>
          <w:b/>
          <w:bCs/>
          <w:color w:val="000000"/>
          <w:sz w:val="22"/>
          <w:szCs w:val="22"/>
          <w:u w:val="single"/>
          <w:lang w:bidi="hr-HR"/>
        </w:rPr>
        <w:t>. do 10:00 sati.</w:t>
      </w:r>
      <w:bookmarkEnd w:id="10"/>
    </w:p>
    <w:p w:rsidR="00E84603" w:rsidRPr="00E84603" w:rsidRDefault="00E84603" w:rsidP="00E84603">
      <w:pPr>
        <w:widowControl w:val="0"/>
        <w:spacing w:line="276" w:lineRule="auto"/>
        <w:ind w:left="680" w:firstLine="180"/>
        <w:jc w:val="both"/>
        <w:rPr>
          <w:color w:val="000000"/>
          <w:sz w:val="22"/>
          <w:szCs w:val="22"/>
          <w:lang w:bidi="hr-HR"/>
        </w:rPr>
      </w:pPr>
      <w:r w:rsidRPr="00E84603">
        <w:rPr>
          <w:color w:val="000000"/>
          <w:sz w:val="22"/>
          <w:szCs w:val="22"/>
          <w:lang w:bidi="hr-HR"/>
        </w:rPr>
        <w:t>Sukladno Pravilniku Naručitelj ne provodi javno otvaranje ponuda.</w:t>
      </w:r>
    </w:p>
    <w:p w:rsidR="00E84603" w:rsidRPr="00E84603" w:rsidRDefault="00E84603" w:rsidP="00E84603">
      <w:pPr>
        <w:widowControl w:val="0"/>
        <w:spacing w:line="276" w:lineRule="auto"/>
        <w:ind w:left="680" w:firstLine="180"/>
        <w:jc w:val="both"/>
        <w:rPr>
          <w:color w:val="000000"/>
          <w:sz w:val="22"/>
          <w:szCs w:val="22"/>
          <w:lang w:bidi="hr-HR"/>
        </w:rPr>
      </w:pPr>
    </w:p>
    <w:p w:rsidR="00E84603" w:rsidRPr="00E84603" w:rsidRDefault="00E84603" w:rsidP="00E84603">
      <w:pPr>
        <w:keepNext/>
        <w:keepLines/>
        <w:widowControl w:val="0"/>
        <w:numPr>
          <w:ilvl w:val="0"/>
          <w:numId w:val="1"/>
        </w:numPr>
        <w:tabs>
          <w:tab w:val="left" w:pos="717"/>
        </w:tabs>
        <w:spacing w:line="276" w:lineRule="auto"/>
        <w:outlineLvl w:val="0"/>
        <w:rPr>
          <w:b/>
          <w:bCs/>
          <w:color w:val="000000"/>
          <w:sz w:val="22"/>
          <w:szCs w:val="22"/>
          <w:lang w:bidi="hr-HR"/>
        </w:rPr>
      </w:pPr>
      <w:bookmarkStart w:id="11" w:name="bookmark6"/>
      <w:r w:rsidRPr="00E84603">
        <w:rPr>
          <w:b/>
          <w:bCs/>
          <w:color w:val="000000"/>
          <w:sz w:val="22"/>
          <w:szCs w:val="22"/>
          <w:u w:val="single"/>
          <w:lang w:bidi="hr-HR"/>
        </w:rPr>
        <w:t>Podaci o predmetu nabave</w:t>
      </w:r>
      <w:bookmarkEnd w:id="11"/>
    </w:p>
    <w:p w:rsidR="00E84603" w:rsidRPr="00E84603" w:rsidRDefault="00E84603" w:rsidP="00E84603">
      <w:pPr>
        <w:widowControl w:val="0"/>
        <w:spacing w:after="180" w:line="283" w:lineRule="auto"/>
        <w:ind w:left="680" w:firstLine="40"/>
        <w:jc w:val="both"/>
        <w:rPr>
          <w:color w:val="000000"/>
          <w:sz w:val="22"/>
          <w:szCs w:val="22"/>
          <w:lang w:bidi="hr-HR"/>
        </w:rPr>
      </w:pPr>
      <w:r w:rsidRPr="00E84603">
        <w:rPr>
          <w:color w:val="000000"/>
          <w:sz w:val="22"/>
          <w:szCs w:val="22"/>
          <w:lang w:bidi="hr-HR"/>
        </w:rPr>
        <w:t>Opis predmeta nabave: Poziv na dostavu ponuda provodi se radi nabave usluge rent a car-a za 2 grupe vozila:</w:t>
      </w:r>
    </w:p>
    <w:p w:rsidR="00E84603" w:rsidRPr="00E84603" w:rsidRDefault="00E84603" w:rsidP="00E84603">
      <w:pPr>
        <w:widowControl w:val="0"/>
        <w:ind w:left="709"/>
        <w:jc w:val="both"/>
        <w:rPr>
          <w:color w:val="000000"/>
          <w:sz w:val="22"/>
          <w:szCs w:val="22"/>
          <w:lang w:bidi="hr-HR"/>
        </w:rPr>
      </w:pPr>
      <w:r w:rsidRPr="00E84603">
        <w:rPr>
          <w:color w:val="000000"/>
          <w:sz w:val="22"/>
          <w:szCs w:val="22"/>
          <w:lang w:bidi="hr-HR"/>
        </w:rPr>
        <w:t>GRUPA 1- osobni automobil „niže srednje klase“, tipa npr: VW GOLF, SEAT LEON, OPEL ASTRA „ili jednakovrijedno vozilo“;</w:t>
      </w:r>
    </w:p>
    <w:p w:rsidR="00E84603" w:rsidRPr="00E84603" w:rsidRDefault="00E84603" w:rsidP="00E84603">
      <w:pPr>
        <w:widowControl w:val="0"/>
        <w:ind w:left="709"/>
        <w:jc w:val="both"/>
        <w:rPr>
          <w:color w:val="000000"/>
          <w:sz w:val="22"/>
          <w:szCs w:val="22"/>
          <w:lang w:bidi="hr-HR"/>
        </w:rPr>
      </w:pPr>
    </w:p>
    <w:p w:rsidR="00E84603" w:rsidRPr="00E84603" w:rsidRDefault="00E84603" w:rsidP="00E84603">
      <w:pPr>
        <w:widowControl w:val="0"/>
        <w:spacing w:after="240"/>
        <w:ind w:left="709"/>
        <w:jc w:val="both"/>
        <w:rPr>
          <w:color w:val="191919"/>
          <w:sz w:val="22"/>
          <w:szCs w:val="22"/>
          <w:lang w:bidi="hr-HR"/>
        </w:rPr>
      </w:pPr>
      <w:r w:rsidRPr="00E84603">
        <w:rPr>
          <w:color w:val="000000"/>
          <w:sz w:val="22"/>
          <w:szCs w:val="22"/>
          <w:lang w:bidi="hr-HR"/>
        </w:rPr>
        <w:t xml:space="preserve">GRUPA 2 – osobni automobil „srednje klase“, tipa npr: VW </w:t>
      </w:r>
      <w:r w:rsidRPr="00E84603">
        <w:rPr>
          <w:color w:val="191919"/>
          <w:sz w:val="22"/>
          <w:szCs w:val="22"/>
          <w:lang w:bidi="hr-HR"/>
        </w:rPr>
        <w:t>Passat „ili jednakovrijedno vozilo“.</w:t>
      </w:r>
    </w:p>
    <w:p w:rsidR="00E84603" w:rsidRPr="00E84603" w:rsidRDefault="00E84603" w:rsidP="00E84603">
      <w:pPr>
        <w:spacing w:before="100" w:beforeAutospacing="1" w:after="225"/>
        <w:jc w:val="both"/>
      </w:pPr>
      <w:r w:rsidRPr="00E84603">
        <w:rPr>
          <w:b/>
        </w:rPr>
        <w:t>Napomena:</w:t>
      </w:r>
      <w:r w:rsidRPr="00E84603">
        <w:t xml:space="preserve"> klase vozila („niža srednja klasa“ odnosno „srednja klasa“) iz Grupe 1 i Grupe 2 - određene su sukladno odredbama: Središnjeg državnog ureda za središnju javnu nabavu, Odluci o uvjetima korištenja službenih automobila, mobilnih telefona, redovnih zrakoplovnih linija, poslovnih kreditnih kartica, sredstava reprezentacije te načinu odobravanja službenih putovanja </w:t>
      </w:r>
      <w:r w:rsidRPr="00E84603">
        <w:lastRenderedPageBreak/>
        <w:t>(NN br. 37/16), i Smjernicama za upravljanjem voznim parkom Ministarstva uprave iz mj. ožujka 2017, pa se vozila tražena u ove dvije grupe imaju, u njihovim opisima, podvesti po definicije tih vozila. Podnositelji se imaju upoznati s navedenim propisima u svrhu ispravnog podnošenja ponuda.</w:t>
      </w:r>
    </w:p>
    <w:p w:rsidR="00E84603" w:rsidRPr="00E84603" w:rsidRDefault="00E84603" w:rsidP="00E84603">
      <w:pPr>
        <w:widowControl w:val="0"/>
        <w:spacing w:after="200" w:line="276" w:lineRule="auto"/>
        <w:ind w:left="720"/>
        <w:jc w:val="both"/>
        <w:rPr>
          <w:color w:val="000000"/>
          <w:sz w:val="22"/>
          <w:szCs w:val="22"/>
          <w:lang w:bidi="hr-HR"/>
        </w:rPr>
      </w:pPr>
      <w:r w:rsidRPr="00E84603">
        <w:rPr>
          <w:color w:val="000000"/>
          <w:sz w:val="22"/>
          <w:szCs w:val="22"/>
          <w:lang w:bidi="hr-HR"/>
        </w:rPr>
        <w:t xml:space="preserve">Sukladno odredbi čl. 74. Zakona CPV oznaka i naziv glasi: PA01-7 Najam (Hire); CPV PA01-7 prema: Official Journal of the European Union, COMMISSION REGULATION (EC) No. 213/2008 of 28th of November 2007). </w:t>
      </w:r>
      <w:r w:rsidRPr="00E84603">
        <w:rPr>
          <w:b/>
          <w:bCs/>
          <w:color w:val="000000"/>
          <w:sz w:val="22"/>
          <w:szCs w:val="22"/>
          <w:lang w:bidi="hr-HR"/>
        </w:rPr>
        <w:t>CPV 601000000-9 (cestovni promet)</w:t>
      </w:r>
    </w:p>
    <w:p w:rsidR="00E84603" w:rsidRPr="00E84603" w:rsidRDefault="00E84603" w:rsidP="00E84603">
      <w:pPr>
        <w:keepNext/>
        <w:keepLines/>
        <w:widowControl w:val="0"/>
        <w:numPr>
          <w:ilvl w:val="1"/>
          <w:numId w:val="1"/>
        </w:numPr>
        <w:tabs>
          <w:tab w:val="left" w:pos="791"/>
        </w:tabs>
        <w:spacing w:after="100" w:line="276" w:lineRule="auto"/>
        <w:ind w:left="720" w:hanging="720"/>
        <w:outlineLvl w:val="0"/>
        <w:rPr>
          <w:b/>
          <w:bCs/>
          <w:color w:val="000000"/>
          <w:sz w:val="22"/>
          <w:szCs w:val="22"/>
          <w:lang w:bidi="hr-HR"/>
        </w:rPr>
      </w:pPr>
      <w:bookmarkStart w:id="12" w:name="bookmark7"/>
      <w:r w:rsidRPr="00E84603">
        <w:rPr>
          <w:b/>
          <w:bCs/>
          <w:color w:val="000000"/>
          <w:sz w:val="22"/>
          <w:szCs w:val="22"/>
          <w:lang w:bidi="hr-HR"/>
        </w:rPr>
        <w:t>Opis i oznaka grupa predmeta nabave: Predmet nabave je podijeljen na grupe. Predmet nabave može se nuditi zasebno za svaku grupu/e ili za obje grupe, zajedno.</w:t>
      </w:r>
      <w:bookmarkEnd w:id="12"/>
    </w:p>
    <w:p w:rsidR="00E84603" w:rsidRPr="00E84603" w:rsidRDefault="00E84603" w:rsidP="00E84603">
      <w:pPr>
        <w:widowControl w:val="0"/>
        <w:numPr>
          <w:ilvl w:val="1"/>
          <w:numId w:val="1"/>
        </w:numPr>
        <w:tabs>
          <w:tab w:val="left" w:pos="791"/>
        </w:tabs>
        <w:spacing w:after="100" w:line="276" w:lineRule="auto"/>
        <w:ind w:left="720" w:hanging="720"/>
        <w:rPr>
          <w:color w:val="000000"/>
          <w:sz w:val="22"/>
          <w:szCs w:val="22"/>
          <w:lang w:bidi="hr-HR"/>
        </w:rPr>
      </w:pPr>
      <w:r w:rsidRPr="00E84603">
        <w:rPr>
          <w:b/>
          <w:bCs/>
          <w:color w:val="000000"/>
          <w:sz w:val="22"/>
          <w:szCs w:val="22"/>
          <w:lang w:bidi="hr-HR"/>
        </w:rPr>
        <w:t xml:space="preserve">Tehničke specifikacije: </w:t>
      </w:r>
      <w:r w:rsidRPr="00E84603">
        <w:rPr>
          <w:color w:val="000000"/>
          <w:sz w:val="22"/>
          <w:szCs w:val="22"/>
          <w:lang w:bidi="hr-HR"/>
        </w:rPr>
        <w:t>Tehničke specifikacije traženih usluga predmeta nabave navedene su u Prilogu 5. poziva na dostavu ponuda (u daljnjem tekstu: Poziv).</w:t>
      </w:r>
    </w:p>
    <w:p w:rsidR="00E84603" w:rsidRPr="00E84603" w:rsidRDefault="00E84603" w:rsidP="00E84603">
      <w:pPr>
        <w:widowControl w:val="0"/>
        <w:shd w:val="clear" w:color="auto" w:fill="FFFFFF"/>
        <w:spacing w:after="100" w:line="276" w:lineRule="auto"/>
        <w:ind w:left="720"/>
        <w:jc w:val="both"/>
        <w:rPr>
          <w:color w:val="000000"/>
          <w:sz w:val="22"/>
          <w:szCs w:val="22"/>
          <w:lang w:bidi="hr-HR"/>
        </w:rPr>
      </w:pPr>
      <w:r w:rsidRPr="00E84603">
        <w:rPr>
          <w:b/>
          <w:color w:val="000000"/>
          <w:sz w:val="22"/>
          <w:szCs w:val="22"/>
          <w:lang w:bidi="hr-HR"/>
        </w:rPr>
        <w:t>Količina usluga predmetne usluge</w:t>
      </w:r>
      <w:r w:rsidRPr="00E84603">
        <w:rPr>
          <w:color w:val="000000"/>
          <w:sz w:val="22"/>
          <w:szCs w:val="22"/>
          <w:lang w:bidi="hr-HR"/>
        </w:rPr>
        <w:t xml:space="preserve">: Naručitelj količinu predmeta nabave određuje kao okvirnu. Stvarna nabavljena količina predmetnih usluga na temelju sklopljenog predmetnog ugovora može biti veća ili manja od okvirne količine. </w:t>
      </w:r>
    </w:p>
    <w:p w:rsidR="00E84603" w:rsidRPr="00E84603" w:rsidRDefault="00E84603" w:rsidP="00E84603">
      <w:pPr>
        <w:widowControl w:val="0"/>
        <w:shd w:val="clear" w:color="auto" w:fill="FFFFFF"/>
        <w:spacing w:after="100" w:line="276" w:lineRule="auto"/>
        <w:ind w:left="720"/>
        <w:jc w:val="both"/>
        <w:rPr>
          <w:color w:val="000000"/>
          <w:sz w:val="22"/>
          <w:szCs w:val="22"/>
          <w:lang w:bidi="hr-HR"/>
        </w:rPr>
      </w:pPr>
      <w:r w:rsidRPr="00E84603">
        <w:rPr>
          <w:color w:val="000000"/>
          <w:sz w:val="22"/>
          <w:szCs w:val="22"/>
          <w:lang w:bidi="hr-HR"/>
        </w:rPr>
        <w:t>Ponuditelj je obavezan dostaviti ponudu koja u cijelosti odgovara zahtjevima određenim u opisu predmeta nabave i tehničkim specifikacijama. Procijenjeni iznos vrijednosti ovog Ugovora preliminarno odgovara procijenjenom iznosu predmetne nabave temeljem koje se isti sklapa.</w:t>
      </w:r>
      <w:r w:rsidRPr="00E84603">
        <w:rPr>
          <w:color w:val="000000"/>
          <w:sz w:val="22"/>
          <w:szCs w:val="22"/>
          <w:lang w:bidi="hr-HR"/>
        </w:rPr>
        <w:t> </w:t>
      </w:r>
    </w:p>
    <w:p w:rsidR="00E84603" w:rsidRPr="00E84603" w:rsidRDefault="00E84603" w:rsidP="00E84603">
      <w:pPr>
        <w:widowControl w:val="0"/>
        <w:spacing w:after="100" w:line="276" w:lineRule="auto"/>
        <w:ind w:left="720"/>
        <w:jc w:val="both"/>
        <w:rPr>
          <w:color w:val="000000"/>
          <w:sz w:val="22"/>
          <w:szCs w:val="22"/>
          <w:lang w:bidi="hr-HR"/>
        </w:rPr>
      </w:pPr>
      <w:r w:rsidRPr="00E84603">
        <w:rPr>
          <w:color w:val="000000"/>
          <w:sz w:val="22"/>
          <w:szCs w:val="22"/>
          <w:lang w:bidi="hr-HR"/>
        </w:rPr>
        <w:t>S obzirom na specifičnost nabave usluga i nemogućnost procjene stvarne frekvencije i količine naručivanja istih, stvarni iznos vrijednosti Ugovora utvrditi će se po okončanju istog, pri čemu ukupna plaćanja za usluge rent a car za potrebe Ministarstva turizma u 2019. godini ne mogu iznositi više od =200.000,00 kn bez PDV-a.</w:t>
      </w:r>
    </w:p>
    <w:p w:rsidR="00E84603" w:rsidRPr="00E84603" w:rsidRDefault="00E84603" w:rsidP="00E84603">
      <w:pPr>
        <w:widowControl w:val="0"/>
        <w:spacing w:after="180" w:line="276" w:lineRule="auto"/>
        <w:ind w:left="720"/>
        <w:jc w:val="both"/>
        <w:rPr>
          <w:color w:val="000000"/>
          <w:sz w:val="22"/>
          <w:szCs w:val="22"/>
          <w:lang w:bidi="hr-HR"/>
        </w:rPr>
      </w:pPr>
      <w:r w:rsidRPr="00E84603">
        <w:rPr>
          <w:b/>
          <w:bCs/>
          <w:color w:val="000000"/>
          <w:sz w:val="22"/>
          <w:szCs w:val="22"/>
          <w:lang w:bidi="hr-HR"/>
        </w:rPr>
        <w:t xml:space="preserve">Traženi opseg predmetnih usluga obuhvaća: </w:t>
      </w:r>
      <w:r w:rsidRPr="00E84603">
        <w:rPr>
          <w:color w:val="000000"/>
          <w:sz w:val="22"/>
          <w:szCs w:val="22"/>
          <w:lang w:bidi="hr-HR"/>
        </w:rPr>
        <w:t>Ponude koje ne zadovoljavaju minimalne zahtjeve neće biti razmatrane!</w:t>
      </w:r>
    </w:p>
    <w:p w:rsidR="00E84603" w:rsidRPr="00E84603" w:rsidRDefault="00E84603" w:rsidP="00E84603">
      <w:pPr>
        <w:widowControl w:val="0"/>
        <w:numPr>
          <w:ilvl w:val="1"/>
          <w:numId w:val="1"/>
        </w:numPr>
        <w:tabs>
          <w:tab w:val="left" w:pos="791"/>
        </w:tabs>
        <w:spacing w:after="100" w:line="276" w:lineRule="auto"/>
        <w:ind w:left="720" w:hanging="720"/>
        <w:rPr>
          <w:color w:val="000000"/>
          <w:sz w:val="22"/>
          <w:szCs w:val="22"/>
          <w:lang w:bidi="hr-HR"/>
        </w:rPr>
      </w:pPr>
      <w:r w:rsidRPr="00E84603">
        <w:rPr>
          <w:b/>
          <w:bCs/>
          <w:color w:val="000000"/>
          <w:sz w:val="22"/>
          <w:szCs w:val="22"/>
          <w:lang w:bidi="hr-HR"/>
        </w:rPr>
        <w:t xml:space="preserve">Troškovnik: </w:t>
      </w:r>
      <w:r w:rsidRPr="00E84603">
        <w:rPr>
          <w:color w:val="000000"/>
          <w:sz w:val="22"/>
          <w:szCs w:val="22"/>
          <w:lang w:bidi="hr-HR"/>
        </w:rPr>
        <w:t>troškovnik predmetnih usluga nalazi se u Prilogu 5. Poziva.</w:t>
      </w:r>
    </w:p>
    <w:p w:rsidR="00E84603" w:rsidRPr="00E84603" w:rsidRDefault="00E84603" w:rsidP="00E84603">
      <w:pPr>
        <w:widowControl w:val="0"/>
        <w:spacing w:after="100" w:line="276" w:lineRule="auto"/>
        <w:ind w:left="720" w:hanging="720"/>
        <w:rPr>
          <w:color w:val="000000"/>
          <w:sz w:val="22"/>
          <w:szCs w:val="22"/>
          <w:lang w:bidi="hr-HR"/>
        </w:rPr>
      </w:pPr>
      <w:r w:rsidRPr="00E84603">
        <w:rPr>
          <w:b/>
          <w:bCs/>
          <w:color w:val="000000"/>
          <w:sz w:val="22"/>
          <w:szCs w:val="22"/>
          <w:lang w:bidi="hr-HR"/>
        </w:rPr>
        <w:t xml:space="preserve">2.4.       Mjesto pružanja usluga predmeta nabave: </w:t>
      </w:r>
      <w:r w:rsidRPr="00E84603">
        <w:rPr>
          <w:color w:val="000000"/>
          <w:sz w:val="22"/>
          <w:szCs w:val="22"/>
          <w:lang w:bidi="hr-HR"/>
        </w:rPr>
        <w:t>Mjesto izvršenja usluge je područje cijele Republike Hrvatske, a obavezno i minimalno u slijedećim mjestima:</w:t>
      </w:r>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Zagreb, Rijeka, Pula, Zadar, Split, i Dubrovnik, odnosno u pripadajućim zračnim lukama navedenih gradova (npr. u gradu Dubrovniku odnosno u zračnoj luci Dubrovnik - Čilipi).</w:t>
      </w:r>
    </w:p>
    <w:p w:rsidR="00E84603" w:rsidRPr="00E84603" w:rsidRDefault="00E84603" w:rsidP="00E84603">
      <w:pPr>
        <w:widowControl w:val="0"/>
        <w:spacing w:after="100"/>
        <w:ind w:left="720"/>
        <w:jc w:val="both"/>
        <w:rPr>
          <w:color w:val="000000"/>
          <w:sz w:val="22"/>
          <w:szCs w:val="22"/>
          <w:lang w:bidi="hr-HR"/>
        </w:rPr>
      </w:pPr>
      <w:r w:rsidRPr="00E84603">
        <w:rPr>
          <w:b/>
          <w:bCs/>
          <w:color w:val="000000"/>
          <w:sz w:val="22"/>
          <w:szCs w:val="22"/>
          <w:lang w:bidi="hr-HR"/>
        </w:rPr>
        <w:t>Napomena: Naručitelj s osnove svojih organizacijskih potreba procjenjuje da ima potrebu za poslovnicama ponuditelja u svim navedenim mjestima. Naručiteljev rad uključuje potrebe njegovog osnovnog posla, poslova kategorizacije i re-kategorizacije objekata.</w:t>
      </w:r>
    </w:p>
    <w:p w:rsidR="00E84603" w:rsidRPr="00E84603" w:rsidRDefault="00E84603" w:rsidP="00E84603">
      <w:pPr>
        <w:keepNext/>
        <w:keepLines/>
        <w:widowControl w:val="0"/>
        <w:spacing w:after="100" w:line="276" w:lineRule="auto"/>
        <w:ind w:left="720"/>
        <w:jc w:val="both"/>
        <w:outlineLvl w:val="0"/>
        <w:rPr>
          <w:b/>
          <w:bCs/>
          <w:color w:val="000000"/>
          <w:sz w:val="22"/>
          <w:szCs w:val="22"/>
          <w:lang w:bidi="hr-HR"/>
        </w:rPr>
      </w:pPr>
      <w:bookmarkStart w:id="13" w:name="bookmark8"/>
      <w:r w:rsidRPr="00E84603">
        <w:rPr>
          <w:b/>
          <w:bCs/>
          <w:color w:val="000000"/>
          <w:sz w:val="22"/>
          <w:szCs w:val="22"/>
          <w:u w:val="single"/>
          <w:lang w:bidi="hr-HR"/>
        </w:rPr>
        <w:t>Mjesta isporuka po grupama:</w:t>
      </w:r>
      <w:bookmarkEnd w:id="13"/>
    </w:p>
    <w:p w:rsidR="00E84603" w:rsidRPr="00E84603" w:rsidRDefault="00E84603" w:rsidP="00E84603">
      <w:pPr>
        <w:widowControl w:val="0"/>
        <w:numPr>
          <w:ilvl w:val="0"/>
          <w:numId w:val="2"/>
        </w:numPr>
        <w:tabs>
          <w:tab w:val="left" w:pos="946"/>
        </w:tabs>
        <w:spacing w:after="100" w:line="276" w:lineRule="auto"/>
        <w:ind w:left="720"/>
        <w:jc w:val="both"/>
        <w:rPr>
          <w:color w:val="000000"/>
          <w:sz w:val="22"/>
          <w:szCs w:val="22"/>
          <w:lang w:bidi="hr-HR"/>
        </w:rPr>
      </w:pPr>
      <w:r w:rsidRPr="00E84603">
        <w:rPr>
          <w:b/>
          <w:bCs/>
          <w:color w:val="000000"/>
          <w:sz w:val="22"/>
          <w:szCs w:val="22"/>
          <w:lang w:bidi="hr-HR"/>
        </w:rPr>
        <w:t xml:space="preserve">za grupu 1 </w:t>
      </w:r>
      <w:r w:rsidRPr="00E84603">
        <w:rPr>
          <w:color w:val="000000"/>
          <w:sz w:val="22"/>
          <w:szCs w:val="22"/>
          <w:lang w:bidi="hr-HR"/>
        </w:rPr>
        <w:t>– sva mjesta iz ove točke Poziva;</w:t>
      </w:r>
    </w:p>
    <w:p w:rsidR="00E84603" w:rsidRPr="00E84603" w:rsidRDefault="00E84603" w:rsidP="00E84603">
      <w:pPr>
        <w:widowControl w:val="0"/>
        <w:numPr>
          <w:ilvl w:val="0"/>
          <w:numId w:val="2"/>
        </w:numPr>
        <w:tabs>
          <w:tab w:val="left" w:pos="946"/>
        </w:tabs>
        <w:spacing w:after="100" w:line="276" w:lineRule="auto"/>
        <w:ind w:left="720"/>
        <w:jc w:val="both"/>
        <w:rPr>
          <w:color w:val="000000"/>
          <w:sz w:val="22"/>
          <w:szCs w:val="22"/>
          <w:lang w:bidi="hr-HR"/>
        </w:rPr>
      </w:pPr>
      <w:r w:rsidRPr="00E84603">
        <w:rPr>
          <w:color w:val="000000"/>
          <w:sz w:val="22"/>
          <w:szCs w:val="22"/>
          <w:lang w:bidi="hr-HR"/>
        </w:rPr>
        <w:t xml:space="preserve"> </w:t>
      </w:r>
      <w:r w:rsidRPr="00E84603">
        <w:rPr>
          <w:b/>
          <w:bCs/>
          <w:color w:val="000000"/>
          <w:sz w:val="22"/>
          <w:szCs w:val="22"/>
          <w:lang w:bidi="hr-HR"/>
        </w:rPr>
        <w:t xml:space="preserve">za grupu 2 </w:t>
      </w:r>
      <w:r w:rsidRPr="00E84603">
        <w:rPr>
          <w:color w:val="000000"/>
          <w:sz w:val="22"/>
          <w:szCs w:val="22"/>
          <w:lang w:bidi="hr-HR"/>
        </w:rPr>
        <w:t>– sva mjesta iz ove točke Poziva;</w:t>
      </w:r>
    </w:p>
    <w:p w:rsidR="00E84603" w:rsidRPr="00E84603" w:rsidRDefault="00E84603" w:rsidP="00E84603">
      <w:pPr>
        <w:widowControl w:val="0"/>
        <w:spacing w:after="220" w:line="276" w:lineRule="auto"/>
        <w:ind w:left="740"/>
        <w:jc w:val="both"/>
        <w:rPr>
          <w:color w:val="000000"/>
          <w:sz w:val="22"/>
          <w:szCs w:val="22"/>
          <w:lang w:bidi="hr-HR"/>
        </w:rPr>
      </w:pPr>
      <w:r w:rsidRPr="00E84603">
        <w:rPr>
          <w:color w:val="000000"/>
          <w:sz w:val="22"/>
          <w:szCs w:val="22"/>
          <w:lang w:bidi="hr-HR"/>
        </w:rPr>
        <w:t>Ponuditelj se obvezuje da će pod istim uvjetima osigurati predmetne usluge na svim ponuđenim lokacijama.</w:t>
      </w:r>
    </w:p>
    <w:p w:rsidR="00E84603" w:rsidRPr="00E84603" w:rsidRDefault="00E84603" w:rsidP="00E84603">
      <w:pPr>
        <w:keepNext/>
        <w:keepLines/>
        <w:widowControl w:val="0"/>
        <w:numPr>
          <w:ilvl w:val="0"/>
          <w:numId w:val="3"/>
        </w:numPr>
        <w:tabs>
          <w:tab w:val="left" w:pos="694"/>
        </w:tabs>
        <w:spacing w:line="276" w:lineRule="auto"/>
        <w:outlineLvl w:val="0"/>
        <w:rPr>
          <w:b/>
          <w:bCs/>
          <w:color w:val="000000"/>
          <w:sz w:val="22"/>
          <w:szCs w:val="22"/>
          <w:lang w:bidi="hr-HR"/>
        </w:rPr>
      </w:pPr>
      <w:bookmarkStart w:id="14" w:name="bookmark9"/>
      <w:r w:rsidRPr="00E84603">
        <w:rPr>
          <w:b/>
          <w:bCs/>
          <w:color w:val="000000"/>
          <w:sz w:val="22"/>
          <w:szCs w:val="22"/>
          <w:lang w:bidi="hr-HR"/>
        </w:rPr>
        <w:t>Tehničke specifikacije za sve Grupe</w:t>
      </w:r>
      <w:bookmarkEnd w:id="14"/>
    </w:p>
    <w:p w:rsidR="00E84603" w:rsidRPr="00E84603" w:rsidRDefault="00E84603" w:rsidP="00E84603">
      <w:pPr>
        <w:keepNext/>
        <w:keepLines/>
        <w:widowControl w:val="0"/>
        <w:numPr>
          <w:ilvl w:val="0"/>
          <w:numId w:val="4"/>
        </w:numPr>
        <w:tabs>
          <w:tab w:val="left" w:pos="843"/>
        </w:tabs>
        <w:spacing w:after="260"/>
        <w:outlineLvl w:val="0"/>
        <w:rPr>
          <w:b/>
          <w:bCs/>
          <w:color w:val="000000"/>
          <w:sz w:val="22"/>
          <w:szCs w:val="22"/>
          <w:lang w:bidi="hr-HR"/>
        </w:rPr>
      </w:pPr>
      <w:bookmarkStart w:id="15" w:name="bookmark18"/>
      <w:r w:rsidRPr="00E84603">
        <w:rPr>
          <w:b/>
          <w:bCs/>
          <w:color w:val="000000"/>
          <w:sz w:val="22"/>
          <w:szCs w:val="22"/>
          <w:u w:val="single"/>
          <w:lang w:bidi="hr-HR"/>
        </w:rPr>
        <w:t xml:space="preserve">Grupa 1 -Tehnička specifikacija za osobni automobil „niža srednja klasa“: </w:t>
      </w:r>
      <w:bookmarkEnd w:id="15"/>
    </w:p>
    <w:p w:rsidR="00E84603" w:rsidRPr="00E84603" w:rsidRDefault="00E84603" w:rsidP="00E84603">
      <w:pPr>
        <w:widowControl w:val="0"/>
        <w:spacing w:after="120" w:line="218" w:lineRule="auto"/>
        <w:rPr>
          <w:color w:val="000000"/>
          <w:sz w:val="22"/>
          <w:szCs w:val="22"/>
          <w:lang w:bidi="hr-HR"/>
        </w:rPr>
      </w:pPr>
      <w:r w:rsidRPr="00E84603">
        <w:rPr>
          <w:b/>
          <w:bCs/>
          <w:color w:val="000000"/>
          <w:lang w:bidi="hr-HR"/>
        </w:rPr>
        <w:t xml:space="preserve">A. </w:t>
      </w:r>
      <w:r w:rsidRPr="00E84603">
        <w:rPr>
          <w:b/>
          <w:bCs/>
          <w:color w:val="000000"/>
          <w:sz w:val="22"/>
          <w:szCs w:val="22"/>
          <w:lang w:bidi="hr-HR"/>
        </w:rPr>
        <w:t>MOTOR</w:t>
      </w:r>
    </w:p>
    <w:p w:rsidR="00E84603" w:rsidRPr="00E84603" w:rsidRDefault="00E84603" w:rsidP="00E84603">
      <w:pPr>
        <w:widowControl w:val="0"/>
        <w:numPr>
          <w:ilvl w:val="0"/>
          <w:numId w:val="13"/>
        </w:numPr>
        <w:tabs>
          <w:tab w:val="left" w:pos="688"/>
        </w:tabs>
        <w:ind w:left="300"/>
        <w:rPr>
          <w:color w:val="000000"/>
          <w:sz w:val="22"/>
          <w:szCs w:val="22"/>
          <w:lang w:bidi="hr-HR"/>
        </w:rPr>
      </w:pPr>
      <w:r w:rsidRPr="00E84603">
        <w:rPr>
          <w:color w:val="000000"/>
          <w:sz w:val="22"/>
          <w:szCs w:val="22"/>
          <w:lang w:bidi="hr-HR"/>
        </w:rPr>
        <w:t>Vrsta: benzin ili diesel</w:t>
      </w:r>
    </w:p>
    <w:p w:rsidR="00E84603" w:rsidRPr="00E84603" w:rsidRDefault="00E84603" w:rsidP="00E84603">
      <w:pPr>
        <w:widowControl w:val="0"/>
        <w:numPr>
          <w:ilvl w:val="0"/>
          <w:numId w:val="13"/>
        </w:numPr>
        <w:tabs>
          <w:tab w:val="left" w:pos="688"/>
        </w:tabs>
        <w:ind w:left="300"/>
        <w:rPr>
          <w:color w:val="000000"/>
          <w:sz w:val="22"/>
          <w:szCs w:val="22"/>
          <w:lang w:bidi="hr-HR"/>
        </w:rPr>
      </w:pPr>
      <w:r w:rsidRPr="00E84603">
        <w:rPr>
          <w:color w:val="000000"/>
          <w:sz w:val="22"/>
          <w:szCs w:val="22"/>
          <w:lang w:bidi="hr-HR"/>
        </w:rPr>
        <w:lastRenderedPageBreak/>
        <w:t>Snaga(kw):70-85</w:t>
      </w:r>
    </w:p>
    <w:p w:rsidR="00E84603" w:rsidRPr="00E84603" w:rsidRDefault="00E84603" w:rsidP="00E84603">
      <w:pPr>
        <w:widowControl w:val="0"/>
        <w:numPr>
          <w:ilvl w:val="0"/>
          <w:numId w:val="13"/>
        </w:numPr>
        <w:tabs>
          <w:tab w:val="left" w:pos="688"/>
        </w:tabs>
        <w:ind w:left="300"/>
        <w:rPr>
          <w:color w:val="000000"/>
          <w:sz w:val="22"/>
          <w:szCs w:val="22"/>
          <w:lang w:bidi="hr-HR"/>
        </w:rPr>
      </w:pPr>
      <w:r w:rsidRPr="00E84603">
        <w:rPr>
          <w:color w:val="000000"/>
          <w:sz w:val="22"/>
          <w:szCs w:val="22"/>
          <w:lang w:bidi="hr-HR"/>
        </w:rPr>
        <w:t>Eu norma: Euro VI</w:t>
      </w:r>
    </w:p>
    <w:p w:rsidR="00E84603" w:rsidRPr="00E84603" w:rsidRDefault="00E84603" w:rsidP="00E84603">
      <w:pPr>
        <w:widowControl w:val="0"/>
        <w:numPr>
          <w:ilvl w:val="0"/>
          <w:numId w:val="13"/>
        </w:numPr>
        <w:tabs>
          <w:tab w:val="left" w:pos="688"/>
        </w:tabs>
        <w:ind w:left="300"/>
        <w:rPr>
          <w:color w:val="000000"/>
          <w:sz w:val="22"/>
          <w:szCs w:val="22"/>
          <w:lang w:bidi="hr-HR"/>
        </w:rPr>
      </w:pPr>
      <w:r w:rsidRPr="00E84603">
        <w:rPr>
          <w:color w:val="000000"/>
          <w:sz w:val="22"/>
          <w:szCs w:val="22"/>
          <w:lang w:bidi="hr-HR"/>
        </w:rPr>
        <w:t>Mjenjač: ručni</w:t>
      </w:r>
    </w:p>
    <w:p w:rsidR="00E84603" w:rsidRPr="00E84603" w:rsidRDefault="00E84603" w:rsidP="00E84603">
      <w:pPr>
        <w:widowControl w:val="0"/>
        <w:tabs>
          <w:tab w:val="left" w:pos="688"/>
        </w:tabs>
        <w:ind w:left="300"/>
        <w:rPr>
          <w:color w:val="000000"/>
          <w:sz w:val="22"/>
          <w:szCs w:val="22"/>
          <w:lang w:bidi="hr-HR"/>
        </w:rPr>
      </w:pPr>
    </w:p>
    <w:p w:rsidR="00E84603" w:rsidRPr="00E84603" w:rsidRDefault="00E84603" w:rsidP="00E84603">
      <w:pPr>
        <w:keepNext/>
        <w:keepLines/>
        <w:widowControl w:val="0"/>
        <w:tabs>
          <w:tab w:val="left" w:pos="368"/>
        </w:tabs>
        <w:outlineLvl w:val="0"/>
        <w:rPr>
          <w:b/>
          <w:bCs/>
          <w:color w:val="000000"/>
          <w:sz w:val="22"/>
          <w:szCs w:val="22"/>
          <w:lang w:bidi="hr-HR"/>
        </w:rPr>
      </w:pPr>
      <w:bookmarkStart w:id="16" w:name="bookmark19"/>
      <w:r w:rsidRPr="00E84603">
        <w:rPr>
          <w:b/>
          <w:bCs/>
          <w:color w:val="000000"/>
          <w:sz w:val="22"/>
          <w:szCs w:val="22"/>
          <w:lang w:bidi="hr-HR"/>
        </w:rPr>
        <w:t>B. DIMENZIJE VOZILA</w:t>
      </w:r>
      <w:bookmarkEnd w:id="16"/>
    </w:p>
    <w:p w:rsidR="00E84603" w:rsidRPr="00E84603" w:rsidRDefault="00E84603" w:rsidP="00E84603">
      <w:pPr>
        <w:widowControl w:val="0"/>
        <w:numPr>
          <w:ilvl w:val="0"/>
          <w:numId w:val="14"/>
        </w:numPr>
        <w:tabs>
          <w:tab w:val="left" w:pos="382"/>
        </w:tabs>
        <w:rPr>
          <w:color w:val="000000"/>
          <w:sz w:val="22"/>
          <w:szCs w:val="22"/>
          <w:lang w:bidi="hr-HR"/>
        </w:rPr>
      </w:pPr>
      <w:r w:rsidRPr="00E84603">
        <w:rPr>
          <w:color w:val="000000"/>
          <w:sz w:val="22"/>
          <w:szCs w:val="22"/>
          <w:lang w:bidi="hr-HR"/>
        </w:rPr>
        <w:t>Oblik karoserije: sedan ili hathback</w:t>
      </w:r>
    </w:p>
    <w:p w:rsidR="00E84603" w:rsidRPr="00E84603" w:rsidRDefault="00E84603" w:rsidP="00E84603">
      <w:pPr>
        <w:widowControl w:val="0"/>
        <w:numPr>
          <w:ilvl w:val="0"/>
          <w:numId w:val="14"/>
        </w:numPr>
        <w:tabs>
          <w:tab w:val="left" w:pos="368"/>
        </w:tabs>
        <w:rPr>
          <w:color w:val="000000"/>
          <w:sz w:val="22"/>
          <w:szCs w:val="22"/>
          <w:lang w:bidi="hr-HR"/>
        </w:rPr>
      </w:pPr>
      <w:r w:rsidRPr="00E84603">
        <w:rPr>
          <w:color w:val="000000"/>
          <w:sz w:val="22"/>
          <w:szCs w:val="22"/>
          <w:lang w:bidi="hr-HR"/>
        </w:rPr>
        <w:t>Broj vrata:4 ili 5</w:t>
      </w:r>
    </w:p>
    <w:p w:rsidR="00E84603" w:rsidRPr="00E84603" w:rsidRDefault="00E84603" w:rsidP="00E84603">
      <w:pPr>
        <w:widowControl w:val="0"/>
        <w:numPr>
          <w:ilvl w:val="0"/>
          <w:numId w:val="14"/>
        </w:numPr>
        <w:tabs>
          <w:tab w:val="left" w:pos="688"/>
        </w:tabs>
        <w:ind w:left="300"/>
        <w:rPr>
          <w:color w:val="000000"/>
          <w:sz w:val="22"/>
          <w:szCs w:val="22"/>
          <w:lang w:bidi="hr-HR"/>
        </w:rPr>
      </w:pPr>
      <w:r w:rsidRPr="00E84603">
        <w:rPr>
          <w:color w:val="000000"/>
          <w:sz w:val="22"/>
          <w:szCs w:val="22"/>
          <w:lang w:bidi="hr-HR"/>
        </w:rPr>
        <w:t>Broj sjedala:5</w:t>
      </w:r>
    </w:p>
    <w:p w:rsidR="00E84603" w:rsidRPr="00E84603" w:rsidRDefault="00E84603" w:rsidP="00E84603">
      <w:pPr>
        <w:widowControl w:val="0"/>
        <w:numPr>
          <w:ilvl w:val="0"/>
          <w:numId w:val="14"/>
        </w:numPr>
        <w:tabs>
          <w:tab w:val="left" w:pos="688"/>
        </w:tabs>
        <w:ind w:left="300"/>
        <w:rPr>
          <w:color w:val="000000"/>
          <w:sz w:val="22"/>
          <w:szCs w:val="22"/>
          <w:lang w:bidi="hr-HR"/>
        </w:rPr>
      </w:pPr>
      <w:r w:rsidRPr="00E84603">
        <w:rPr>
          <w:color w:val="000000"/>
          <w:sz w:val="22"/>
          <w:szCs w:val="22"/>
          <w:lang w:bidi="hr-HR"/>
        </w:rPr>
        <w:t>Dužina (mm)najmanje 4300</w:t>
      </w:r>
    </w:p>
    <w:p w:rsidR="00E84603" w:rsidRPr="00E84603" w:rsidRDefault="00E84603" w:rsidP="00E84603">
      <w:pPr>
        <w:widowControl w:val="0"/>
        <w:numPr>
          <w:ilvl w:val="0"/>
          <w:numId w:val="14"/>
        </w:numPr>
        <w:tabs>
          <w:tab w:val="left" w:pos="688"/>
        </w:tabs>
        <w:ind w:left="300"/>
        <w:rPr>
          <w:color w:val="000000"/>
          <w:sz w:val="22"/>
          <w:szCs w:val="22"/>
          <w:lang w:bidi="hr-HR"/>
        </w:rPr>
      </w:pPr>
      <w:r w:rsidRPr="00E84603">
        <w:rPr>
          <w:color w:val="000000"/>
          <w:sz w:val="22"/>
          <w:szCs w:val="22"/>
          <w:lang w:bidi="hr-HR"/>
        </w:rPr>
        <w:t>Međuosovinski razmak (mm):najmanje 2600</w:t>
      </w:r>
    </w:p>
    <w:p w:rsidR="00E84603" w:rsidRPr="00E84603" w:rsidRDefault="00E84603" w:rsidP="00E84603">
      <w:pPr>
        <w:widowControl w:val="0"/>
        <w:numPr>
          <w:ilvl w:val="0"/>
          <w:numId w:val="14"/>
        </w:numPr>
        <w:tabs>
          <w:tab w:val="left" w:pos="688"/>
        </w:tabs>
        <w:ind w:left="300"/>
        <w:rPr>
          <w:color w:val="000000"/>
          <w:sz w:val="22"/>
          <w:szCs w:val="22"/>
          <w:lang w:bidi="hr-HR"/>
        </w:rPr>
      </w:pPr>
      <w:r w:rsidRPr="00E84603">
        <w:rPr>
          <w:color w:val="000000"/>
          <w:sz w:val="22"/>
          <w:szCs w:val="22"/>
          <w:lang w:bidi="hr-HR"/>
        </w:rPr>
        <w:t>Obujam prtljažnika(I):najmanje 300</w:t>
      </w:r>
    </w:p>
    <w:p w:rsidR="00E84603" w:rsidRPr="00E84603" w:rsidRDefault="00E84603" w:rsidP="00E84603">
      <w:pPr>
        <w:widowControl w:val="0"/>
        <w:tabs>
          <w:tab w:val="left" w:pos="688"/>
        </w:tabs>
        <w:ind w:left="300"/>
        <w:rPr>
          <w:color w:val="000000"/>
          <w:sz w:val="22"/>
          <w:szCs w:val="22"/>
          <w:lang w:bidi="hr-HR"/>
        </w:rPr>
      </w:pPr>
    </w:p>
    <w:p w:rsidR="00E84603" w:rsidRPr="00E84603" w:rsidRDefault="00E84603" w:rsidP="00E84603">
      <w:pPr>
        <w:keepNext/>
        <w:keepLines/>
        <w:widowControl w:val="0"/>
        <w:numPr>
          <w:ilvl w:val="0"/>
          <w:numId w:val="34"/>
        </w:numPr>
        <w:tabs>
          <w:tab w:val="left" w:pos="416"/>
        </w:tabs>
        <w:spacing w:line="346" w:lineRule="auto"/>
        <w:ind w:left="142" w:hanging="142"/>
        <w:outlineLvl w:val="0"/>
        <w:rPr>
          <w:b/>
          <w:bCs/>
          <w:color w:val="000000"/>
          <w:sz w:val="22"/>
          <w:szCs w:val="22"/>
          <w:lang w:bidi="hr-HR"/>
        </w:rPr>
      </w:pPr>
      <w:bookmarkStart w:id="17" w:name="bookmark20"/>
      <w:r w:rsidRPr="00E84603">
        <w:rPr>
          <w:b/>
          <w:bCs/>
          <w:color w:val="000000"/>
          <w:sz w:val="22"/>
          <w:szCs w:val="22"/>
          <w:lang w:bidi="hr-HR"/>
        </w:rPr>
        <w:t>OBAVEZNA OPREMA</w:t>
      </w:r>
      <w:r w:rsidRPr="00E84603">
        <w:rPr>
          <w:color w:val="000000"/>
          <w:sz w:val="22"/>
          <w:szCs w:val="22"/>
          <w:lang w:bidi="hr-HR"/>
        </w:rPr>
        <w:t>:</w:t>
      </w:r>
      <w:bookmarkEnd w:id="17"/>
    </w:p>
    <w:p w:rsidR="00E84603" w:rsidRPr="00E84603" w:rsidRDefault="00E84603" w:rsidP="00E84603">
      <w:pPr>
        <w:widowControl w:val="0"/>
        <w:numPr>
          <w:ilvl w:val="0"/>
          <w:numId w:val="16"/>
        </w:numPr>
        <w:tabs>
          <w:tab w:val="left" w:pos="1108"/>
        </w:tabs>
        <w:ind w:left="1100" w:hanging="360"/>
        <w:rPr>
          <w:color w:val="000000"/>
          <w:sz w:val="22"/>
          <w:szCs w:val="22"/>
          <w:lang w:bidi="hr-HR"/>
        </w:rPr>
      </w:pPr>
      <w:r w:rsidRPr="00E84603">
        <w:rPr>
          <w:color w:val="000000"/>
          <w:sz w:val="22"/>
          <w:szCs w:val="22"/>
          <w:lang w:bidi="hr-HR"/>
        </w:rPr>
        <w:t>Servo upravljač</w:t>
      </w:r>
    </w:p>
    <w:p w:rsidR="00E84603" w:rsidRPr="00E84603" w:rsidRDefault="00E84603" w:rsidP="00E84603">
      <w:pPr>
        <w:widowControl w:val="0"/>
        <w:numPr>
          <w:ilvl w:val="0"/>
          <w:numId w:val="16"/>
        </w:numPr>
        <w:tabs>
          <w:tab w:val="left" w:pos="1122"/>
        </w:tabs>
        <w:ind w:left="1100" w:hanging="360"/>
        <w:rPr>
          <w:color w:val="000000"/>
          <w:sz w:val="22"/>
          <w:szCs w:val="22"/>
          <w:lang w:bidi="hr-HR"/>
        </w:rPr>
      </w:pPr>
      <w:r w:rsidRPr="00E84603">
        <w:rPr>
          <w:color w:val="000000"/>
          <w:sz w:val="22"/>
          <w:szCs w:val="22"/>
          <w:lang w:bidi="hr-HR"/>
        </w:rPr>
        <w:t>ABS-uređaj protiv blokiranja kotača pri kočenju</w:t>
      </w:r>
    </w:p>
    <w:p w:rsidR="00E84603" w:rsidRPr="00E84603" w:rsidRDefault="00E84603" w:rsidP="00E84603">
      <w:pPr>
        <w:widowControl w:val="0"/>
        <w:numPr>
          <w:ilvl w:val="0"/>
          <w:numId w:val="16"/>
        </w:numPr>
        <w:tabs>
          <w:tab w:val="left" w:pos="1108"/>
        </w:tabs>
        <w:ind w:left="1100" w:hanging="360"/>
        <w:rPr>
          <w:color w:val="000000"/>
          <w:sz w:val="22"/>
          <w:szCs w:val="22"/>
          <w:lang w:bidi="hr-HR"/>
        </w:rPr>
      </w:pPr>
      <w:r w:rsidRPr="00E84603">
        <w:rPr>
          <w:color w:val="000000"/>
          <w:sz w:val="22"/>
          <w:szCs w:val="22"/>
          <w:lang w:bidi="hr-HR"/>
        </w:rPr>
        <w:t>Zračni jastuk za vozača i suvozača</w:t>
      </w:r>
    </w:p>
    <w:p w:rsidR="00E84603" w:rsidRPr="00E84603" w:rsidRDefault="00E84603" w:rsidP="00E84603">
      <w:pPr>
        <w:widowControl w:val="0"/>
        <w:numPr>
          <w:ilvl w:val="0"/>
          <w:numId w:val="16"/>
        </w:numPr>
        <w:tabs>
          <w:tab w:val="left" w:pos="1122"/>
        </w:tabs>
        <w:ind w:left="1100" w:hanging="360"/>
        <w:rPr>
          <w:color w:val="000000"/>
          <w:sz w:val="22"/>
          <w:szCs w:val="22"/>
          <w:lang w:bidi="hr-HR"/>
        </w:rPr>
      </w:pPr>
      <w:r w:rsidRPr="00E84603">
        <w:rPr>
          <w:color w:val="000000"/>
          <w:sz w:val="22"/>
          <w:szCs w:val="22"/>
          <w:lang w:bidi="hr-HR"/>
        </w:rPr>
        <w:t>Klima uređaj</w:t>
      </w:r>
    </w:p>
    <w:p w:rsidR="00E84603" w:rsidRPr="00E84603" w:rsidRDefault="00E84603" w:rsidP="00E84603">
      <w:pPr>
        <w:widowControl w:val="0"/>
        <w:numPr>
          <w:ilvl w:val="0"/>
          <w:numId w:val="16"/>
        </w:numPr>
        <w:tabs>
          <w:tab w:val="left" w:pos="1108"/>
        </w:tabs>
        <w:ind w:left="1100" w:hanging="360"/>
        <w:rPr>
          <w:color w:val="000000"/>
          <w:sz w:val="22"/>
          <w:szCs w:val="22"/>
          <w:lang w:bidi="hr-HR"/>
        </w:rPr>
      </w:pPr>
      <w:r w:rsidRPr="00E84603">
        <w:rPr>
          <w:color w:val="000000"/>
          <w:sz w:val="22"/>
          <w:szCs w:val="22"/>
          <w:lang w:bidi="hr-HR"/>
        </w:rPr>
        <w:t>Centralno daljinsko zaključavanje</w:t>
      </w:r>
    </w:p>
    <w:p w:rsidR="00E84603" w:rsidRPr="00E84603" w:rsidRDefault="00E84603" w:rsidP="00E84603">
      <w:pPr>
        <w:widowControl w:val="0"/>
        <w:numPr>
          <w:ilvl w:val="0"/>
          <w:numId w:val="16"/>
        </w:numPr>
        <w:tabs>
          <w:tab w:val="left" w:pos="1100"/>
        </w:tabs>
        <w:ind w:left="1100" w:hanging="360"/>
        <w:rPr>
          <w:color w:val="000000"/>
          <w:sz w:val="22"/>
          <w:szCs w:val="22"/>
          <w:lang w:bidi="hr-HR"/>
        </w:rPr>
      </w:pPr>
      <w:r w:rsidRPr="00E84603">
        <w:rPr>
          <w:color w:val="000000"/>
          <w:sz w:val="22"/>
          <w:szCs w:val="22"/>
          <w:lang w:bidi="hr-HR"/>
        </w:rPr>
        <w:t>Svjetla za maglu sprijeda i straga</w:t>
      </w:r>
    </w:p>
    <w:p w:rsidR="00E84603" w:rsidRPr="00E84603" w:rsidRDefault="00E84603" w:rsidP="00E84603">
      <w:pPr>
        <w:widowControl w:val="0"/>
        <w:numPr>
          <w:ilvl w:val="0"/>
          <w:numId w:val="16"/>
        </w:numPr>
        <w:tabs>
          <w:tab w:val="left" w:pos="1118"/>
        </w:tabs>
        <w:ind w:left="1100" w:hanging="360"/>
        <w:rPr>
          <w:color w:val="000000"/>
          <w:sz w:val="22"/>
          <w:szCs w:val="22"/>
          <w:lang w:bidi="hr-HR"/>
        </w:rPr>
      </w:pPr>
      <w:r w:rsidRPr="00E84603">
        <w:rPr>
          <w:color w:val="000000"/>
          <w:sz w:val="22"/>
          <w:szCs w:val="22"/>
          <w:lang w:bidi="hr-HR"/>
        </w:rPr>
        <w:t>Radio uređaj</w:t>
      </w:r>
    </w:p>
    <w:p w:rsidR="00E84603" w:rsidRPr="00E84603" w:rsidRDefault="00E84603" w:rsidP="00E84603">
      <w:pPr>
        <w:widowControl w:val="0"/>
        <w:numPr>
          <w:ilvl w:val="0"/>
          <w:numId w:val="16"/>
        </w:numPr>
        <w:tabs>
          <w:tab w:val="left" w:pos="1122"/>
        </w:tabs>
        <w:ind w:left="1100" w:hanging="360"/>
        <w:rPr>
          <w:color w:val="000000"/>
          <w:sz w:val="22"/>
          <w:szCs w:val="22"/>
          <w:lang w:bidi="hr-HR"/>
        </w:rPr>
      </w:pPr>
      <w:r w:rsidRPr="00E84603">
        <w:rPr>
          <w:color w:val="000000"/>
          <w:sz w:val="22"/>
          <w:szCs w:val="22"/>
          <w:lang w:bidi="hr-HR"/>
        </w:rPr>
        <w:t>Čelični naplaci s ukrasnim poklopcem</w:t>
      </w:r>
    </w:p>
    <w:p w:rsidR="00E84603" w:rsidRPr="00E84603" w:rsidRDefault="00E84603" w:rsidP="00E84603">
      <w:pPr>
        <w:widowControl w:val="0"/>
        <w:numPr>
          <w:ilvl w:val="0"/>
          <w:numId w:val="16"/>
        </w:numPr>
        <w:tabs>
          <w:tab w:val="left" w:pos="1100"/>
        </w:tabs>
        <w:ind w:left="1100" w:hanging="360"/>
        <w:rPr>
          <w:color w:val="000000"/>
          <w:sz w:val="22"/>
          <w:szCs w:val="22"/>
          <w:lang w:bidi="hr-HR"/>
        </w:rPr>
      </w:pPr>
      <w:r w:rsidRPr="00E84603">
        <w:rPr>
          <w:color w:val="000000"/>
          <w:sz w:val="22"/>
          <w:szCs w:val="22"/>
          <w:lang w:bidi="hr-HR"/>
        </w:rPr>
        <w:t>Pričuvni kotač standardnih ili smanjenih dimenzija s osiguranim prostorom za smještaj istog</w:t>
      </w:r>
    </w:p>
    <w:p w:rsidR="00E84603" w:rsidRPr="00E84603" w:rsidRDefault="00E84603" w:rsidP="00E84603">
      <w:pPr>
        <w:widowControl w:val="0"/>
        <w:numPr>
          <w:ilvl w:val="0"/>
          <w:numId w:val="16"/>
        </w:numPr>
        <w:tabs>
          <w:tab w:val="left" w:pos="1100"/>
        </w:tabs>
        <w:spacing w:after="120"/>
        <w:ind w:left="1100" w:hanging="360"/>
        <w:rPr>
          <w:color w:val="000000"/>
          <w:sz w:val="22"/>
          <w:szCs w:val="22"/>
          <w:lang w:bidi="hr-HR"/>
        </w:rPr>
      </w:pPr>
      <w:r w:rsidRPr="00E84603">
        <w:rPr>
          <w:color w:val="000000"/>
          <w:sz w:val="22"/>
          <w:szCs w:val="22"/>
          <w:lang w:bidi="hr-HR"/>
        </w:rPr>
        <w:t>Ostala oprema koja je ugrađena u vozilo iz serijskog proizvodnog programa</w:t>
      </w:r>
    </w:p>
    <w:p w:rsidR="00E84603" w:rsidRPr="00E84603" w:rsidRDefault="00E84603" w:rsidP="00E84603">
      <w:pPr>
        <w:keepNext/>
        <w:keepLines/>
        <w:widowControl w:val="0"/>
        <w:numPr>
          <w:ilvl w:val="0"/>
          <w:numId w:val="34"/>
        </w:numPr>
        <w:tabs>
          <w:tab w:val="left" w:pos="430"/>
        </w:tabs>
        <w:spacing w:after="120" w:line="218" w:lineRule="auto"/>
        <w:outlineLvl w:val="0"/>
        <w:rPr>
          <w:b/>
          <w:bCs/>
          <w:color w:val="000000"/>
          <w:sz w:val="22"/>
          <w:szCs w:val="22"/>
          <w:lang w:bidi="hr-HR"/>
        </w:rPr>
      </w:pPr>
      <w:bookmarkStart w:id="18" w:name="bookmark21"/>
      <w:r w:rsidRPr="00E84603">
        <w:rPr>
          <w:b/>
          <w:bCs/>
          <w:color w:val="000000"/>
          <w:sz w:val="22"/>
          <w:szCs w:val="22"/>
          <w:lang w:bidi="hr-HR"/>
        </w:rPr>
        <w:t>DODATNA OPREMA:</w:t>
      </w:r>
      <w:bookmarkEnd w:id="18"/>
    </w:p>
    <w:p w:rsidR="00E84603" w:rsidRPr="00E84603" w:rsidRDefault="00E84603" w:rsidP="00E84603">
      <w:pPr>
        <w:widowControl w:val="0"/>
        <w:numPr>
          <w:ilvl w:val="0"/>
          <w:numId w:val="17"/>
        </w:numPr>
        <w:tabs>
          <w:tab w:val="left" w:pos="748"/>
        </w:tabs>
        <w:ind w:left="380"/>
        <w:rPr>
          <w:color w:val="000000"/>
          <w:sz w:val="22"/>
          <w:szCs w:val="22"/>
          <w:lang w:bidi="hr-HR"/>
        </w:rPr>
      </w:pPr>
      <w:r w:rsidRPr="00E84603">
        <w:rPr>
          <w:color w:val="000000"/>
          <w:sz w:val="22"/>
          <w:szCs w:val="22"/>
          <w:lang w:bidi="hr-HR"/>
        </w:rPr>
        <w:t>Gumeni tepisi (komplet)</w:t>
      </w:r>
    </w:p>
    <w:p w:rsidR="00E84603" w:rsidRPr="00E84603" w:rsidRDefault="00E84603" w:rsidP="00E84603">
      <w:pPr>
        <w:widowControl w:val="0"/>
        <w:numPr>
          <w:ilvl w:val="0"/>
          <w:numId w:val="17"/>
        </w:numPr>
        <w:tabs>
          <w:tab w:val="left" w:pos="762"/>
        </w:tabs>
        <w:ind w:left="380"/>
        <w:rPr>
          <w:color w:val="000000"/>
          <w:sz w:val="22"/>
          <w:szCs w:val="22"/>
          <w:lang w:bidi="hr-HR"/>
        </w:rPr>
      </w:pPr>
      <w:r w:rsidRPr="00E84603">
        <w:rPr>
          <w:color w:val="000000"/>
          <w:sz w:val="22"/>
          <w:szCs w:val="22"/>
          <w:lang w:bidi="hr-HR"/>
        </w:rPr>
        <w:t>Aparat za gašenje požara 2 kg</w:t>
      </w:r>
    </w:p>
    <w:p w:rsidR="00E84603" w:rsidRPr="00E84603" w:rsidRDefault="00E84603" w:rsidP="00E84603">
      <w:pPr>
        <w:widowControl w:val="0"/>
        <w:numPr>
          <w:ilvl w:val="0"/>
          <w:numId w:val="17"/>
        </w:numPr>
        <w:tabs>
          <w:tab w:val="left" w:pos="748"/>
        </w:tabs>
        <w:ind w:left="380"/>
        <w:rPr>
          <w:color w:val="000000"/>
          <w:sz w:val="22"/>
          <w:szCs w:val="22"/>
          <w:lang w:bidi="hr-HR"/>
        </w:rPr>
      </w:pPr>
      <w:r w:rsidRPr="00E84603">
        <w:rPr>
          <w:color w:val="000000"/>
          <w:sz w:val="22"/>
          <w:szCs w:val="22"/>
          <w:lang w:bidi="hr-HR"/>
        </w:rPr>
        <w:t>Komplet žarulja</w:t>
      </w:r>
    </w:p>
    <w:p w:rsidR="00E84603" w:rsidRPr="00E84603" w:rsidRDefault="00E84603" w:rsidP="00E84603">
      <w:pPr>
        <w:widowControl w:val="0"/>
        <w:numPr>
          <w:ilvl w:val="0"/>
          <w:numId w:val="17"/>
        </w:numPr>
        <w:tabs>
          <w:tab w:val="left" w:pos="762"/>
        </w:tabs>
        <w:ind w:left="380"/>
        <w:rPr>
          <w:color w:val="000000"/>
          <w:sz w:val="22"/>
          <w:szCs w:val="22"/>
          <w:lang w:bidi="hr-HR"/>
        </w:rPr>
      </w:pPr>
      <w:r w:rsidRPr="00E84603">
        <w:rPr>
          <w:color w:val="000000"/>
          <w:sz w:val="22"/>
          <w:szCs w:val="22"/>
          <w:lang w:bidi="hr-HR"/>
        </w:rPr>
        <w:t>Trokut</w:t>
      </w:r>
    </w:p>
    <w:p w:rsidR="00E84603" w:rsidRPr="00E84603" w:rsidRDefault="00E84603" w:rsidP="00E84603">
      <w:pPr>
        <w:widowControl w:val="0"/>
        <w:numPr>
          <w:ilvl w:val="0"/>
          <w:numId w:val="17"/>
        </w:numPr>
        <w:tabs>
          <w:tab w:val="left" w:pos="748"/>
        </w:tabs>
        <w:ind w:left="380"/>
        <w:rPr>
          <w:color w:val="000000"/>
          <w:sz w:val="22"/>
          <w:szCs w:val="22"/>
          <w:lang w:bidi="hr-HR"/>
        </w:rPr>
      </w:pPr>
      <w:r w:rsidRPr="00E84603">
        <w:rPr>
          <w:color w:val="000000"/>
          <w:sz w:val="22"/>
          <w:szCs w:val="22"/>
          <w:lang w:bidi="hr-HR"/>
        </w:rPr>
        <w:t>Kutija prve pomoći HRN 1112:2001 ili jednakovrijedno</w:t>
      </w:r>
    </w:p>
    <w:p w:rsidR="00E84603" w:rsidRPr="00E84603" w:rsidRDefault="00E84603" w:rsidP="00E84603">
      <w:pPr>
        <w:widowControl w:val="0"/>
        <w:numPr>
          <w:ilvl w:val="0"/>
          <w:numId w:val="17"/>
        </w:numPr>
        <w:tabs>
          <w:tab w:val="left" w:pos="729"/>
        </w:tabs>
        <w:spacing w:after="120"/>
        <w:ind w:left="380"/>
        <w:rPr>
          <w:color w:val="000000"/>
          <w:sz w:val="22"/>
          <w:szCs w:val="22"/>
          <w:lang w:bidi="hr-HR"/>
        </w:rPr>
      </w:pPr>
      <w:r w:rsidRPr="00E84603">
        <w:rPr>
          <w:color w:val="000000"/>
          <w:sz w:val="22"/>
          <w:szCs w:val="22"/>
          <w:lang w:bidi="hr-HR"/>
        </w:rPr>
        <w:t>Reflektirajući prsluk (narandžasti) HRN EN 471:2008 ili jednakovrijedno</w:t>
      </w:r>
    </w:p>
    <w:p w:rsidR="00E84603" w:rsidRPr="00E84603" w:rsidRDefault="00E84603" w:rsidP="00E84603">
      <w:pPr>
        <w:widowControl w:val="0"/>
        <w:numPr>
          <w:ilvl w:val="0"/>
          <w:numId w:val="34"/>
        </w:numPr>
        <w:spacing w:after="120" w:line="218" w:lineRule="auto"/>
        <w:rPr>
          <w:color w:val="000000"/>
          <w:sz w:val="22"/>
          <w:szCs w:val="22"/>
          <w:lang w:bidi="hr-HR"/>
        </w:rPr>
      </w:pPr>
      <w:r w:rsidRPr="00E84603">
        <w:rPr>
          <w:b/>
          <w:bCs/>
          <w:color w:val="000000"/>
          <w:sz w:val="22"/>
          <w:szCs w:val="22"/>
          <w:lang w:bidi="hr-HR"/>
        </w:rPr>
        <w:t>BOJA</w:t>
      </w:r>
    </w:p>
    <w:p w:rsidR="00E84603" w:rsidRPr="00E84603" w:rsidRDefault="00E84603" w:rsidP="00E84603">
      <w:pPr>
        <w:widowControl w:val="0"/>
        <w:numPr>
          <w:ilvl w:val="0"/>
          <w:numId w:val="18"/>
        </w:numPr>
        <w:tabs>
          <w:tab w:val="left" w:pos="748"/>
        </w:tabs>
        <w:spacing w:after="220"/>
        <w:ind w:left="380"/>
        <w:rPr>
          <w:color w:val="000000"/>
          <w:sz w:val="22"/>
          <w:szCs w:val="22"/>
          <w:lang w:bidi="hr-HR"/>
        </w:rPr>
      </w:pPr>
      <w:r w:rsidRPr="00E84603">
        <w:rPr>
          <w:color w:val="000000"/>
          <w:sz w:val="22"/>
          <w:szCs w:val="22"/>
          <w:lang w:bidi="hr-HR"/>
        </w:rPr>
        <w:t>Nije bitno</w:t>
      </w:r>
    </w:p>
    <w:p w:rsidR="00E84603" w:rsidRPr="00E84603" w:rsidRDefault="00E84603" w:rsidP="00E84603">
      <w:pPr>
        <w:keepNext/>
        <w:keepLines/>
        <w:widowControl w:val="0"/>
        <w:spacing w:after="260"/>
        <w:outlineLvl w:val="0"/>
        <w:rPr>
          <w:b/>
          <w:bCs/>
          <w:color w:val="000000"/>
          <w:sz w:val="22"/>
          <w:szCs w:val="22"/>
          <w:u w:val="single"/>
          <w:lang w:bidi="hr-HR"/>
        </w:rPr>
      </w:pPr>
      <w:bookmarkStart w:id="19" w:name="bookmark23"/>
      <w:r w:rsidRPr="00E84603">
        <w:rPr>
          <w:b/>
          <w:bCs/>
          <w:color w:val="000000"/>
          <w:sz w:val="22"/>
          <w:szCs w:val="22"/>
          <w:lang w:bidi="hr-HR"/>
        </w:rPr>
        <w:t xml:space="preserve"> </w:t>
      </w:r>
      <w:bookmarkEnd w:id="19"/>
      <w:r w:rsidRPr="00E84603">
        <w:rPr>
          <w:b/>
          <w:bCs/>
          <w:color w:val="000000"/>
          <w:sz w:val="22"/>
          <w:szCs w:val="22"/>
          <w:lang w:bidi="hr-HR"/>
        </w:rPr>
        <w:t xml:space="preserve">2.4.1.2. </w:t>
      </w:r>
      <w:r w:rsidRPr="00E84603">
        <w:rPr>
          <w:b/>
          <w:bCs/>
          <w:color w:val="000000"/>
          <w:sz w:val="22"/>
          <w:szCs w:val="22"/>
          <w:u w:val="single"/>
          <w:lang w:bidi="hr-HR"/>
        </w:rPr>
        <w:t>Grupa 2 -Tehnička specifikacija za osobno vozilo „srednja klasa“:</w:t>
      </w:r>
    </w:p>
    <w:p w:rsidR="00E84603" w:rsidRPr="00E84603" w:rsidRDefault="00E84603" w:rsidP="00E84603">
      <w:pPr>
        <w:keepNext/>
        <w:keepLines/>
        <w:widowControl w:val="0"/>
        <w:numPr>
          <w:ilvl w:val="0"/>
          <w:numId w:val="25"/>
        </w:numPr>
        <w:tabs>
          <w:tab w:val="left" w:pos="991"/>
        </w:tabs>
        <w:ind w:left="400"/>
        <w:outlineLvl w:val="0"/>
        <w:rPr>
          <w:b/>
          <w:bCs/>
          <w:color w:val="000000"/>
          <w:sz w:val="22"/>
          <w:szCs w:val="22"/>
          <w:lang w:bidi="hr-HR"/>
        </w:rPr>
      </w:pPr>
      <w:bookmarkStart w:id="20" w:name="bookmark29"/>
      <w:r w:rsidRPr="00E84603">
        <w:rPr>
          <w:b/>
          <w:bCs/>
          <w:color w:val="191919"/>
          <w:sz w:val="22"/>
          <w:szCs w:val="22"/>
          <w:lang w:bidi="hr-HR"/>
        </w:rPr>
        <w:t>MOTOR</w:t>
      </w:r>
      <w:bookmarkEnd w:id="20"/>
    </w:p>
    <w:p w:rsidR="00E84603" w:rsidRPr="00E84603" w:rsidRDefault="00E84603" w:rsidP="00E84603">
      <w:pPr>
        <w:widowControl w:val="0"/>
        <w:numPr>
          <w:ilvl w:val="0"/>
          <w:numId w:val="26"/>
        </w:numPr>
        <w:tabs>
          <w:tab w:val="left" w:pos="1138"/>
        </w:tabs>
        <w:ind w:left="760" w:firstLine="20"/>
        <w:rPr>
          <w:color w:val="000000"/>
          <w:sz w:val="22"/>
          <w:szCs w:val="22"/>
          <w:lang w:bidi="hr-HR"/>
        </w:rPr>
      </w:pPr>
      <w:r w:rsidRPr="00E84603">
        <w:rPr>
          <w:color w:val="000000"/>
          <w:sz w:val="22"/>
          <w:szCs w:val="22"/>
          <w:lang w:bidi="hr-HR"/>
        </w:rPr>
        <w:t>vrsta: diesel</w:t>
      </w:r>
    </w:p>
    <w:p w:rsidR="00E84603" w:rsidRPr="00E84603" w:rsidRDefault="00E84603" w:rsidP="00E84603">
      <w:pPr>
        <w:widowControl w:val="0"/>
        <w:numPr>
          <w:ilvl w:val="0"/>
          <w:numId w:val="26"/>
        </w:numPr>
        <w:tabs>
          <w:tab w:val="left" w:pos="1153"/>
        </w:tabs>
        <w:ind w:left="760" w:firstLine="20"/>
        <w:rPr>
          <w:color w:val="000000"/>
          <w:sz w:val="22"/>
          <w:szCs w:val="22"/>
          <w:lang w:bidi="hr-HR"/>
        </w:rPr>
      </w:pPr>
      <w:r w:rsidRPr="00E84603">
        <w:rPr>
          <w:color w:val="000000"/>
          <w:sz w:val="22"/>
          <w:szCs w:val="22"/>
          <w:lang w:bidi="hr-HR"/>
        </w:rPr>
        <w:t>Snaga: min 110 kw</w:t>
      </w:r>
    </w:p>
    <w:p w:rsidR="00E84603" w:rsidRPr="00E84603" w:rsidRDefault="00E84603" w:rsidP="00E84603">
      <w:pPr>
        <w:widowControl w:val="0"/>
        <w:numPr>
          <w:ilvl w:val="0"/>
          <w:numId w:val="26"/>
        </w:numPr>
        <w:tabs>
          <w:tab w:val="left" w:pos="1153"/>
        </w:tabs>
        <w:ind w:left="760" w:firstLine="20"/>
        <w:rPr>
          <w:color w:val="000000"/>
          <w:sz w:val="22"/>
          <w:szCs w:val="22"/>
          <w:lang w:bidi="hr-HR"/>
        </w:rPr>
      </w:pPr>
      <w:r w:rsidRPr="00E84603">
        <w:rPr>
          <w:color w:val="000000"/>
          <w:sz w:val="22"/>
          <w:szCs w:val="22"/>
          <w:lang w:bidi="hr-HR"/>
        </w:rPr>
        <w:t>Eu norma: Euro VI</w:t>
      </w:r>
    </w:p>
    <w:p w:rsidR="00E84603" w:rsidRPr="00E84603" w:rsidRDefault="00E84603" w:rsidP="00E84603">
      <w:pPr>
        <w:widowControl w:val="0"/>
        <w:numPr>
          <w:ilvl w:val="0"/>
          <w:numId w:val="26"/>
        </w:numPr>
        <w:tabs>
          <w:tab w:val="left" w:pos="1162"/>
        </w:tabs>
        <w:spacing w:after="240"/>
        <w:ind w:left="760" w:firstLine="20"/>
        <w:rPr>
          <w:color w:val="000000"/>
          <w:sz w:val="22"/>
          <w:szCs w:val="22"/>
          <w:lang w:bidi="hr-HR"/>
        </w:rPr>
      </w:pPr>
      <w:r w:rsidRPr="00E84603">
        <w:rPr>
          <w:color w:val="000000"/>
          <w:sz w:val="22"/>
          <w:szCs w:val="22"/>
          <w:lang w:bidi="hr-HR"/>
        </w:rPr>
        <w:t>Mjenjač: manualni, 6 brzina</w:t>
      </w:r>
    </w:p>
    <w:p w:rsidR="00E84603" w:rsidRPr="00E84603" w:rsidRDefault="00E84603" w:rsidP="00E84603">
      <w:pPr>
        <w:keepNext/>
        <w:keepLines/>
        <w:widowControl w:val="0"/>
        <w:numPr>
          <w:ilvl w:val="0"/>
          <w:numId w:val="25"/>
        </w:numPr>
        <w:tabs>
          <w:tab w:val="left" w:pos="882"/>
        </w:tabs>
        <w:ind w:left="460" w:firstLine="20"/>
        <w:outlineLvl w:val="0"/>
        <w:rPr>
          <w:b/>
          <w:bCs/>
          <w:color w:val="000000"/>
          <w:sz w:val="22"/>
          <w:szCs w:val="22"/>
          <w:lang w:bidi="hr-HR"/>
        </w:rPr>
      </w:pPr>
      <w:bookmarkStart w:id="21" w:name="bookmark30"/>
      <w:r w:rsidRPr="00E84603">
        <w:rPr>
          <w:b/>
          <w:bCs/>
          <w:color w:val="000000"/>
          <w:sz w:val="22"/>
          <w:szCs w:val="22"/>
          <w:lang w:bidi="hr-HR"/>
        </w:rPr>
        <w:t>DIMENZIJE VOZILA:</w:t>
      </w:r>
      <w:bookmarkEnd w:id="21"/>
    </w:p>
    <w:p w:rsidR="00E84603" w:rsidRPr="00E84603" w:rsidRDefault="00E84603" w:rsidP="00E84603">
      <w:pPr>
        <w:widowControl w:val="0"/>
        <w:numPr>
          <w:ilvl w:val="0"/>
          <w:numId w:val="27"/>
        </w:numPr>
        <w:tabs>
          <w:tab w:val="left" w:pos="1158"/>
        </w:tabs>
        <w:ind w:left="800"/>
        <w:rPr>
          <w:color w:val="000000"/>
          <w:sz w:val="22"/>
          <w:szCs w:val="22"/>
          <w:lang w:bidi="hr-HR"/>
        </w:rPr>
      </w:pPr>
      <w:r w:rsidRPr="00E84603">
        <w:rPr>
          <w:color w:val="000000"/>
          <w:sz w:val="22"/>
          <w:szCs w:val="22"/>
          <w:lang w:bidi="hr-HR"/>
        </w:rPr>
        <w:t>Oblik karoserije: limuzina</w:t>
      </w:r>
    </w:p>
    <w:p w:rsidR="00E84603" w:rsidRPr="00E84603" w:rsidRDefault="00E84603" w:rsidP="00E84603">
      <w:pPr>
        <w:widowControl w:val="0"/>
        <w:numPr>
          <w:ilvl w:val="0"/>
          <w:numId w:val="27"/>
        </w:numPr>
        <w:tabs>
          <w:tab w:val="left" w:pos="1153"/>
        </w:tabs>
        <w:ind w:left="760" w:firstLine="20"/>
        <w:rPr>
          <w:color w:val="000000"/>
          <w:sz w:val="22"/>
          <w:szCs w:val="22"/>
          <w:lang w:bidi="hr-HR"/>
        </w:rPr>
      </w:pPr>
      <w:r w:rsidRPr="00E84603">
        <w:rPr>
          <w:color w:val="000000"/>
          <w:sz w:val="22"/>
          <w:szCs w:val="22"/>
          <w:lang w:bidi="hr-HR"/>
        </w:rPr>
        <w:t>Broj vrata.4</w:t>
      </w:r>
    </w:p>
    <w:p w:rsidR="00E84603" w:rsidRPr="00E84603" w:rsidRDefault="00E84603" w:rsidP="00E84603">
      <w:pPr>
        <w:widowControl w:val="0"/>
        <w:numPr>
          <w:ilvl w:val="0"/>
          <w:numId w:val="27"/>
        </w:numPr>
        <w:tabs>
          <w:tab w:val="left" w:pos="1173"/>
        </w:tabs>
        <w:ind w:left="800"/>
        <w:rPr>
          <w:color w:val="000000"/>
          <w:sz w:val="22"/>
          <w:szCs w:val="22"/>
          <w:lang w:bidi="hr-HR"/>
        </w:rPr>
      </w:pPr>
      <w:r w:rsidRPr="00E84603">
        <w:rPr>
          <w:color w:val="000000"/>
          <w:sz w:val="22"/>
          <w:szCs w:val="22"/>
          <w:lang w:bidi="hr-HR"/>
        </w:rPr>
        <w:t>Broj sjedala: 5</w:t>
      </w:r>
    </w:p>
    <w:p w:rsidR="00E84603" w:rsidRPr="00E84603" w:rsidRDefault="00E84603" w:rsidP="00E84603">
      <w:pPr>
        <w:widowControl w:val="0"/>
        <w:numPr>
          <w:ilvl w:val="0"/>
          <w:numId w:val="27"/>
        </w:numPr>
        <w:tabs>
          <w:tab w:val="left" w:pos="1162"/>
        </w:tabs>
        <w:ind w:left="760" w:firstLine="20"/>
        <w:rPr>
          <w:color w:val="000000"/>
          <w:sz w:val="22"/>
          <w:szCs w:val="22"/>
          <w:lang w:bidi="hr-HR"/>
        </w:rPr>
      </w:pPr>
      <w:r w:rsidRPr="00E84603">
        <w:rPr>
          <w:color w:val="000000"/>
          <w:sz w:val="22"/>
          <w:szCs w:val="22"/>
          <w:lang w:bidi="hr-HR"/>
        </w:rPr>
        <w:t>Dužina (mm): min 4750 mm</w:t>
      </w:r>
    </w:p>
    <w:p w:rsidR="00E84603" w:rsidRPr="00E84603" w:rsidRDefault="00E84603" w:rsidP="00E84603">
      <w:pPr>
        <w:widowControl w:val="0"/>
        <w:numPr>
          <w:ilvl w:val="0"/>
          <w:numId w:val="27"/>
        </w:numPr>
        <w:tabs>
          <w:tab w:val="left" w:pos="1182"/>
        </w:tabs>
        <w:spacing w:after="240"/>
        <w:ind w:left="800"/>
        <w:rPr>
          <w:color w:val="FF0000"/>
          <w:sz w:val="22"/>
          <w:szCs w:val="22"/>
          <w:lang w:bidi="hr-HR"/>
        </w:rPr>
      </w:pPr>
      <w:r w:rsidRPr="00E84603">
        <w:rPr>
          <w:color w:val="FF0000"/>
          <w:sz w:val="22"/>
          <w:szCs w:val="22"/>
          <w:lang w:bidi="hr-HR"/>
        </w:rPr>
        <w:t>Međuosovinski razmak (mm): najmanje 2700</w:t>
      </w:r>
    </w:p>
    <w:p w:rsidR="00E84603" w:rsidRPr="00E84603" w:rsidRDefault="00E84603" w:rsidP="00E84603">
      <w:pPr>
        <w:keepNext/>
        <w:keepLines/>
        <w:widowControl w:val="0"/>
        <w:numPr>
          <w:ilvl w:val="0"/>
          <w:numId w:val="25"/>
        </w:numPr>
        <w:tabs>
          <w:tab w:val="left" w:pos="891"/>
        </w:tabs>
        <w:ind w:left="460" w:firstLine="20"/>
        <w:outlineLvl w:val="0"/>
        <w:rPr>
          <w:b/>
          <w:bCs/>
          <w:color w:val="000000"/>
          <w:sz w:val="22"/>
          <w:szCs w:val="22"/>
          <w:lang w:bidi="hr-HR"/>
        </w:rPr>
      </w:pPr>
      <w:bookmarkStart w:id="22" w:name="bookmark31"/>
      <w:r w:rsidRPr="00E84603">
        <w:rPr>
          <w:b/>
          <w:bCs/>
          <w:color w:val="000000"/>
          <w:sz w:val="22"/>
          <w:szCs w:val="22"/>
          <w:lang w:bidi="hr-HR"/>
        </w:rPr>
        <w:t>OBAVEZNA OPREMA:</w:t>
      </w:r>
      <w:bookmarkEnd w:id="22"/>
    </w:p>
    <w:p w:rsidR="00E84603" w:rsidRPr="00E84603" w:rsidRDefault="00E84603" w:rsidP="00E84603">
      <w:pPr>
        <w:widowControl w:val="0"/>
        <w:numPr>
          <w:ilvl w:val="0"/>
          <w:numId w:val="28"/>
        </w:numPr>
        <w:tabs>
          <w:tab w:val="left" w:pos="1163"/>
        </w:tabs>
        <w:ind w:left="800"/>
        <w:rPr>
          <w:color w:val="000000"/>
          <w:sz w:val="22"/>
          <w:szCs w:val="22"/>
          <w:lang w:bidi="hr-HR"/>
        </w:rPr>
      </w:pPr>
      <w:r w:rsidRPr="00E84603">
        <w:rPr>
          <w:color w:val="000000"/>
          <w:sz w:val="22"/>
          <w:szCs w:val="22"/>
          <w:lang w:bidi="hr-HR"/>
        </w:rPr>
        <w:t>Servo upravljač</w:t>
      </w:r>
    </w:p>
    <w:p w:rsidR="00E84603" w:rsidRPr="00E84603" w:rsidRDefault="00E84603" w:rsidP="00E84603">
      <w:pPr>
        <w:widowControl w:val="0"/>
        <w:numPr>
          <w:ilvl w:val="0"/>
          <w:numId w:val="28"/>
        </w:numPr>
        <w:tabs>
          <w:tab w:val="left" w:pos="1168"/>
        </w:tabs>
        <w:ind w:left="800"/>
        <w:rPr>
          <w:color w:val="000000"/>
          <w:sz w:val="22"/>
          <w:szCs w:val="22"/>
          <w:lang w:bidi="hr-HR"/>
        </w:rPr>
      </w:pPr>
      <w:r w:rsidRPr="00E84603">
        <w:rPr>
          <w:color w:val="000000"/>
          <w:sz w:val="22"/>
          <w:szCs w:val="22"/>
          <w:lang w:bidi="hr-HR"/>
        </w:rPr>
        <w:t>ABS-uređaj protiv blokiranja kotača pri kočenju</w:t>
      </w:r>
    </w:p>
    <w:p w:rsidR="00E84603" w:rsidRPr="00E84603" w:rsidRDefault="00E84603" w:rsidP="00E84603">
      <w:pPr>
        <w:widowControl w:val="0"/>
        <w:numPr>
          <w:ilvl w:val="0"/>
          <w:numId w:val="28"/>
        </w:numPr>
        <w:tabs>
          <w:tab w:val="left" w:pos="1168"/>
        </w:tabs>
        <w:ind w:left="800"/>
        <w:rPr>
          <w:color w:val="000000"/>
          <w:sz w:val="22"/>
          <w:szCs w:val="22"/>
          <w:lang w:bidi="hr-HR"/>
        </w:rPr>
      </w:pPr>
      <w:r w:rsidRPr="00E84603">
        <w:rPr>
          <w:color w:val="000000"/>
          <w:sz w:val="22"/>
          <w:szCs w:val="22"/>
          <w:lang w:bidi="hr-HR"/>
        </w:rPr>
        <w:t>Zračni jastuk za vozača i suvozača</w:t>
      </w:r>
    </w:p>
    <w:p w:rsidR="00E84603" w:rsidRPr="00E84603" w:rsidRDefault="00E84603" w:rsidP="00E84603">
      <w:pPr>
        <w:widowControl w:val="0"/>
        <w:numPr>
          <w:ilvl w:val="0"/>
          <w:numId w:val="28"/>
        </w:numPr>
        <w:tabs>
          <w:tab w:val="left" w:pos="1162"/>
        </w:tabs>
        <w:ind w:left="760" w:firstLine="20"/>
        <w:rPr>
          <w:color w:val="000000"/>
          <w:sz w:val="22"/>
          <w:szCs w:val="22"/>
          <w:lang w:bidi="hr-HR"/>
        </w:rPr>
      </w:pPr>
      <w:r w:rsidRPr="00E84603">
        <w:rPr>
          <w:color w:val="000000"/>
          <w:sz w:val="22"/>
          <w:szCs w:val="22"/>
          <w:lang w:bidi="hr-HR"/>
        </w:rPr>
        <w:lastRenderedPageBreak/>
        <w:t>Klima uređaj</w:t>
      </w:r>
    </w:p>
    <w:p w:rsidR="00E84603" w:rsidRPr="00E84603" w:rsidRDefault="00E84603" w:rsidP="00E84603">
      <w:pPr>
        <w:widowControl w:val="0"/>
        <w:numPr>
          <w:ilvl w:val="0"/>
          <w:numId w:val="28"/>
        </w:numPr>
        <w:tabs>
          <w:tab w:val="left" w:pos="1182"/>
        </w:tabs>
        <w:ind w:left="800"/>
        <w:rPr>
          <w:color w:val="000000"/>
          <w:sz w:val="22"/>
          <w:szCs w:val="22"/>
          <w:lang w:bidi="hr-HR"/>
        </w:rPr>
      </w:pPr>
      <w:r w:rsidRPr="00E84603">
        <w:rPr>
          <w:color w:val="000000"/>
          <w:sz w:val="22"/>
          <w:szCs w:val="22"/>
          <w:lang w:bidi="hr-HR"/>
        </w:rPr>
        <w:t>Centralno daljinsko zaključavanje</w:t>
      </w:r>
    </w:p>
    <w:p w:rsidR="00E84603" w:rsidRPr="00E84603" w:rsidRDefault="00E84603" w:rsidP="00E84603">
      <w:pPr>
        <w:widowControl w:val="0"/>
        <w:numPr>
          <w:ilvl w:val="0"/>
          <w:numId w:val="28"/>
        </w:numPr>
        <w:tabs>
          <w:tab w:val="left" w:pos="1162"/>
        </w:tabs>
        <w:ind w:left="760" w:firstLine="20"/>
        <w:rPr>
          <w:color w:val="000000"/>
          <w:sz w:val="22"/>
          <w:szCs w:val="22"/>
          <w:lang w:bidi="hr-HR"/>
        </w:rPr>
      </w:pPr>
      <w:r w:rsidRPr="00E84603">
        <w:rPr>
          <w:color w:val="000000"/>
          <w:sz w:val="22"/>
          <w:szCs w:val="22"/>
          <w:lang w:bidi="hr-HR"/>
        </w:rPr>
        <w:t>Svjetla za maglu sprijeda i straga</w:t>
      </w:r>
    </w:p>
    <w:p w:rsidR="00E84603" w:rsidRPr="00E84603" w:rsidRDefault="00E84603" w:rsidP="00E84603">
      <w:pPr>
        <w:widowControl w:val="0"/>
        <w:numPr>
          <w:ilvl w:val="0"/>
          <w:numId w:val="28"/>
        </w:numPr>
        <w:tabs>
          <w:tab w:val="left" w:pos="1182"/>
        </w:tabs>
        <w:ind w:left="800"/>
        <w:rPr>
          <w:color w:val="000000"/>
          <w:sz w:val="22"/>
          <w:szCs w:val="22"/>
          <w:lang w:bidi="hr-HR"/>
        </w:rPr>
      </w:pPr>
      <w:r w:rsidRPr="00E84603">
        <w:rPr>
          <w:color w:val="000000"/>
          <w:sz w:val="22"/>
          <w:szCs w:val="22"/>
          <w:lang w:bidi="hr-HR"/>
        </w:rPr>
        <w:t>Radio uređaj</w:t>
      </w:r>
    </w:p>
    <w:p w:rsidR="00E84603" w:rsidRPr="00E84603" w:rsidRDefault="00E84603" w:rsidP="00E84603">
      <w:pPr>
        <w:widowControl w:val="0"/>
        <w:numPr>
          <w:ilvl w:val="0"/>
          <w:numId w:val="28"/>
        </w:numPr>
        <w:tabs>
          <w:tab w:val="left" w:pos="1162"/>
        </w:tabs>
        <w:ind w:left="760" w:firstLine="20"/>
        <w:rPr>
          <w:color w:val="FF0000"/>
          <w:sz w:val="22"/>
          <w:szCs w:val="22"/>
          <w:lang w:bidi="hr-HR"/>
        </w:rPr>
      </w:pPr>
      <w:r w:rsidRPr="00E84603">
        <w:rPr>
          <w:color w:val="FF0000"/>
          <w:sz w:val="22"/>
          <w:szCs w:val="22"/>
          <w:lang w:bidi="hr-HR"/>
        </w:rPr>
        <w:t>Čelični naplaci s ukrasnim poklopcem ili lakometalni naplatci</w:t>
      </w:r>
    </w:p>
    <w:p w:rsidR="00E84603" w:rsidRPr="00E84603" w:rsidRDefault="00E84603" w:rsidP="00E84603">
      <w:pPr>
        <w:widowControl w:val="0"/>
        <w:numPr>
          <w:ilvl w:val="0"/>
          <w:numId w:val="28"/>
        </w:numPr>
        <w:tabs>
          <w:tab w:val="left" w:pos="1182"/>
        </w:tabs>
        <w:ind w:left="800" w:right="900"/>
        <w:rPr>
          <w:color w:val="000000"/>
          <w:sz w:val="22"/>
          <w:szCs w:val="22"/>
          <w:lang w:bidi="hr-HR"/>
        </w:rPr>
      </w:pPr>
      <w:r w:rsidRPr="00E84603">
        <w:rPr>
          <w:color w:val="000000"/>
          <w:sz w:val="22"/>
          <w:szCs w:val="22"/>
          <w:lang w:bidi="hr-HR"/>
        </w:rPr>
        <w:t>Pričuvni kotač standardnih ili smanjenih dimenzija s osiguranim prostorom za smještaj istog</w:t>
      </w:r>
    </w:p>
    <w:p w:rsidR="00E84603" w:rsidRPr="00E84603" w:rsidRDefault="00E84603" w:rsidP="00E84603">
      <w:pPr>
        <w:widowControl w:val="0"/>
        <w:numPr>
          <w:ilvl w:val="0"/>
          <w:numId w:val="28"/>
        </w:numPr>
        <w:tabs>
          <w:tab w:val="left" w:pos="1162"/>
        </w:tabs>
        <w:spacing w:after="240"/>
        <w:ind w:left="760" w:firstLine="20"/>
        <w:rPr>
          <w:color w:val="000000"/>
          <w:sz w:val="22"/>
          <w:szCs w:val="22"/>
          <w:lang w:bidi="hr-HR"/>
        </w:rPr>
      </w:pPr>
      <w:r w:rsidRPr="00E84603">
        <w:rPr>
          <w:color w:val="000000"/>
          <w:sz w:val="22"/>
          <w:szCs w:val="22"/>
          <w:lang w:bidi="hr-HR"/>
        </w:rPr>
        <w:t>Ostala oprema koja je ugrađena u vozilo iz serijskog proizvodnog programa</w:t>
      </w:r>
    </w:p>
    <w:p w:rsidR="00E84603" w:rsidRPr="00E84603" w:rsidRDefault="00E84603" w:rsidP="00E84603">
      <w:pPr>
        <w:widowControl w:val="0"/>
        <w:numPr>
          <w:ilvl w:val="0"/>
          <w:numId w:val="25"/>
        </w:numPr>
        <w:tabs>
          <w:tab w:val="left" w:pos="871"/>
        </w:tabs>
        <w:ind w:left="460" w:right="5360" w:firstLine="20"/>
        <w:rPr>
          <w:color w:val="000000"/>
          <w:sz w:val="22"/>
          <w:szCs w:val="22"/>
          <w:lang w:bidi="hr-HR"/>
        </w:rPr>
      </w:pPr>
      <w:r w:rsidRPr="00E84603">
        <w:rPr>
          <w:b/>
          <w:bCs/>
          <w:color w:val="000000"/>
          <w:sz w:val="22"/>
          <w:szCs w:val="22"/>
          <w:lang w:bidi="hr-HR"/>
        </w:rPr>
        <w:t>DODATNA OPREMA</w:t>
      </w:r>
      <w:r w:rsidRPr="00E84603">
        <w:rPr>
          <w:color w:val="000000"/>
          <w:sz w:val="22"/>
          <w:szCs w:val="22"/>
          <w:lang w:bidi="hr-HR"/>
        </w:rPr>
        <w:t xml:space="preserve">: </w:t>
      </w:r>
    </w:p>
    <w:p w:rsidR="00E84603" w:rsidRPr="00E84603" w:rsidRDefault="00E84603" w:rsidP="00E84603">
      <w:pPr>
        <w:widowControl w:val="0"/>
        <w:tabs>
          <w:tab w:val="left" w:pos="871"/>
        </w:tabs>
        <w:ind w:left="480" w:right="5360"/>
        <w:rPr>
          <w:color w:val="000000"/>
          <w:sz w:val="22"/>
          <w:szCs w:val="22"/>
          <w:lang w:bidi="hr-HR"/>
        </w:rPr>
      </w:pPr>
      <w:r w:rsidRPr="00E84603">
        <w:rPr>
          <w:color w:val="000000"/>
          <w:sz w:val="22"/>
          <w:szCs w:val="22"/>
          <w:lang w:bidi="hr-HR"/>
        </w:rPr>
        <w:t>a)   Gumeni tepisi (komplet)</w:t>
      </w:r>
    </w:p>
    <w:p w:rsidR="00E84603" w:rsidRPr="00E84603" w:rsidRDefault="00E84603" w:rsidP="00E84603">
      <w:pPr>
        <w:widowControl w:val="0"/>
        <w:numPr>
          <w:ilvl w:val="0"/>
          <w:numId w:val="24"/>
        </w:numPr>
        <w:tabs>
          <w:tab w:val="left" w:pos="862"/>
        </w:tabs>
        <w:ind w:left="460" w:firstLine="20"/>
        <w:rPr>
          <w:color w:val="000000"/>
          <w:sz w:val="22"/>
          <w:szCs w:val="22"/>
          <w:lang w:bidi="hr-HR"/>
        </w:rPr>
      </w:pPr>
      <w:r w:rsidRPr="00E84603">
        <w:rPr>
          <w:color w:val="000000"/>
          <w:sz w:val="22"/>
          <w:szCs w:val="22"/>
          <w:lang w:bidi="hr-HR"/>
        </w:rPr>
        <w:t>Aparat za gašenje požara 2 kg</w:t>
      </w:r>
    </w:p>
    <w:p w:rsidR="00E84603" w:rsidRPr="00E84603" w:rsidRDefault="00E84603" w:rsidP="00E84603">
      <w:pPr>
        <w:widowControl w:val="0"/>
        <w:numPr>
          <w:ilvl w:val="0"/>
          <w:numId w:val="24"/>
        </w:numPr>
        <w:tabs>
          <w:tab w:val="left" w:pos="862"/>
        </w:tabs>
        <w:ind w:left="460" w:firstLine="20"/>
        <w:rPr>
          <w:color w:val="000000"/>
          <w:sz w:val="22"/>
          <w:szCs w:val="22"/>
          <w:lang w:bidi="hr-HR"/>
        </w:rPr>
      </w:pPr>
      <w:r w:rsidRPr="00E84603">
        <w:rPr>
          <w:color w:val="000000"/>
          <w:sz w:val="22"/>
          <w:szCs w:val="22"/>
          <w:lang w:bidi="hr-HR"/>
        </w:rPr>
        <w:t>Komplet žarulja</w:t>
      </w:r>
    </w:p>
    <w:p w:rsidR="00E84603" w:rsidRPr="00E84603" w:rsidRDefault="00E84603" w:rsidP="00E84603">
      <w:pPr>
        <w:widowControl w:val="0"/>
        <w:numPr>
          <w:ilvl w:val="0"/>
          <w:numId w:val="24"/>
        </w:numPr>
        <w:tabs>
          <w:tab w:val="left" w:pos="902"/>
        </w:tabs>
        <w:ind w:left="520"/>
        <w:rPr>
          <w:color w:val="000000"/>
          <w:sz w:val="22"/>
          <w:szCs w:val="22"/>
          <w:lang w:bidi="hr-HR"/>
        </w:rPr>
      </w:pPr>
      <w:r w:rsidRPr="00E84603">
        <w:rPr>
          <w:color w:val="000000"/>
          <w:sz w:val="22"/>
          <w:szCs w:val="22"/>
          <w:lang w:bidi="hr-HR"/>
        </w:rPr>
        <w:t>Trokut</w:t>
      </w:r>
    </w:p>
    <w:p w:rsidR="00E84603" w:rsidRPr="00E84603" w:rsidRDefault="00E84603" w:rsidP="00E84603">
      <w:pPr>
        <w:widowControl w:val="0"/>
        <w:numPr>
          <w:ilvl w:val="0"/>
          <w:numId w:val="24"/>
        </w:numPr>
        <w:tabs>
          <w:tab w:val="left" w:pos="888"/>
        </w:tabs>
        <w:ind w:left="520"/>
        <w:rPr>
          <w:color w:val="000000"/>
          <w:sz w:val="22"/>
          <w:szCs w:val="22"/>
          <w:lang w:bidi="hr-HR"/>
        </w:rPr>
      </w:pPr>
      <w:r w:rsidRPr="00E84603">
        <w:rPr>
          <w:color w:val="000000"/>
          <w:sz w:val="22"/>
          <w:szCs w:val="22"/>
          <w:lang w:bidi="hr-HR"/>
        </w:rPr>
        <w:t>Kutija prve pomoći HRN 1112:2001 ili jednakovrijedno</w:t>
      </w:r>
    </w:p>
    <w:p w:rsidR="00E84603" w:rsidRPr="00E84603" w:rsidRDefault="00E84603" w:rsidP="00E84603">
      <w:pPr>
        <w:widowControl w:val="0"/>
        <w:numPr>
          <w:ilvl w:val="0"/>
          <w:numId w:val="24"/>
        </w:numPr>
        <w:tabs>
          <w:tab w:val="left" w:pos="864"/>
        </w:tabs>
        <w:spacing w:after="240"/>
        <w:ind w:left="520"/>
        <w:rPr>
          <w:color w:val="000000"/>
          <w:sz w:val="22"/>
          <w:szCs w:val="22"/>
          <w:lang w:bidi="hr-HR"/>
        </w:rPr>
      </w:pPr>
      <w:r w:rsidRPr="00E84603">
        <w:rPr>
          <w:color w:val="000000"/>
          <w:sz w:val="22"/>
          <w:szCs w:val="22"/>
          <w:lang w:bidi="hr-HR"/>
        </w:rPr>
        <w:t>Reflektirajući prsluk (narančasti) HRN EN 471:2008 ili jednoko vrijedno</w:t>
      </w:r>
    </w:p>
    <w:p w:rsidR="00E84603" w:rsidRPr="00E84603" w:rsidRDefault="00E84603" w:rsidP="00E84603">
      <w:pPr>
        <w:keepNext/>
        <w:keepLines/>
        <w:widowControl w:val="0"/>
        <w:ind w:left="240"/>
        <w:outlineLvl w:val="0"/>
        <w:rPr>
          <w:b/>
          <w:bCs/>
          <w:color w:val="000000"/>
          <w:sz w:val="22"/>
          <w:szCs w:val="22"/>
          <w:lang w:bidi="hr-HR"/>
        </w:rPr>
      </w:pPr>
      <w:bookmarkStart w:id="23" w:name="bookmark32"/>
      <w:r w:rsidRPr="00E84603">
        <w:rPr>
          <w:b/>
          <w:bCs/>
          <w:color w:val="000000"/>
          <w:sz w:val="22"/>
          <w:szCs w:val="22"/>
          <w:lang w:bidi="hr-HR"/>
        </w:rPr>
        <w:t>E : BOJA</w:t>
      </w:r>
      <w:bookmarkEnd w:id="23"/>
    </w:p>
    <w:p w:rsidR="00E84603" w:rsidRPr="00E84603" w:rsidRDefault="00E84603" w:rsidP="00E84603">
      <w:pPr>
        <w:widowControl w:val="0"/>
        <w:spacing w:after="360"/>
        <w:ind w:left="380"/>
        <w:rPr>
          <w:color w:val="000000"/>
          <w:sz w:val="22"/>
          <w:szCs w:val="22"/>
          <w:lang w:bidi="hr-HR"/>
        </w:rPr>
      </w:pPr>
      <w:r w:rsidRPr="00E84603">
        <w:rPr>
          <w:color w:val="191919"/>
          <w:sz w:val="22"/>
          <w:szCs w:val="22"/>
          <w:lang w:bidi="hr-HR"/>
        </w:rPr>
        <w:t>a) Nije bitno</w:t>
      </w:r>
    </w:p>
    <w:p w:rsidR="00E84603" w:rsidRPr="00E84603" w:rsidRDefault="00E84603" w:rsidP="00E84603">
      <w:pPr>
        <w:keepNext/>
        <w:keepLines/>
        <w:widowControl w:val="0"/>
        <w:numPr>
          <w:ilvl w:val="0"/>
          <w:numId w:val="29"/>
        </w:numPr>
        <w:tabs>
          <w:tab w:val="left" w:pos="722"/>
        </w:tabs>
        <w:spacing w:after="140"/>
        <w:ind w:left="720" w:hanging="720"/>
        <w:outlineLvl w:val="0"/>
        <w:rPr>
          <w:b/>
          <w:bCs/>
          <w:color w:val="000000"/>
          <w:sz w:val="22"/>
          <w:szCs w:val="22"/>
          <w:lang w:bidi="hr-HR"/>
        </w:rPr>
      </w:pPr>
      <w:bookmarkStart w:id="24" w:name="bookmark33"/>
      <w:r w:rsidRPr="00E84603">
        <w:rPr>
          <w:b/>
          <w:bCs/>
          <w:color w:val="000000"/>
          <w:sz w:val="22"/>
          <w:szCs w:val="22"/>
          <w:lang w:bidi="hr-HR"/>
        </w:rPr>
        <w:t>Rok trajanja ugovora:</w:t>
      </w:r>
      <w:bookmarkEnd w:id="24"/>
    </w:p>
    <w:p w:rsidR="00E84603" w:rsidRPr="00E84603" w:rsidRDefault="00E84603" w:rsidP="00E84603">
      <w:pPr>
        <w:widowControl w:val="0"/>
        <w:shd w:val="clear" w:color="auto" w:fill="FFFFFF"/>
        <w:spacing w:after="100" w:line="276" w:lineRule="auto"/>
        <w:ind w:left="720" w:firstLine="20"/>
        <w:jc w:val="both"/>
        <w:rPr>
          <w:color w:val="000000"/>
          <w:sz w:val="22"/>
          <w:szCs w:val="22"/>
          <w:lang w:bidi="hr-HR"/>
        </w:rPr>
      </w:pPr>
      <w:r w:rsidRPr="00E84603">
        <w:rPr>
          <w:color w:val="000000"/>
          <w:sz w:val="22"/>
          <w:szCs w:val="22"/>
          <w:lang w:bidi="hr-HR"/>
        </w:rPr>
        <w:t>Ugovor o nabavi predmetne usluge će biti sklopljen od dana sklapanja ugovora  do 31. 12. 2019., odnosno do utroška iznosa planiranih financijskih sredstva za predmet nabave usluge rent a car u 2019. godini, odnosno do sklapanja pojedinačnog ugovora o nabavi temeljem sklopljenog Okvirnog Sporazuma za nabavnu kategoriju motornih vozila od strane SDUJN;</w:t>
      </w:r>
    </w:p>
    <w:p w:rsidR="00E84603" w:rsidRPr="00E84603" w:rsidRDefault="00E84603" w:rsidP="00E84603">
      <w:pPr>
        <w:keepNext/>
        <w:keepLines/>
        <w:widowControl w:val="0"/>
        <w:numPr>
          <w:ilvl w:val="0"/>
          <w:numId w:val="1"/>
        </w:numPr>
        <w:tabs>
          <w:tab w:val="left" w:pos="722"/>
        </w:tabs>
        <w:spacing w:after="140"/>
        <w:ind w:left="720" w:hanging="720"/>
        <w:outlineLvl w:val="0"/>
        <w:rPr>
          <w:b/>
          <w:bCs/>
          <w:color w:val="000000"/>
          <w:sz w:val="22"/>
          <w:szCs w:val="22"/>
          <w:lang w:bidi="hr-HR"/>
        </w:rPr>
      </w:pPr>
      <w:bookmarkStart w:id="25" w:name="bookmark34"/>
      <w:r w:rsidRPr="00E84603">
        <w:rPr>
          <w:b/>
          <w:bCs/>
          <w:color w:val="000000"/>
          <w:sz w:val="22"/>
          <w:szCs w:val="22"/>
          <w:u w:val="single"/>
          <w:lang w:bidi="hr-HR"/>
        </w:rPr>
        <w:t>Razlozi isključenja ponuditelja</w:t>
      </w:r>
      <w:bookmarkEnd w:id="25"/>
    </w:p>
    <w:p w:rsidR="00E84603" w:rsidRPr="00E84603" w:rsidRDefault="00E84603" w:rsidP="00E84603">
      <w:pPr>
        <w:widowControl w:val="0"/>
        <w:numPr>
          <w:ilvl w:val="1"/>
          <w:numId w:val="1"/>
        </w:numPr>
        <w:tabs>
          <w:tab w:val="left" w:pos="722"/>
        </w:tabs>
        <w:spacing w:after="180" w:line="276" w:lineRule="auto"/>
        <w:ind w:left="720" w:hanging="720"/>
        <w:rPr>
          <w:color w:val="000000"/>
          <w:sz w:val="22"/>
          <w:szCs w:val="22"/>
          <w:lang w:bidi="hr-HR"/>
        </w:rPr>
      </w:pPr>
      <w:r w:rsidRPr="00E84603">
        <w:rPr>
          <w:color w:val="000000"/>
          <w:sz w:val="22"/>
          <w:szCs w:val="22"/>
          <w:lang w:bidi="hr-HR"/>
        </w:rPr>
        <w:t>Obvezni razlozi isključenja ponuditelja te dokumenti kojima ponuditelj dokazuje da ne postoje razlozi za isključenje:</w:t>
      </w:r>
    </w:p>
    <w:p w:rsidR="00E84603" w:rsidRPr="00E84603" w:rsidRDefault="00E84603" w:rsidP="00E84603">
      <w:pPr>
        <w:widowControl w:val="0"/>
        <w:numPr>
          <w:ilvl w:val="2"/>
          <w:numId w:val="1"/>
        </w:numPr>
        <w:tabs>
          <w:tab w:val="left" w:pos="722"/>
        </w:tabs>
        <w:ind w:left="720" w:hanging="720"/>
        <w:rPr>
          <w:color w:val="000000"/>
          <w:sz w:val="22"/>
          <w:szCs w:val="22"/>
          <w:lang w:bidi="hr-HR"/>
        </w:rPr>
      </w:pPr>
      <w:r w:rsidRPr="00E84603">
        <w:rPr>
          <w:color w:val="000000"/>
          <w:sz w:val="22"/>
          <w:szCs w:val="22"/>
          <w:lang w:bidi="hr-HR"/>
        </w:rPr>
        <w:t>Naručitelj će isključiti ponuditelja iz postupka nabave na temelju čl. 251. st. 1. toč. 1. i 2.,</w:t>
      </w:r>
    </w:p>
    <w:p w:rsidR="00E84603" w:rsidRPr="00E84603" w:rsidRDefault="00E84603" w:rsidP="00E84603">
      <w:pPr>
        <w:widowControl w:val="0"/>
        <w:spacing w:after="220"/>
        <w:ind w:left="720" w:firstLine="20"/>
        <w:jc w:val="both"/>
        <w:rPr>
          <w:color w:val="000000"/>
          <w:sz w:val="22"/>
          <w:szCs w:val="22"/>
          <w:lang w:bidi="hr-HR"/>
        </w:rPr>
      </w:pPr>
      <w:r w:rsidRPr="00E84603">
        <w:rPr>
          <w:color w:val="000000"/>
          <w:sz w:val="22"/>
          <w:szCs w:val="22"/>
          <w:lang w:bidi="hr-HR"/>
        </w:rPr>
        <w:t>te st. 2, i čl. 252. Zakona o javnoj nabavi (Narodne novine br. 120/16).</w:t>
      </w:r>
    </w:p>
    <w:p w:rsidR="00E84603" w:rsidRPr="00E84603" w:rsidRDefault="00E84603" w:rsidP="00E84603">
      <w:pPr>
        <w:widowControl w:val="0"/>
        <w:spacing w:after="240"/>
        <w:ind w:left="720" w:firstLine="20"/>
        <w:jc w:val="both"/>
        <w:rPr>
          <w:color w:val="000000"/>
          <w:sz w:val="22"/>
          <w:szCs w:val="22"/>
          <w:lang w:bidi="hr-HR"/>
        </w:rPr>
      </w:pPr>
      <w:r w:rsidRPr="00E84603">
        <w:rPr>
          <w:b/>
          <w:bCs/>
          <w:color w:val="000000"/>
          <w:sz w:val="22"/>
          <w:szCs w:val="22"/>
          <w:u w:val="single"/>
          <w:lang w:bidi="hr-HR"/>
        </w:rPr>
        <w:t>Za potrebe utvrđivanja da ne postoje okolnosti iz čl. 251. Zakona</w:t>
      </w:r>
      <w:r w:rsidRPr="00E84603">
        <w:rPr>
          <w:b/>
          <w:bCs/>
          <w:color w:val="000000"/>
          <w:sz w:val="22"/>
          <w:szCs w:val="22"/>
          <w:lang w:bidi="hr-HR"/>
        </w:rPr>
        <w:t xml:space="preserve"> </w:t>
      </w:r>
      <w:r w:rsidRPr="00E84603">
        <w:rPr>
          <w:color w:val="000000"/>
          <w:sz w:val="22"/>
          <w:szCs w:val="22"/>
          <w:lang w:bidi="hr-HR"/>
        </w:rPr>
        <w:t xml:space="preserve">ponuditelj u svojoj ponudi dostavlja izjavu. Izjavu daje osoba po zakonu ovlaštena za zastupanje gospodarskog subjekta. </w:t>
      </w:r>
      <w:r w:rsidRPr="00E84603">
        <w:rPr>
          <w:b/>
          <w:bCs/>
          <w:color w:val="000000"/>
          <w:sz w:val="22"/>
          <w:szCs w:val="22"/>
          <w:lang w:bidi="hr-HR"/>
        </w:rPr>
        <w:t>Izjava ne smije biti starija od 3 (tri) mjeseca računajući od dana početka postupka poziva na dostavu ponuda.</w:t>
      </w:r>
    </w:p>
    <w:p w:rsidR="00E84603" w:rsidRPr="00E84603" w:rsidRDefault="00E84603" w:rsidP="00E84603">
      <w:pPr>
        <w:widowControl w:val="0"/>
        <w:spacing w:after="240"/>
        <w:ind w:left="720" w:firstLine="20"/>
        <w:jc w:val="both"/>
        <w:rPr>
          <w:color w:val="000000"/>
          <w:sz w:val="22"/>
          <w:szCs w:val="22"/>
          <w:lang w:bidi="hr-HR"/>
        </w:rPr>
      </w:pPr>
      <w:r w:rsidRPr="00E84603">
        <w:rPr>
          <w:color w:val="000000"/>
          <w:sz w:val="22"/>
          <w:szCs w:val="22"/>
          <w:lang w:bidi="hr-HR"/>
        </w:rPr>
        <w:t>Prijedlog Izjave dana je kao sastavni dio (</w:t>
      </w:r>
      <w:r w:rsidRPr="00E84603">
        <w:rPr>
          <w:b/>
          <w:bCs/>
          <w:color w:val="000000"/>
          <w:sz w:val="22"/>
          <w:szCs w:val="22"/>
          <w:lang w:bidi="hr-HR"/>
        </w:rPr>
        <w:t xml:space="preserve">poziva na dostavu ponuda </w:t>
      </w:r>
      <w:r w:rsidRPr="00E84603">
        <w:rPr>
          <w:color w:val="000000"/>
          <w:sz w:val="22"/>
          <w:szCs w:val="22"/>
          <w:lang w:bidi="hr-HR"/>
        </w:rPr>
        <w:t>Prilog 2).</w:t>
      </w:r>
    </w:p>
    <w:p w:rsidR="00E84603" w:rsidRPr="00E84603" w:rsidRDefault="00E84603" w:rsidP="00E84603">
      <w:pPr>
        <w:keepNext/>
        <w:keepLines/>
        <w:widowControl w:val="0"/>
        <w:ind w:left="720" w:firstLine="20"/>
        <w:outlineLvl w:val="0"/>
        <w:rPr>
          <w:b/>
          <w:bCs/>
          <w:color w:val="000000"/>
          <w:sz w:val="22"/>
          <w:szCs w:val="22"/>
          <w:lang w:bidi="hr-HR"/>
        </w:rPr>
      </w:pPr>
      <w:bookmarkStart w:id="26" w:name="bookmark35"/>
      <w:r w:rsidRPr="00E84603">
        <w:rPr>
          <w:b/>
          <w:bCs/>
          <w:color w:val="000000"/>
          <w:sz w:val="22"/>
          <w:szCs w:val="22"/>
          <w:u w:val="single"/>
          <w:lang w:bidi="hr-HR"/>
        </w:rPr>
        <w:t>Za potrebe utvrđivanja da ne postoje okolnosti iz čl. 252. Zakona</w:t>
      </w:r>
      <w:r w:rsidRPr="00E84603">
        <w:rPr>
          <w:b/>
          <w:bCs/>
          <w:color w:val="000000"/>
          <w:sz w:val="22"/>
          <w:szCs w:val="22"/>
          <w:lang w:bidi="hr-HR"/>
        </w:rPr>
        <w:t xml:space="preserve"> </w:t>
      </w:r>
      <w:r w:rsidRPr="00E84603">
        <w:rPr>
          <w:color w:val="000000"/>
          <w:sz w:val="22"/>
          <w:szCs w:val="22"/>
          <w:lang w:bidi="hr-HR"/>
        </w:rPr>
        <w:t>ponuditelj u ponudi dostavlja:</w:t>
      </w:r>
      <w:bookmarkEnd w:id="26"/>
    </w:p>
    <w:p w:rsidR="00E84603" w:rsidRPr="00E84603" w:rsidRDefault="00E84603" w:rsidP="00E84603">
      <w:pPr>
        <w:widowControl w:val="0"/>
        <w:spacing w:after="200"/>
        <w:ind w:left="1100" w:hanging="360"/>
        <w:rPr>
          <w:color w:val="000000"/>
          <w:sz w:val="22"/>
          <w:szCs w:val="22"/>
          <w:lang w:bidi="hr-HR"/>
        </w:rPr>
      </w:pPr>
      <w:r w:rsidRPr="00E84603">
        <w:rPr>
          <w:color w:val="000000"/>
          <w:sz w:val="22"/>
          <w:szCs w:val="22"/>
          <w:lang w:bidi="hr-HR"/>
        </w:rPr>
        <w:t>a) potvrdu Porezne uprave o stanju duga koja ne smije biti starija od 30 (trideset) dana računajući od dana početka postupka javne nabave, ilivažeći jednakovrijedni dokument nadležnog tijela držve sjedišta gospodarskog subjekta, ako se ne izdaje potvrda Porezne uprave o stanju duga, ili</w:t>
      </w:r>
    </w:p>
    <w:p w:rsidR="00E84603" w:rsidRPr="00E84603" w:rsidRDefault="00E84603" w:rsidP="00E84603">
      <w:pPr>
        <w:widowControl w:val="0"/>
        <w:numPr>
          <w:ilvl w:val="0"/>
          <w:numId w:val="18"/>
        </w:numPr>
        <w:tabs>
          <w:tab w:val="left" w:pos="1076"/>
        </w:tabs>
        <w:spacing w:after="100"/>
        <w:ind w:left="720" w:firstLine="20"/>
        <w:jc w:val="both"/>
        <w:rPr>
          <w:color w:val="000000"/>
          <w:sz w:val="22"/>
          <w:szCs w:val="22"/>
          <w:lang w:bidi="hr-HR"/>
        </w:rPr>
      </w:pPr>
      <w:r w:rsidRPr="00E84603">
        <w:rPr>
          <w:color w:val="000000"/>
          <w:sz w:val="22"/>
          <w:szCs w:val="22"/>
          <w:lang w:bidi="hr-HR"/>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30 (trideset) dana računajući od dana početka postupka javne nabave, ako se u državi sjedišta gospodarskog subjekta ne izdaje potvrda Porezne uprave o stanju duga ili jednakovrijedni dokument iz točke b) (važeći jednakovrijedni dokument </w:t>
      </w:r>
      <w:r w:rsidRPr="00E84603">
        <w:rPr>
          <w:color w:val="000000"/>
          <w:sz w:val="22"/>
          <w:szCs w:val="22"/>
          <w:lang w:bidi="hr-HR"/>
        </w:rPr>
        <w:lastRenderedPageBreak/>
        <w:t>nadležnog tijela države sjedišta gospodarskog subjekta).</w:t>
      </w:r>
    </w:p>
    <w:p w:rsidR="00E84603" w:rsidRPr="00E84603" w:rsidRDefault="00E84603" w:rsidP="00E84603">
      <w:pPr>
        <w:widowControl w:val="0"/>
        <w:numPr>
          <w:ilvl w:val="0"/>
          <w:numId w:val="1"/>
        </w:numPr>
        <w:tabs>
          <w:tab w:val="left" w:pos="682"/>
        </w:tabs>
        <w:spacing w:after="220"/>
        <w:ind w:left="720" w:hanging="720"/>
        <w:jc w:val="both"/>
        <w:rPr>
          <w:color w:val="000000"/>
          <w:sz w:val="22"/>
          <w:szCs w:val="22"/>
          <w:lang w:bidi="hr-HR"/>
        </w:rPr>
      </w:pPr>
      <w:r w:rsidRPr="00E84603">
        <w:rPr>
          <w:color w:val="000000"/>
          <w:sz w:val="22"/>
          <w:szCs w:val="22"/>
          <w:u w:val="single"/>
          <w:lang w:bidi="hr-HR"/>
        </w:rPr>
        <w:t>Odredbe o sposobnosti ponuditelja</w:t>
      </w:r>
    </w:p>
    <w:p w:rsidR="00E84603" w:rsidRPr="00E84603" w:rsidRDefault="00E84603" w:rsidP="00E84603">
      <w:pPr>
        <w:keepNext/>
        <w:keepLines/>
        <w:widowControl w:val="0"/>
        <w:numPr>
          <w:ilvl w:val="1"/>
          <w:numId w:val="1"/>
        </w:numPr>
        <w:tabs>
          <w:tab w:val="left" w:pos="682"/>
        </w:tabs>
        <w:spacing w:after="180" w:line="276" w:lineRule="auto"/>
        <w:ind w:left="720" w:hanging="720"/>
        <w:jc w:val="both"/>
        <w:outlineLvl w:val="0"/>
        <w:rPr>
          <w:b/>
          <w:bCs/>
          <w:color w:val="000000"/>
          <w:sz w:val="22"/>
          <w:szCs w:val="22"/>
          <w:lang w:bidi="hr-HR"/>
        </w:rPr>
      </w:pPr>
      <w:bookmarkStart w:id="27" w:name="bookmark36"/>
      <w:r w:rsidRPr="00E84603">
        <w:rPr>
          <w:b/>
          <w:bCs/>
          <w:color w:val="000000"/>
          <w:sz w:val="22"/>
          <w:szCs w:val="22"/>
          <w:lang w:bidi="hr-HR"/>
        </w:rPr>
        <w:t>Uvjeti pravne i poslovne sposobnosti ponuditelja, te dokumenti kojima dokazuju sposobnost:</w:t>
      </w:r>
      <w:bookmarkEnd w:id="27"/>
    </w:p>
    <w:p w:rsidR="00E84603" w:rsidRPr="00E84603" w:rsidRDefault="00E84603" w:rsidP="00E84603">
      <w:pPr>
        <w:widowControl w:val="0"/>
        <w:numPr>
          <w:ilvl w:val="2"/>
          <w:numId w:val="1"/>
        </w:numPr>
        <w:tabs>
          <w:tab w:val="left" w:pos="682"/>
        </w:tabs>
        <w:spacing w:after="180" w:line="276" w:lineRule="auto"/>
        <w:ind w:left="720" w:hanging="720"/>
        <w:jc w:val="both"/>
        <w:rPr>
          <w:color w:val="000000"/>
          <w:sz w:val="22"/>
          <w:szCs w:val="22"/>
          <w:lang w:bidi="hr-HR"/>
        </w:rPr>
      </w:pPr>
      <w:r w:rsidRPr="00E84603">
        <w:rPr>
          <w:color w:val="000000"/>
          <w:sz w:val="22"/>
          <w:szCs w:val="22"/>
          <w:lang w:bidi="hr-HR"/>
        </w:rPr>
        <w:t>Izvod o upisu u sudski, obrtni, strukovni ili drugi odgovarajući registar države sjedišta gospodarskog subjekta ili ako se oni ne izdaju u državi sjedišta gospodarskog subjekta, gospodarski subjekt može dostaviti izjavu s ovjerom potpisa kod nadležnog tijela.</w:t>
      </w:r>
    </w:p>
    <w:p w:rsidR="00E84603" w:rsidRPr="00E84603" w:rsidRDefault="00E84603" w:rsidP="00E84603">
      <w:pPr>
        <w:keepNext/>
        <w:keepLines/>
        <w:widowControl w:val="0"/>
        <w:ind w:left="720" w:firstLine="20"/>
        <w:jc w:val="both"/>
        <w:outlineLvl w:val="0"/>
        <w:rPr>
          <w:b/>
          <w:bCs/>
          <w:color w:val="000000"/>
          <w:sz w:val="22"/>
          <w:szCs w:val="22"/>
          <w:lang w:bidi="hr-HR"/>
        </w:rPr>
      </w:pPr>
      <w:bookmarkStart w:id="28" w:name="bookmark37"/>
      <w:r w:rsidRPr="00E84603">
        <w:rPr>
          <w:b/>
          <w:bCs/>
          <w:color w:val="000000"/>
          <w:sz w:val="22"/>
          <w:szCs w:val="22"/>
          <w:lang w:bidi="hr-HR"/>
        </w:rPr>
        <w:t>Izvod ili izjava ne smije biti starija od 3 (tri) mjeseca računajući od dana poziva na dostavu ponuda.</w:t>
      </w:r>
      <w:bookmarkEnd w:id="28"/>
    </w:p>
    <w:p w:rsidR="00E84603" w:rsidRPr="00E84603" w:rsidRDefault="00E84603" w:rsidP="00E84603">
      <w:pPr>
        <w:widowControl w:val="0"/>
        <w:ind w:left="720" w:firstLine="20"/>
        <w:jc w:val="both"/>
        <w:rPr>
          <w:b/>
          <w:bCs/>
          <w:color w:val="000000"/>
          <w:sz w:val="22"/>
          <w:szCs w:val="22"/>
          <w:lang w:bidi="hr-HR"/>
        </w:rPr>
      </w:pPr>
      <w:r w:rsidRPr="00E84603">
        <w:rPr>
          <w:b/>
          <w:bCs/>
          <w:color w:val="000000"/>
          <w:sz w:val="22"/>
          <w:szCs w:val="22"/>
          <w:lang w:bidi="hr-HR"/>
        </w:rPr>
        <w:t>U slučaju zajednice ponuditelja svi članovi zajednice obvezni su pojedinačno dokazati svoju sposobnost.</w:t>
      </w:r>
    </w:p>
    <w:p w:rsidR="00E84603" w:rsidRPr="00E84603" w:rsidRDefault="00E84603" w:rsidP="00E84603">
      <w:pPr>
        <w:widowControl w:val="0"/>
        <w:ind w:left="720" w:firstLine="20"/>
        <w:jc w:val="both"/>
        <w:rPr>
          <w:color w:val="000000"/>
          <w:sz w:val="22"/>
          <w:szCs w:val="22"/>
          <w:lang w:bidi="hr-HR"/>
        </w:rPr>
      </w:pPr>
    </w:p>
    <w:p w:rsidR="00E84603" w:rsidRPr="00E84603" w:rsidRDefault="00E84603" w:rsidP="00E84603">
      <w:pPr>
        <w:widowControl w:val="0"/>
        <w:numPr>
          <w:ilvl w:val="2"/>
          <w:numId w:val="1"/>
        </w:numPr>
        <w:tabs>
          <w:tab w:val="left" w:pos="682"/>
        </w:tabs>
        <w:ind w:left="720" w:hanging="720"/>
        <w:jc w:val="both"/>
        <w:rPr>
          <w:color w:val="000000"/>
          <w:sz w:val="22"/>
          <w:szCs w:val="22"/>
          <w:lang w:bidi="hr-HR"/>
        </w:rPr>
      </w:pPr>
      <w:r w:rsidRPr="00E84603">
        <w:rPr>
          <w:color w:val="000000"/>
          <w:sz w:val="22"/>
          <w:szCs w:val="22"/>
          <w:lang w:bidi="hr-HR"/>
        </w:rPr>
        <w:t>Izjava ponuditelja o postojanju tražene rent a car mreže:</w:t>
      </w:r>
    </w:p>
    <w:p w:rsidR="00E84603" w:rsidRPr="00E84603" w:rsidRDefault="00E84603" w:rsidP="00E84603">
      <w:pPr>
        <w:widowControl w:val="0"/>
        <w:ind w:left="720" w:firstLine="20"/>
        <w:jc w:val="both"/>
        <w:rPr>
          <w:color w:val="000000"/>
          <w:sz w:val="22"/>
          <w:szCs w:val="22"/>
          <w:lang w:bidi="hr-HR"/>
        </w:rPr>
      </w:pPr>
      <w:r w:rsidRPr="00E84603">
        <w:rPr>
          <w:b/>
          <w:bCs/>
          <w:color w:val="000000"/>
          <w:sz w:val="22"/>
          <w:szCs w:val="22"/>
          <w:lang w:bidi="hr-HR"/>
        </w:rPr>
        <w:t xml:space="preserve">Izjava o postojanju tražene rent-a-car mreže </w:t>
      </w:r>
      <w:r w:rsidRPr="00E84603">
        <w:rPr>
          <w:color w:val="000000"/>
          <w:sz w:val="22"/>
          <w:szCs w:val="22"/>
          <w:lang w:bidi="hr-HR"/>
        </w:rPr>
        <w:t>koja je pružatelju usluga na raspolaganju u svrhu izvršenja ugovora.</w:t>
      </w:r>
    </w:p>
    <w:p w:rsidR="00E84603" w:rsidRPr="00E84603" w:rsidRDefault="00E84603" w:rsidP="00E84603">
      <w:pPr>
        <w:widowControl w:val="0"/>
        <w:ind w:left="720" w:firstLine="20"/>
        <w:jc w:val="both"/>
        <w:rPr>
          <w:color w:val="000000"/>
          <w:sz w:val="22"/>
          <w:szCs w:val="22"/>
          <w:lang w:bidi="hr-HR"/>
        </w:rPr>
      </w:pPr>
      <w:r w:rsidRPr="00E84603">
        <w:rPr>
          <w:b/>
          <w:bCs/>
          <w:color w:val="000000"/>
          <w:sz w:val="22"/>
          <w:szCs w:val="22"/>
          <w:lang w:bidi="hr-HR"/>
        </w:rPr>
        <w:t>Minimalan zahtjev</w:t>
      </w:r>
      <w:r w:rsidRPr="00E84603">
        <w:rPr>
          <w:color w:val="000000"/>
          <w:sz w:val="22"/>
          <w:szCs w:val="22"/>
          <w:lang w:bidi="hr-HR"/>
        </w:rPr>
        <w:t>: Ponuditelj mora osigurati traženu rent-a-car mrežu na području gradova odnosno aerodroma navedenih u toč. 2.4. ovog Poziva.</w:t>
      </w:r>
    </w:p>
    <w:p w:rsidR="00E84603" w:rsidRPr="00E84603" w:rsidRDefault="00E84603" w:rsidP="00E84603">
      <w:pPr>
        <w:widowControl w:val="0"/>
        <w:ind w:left="720" w:firstLine="20"/>
        <w:jc w:val="both"/>
        <w:rPr>
          <w:color w:val="000000"/>
          <w:sz w:val="22"/>
          <w:szCs w:val="22"/>
          <w:lang w:bidi="hr-HR"/>
        </w:rPr>
      </w:pPr>
    </w:p>
    <w:p w:rsidR="00E84603" w:rsidRPr="00E84603" w:rsidRDefault="00E84603" w:rsidP="00E84603">
      <w:pPr>
        <w:keepNext/>
        <w:keepLines/>
        <w:widowControl w:val="0"/>
        <w:numPr>
          <w:ilvl w:val="1"/>
          <w:numId w:val="1"/>
        </w:numPr>
        <w:tabs>
          <w:tab w:val="left" w:pos="682"/>
        </w:tabs>
        <w:ind w:left="720" w:hanging="720"/>
        <w:jc w:val="both"/>
        <w:outlineLvl w:val="0"/>
        <w:rPr>
          <w:b/>
          <w:bCs/>
          <w:color w:val="000000"/>
          <w:sz w:val="22"/>
          <w:szCs w:val="22"/>
          <w:lang w:bidi="hr-HR"/>
        </w:rPr>
      </w:pPr>
      <w:bookmarkStart w:id="29" w:name="bookmark38"/>
      <w:r w:rsidRPr="00E84603">
        <w:rPr>
          <w:b/>
          <w:bCs/>
          <w:color w:val="000000"/>
          <w:sz w:val="22"/>
          <w:szCs w:val="22"/>
          <w:lang w:bidi="hr-HR"/>
        </w:rPr>
        <w:t>Uvjeti sposobnosti u slučaju zajednice ponuditelja:</w:t>
      </w:r>
      <w:bookmarkEnd w:id="29"/>
    </w:p>
    <w:p w:rsidR="00E84603" w:rsidRPr="00E84603" w:rsidRDefault="00E84603" w:rsidP="00E84603">
      <w:pPr>
        <w:widowControl w:val="0"/>
        <w:spacing w:after="220"/>
        <w:ind w:left="720" w:firstLine="20"/>
        <w:jc w:val="both"/>
        <w:rPr>
          <w:color w:val="000000"/>
          <w:sz w:val="22"/>
          <w:szCs w:val="22"/>
          <w:lang w:bidi="hr-HR"/>
        </w:rPr>
      </w:pPr>
      <w:r w:rsidRPr="00E84603">
        <w:rPr>
          <w:color w:val="000000"/>
          <w:sz w:val="22"/>
          <w:szCs w:val="22"/>
          <w:lang w:bidi="hr-HR"/>
        </w:rPr>
        <w:t>Svi članovi zajednice ponuditelja obvezni su pojedinačno dokazati svoju pravnu i poslovnu sposobnost iz točke 4.1.1. i 4.1.2. ovog Poziva na dostavu ponuda.</w:t>
      </w:r>
    </w:p>
    <w:p w:rsidR="00E84603" w:rsidRPr="00E84603" w:rsidRDefault="00E84603" w:rsidP="00E84603">
      <w:pPr>
        <w:keepNext/>
        <w:keepLines/>
        <w:widowControl w:val="0"/>
        <w:numPr>
          <w:ilvl w:val="0"/>
          <w:numId w:val="1"/>
        </w:numPr>
        <w:tabs>
          <w:tab w:val="left" w:pos="682"/>
        </w:tabs>
        <w:spacing w:after="220"/>
        <w:ind w:left="720" w:hanging="720"/>
        <w:jc w:val="both"/>
        <w:outlineLvl w:val="0"/>
        <w:rPr>
          <w:b/>
          <w:bCs/>
          <w:color w:val="000000"/>
          <w:sz w:val="22"/>
          <w:szCs w:val="22"/>
          <w:lang w:bidi="hr-HR"/>
        </w:rPr>
      </w:pPr>
      <w:bookmarkStart w:id="30" w:name="bookmark39"/>
      <w:r w:rsidRPr="00E84603">
        <w:rPr>
          <w:b/>
          <w:bCs/>
          <w:color w:val="000000"/>
          <w:sz w:val="22"/>
          <w:szCs w:val="22"/>
          <w:u w:val="single"/>
          <w:lang w:bidi="hr-HR"/>
        </w:rPr>
        <w:t>Podaci o ponudi</w:t>
      </w:r>
      <w:bookmarkEnd w:id="30"/>
    </w:p>
    <w:p w:rsidR="00E84603" w:rsidRPr="00E84603" w:rsidRDefault="00E84603" w:rsidP="00E84603">
      <w:pPr>
        <w:keepNext/>
        <w:keepLines/>
        <w:widowControl w:val="0"/>
        <w:numPr>
          <w:ilvl w:val="1"/>
          <w:numId w:val="1"/>
        </w:numPr>
        <w:tabs>
          <w:tab w:val="left" w:pos="682"/>
        </w:tabs>
        <w:spacing w:after="220"/>
        <w:ind w:left="720" w:hanging="720"/>
        <w:jc w:val="both"/>
        <w:outlineLvl w:val="0"/>
        <w:rPr>
          <w:b/>
          <w:bCs/>
          <w:color w:val="000000"/>
          <w:sz w:val="22"/>
          <w:szCs w:val="22"/>
          <w:lang w:bidi="hr-HR"/>
        </w:rPr>
      </w:pPr>
      <w:bookmarkStart w:id="31" w:name="bookmark40"/>
      <w:r w:rsidRPr="00E84603">
        <w:rPr>
          <w:b/>
          <w:bCs/>
          <w:color w:val="000000"/>
          <w:sz w:val="22"/>
          <w:szCs w:val="22"/>
          <w:lang w:bidi="hr-HR"/>
        </w:rPr>
        <w:t>Sadržaj i način izrade ponude:</w:t>
      </w:r>
      <w:bookmarkEnd w:id="31"/>
    </w:p>
    <w:p w:rsidR="00E84603" w:rsidRPr="00E84603" w:rsidRDefault="00E84603" w:rsidP="00E84603">
      <w:pPr>
        <w:widowControl w:val="0"/>
        <w:ind w:left="720" w:firstLine="20"/>
        <w:jc w:val="both"/>
        <w:rPr>
          <w:color w:val="000000"/>
          <w:sz w:val="22"/>
          <w:szCs w:val="22"/>
          <w:lang w:bidi="hr-HR"/>
        </w:rPr>
      </w:pPr>
      <w:r w:rsidRPr="00E84603">
        <w:rPr>
          <w:color w:val="000000"/>
          <w:sz w:val="22"/>
          <w:szCs w:val="22"/>
          <w:lang w:bidi="hr-HR"/>
        </w:rPr>
        <w:t>Ponuda je pisana izjava volje ponuditelja da pruži usluge sukladno uvjetima i zahtjevima navedenima u pozivu na dostavu ponuda. Podnošenjem ponude-Ponuditelj pristaje na uvjete iz Poziva.</w:t>
      </w:r>
    </w:p>
    <w:p w:rsidR="00E84603" w:rsidRPr="00E84603" w:rsidRDefault="00E84603" w:rsidP="00E84603">
      <w:pPr>
        <w:widowControl w:val="0"/>
        <w:ind w:left="720" w:firstLine="20"/>
        <w:jc w:val="both"/>
        <w:rPr>
          <w:color w:val="000000"/>
          <w:sz w:val="22"/>
          <w:szCs w:val="22"/>
          <w:lang w:bidi="hr-HR"/>
        </w:rPr>
      </w:pPr>
      <w:r w:rsidRPr="00E84603">
        <w:rPr>
          <w:color w:val="000000"/>
          <w:sz w:val="22"/>
          <w:szCs w:val="22"/>
          <w:lang w:bidi="hr-HR"/>
        </w:rPr>
        <w:t>Ponuda sadrži:</w:t>
      </w:r>
    </w:p>
    <w:p w:rsidR="00E84603" w:rsidRPr="00E84603" w:rsidRDefault="00E84603" w:rsidP="00E84603">
      <w:pPr>
        <w:widowControl w:val="0"/>
        <w:numPr>
          <w:ilvl w:val="0"/>
          <w:numId w:val="30"/>
        </w:numPr>
        <w:tabs>
          <w:tab w:val="left" w:pos="1076"/>
        </w:tabs>
        <w:spacing w:after="220"/>
        <w:ind w:left="720" w:firstLine="20"/>
        <w:jc w:val="both"/>
        <w:rPr>
          <w:color w:val="000000"/>
          <w:sz w:val="22"/>
          <w:szCs w:val="22"/>
          <w:lang w:bidi="hr-HR"/>
        </w:rPr>
      </w:pPr>
      <w:r w:rsidRPr="00E84603">
        <w:rPr>
          <w:color w:val="000000"/>
          <w:sz w:val="22"/>
          <w:szCs w:val="22"/>
          <w:lang w:bidi="hr-HR"/>
        </w:rPr>
        <w:t>Popunjeni ponudbeni list (Prilog 1. ovog poziva na dostavu ponuda);</w:t>
      </w:r>
    </w:p>
    <w:p w:rsidR="00E84603" w:rsidRPr="00E84603" w:rsidRDefault="00E84603" w:rsidP="00E84603">
      <w:pPr>
        <w:widowControl w:val="0"/>
        <w:numPr>
          <w:ilvl w:val="0"/>
          <w:numId w:val="30"/>
        </w:numPr>
        <w:tabs>
          <w:tab w:val="left" w:pos="1076"/>
        </w:tabs>
        <w:spacing w:after="220"/>
        <w:ind w:left="720" w:firstLine="20"/>
        <w:jc w:val="both"/>
        <w:rPr>
          <w:color w:val="000000"/>
          <w:sz w:val="22"/>
          <w:szCs w:val="22"/>
          <w:lang w:bidi="hr-HR"/>
        </w:rPr>
      </w:pPr>
      <w:r w:rsidRPr="00E84603">
        <w:rPr>
          <w:color w:val="000000"/>
          <w:sz w:val="22"/>
          <w:szCs w:val="22"/>
          <w:lang w:bidi="hr-HR"/>
        </w:rPr>
        <w:t>Dokumente kojima ponuditelj dokazuje da ne postoje obvezni razlozi isključenja;</w:t>
      </w:r>
    </w:p>
    <w:p w:rsidR="00E84603" w:rsidRPr="00E84603" w:rsidRDefault="00E84603" w:rsidP="00E84603">
      <w:pPr>
        <w:widowControl w:val="0"/>
        <w:numPr>
          <w:ilvl w:val="0"/>
          <w:numId w:val="30"/>
        </w:numPr>
        <w:tabs>
          <w:tab w:val="left" w:pos="1076"/>
        </w:tabs>
        <w:spacing w:after="220"/>
        <w:ind w:left="720" w:firstLine="20"/>
        <w:jc w:val="both"/>
        <w:rPr>
          <w:color w:val="000000"/>
          <w:sz w:val="22"/>
          <w:szCs w:val="22"/>
          <w:lang w:bidi="hr-HR"/>
        </w:rPr>
      </w:pPr>
      <w:r w:rsidRPr="00E84603">
        <w:rPr>
          <w:color w:val="000000"/>
          <w:sz w:val="22"/>
          <w:szCs w:val="22"/>
          <w:lang w:bidi="hr-HR"/>
        </w:rPr>
        <w:t>Tražene dokaze sposobnosti;</w:t>
      </w:r>
    </w:p>
    <w:p w:rsidR="00E84603" w:rsidRPr="00E84603" w:rsidRDefault="00E84603" w:rsidP="00E84603">
      <w:pPr>
        <w:widowControl w:val="0"/>
        <w:numPr>
          <w:ilvl w:val="0"/>
          <w:numId w:val="30"/>
        </w:numPr>
        <w:tabs>
          <w:tab w:val="left" w:pos="1076"/>
        </w:tabs>
        <w:spacing w:after="220"/>
        <w:ind w:left="720" w:firstLine="20"/>
        <w:jc w:val="both"/>
        <w:rPr>
          <w:color w:val="000000"/>
          <w:sz w:val="22"/>
          <w:szCs w:val="22"/>
          <w:lang w:bidi="hr-HR"/>
        </w:rPr>
      </w:pPr>
      <w:r w:rsidRPr="00E84603">
        <w:rPr>
          <w:color w:val="000000"/>
          <w:sz w:val="22"/>
          <w:szCs w:val="22"/>
          <w:lang w:bidi="hr-HR"/>
        </w:rPr>
        <w:t>Popunjeni troškovnik (Prilog 5. ovog poziva na dostavu ponuda).</w:t>
      </w:r>
    </w:p>
    <w:p w:rsidR="00E84603" w:rsidRPr="00E84603" w:rsidRDefault="00E84603" w:rsidP="00E84603">
      <w:pPr>
        <w:widowControl w:val="0"/>
        <w:spacing w:after="220"/>
        <w:ind w:left="720" w:firstLine="20"/>
        <w:jc w:val="both"/>
        <w:rPr>
          <w:color w:val="000000"/>
          <w:sz w:val="22"/>
          <w:szCs w:val="22"/>
          <w:lang w:bidi="hr-HR"/>
        </w:rPr>
      </w:pPr>
      <w:r w:rsidRPr="00E84603">
        <w:rPr>
          <w:color w:val="000000"/>
          <w:sz w:val="22"/>
          <w:szCs w:val="22"/>
          <w:lang w:bidi="hr-HR"/>
        </w:rPr>
        <w:t>Ispravci u ponudi moraju biti izrađeni na način da su vidljivi. Ispravci moraju uz navod datuma ispravka biti potvrđeni potpisom ponuditelja.</w:t>
      </w:r>
    </w:p>
    <w:p w:rsidR="00E84603" w:rsidRPr="00E84603" w:rsidRDefault="00E84603" w:rsidP="00E84603">
      <w:pPr>
        <w:keepNext/>
        <w:keepLines/>
        <w:widowControl w:val="0"/>
        <w:numPr>
          <w:ilvl w:val="1"/>
          <w:numId w:val="1"/>
        </w:numPr>
        <w:tabs>
          <w:tab w:val="left" w:pos="707"/>
        </w:tabs>
        <w:jc w:val="both"/>
        <w:outlineLvl w:val="0"/>
        <w:rPr>
          <w:b/>
          <w:bCs/>
          <w:color w:val="000000"/>
          <w:sz w:val="22"/>
          <w:szCs w:val="22"/>
          <w:lang w:bidi="hr-HR"/>
        </w:rPr>
      </w:pPr>
      <w:bookmarkStart w:id="32" w:name="bookmark41"/>
      <w:r w:rsidRPr="00E84603">
        <w:rPr>
          <w:b/>
          <w:bCs/>
          <w:color w:val="000000"/>
          <w:sz w:val="22"/>
          <w:szCs w:val="22"/>
          <w:lang w:bidi="hr-HR"/>
        </w:rPr>
        <w:t>Način dostave: Ponuda se dostavlja isključivo u elektroničkom obliku na elektroničku</w:t>
      </w:r>
      <w:bookmarkEnd w:id="32"/>
    </w:p>
    <w:p w:rsidR="00E84603" w:rsidRPr="00E84603" w:rsidRDefault="00E84603" w:rsidP="00E84603">
      <w:pPr>
        <w:widowControl w:val="0"/>
        <w:spacing w:after="320"/>
        <w:ind w:left="720"/>
        <w:jc w:val="both"/>
        <w:rPr>
          <w:color w:val="000000"/>
          <w:sz w:val="22"/>
          <w:szCs w:val="22"/>
          <w:lang w:bidi="hr-HR"/>
        </w:rPr>
      </w:pPr>
      <w:r w:rsidRPr="00E84603">
        <w:rPr>
          <w:b/>
          <w:bCs/>
          <w:color w:val="000000"/>
          <w:sz w:val="22"/>
          <w:szCs w:val="22"/>
          <w:lang w:bidi="hr-HR"/>
        </w:rPr>
        <w:t>adresu Naručitelja:</w:t>
      </w:r>
      <w:hyperlink r:id="rId14" w:history="1">
        <w:r w:rsidRPr="00E84603">
          <w:rPr>
            <w:b/>
            <w:bCs/>
            <w:color w:val="000000"/>
            <w:sz w:val="22"/>
            <w:szCs w:val="22"/>
            <w:lang w:bidi="hr-HR"/>
          </w:rPr>
          <w:t xml:space="preserve"> </w:t>
        </w:r>
        <w:r w:rsidRPr="00E84603">
          <w:rPr>
            <w:b/>
            <w:bCs/>
            <w:color w:val="0000FF"/>
            <w:sz w:val="22"/>
            <w:szCs w:val="22"/>
            <w:u w:val="single"/>
            <w:lang w:val="en-US" w:eastAsia="en-US" w:bidi="en-US"/>
          </w:rPr>
          <w:t>nabava@mint.hr</w:t>
        </w:r>
      </w:hyperlink>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Ponuda se izrađuje na način da čini cjelinu. Ako zbog opsega ili drugih objektivnih okolnosti ponuda ne može biti izrađena na način da čini cjelinu, dopušta se slanje ponude i dokaza sposobnosti u više PDF dokumenata, odnosno ponuda u jednom emailu, a dokaza sposobnosti u drugom.</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Ako je ponuda izrađena od više dijelova ponuditelj mora u sadržaju ponude navesti od koliko se dijelova ponuda sastoji.</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 xml:space="preserve">Stranice ponude se označavaju brojem na način da je vidljiv redni broj stranice i ukupan broj stranica ponude. Kada je ponuda izrađena od više dijelova, stranice se označavaju na način da </w:t>
      </w:r>
      <w:r w:rsidRPr="00E84603">
        <w:rPr>
          <w:color w:val="000000"/>
          <w:sz w:val="22"/>
          <w:szCs w:val="22"/>
          <w:lang w:bidi="hr-HR"/>
        </w:rPr>
        <w:lastRenderedPageBreak/>
        <w:t>svaki slijedeći dio započinje rednim brojem koji se nastavlja na redni broj stranice kojim završava prethodni dio. Ako je dio ponude izvorno numeriran (primjerice katalozi), ponuditelj ne mora taj dio ponude ponovno numerirati.</w:t>
      </w:r>
    </w:p>
    <w:p w:rsidR="00E84603" w:rsidRPr="00E84603" w:rsidRDefault="00E84603" w:rsidP="00E84603">
      <w:pPr>
        <w:widowControl w:val="0"/>
        <w:ind w:firstLine="720"/>
        <w:jc w:val="both"/>
        <w:rPr>
          <w:color w:val="000000"/>
          <w:sz w:val="22"/>
          <w:szCs w:val="22"/>
          <w:lang w:bidi="hr-HR"/>
        </w:rPr>
      </w:pPr>
      <w:r w:rsidRPr="00E84603">
        <w:rPr>
          <w:color w:val="000000"/>
          <w:sz w:val="22"/>
          <w:szCs w:val="22"/>
          <w:lang w:bidi="hr-HR"/>
        </w:rPr>
        <w:t>Ponude se pišu neizbrisivom tintom.</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Ispravci u ponudi moraju biti izrađeni na način da su vidljivi. Ispravci moraju uz navod datuma ispravka biti potvrđeni potpisom ponuditelja.</w:t>
      </w:r>
    </w:p>
    <w:p w:rsidR="00E84603" w:rsidRPr="00E84603" w:rsidRDefault="00E84603" w:rsidP="00E84603">
      <w:pPr>
        <w:widowControl w:val="0"/>
        <w:ind w:firstLine="720"/>
        <w:jc w:val="both"/>
        <w:rPr>
          <w:color w:val="000000"/>
          <w:sz w:val="22"/>
          <w:szCs w:val="22"/>
          <w:lang w:bidi="hr-HR"/>
        </w:rPr>
      </w:pPr>
      <w:r w:rsidRPr="00E84603">
        <w:rPr>
          <w:color w:val="000000"/>
          <w:sz w:val="22"/>
          <w:szCs w:val="22"/>
          <w:lang w:bidi="hr-HR"/>
        </w:rPr>
        <w:t>Ponuditelj može do isteka roka za dostavu ponuda dostaviti izmjenu i/ili dopunu ponude.</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Izmjena i/ili dopuna ponude dostavlja se na isti način kao i osnovna ponuda s obveznom naznakom da se radi o izmjeni i/ili dopuni ponude.</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Ponuditelj može do isteka roka za dostavu ponuda pisanom izjavom odaslanom na adresu elektroničke pošte Naručitelja odustati od svoje dostavljene ponude. Pisana izjava se dostavlja na isti način kao i ponuda s obveznom naznakom da se radi o odustajanju od ponude.</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Minimalni zahtjevi koje alternativne ponude moraju ispunjavati u odnosu na predmet nabave: nije primjenjivo u predmetnom postupku. Alternativne ponude nisu dopuštene.</w:t>
      </w:r>
    </w:p>
    <w:p w:rsidR="00E84603" w:rsidRPr="00E84603" w:rsidRDefault="00E84603" w:rsidP="00E84603">
      <w:pPr>
        <w:keepNext/>
        <w:keepLines/>
        <w:widowControl w:val="0"/>
        <w:numPr>
          <w:ilvl w:val="1"/>
          <w:numId w:val="1"/>
        </w:numPr>
        <w:tabs>
          <w:tab w:val="left" w:pos="707"/>
        </w:tabs>
        <w:spacing w:after="100"/>
        <w:jc w:val="both"/>
        <w:outlineLvl w:val="0"/>
        <w:rPr>
          <w:b/>
          <w:bCs/>
          <w:color w:val="000000"/>
          <w:sz w:val="22"/>
          <w:szCs w:val="22"/>
          <w:lang w:bidi="hr-HR"/>
        </w:rPr>
      </w:pPr>
      <w:bookmarkStart w:id="33" w:name="bookmark42"/>
      <w:r w:rsidRPr="00E84603">
        <w:rPr>
          <w:b/>
          <w:bCs/>
          <w:color w:val="000000"/>
          <w:sz w:val="22"/>
          <w:szCs w:val="22"/>
          <w:lang w:bidi="hr-HR"/>
        </w:rPr>
        <w:t>Način određivanja cijene ponude:</w:t>
      </w:r>
      <w:bookmarkEnd w:id="33"/>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Cijene u ponudi trebaju biti izražene u kunama i bez PDV-a za cjelokupni predmet nabave. U cijenu ponude bez PDV-a moraju biti uračunati svi troškovi i popusti, ukoliko ih ponuditelj daje.</w:t>
      </w:r>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Ukupnu cijenu ponude čini cijena ponude s PDV -om.</w:t>
      </w:r>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Cijena ponude piše se brojkama.</w:t>
      </w:r>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Cijena naknade pojedine usluge upisuje se u tablicu iz Priloga 5. - „Tehnička specifikacija i troškovnik za grupe 1. i 2., i u tablicu Priloga 1. - Ponudbeni list.</w:t>
      </w:r>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Ponuđene cijene su nepromjenjive za svo vrijeme trajanja predmetnog ugovora. Naručitelj zadržava pravo da se u slučaju promjene cijena usluga na tržištu, primjenjuje ona cijena koja je povoljnija za Naručitelja.</w:t>
      </w:r>
    </w:p>
    <w:p w:rsidR="00E84603" w:rsidRPr="00E84603" w:rsidRDefault="00E84603" w:rsidP="00E84603">
      <w:pPr>
        <w:widowControl w:val="0"/>
        <w:numPr>
          <w:ilvl w:val="1"/>
          <w:numId w:val="1"/>
        </w:numPr>
        <w:tabs>
          <w:tab w:val="left" w:pos="707"/>
        </w:tabs>
        <w:spacing w:after="100"/>
        <w:jc w:val="both"/>
        <w:rPr>
          <w:color w:val="000000"/>
          <w:sz w:val="22"/>
          <w:szCs w:val="22"/>
          <w:lang w:bidi="hr-HR"/>
        </w:rPr>
      </w:pPr>
      <w:r w:rsidRPr="00E84603">
        <w:rPr>
          <w:b/>
          <w:bCs/>
          <w:color w:val="000000"/>
          <w:sz w:val="22"/>
          <w:szCs w:val="22"/>
          <w:lang w:bidi="hr-HR"/>
        </w:rPr>
        <w:t xml:space="preserve">Valuta ponude: </w:t>
      </w:r>
      <w:r w:rsidRPr="00E84603">
        <w:rPr>
          <w:color w:val="000000"/>
          <w:sz w:val="22"/>
          <w:szCs w:val="22"/>
          <w:lang w:bidi="hr-HR"/>
        </w:rPr>
        <w:t>Cijena ponude izražena u kunama (kn).</w:t>
      </w:r>
    </w:p>
    <w:p w:rsidR="00E84603" w:rsidRPr="00E84603" w:rsidRDefault="00E84603" w:rsidP="00E84603">
      <w:pPr>
        <w:keepNext/>
        <w:keepLines/>
        <w:widowControl w:val="0"/>
        <w:numPr>
          <w:ilvl w:val="1"/>
          <w:numId w:val="1"/>
        </w:numPr>
        <w:tabs>
          <w:tab w:val="left" w:pos="707"/>
        </w:tabs>
        <w:jc w:val="both"/>
        <w:outlineLvl w:val="0"/>
        <w:rPr>
          <w:b/>
          <w:bCs/>
          <w:color w:val="000000"/>
          <w:sz w:val="22"/>
          <w:szCs w:val="22"/>
          <w:lang w:bidi="hr-HR"/>
        </w:rPr>
      </w:pPr>
      <w:bookmarkStart w:id="34" w:name="bookmark43"/>
      <w:r w:rsidRPr="00E84603">
        <w:rPr>
          <w:b/>
          <w:bCs/>
          <w:color w:val="000000"/>
          <w:sz w:val="22"/>
          <w:szCs w:val="22"/>
          <w:lang w:bidi="hr-HR"/>
        </w:rPr>
        <w:t>Kriteriji za odabir ponude</w:t>
      </w:r>
      <w:r w:rsidRPr="00E84603">
        <w:rPr>
          <w:color w:val="000000"/>
          <w:sz w:val="22"/>
          <w:szCs w:val="22"/>
          <w:lang w:bidi="hr-HR"/>
        </w:rPr>
        <w:t>:</w:t>
      </w:r>
      <w:bookmarkEnd w:id="34"/>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Kriterij za odabir ponude je ekonomski najpovoljnija ponuda, po slijedećem principu:</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 cijena do uklj. 90 %;</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 rok odziva na tražene usluge do uklj. 10%.</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 xml:space="preserve">Formula za izračun: </w:t>
      </w:r>
      <w:r w:rsidRPr="00E84603">
        <w:rPr>
          <w:b/>
          <w:bCs/>
          <w:color w:val="000000"/>
          <w:sz w:val="22"/>
          <w:szCs w:val="22"/>
          <w:u w:val="single"/>
          <w:lang w:bidi="hr-HR"/>
        </w:rPr>
        <w:t>C=A+B</w:t>
      </w:r>
      <w:r w:rsidRPr="00E84603">
        <w:rPr>
          <w:color w:val="000000"/>
          <w:sz w:val="22"/>
          <w:szCs w:val="22"/>
          <w:u w:val="single"/>
          <w:lang w:bidi="hr-HR"/>
        </w:rPr>
        <w:t>,</w:t>
      </w:r>
      <w:r w:rsidRPr="00E84603">
        <w:rPr>
          <w:color w:val="000000"/>
          <w:sz w:val="22"/>
          <w:szCs w:val="22"/>
          <w:lang w:bidi="hr-HR"/>
        </w:rPr>
        <w:t xml:space="preserve"> pri čemu C=ukupni iznos ponude, A=iznos cijene ponude,</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B=rok odziva na traženu uslugu.</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Ponude će se ocjenjivati na slijedeći način: 1%=1bod, pri čemu najniža cijena ponude dobiva najviši iznos bodova, a najbrži odziv na traženu uslugu dobiva najviši iznos</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bodova.</w:t>
      </w:r>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Svaka ponuda viša po iznosu cijene dobiva po 10 bodova manje, a u odnosu na brzinu odziva - svaka ponuda koja ima duže vrijeme odziva dobiva po 10 bodova manje u odnosu na brži odziv druge ponude, itd. u odnosu na druge ponude po oba kriterija.</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Kriterij vremena, odziva na traženu uslugu predstavlja vrijeme od poziva odnosno slanja narudžbenice od strane Naručitelja prema ponuditelju do izvršenja usluge, na način da Naručitelj dobije odgovor u smislu potvrde rezervacije traženog vozila, i ovaj kriterij se izražava u minutama i boduje na slijedeći način:</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Po traženju usluge od strane Naručitelja do trenutka potvrde rezervacije od strane ponuditelja:</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 do 14 min. = 10 bodova;</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 od 15 do 29 min. = 7,5 bodova;</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lastRenderedPageBreak/>
        <w:t>- od 30 do 44 min. = 5 bodova;</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 od 45 do 60 min. = 1 bod.</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U svojoj po nudi ponuditelj jasno iskazuje za koje vrijeme odziva se odlučuje na način da predloženo vrijeme zaokruži i ovjeri svojim potpisom i pečatom.</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Napomena:</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Ponuditelj garantira Naručitelju za odziv sukladno opciji odziva koju iskaže u svojoj ponudi.</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U slučaju ne pridržavanja preuzetih obveza po ovom kriteriju Naručitelj ima pravo zaračunavanja penala u iznosu do 10% po pojedinoj narudžbi, odnosno raskida ugovora za predmetne usluge bez prava prigovora ponuditelja.</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Podnošenjem svoje ponude ponuditelj pristaje na sve navedene uvjete iz ovog Poziva.</w:t>
      </w:r>
    </w:p>
    <w:p w:rsidR="00E84603" w:rsidRPr="00E84603" w:rsidRDefault="00E84603" w:rsidP="00E84603">
      <w:pPr>
        <w:widowControl w:val="0"/>
        <w:numPr>
          <w:ilvl w:val="1"/>
          <w:numId w:val="1"/>
        </w:numPr>
        <w:tabs>
          <w:tab w:val="left" w:pos="720"/>
        </w:tabs>
        <w:spacing w:after="240"/>
        <w:ind w:left="720" w:hanging="720"/>
        <w:rPr>
          <w:color w:val="000000"/>
          <w:sz w:val="22"/>
          <w:szCs w:val="22"/>
          <w:lang w:bidi="hr-HR"/>
        </w:rPr>
      </w:pPr>
      <w:r w:rsidRPr="00E84603">
        <w:rPr>
          <w:color w:val="000000"/>
          <w:sz w:val="22"/>
          <w:szCs w:val="22"/>
          <w:lang w:bidi="hr-HR"/>
        </w:rPr>
        <w:t>Jezik i pismo na kojem se izrađuje ponuda: Ponuda mora biti izrađena na hrvatskom jeziku i latiničnom pismu.</w:t>
      </w:r>
    </w:p>
    <w:p w:rsidR="00E84603" w:rsidRPr="00E84603" w:rsidRDefault="00E84603" w:rsidP="00E84603">
      <w:pPr>
        <w:widowControl w:val="0"/>
        <w:numPr>
          <w:ilvl w:val="1"/>
          <w:numId w:val="1"/>
        </w:numPr>
        <w:tabs>
          <w:tab w:val="left" w:pos="720"/>
        </w:tabs>
        <w:ind w:left="720" w:hanging="720"/>
        <w:rPr>
          <w:color w:val="000000"/>
          <w:sz w:val="22"/>
          <w:szCs w:val="22"/>
          <w:lang w:bidi="hr-HR"/>
        </w:rPr>
      </w:pPr>
      <w:r w:rsidRPr="00E84603">
        <w:rPr>
          <w:color w:val="000000"/>
          <w:sz w:val="22"/>
          <w:szCs w:val="22"/>
          <w:lang w:bidi="hr-HR"/>
        </w:rPr>
        <w:t>Rok valjanosti ponude: Rok valjanosti ponude ne može biti kraći od 30 (trideset) dana od dana isteka roka za dostavu ponuda.</w:t>
      </w:r>
    </w:p>
    <w:p w:rsidR="00E84603" w:rsidRPr="00E84603" w:rsidRDefault="00E84603" w:rsidP="00E84603">
      <w:pPr>
        <w:widowControl w:val="0"/>
        <w:tabs>
          <w:tab w:val="left" w:pos="720"/>
        </w:tabs>
        <w:ind w:left="720"/>
        <w:rPr>
          <w:color w:val="000000"/>
          <w:sz w:val="22"/>
          <w:szCs w:val="22"/>
          <w:lang w:bidi="hr-HR"/>
        </w:rPr>
      </w:pPr>
    </w:p>
    <w:p w:rsidR="00E84603" w:rsidRPr="00E84603" w:rsidRDefault="00E84603" w:rsidP="00E84603">
      <w:pPr>
        <w:keepNext/>
        <w:keepLines/>
        <w:widowControl w:val="0"/>
        <w:numPr>
          <w:ilvl w:val="0"/>
          <w:numId w:val="1"/>
        </w:numPr>
        <w:tabs>
          <w:tab w:val="left" w:pos="720"/>
        </w:tabs>
        <w:ind w:left="720" w:hanging="720"/>
        <w:outlineLvl w:val="0"/>
        <w:rPr>
          <w:b/>
          <w:bCs/>
          <w:color w:val="000000"/>
          <w:sz w:val="22"/>
          <w:szCs w:val="22"/>
          <w:lang w:bidi="hr-HR"/>
        </w:rPr>
      </w:pPr>
      <w:bookmarkStart w:id="35" w:name="bookmark44"/>
      <w:r w:rsidRPr="00E84603">
        <w:rPr>
          <w:b/>
          <w:bCs/>
          <w:color w:val="000000"/>
          <w:sz w:val="22"/>
          <w:szCs w:val="22"/>
          <w:u w:val="single"/>
          <w:lang w:bidi="hr-HR"/>
        </w:rPr>
        <w:t>Ostale odredbe</w:t>
      </w:r>
      <w:bookmarkEnd w:id="35"/>
    </w:p>
    <w:p w:rsidR="00E84603" w:rsidRPr="00E84603" w:rsidRDefault="00E84603" w:rsidP="00E84603">
      <w:pPr>
        <w:keepNext/>
        <w:keepLines/>
        <w:widowControl w:val="0"/>
        <w:numPr>
          <w:ilvl w:val="1"/>
          <w:numId w:val="1"/>
        </w:numPr>
        <w:tabs>
          <w:tab w:val="left" w:pos="720"/>
        </w:tabs>
        <w:spacing w:after="100"/>
        <w:ind w:left="720" w:hanging="720"/>
        <w:outlineLvl w:val="0"/>
        <w:rPr>
          <w:b/>
          <w:bCs/>
          <w:color w:val="000000"/>
          <w:sz w:val="22"/>
          <w:szCs w:val="22"/>
          <w:lang w:bidi="hr-HR"/>
        </w:rPr>
      </w:pPr>
      <w:bookmarkStart w:id="36" w:name="bookmark45"/>
      <w:r w:rsidRPr="00E84603">
        <w:rPr>
          <w:b/>
          <w:bCs/>
          <w:color w:val="000000"/>
          <w:sz w:val="22"/>
          <w:szCs w:val="22"/>
          <w:lang w:bidi="hr-HR"/>
        </w:rPr>
        <w:t>Odredbe koje se odnose na zajednicu ponuditelja:</w:t>
      </w:r>
      <w:bookmarkEnd w:id="36"/>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Zajednica ponuditelja je udruženje više gospodarskih subjekata koje je pravodobno dostavilo zajedničku ponudu. U slučaju zajedničke ponude, ponuda odnosno ponudbeni list mora sadržavati podatke o svakom članu zajednice ponuditelja, uz obveznu naznaku člana zajednice ponuditelja koji je ovlašten za komunikaciju s Naručiteljem.</w:t>
      </w:r>
    </w:p>
    <w:p w:rsidR="00E84603" w:rsidRPr="00E84603" w:rsidRDefault="00E84603" w:rsidP="00E84603">
      <w:pPr>
        <w:widowControl w:val="0"/>
        <w:spacing w:after="100"/>
        <w:ind w:left="720"/>
        <w:jc w:val="both"/>
        <w:rPr>
          <w:color w:val="000000"/>
          <w:sz w:val="22"/>
          <w:szCs w:val="22"/>
          <w:lang w:bidi="hr-HR"/>
        </w:rPr>
      </w:pPr>
      <w:r w:rsidRPr="00E84603">
        <w:rPr>
          <w:color w:val="000000"/>
          <w:sz w:val="22"/>
          <w:szCs w:val="22"/>
          <w:lang w:bidi="hr-HR"/>
        </w:rPr>
        <w:t>Odgovornost ponuditelja iz zajedničke ponude je solidarna.</w:t>
      </w:r>
    </w:p>
    <w:p w:rsidR="00E84603" w:rsidRPr="00E84603" w:rsidRDefault="00E84603" w:rsidP="00E84603">
      <w:pPr>
        <w:widowControl w:val="0"/>
        <w:spacing w:after="100"/>
        <w:ind w:left="720"/>
        <w:rPr>
          <w:color w:val="000000"/>
          <w:sz w:val="22"/>
          <w:szCs w:val="22"/>
          <w:lang w:bidi="hr-HR"/>
        </w:rPr>
      </w:pPr>
      <w:r w:rsidRPr="00E84603">
        <w:rPr>
          <w:color w:val="000000"/>
          <w:sz w:val="22"/>
          <w:szCs w:val="22"/>
          <w:lang w:bidi="hr-HR"/>
        </w:rPr>
        <w:t>U slučaju odabira ponude zajednice ponuditelja Naručitelj može poslije odabira od zajednice ponuditelja zahtijevati određeni pravni oblik u mjeri u kojoj je to potrebno za zadovoljavajuće izvršenje ugovora (npr. međusobni sporazum, ugovor o poslovnoj suradnji ili slično). Navedeni akt mora biti potpisan i ovjeren od svih članova zajednice ponuditelja.</w:t>
      </w:r>
    </w:p>
    <w:p w:rsidR="00E84603" w:rsidRPr="00E84603" w:rsidRDefault="00E84603" w:rsidP="00E84603">
      <w:pPr>
        <w:widowControl w:val="0"/>
        <w:spacing w:after="120"/>
        <w:ind w:left="720"/>
        <w:jc w:val="both"/>
        <w:rPr>
          <w:color w:val="000000"/>
          <w:sz w:val="22"/>
          <w:szCs w:val="22"/>
          <w:lang w:bidi="hr-HR"/>
        </w:rPr>
      </w:pPr>
      <w:r w:rsidRPr="00E84603">
        <w:rPr>
          <w:color w:val="000000"/>
          <w:sz w:val="22"/>
          <w:szCs w:val="22"/>
          <w:lang w:bidi="hr-HR"/>
        </w:rPr>
        <w:t>U zajedničkoj ponudi mora biti navedeno koji će dio ugovora o nabavi (predmet, količina, vrijednost i postotni dio) izvršavati pojedini član zajednice ponuditelja. Taj podatak pojedini član zajednice ponuditelja iskazuje u Prilogu 1.- Ponudbenom listu Poziva na dostavu ponuda. Naručitelj neposredno plaća svakom članu zajednice ponuditelja za onaj dio ugovora o nabavi koji je on izvršio, ako zajednica ponuditelja ne odredi drugačije. Odgovornost ponuditelja iz zajednice ponuditelja je solidarna.</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Ponuditelj koji je samostalno podnio ponudu, ne smije istodobno sudjelovati u zajedničkoj ponudi za predmet nadmetanja. Takvom ponuditelju bit će odbijene sve njegove ponude.</w:t>
      </w:r>
    </w:p>
    <w:p w:rsidR="00E84603" w:rsidRPr="00E84603" w:rsidRDefault="00E84603" w:rsidP="00E84603">
      <w:pPr>
        <w:widowControl w:val="0"/>
        <w:ind w:left="720"/>
        <w:jc w:val="both"/>
        <w:rPr>
          <w:color w:val="000000"/>
          <w:sz w:val="22"/>
          <w:szCs w:val="22"/>
          <w:lang w:bidi="hr-HR"/>
        </w:rPr>
      </w:pPr>
    </w:p>
    <w:p w:rsidR="00E84603" w:rsidRPr="00E84603" w:rsidRDefault="00E84603" w:rsidP="00E84603">
      <w:pPr>
        <w:keepNext/>
        <w:keepLines/>
        <w:widowControl w:val="0"/>
        <w:numPr>
          <w:ilvl w:val="1"/>
          <w:numId w:val="1"/>
        </w:numPr>
        <w:tabs>
          <w:tab w:val="left" w:pos="691"/>
        </w:tabs>
        <w:outlineLvl w:val="0"/>
        <w:rPr>
          <w:b/>
          <w:bCs/>
          <w:color w:val="000000"/>
          <w:sz w:val="22"/>
          <w:szCs w:val="22"/>
          <w:lang w:bidi="hr-HR"/>
        </w:rPr>
      </w:pPr>
      <w:bookmarkStart w:id="37" w:name="bookmark46"/>
      <w:r w:rsidRPr="00E84603">
        <w:rPr>
          <w:b/>
          <w:bCs/>
          <w:color w:val="000000"/>
          <w:sz w:val="22"/>
          <w:szCs w:val="22"/>
          <w:lang w:bidi="hr-HR"/>
        </w:rPr>
        <w:t>Odredbe koje se odnose na podizvoditelje:</w:t>
      </w:r>
      <w:bookmarkEnd w:id="37"/>
    </w:p>
    <w:p w:rsidR="00E84603" w:rsidRPr="00E84603" w:rsidRDefault="00E84603" w:rsidP="00E84603">
      <w:pPr>
        <w:widowControl w:val="0"/>
        <w:spacing w:after="240"/>
        <w:ind w:left="720"/>
        <w:rPr>
          <w:color w:val="000000"/>
          <w:sz w:val="22"/>
          <w:szCs w:val="22"/>
          <w:lang w:bidi="hr-HR"/>
        </w:rPr>
      </w:pPr>
      <w:r w:rsidRPr="00E84603">
        <w:rPr>
          <w:color w:val="000000"/>
          <w:sz w:val="22"/>
          <w:szCs w:val="22"/>
          <w:lang w:bidi="hr-HR"/>
        </w:rPr>
        <w:t>Podizvoditelj je gospodarski subjekt koji za odabranog ponuditelja s kojim je naručitelj sklopio ugovor o nabavi, pruža usluge koje su neposredno povezane s predmetom nabave.</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Gospodarski subjekti koji namjeravaju dati dio ugovora o nabavi u podugovor jednom ili</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više podizvoditelja dužni su u ponudi (Ponudbeni list - Prilog 1.) navesti sljedeće podatke:</w:t>
      </w:r>
    </w:p>
    <w:p w:rsidR="00E84603" w:rsidRPr="00E84603" w:rsidRDefault="00E84603" w:rsidP="00E84603">
      <w:pPr>
        <w:widowControl w:val="0"/>
        <w:numPr>
          <w:ilvl w:val="0"/>
          <w:numId w:val="31"/>
        </w:numPr>
        <w:tabs>
          <w:tab w:val="left" w:pos="1082"/>
        </w:tabs>
        <w:spacing w:after="180" w:line="276" w:lineRule="auto"/>
        <w:ind w:left="1080" w:hanging="360"/>
        <w:rPr>
          <w:color w:val="000000"/>
          <w:sz w:val="22"/>
          <w:szCs w:val="22"/>
          <w:lang w:bidi="hr-HR"/>
        </w:rPr>
      </w:pPr>
      <w:r w:rsidRPr="00E84603">
        <w:rPr>
          <w:color w:val="000000"/>
          <w:sz w:val="22"/>
          <w:szCs w:val="22"/>
          <w:lang w:bidi="hr-HR"/>
        </w:rPr>
        <w:t>naziv ili tvrtku, sjedište, OIB (ili nacionalni identifikacijski broj prema zemlji sjedišta gospodarskog subjekta, ako je primjenjivo) i broj računa podizvoditelja;</w:t>
      </w:r>
    </w:p>
    <w:p w:rsidR="00E84603" w:rsidRPr="00E84603" w:rsidRDefault="00E84603" w:rsidP="00E84603">
      <w:pPr>
        <w:widowControl w:val="0"/>
        <w:numPr>
          <w:ilvl w:val="0"/>
          <w:numId w:val="31"/>
        </w:numPr>
        <w:tabs>
          <w:tab w:val="left" w:pos="1082"/>
        </w:tabs>
        <w:ind w:left="720"/>
        <w:jc w:val="both"/>
        <w:rPr>
          <w:color w:val="000000"/>
          <w:sz w:val="22"/>
          <w:szCs w:val="22"/>
          <w:lang w:bidi="hr-HR"/>
        </w:rPr>
      </w:pPr>
      <w:r w:rsidRPr="00E84603">
        <w:rPr>
          <w:color w:val="000000"/>
          <w:sz w:val="22"/>
          <w:szCs w:val="22"/>
          <w:lang w:bidi="hr-HR"/>
        </w:rPr>
        <w:t>predmet, količinu, vrijednost podugovora i postotni dio ugovora o nabavi koji se daje u</w:t>
      </w:r>
    </w:p>
    <w:p w:rsidR="00E84603" w:rsidRPr="00E84603" w:rsidRDefault="00E84603" w:rsidP="00E84603">
      <w:pPr>
        <w:widowControl w:val="0"/>
        <w:spacing w:after="240"/>
        <w:ind w:left="1080"/>
        <w:jc w:val="both"/>
        <w:rPr>
          <w:color w:val="000000"/>
          <w:sz w:val="22"/>
          <w:szCs w:val="22"/>
          <w:lang w:bidi="hr-HR"/>
        </w:rPr>
      </w:pPr>
      <w:r w:rsidRPr="00E84603">
        <w:rPr>
          <w:color w:val="000000"/>
          <w:sz w:val="22"/>
          <w:szCs w:val="22"/>
          <w:lang w:bidi="hr-HR"/>
        </w:rPr>
        <w:lastRenderedPageBreak/>
        <w:t>podugovor.</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Ako je odabrani ponuditelj dio ugovora o nabavi dao u podugovor, podaci o podizvoditelj-u/ima moraju biti navedeni u ugovoru o nabavi.</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Naručitelj je obvezan neposredno plaćati podizvoditelju za pružene usluge.</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Odabrani ponuditelj može tijekom izvršenja ugovora o nabavi od Naručitelja pisanim</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putem zahtijevati:</w:t>
      </w:r>
    </w:p>
    <w:p w:rsidR="00E84603" w:rsidRPr="00E84603" w:rsidRDefault="00E84603" w:rsidP="00E84603">
      <w:pPr>
        <w:widowControl w:val="0"/>
        <w:spacing w:after="180" w:line="276" w:lineRule="auto"/>
        <w:ind w:left="1080" w:hanging="360"/>
        <w:rPr>
          <w:color w:val="000000"/>
          <w:sz w:val="22"/>
          <w:szCs w:val="22"/>
          <w:lang w:bidi="hr-HR"/>
        </w:rPr>
      </w:pPr>
      <w:r w:rsidRPr="00E84603">
        <w:rPr>
          <w:rFonts w:ascii="Arial" w:eastAsia="Arial" w:hAnsi="Arial" w:cs="Arial"/>
          <w:color w:val="000000"/>
          <w:sz w:val="22"/>
          <w:szCs w:val="22"/>
          <w:lang w:bidi="hr-HR"/>
        </w:rPr>
        <w:t xml:space="preserve">- </w:t>
      </w:r>
      <w:r w:rsidRPr="00E84603">
        <w:rPr>
          <w:color w:val="000000"/>
          <w:sz w:val="22"/>
          <w:szCs w:val="22"/>
          <w:lang w:bidi="hr-HR"/>
        </w:rPr>
        <w:t>promjenu podizvoditelja za onaj dio ugovora o nabavi koji je prethodno dao u podugovor;</w:t>
      </w:r>
    </w:p>
    <w:p w:rsidR="00E84603" w:rsidRPr="00E84603" w:rsidRDefault="00E84603" w:rsidP="00E84603">
      <w:pPr>
        <w:widowControl w:val="0"/>
        <w:numPr>
          <w:ilvl w:val="0"/>
          <w:numId w:val="2"/>
        </w:numPr>
        <w:tabs>
          <w:tab w:val="left" w:pos="1080"/>
        </w:tabs>
        <w:spacing w:after="240"/>
        <w:ind w:left="720"/>
        <w:jc w:val="both"/>
        <w:rPr>
          <w:color w:val="000000"/>
          <w:sz w:val="22"/>
          <w:szCs w:val="22"/>
          <w:lang w:bidi="hr-HR"/>
        </w:rPr>
      </w:pPr>
      <w:r w:rsidRPr="00E84603">
        <w:rPr>
          <w:color w:val="000000"/>
          <w:sz w:val="22"/>
          <w:szCs w:val="22"/>
          <w:lang w:bidi="hr-HR"/>
        </w:rPr>
        <w:t>preuzimanje izvršenja dijela ugovora o nabavi koji je prethodno dao u podugovor;</w:t>
      </w:r>
    </w:p>
    <w:p w:rsidR="00E84603" w:rsidRPr="00E84603" w:rsidRDefault="00E84603" w:rsidP="00E84603">
      <w:pPr>
        <w:widowControl w:val="0"/>
        <w:numPr>
          <w:ilvl w:val="0"/>
          <w:numId w:val="2"/>
        </w:numPr>
        <w:tabs>
          <w:tab w:val="left" w:pos="1080"/>
        </w:tabs>
        <w:spacing w:line="276" w:lineRule="auto"/>
        <w:ind w:left="720"/>
        <w:jc w:val="both"/>
        <w:rPr>
          <w:color w:val="000000"/>
          <w:sz w:val="22"/>
          <w:szCs w:val="22"/>
          <w:lang w:bidi="hr-HR"/>
        </w:rPr>
      </w:pPr>
      <w:r w:rsidRPr="00E84603">
        <w:rPr>
          <w:color w:val="000000"/>
          <w:sz w:val="22"/>
          <w:szCs w:val="22"/>
          <w:lang w:bidi="hr-HR"/>
        </w:rPr>
        <w:t>uvođenje jednog ili više novih podizvoditelja čiji ukupni udio ne smije prijeći 30%</w:t>
      </w:r>
    </w:p>
    <w:p w:rsidR="00E84603" w:rsidRPr="00E84603" w:rsidRDefault="00E84603" w:rsidP="00E84603">
      <w:pPr>
        <w:widowControl w:val="0"/>
        <w:spacing w:after="180" w:line="276" w:lineRule="auto"/>
        <w:ind w:left="1080"/>
        <w:jc w:val="both"/>
        <w:rPr>
          <w:color w:val="000000"/>
          <w:sz w:val="22"/>
          <w:szCs w:val="22"/>
          <w:lang w:bidi="hr-HR"/>
        </w:rPr>
      </w:pPr>
      <w:r w:rsidRPr="00E84603">
        <w:rPr>
          <w:color w:val="000000"/>
          <w:sz w:val="22"/>
          <w:szCs w:val="22"/>
          <w:lang w:bidi="hr-HR"/>
        </w:rPr>
        <w:t>(tridesetposto) vrijednosti ugovora o nabavi neovisno o tome je li prethodno dao dio ugovora o nabavi u podugovor ili ne.</w:t>
      </w:r>
    </w:p>
    <w:p w:rsidR="00E84603" w:rsidRPr="00E84603" w:rsidRDefault="00E84603" w:rsidP="00E84603">
      <w:pPr>
        <w:widowControl w:val="0"/>
        <w:spacing w:after="240"/>
        <w:ind w:left="720"/>
        <w:jc w:val="both"/>
        <w:rPr>
          <w:color w:val="000000"/>
          <w:sz w:val="22"/>
          <w:szCs w:val="22"/>
          <w:lang w:bidi="hr-HR"/>
        </w:rPr>
      </w:pPr>
      <w:r w:rsidRPr="00E84603">
        <w:rPr>
          <w:color w:val="000000"/>
          <w:sz w:val="22"/>
          <w:szCs w:val="22"/>
          <w:lang w:bidi="hr-HR"/>
        </w:rPr>
        <w:t>Uz pisani zahtjev za promjenu podizvoditelja i/ili uvođenje jednog ili više novih podizvoditelja, odabrani ponuditelj mora Naručitelju dostaviti podatke o podizvoditeljima iz točke 6.2. podtočke 1. i 2. za novog podizvoditelja.</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Sudjelovanje podizvoditelja ne utječe na odgovornost odabranog ponuditelja za izvršenje</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ugovora o javnoj nabavi.</w:t>
      </w:r>
    </w:p>
    <w:p w:rsidR="00E84603" w:rsidRPr="00E84603" w:rsidRDefault="00E84603" w:rsidP="00E84603">
      <w:pPr>
        <w:widowControl w:val="0"/>
        <w:ind w:left="720"/>
        <w:jc w:val="both"/>
        <w:rPr>
          <w:color w:val="000000"/>
          <w:sz w:val="22"/>
          <w:szCs w:val="22"/>
          <w:lang w:bidi="hr-HR"/>
        </w:rPr>
      </w:pPr>
    </w:p>
    <w:p w:rsidR="00E84603" w:rsidRPr="00E84603" w:rsidRDefault="00E84603" w:rsidP="00E84603">
      <w:pPr>
        <w:keepNext/>
        <w:keepLines/>
        <w:widowControl w:val="0"/>
        <w:numPr>
          <w:ilvl w:val="1"/>
          <w:numId w:val="1"/>
        </w:numPr>
        <w:tabs>
          <w:tab w:val="left" w:pos="691"/>
        </w:tabs>
        <w:spacing w:after="100"/>
        <w:outlineLvl w:val="0"/>
        <w:rPr>
          <w:b/>
          <w:bCs/>
          <w:color w:val="000000"/>
          <w:sz w:val="22"/>
          <w:szCs w:val="22"/>
          <w:lang w:bidi="hr-HR"/>
        </w:rPr>
      </w:pPr>
      <w:bookmarkStart w:id="38" w:name="bookmark47"/>
      <w:r w:rsidRPr="00E84603">
        <w:rPr>
          <w:b/>
          <w:bCs/>
          <w:color w:val="000000"/>
          <w:sz w:val="22"/>
          <w:szCs w:val="22"/>
          <w:lang w:bidi="hr-HR"/>
        </w:rPr>
        <w:t>Rok za donošenje obavijesti o odabiru:</w:t>
      </w:r>
      <w:bookmarkEnd w:id="38"/>
    </w:p>
    <w:p w:rsidR="00E84603" w:rsidRPr="00E84603" w:rsidRDefault="00E84603" w:rsidP="00E84603">
      <w:pPr>
        <w:widowControl w:val="0"/>
        <w:spacing w:after="120"/>
        <w:ind w:left="720"/>
        <w:jc w:val="both"/>
        <w:rPr>
          <w:color w:val="000000"/>
          <w:sz w:val="22"/>
          <w:szCs w:val="22"/>
          <w:lang w:bidi="hr-HR"/>
        </w:rPr>
      </w:pPr>
      <w:r w:rsidRPr="00E84603">
        <w:rPr>
          <w:color w:val="000000"/>
          <w:sz w:val="22"/>
          <w:szCs w:val="22"/>
          <w:lang w:bidi="hr-HR"/>
        </w:rPr>
        <w:t>Na osnovi rezultata pregleda i ocjene ponuda Naručitelj donosi obavijesti o odabiru. Obavijesti o odabiru odabire se najpovoljnija ponuda ponuditelja s kojim će se sklopiti ugovor o nabavi predmetnih usluga. O ishodu nadmetanja Naručitelj će donijeti obavijesti o odabiru u pisanom obliku u roku od 15 (petnaest) dana od dana isteka roka za dostavu ponude.</w:t>
      </w:r>
    </w:p>
    <w:p w:rsidR="00E84603" w:rsidRPr="00E84603" w:rsidRDefault="00E84603" w:rsidP="00E84603">
      <w:pPr>
        <w:widowControl w:val="0"/>
        <w:ind w:left="720"/>
        <w:jc w:val="both"/>
        <w:rPr>
          <w:color w:val="000000"/>
          <w:sz w:val="22"/>
          <w:szCs w:val="22"/>
          <w:lang w:bidi="hr-HR"/>
        </w:rPr>
      </w:pPr>
      <w:r w:rsidRPr="00E84603">
        <w:rPr>
          <w:color w:val="000000"/>
          <w:sz w:val="22"/>
          <w:szCs w:val="22"/>
          <w:lang w:bidi="hr-HR"/>
        </w:rPr>
        <w:t>U slučaju zaprimanja dvije istovjetne ponude Naručitelj će odabrati onu koja je</w:t>
      </w:r>
    </w:p>
    <w:p w:rsidR="00E84603" w:rsidRPr="00E84603" w:rsidRDefault="00E84603" w:rsidP="00E84603">
      <w:pPr>
        <w:widowControl w:val="0"/>
        <w:spacing w:after="120"/>
        <w:ind w:left="720"/>
        <w:jc w:val="both"/>
        <w:rPr>
          <w:color w:val="000000"/>
          <w:sz w:val="22"/>
          <w:szCs w:val="22"/>
          <w:lang w:bidi="hr-HR"/>
        </w:rPr>
      </w:pPr>
      <w:r w:rsidRPr="00E84603">
        <w:rPr>
          <w:color w:val="000000"/>
          <w:sz w:val="22"/>
          <w:szCs w:val="22"/>
          <w:lang w:bidi="hr-HR"/>
        </w:rPr>
        <w:t>pristigla ranije, a sukladno Upisniku o zaprimanju ponuda.</w:t>
      </w:r>
    </w:p>
    <w:p w:rsidR="00E84603" w:rsidRPr="00E84603" w:rsidRDefault="00E84603" w:rsidP="00E84603">
      <w:pPr>
        <w:keepNext/>
        <w:keepLines/>
        <w:widowControl w:val="0"/>
        <w:numPr>
          <w:ilvl w:val="1"/>
          <w:numId w:val="1"/>
        </w:numPr>
        <w:tabs>
          <w:tab w:val="left" w:pos="691"/>
        </w:tabs>
        <w:spacing w:before="180" w:after="120"/>
        <w:ind w:left="800" w:right="1120" w:hanging="658"/>
        <w:outlineLvl w:val="0"/>
        <w:rPr>
          <w:b/>
          <w:bCs/>
          <w:color w:val="000000"/>
          <w:sz w:val="22"/>
          <w:szCs w:val="22"/>
          <w:lang w:bidi="hr-HR"/>
        </w:rPr>
      </w:pPr>
      <w:bookmarkStart w:id="39" w:name="bookmark48"/>
      <w:r w:rsidRPr="00E84603">
        <w:rPr>
          <w:b/>
          <w:bCs/>
          <w:color w:val="000000"/>
          <w:sz w:val="22"/>
          <w:szCs w:val="22"/>
          <w:lang w:bidi="hr-HR"/>
        </w:rPr>
        <w:t>Rok, način i uvjeti plaćanja:</w:t>
      </w:r>
      <w:bookmarkEnd w:id="39"/>
      <w:r w:rsidRPr="00E84603">
        <w:rPr>
          <w:b/>
          <w:bCs/>
          <w:color w:val="000000"/>
          <w:sz w:val="22"/>
          <w:szCs w:val="22"/>
          <w:lang w:bidi="hr-HR"/>
        </w:rPr>
        <w:t xml:space="preserve"> </w:t>
      </w:r>
    </w:p>
    <w:p w:rsidR="00E84603" w:rsidRPr="00E84603" w:rsidRDefault="00E84603" w:rsidP="00E84603">
      <w:pPr>
        <w:keepNext/>
        <w:keepLines/>
        <w:widowControl w:val="0"/>
        <w:tabs>
          <w:tab w:val="left" w:pos="691"/>
        </w:tabs>
        <w:spacing w:before="180" w:after="120"/>
        <w:ind w:left="567" w:right="1120"/>
        <w:outlineLvl w:val="0"/>
        <w:rPr>
          <w:bCs/>
          <w:color w:val="000000"/>
          <w:sz w:val="22"/>
          <w:szCs w:val="22"/>
          <w:lang w:bidi="hr-HR"/>
        </w:rPr>
      </w:pPr>
      <w:r w:rsidRPr="00E84603">
        <w:rPr>
          <w:bCs/>
          <w:color w:val="000000"/>
          <w:sz w:val="22"/>
          <w:szCs w:val="22"/>
          <w:lang w:bidi="hr-HR"/>
        </w:rPr>
        <w:t>Plaćanje će se izvršiti u skladu s pravilima financijskog poslovanja korisnika Državnog proračuna u roku do 30 (trideset) dana od dana primitka neosporenog računa u sjedištu Naručitelja.</w:t>
      </w:r>
    </w:p>
    <w:p w:rsidR="00E84603" w:rsidRPr="00E84603" w:rsidRDefault="00E84603" w:rsidP="00E84603">
      <w:pPr>
        <w:widowControl w:val="0"/>
        <w:spacing w:after="180"/>
        <w:ind w:left="851" w:hanging="284"/>
        <w:jc w:val="both"/>
        <w:rPr>
          <w:color w:val="000000"/>
          <w:sz w:val="22"/>
          <w:szCs w:val="22"/>
          <w:lang w:bidi="hr-HR"/>
        </w:rPr>
      </w:pPr>
      <w:r w:rsidRPr="00E84603">
        <w:rPr>
          <w:bCs/>
          <w:color w:val="000000"/>
          <w:sz w:val="22"/>
          <w:szCs w:val="22"/>
          <w:lang w:bidi="hr-HR"/>
        </w:rPr>
        <w:t>Ponuditelji su obvezni sve priloge popuniti i ovjeriti te priložiti njihovoj ponudi.</w:t>
      </w:r>
    </w:p>
    <w:p w:rsidR="00E84603" w:rsidRPr="00E84603" w:rsidRDefault="00E84603" w:rsidP="00E84603">
      <w:pPr>
        <w:widowControl w:val="0"/>
        <w:ind w:left="567" w:right="1120"/>
        <w:jc w:val="both"/>
        <w:rPr>
          <w:color w:val="000000"/>
          <w:sz w:val="22"/>
          <w:szCs w:val="22"/>
          <w:lang w:bidi="hr-HR"/>
        </w:rPr>
      </w:pPr>
      <w:r w:rsidRPr="00E84603">
        <w:rPr>
          <w:color w:val="000000"/>
          <w:sz w:val="22"/>
          <w:szCs w:val="22"/>
          <w:lang w:bidi="hr-HR"/>
        </w:rPr>
        <w:t xml:space="preserve">Pri upisivanju ponuda </w:t>
      </w:r>
      <w:r w:rsidRPr="00E84603">
        <w:rPr>
          <w:b/>
          <w:bCs/>
          <w:color w:val="000000"/>
          <w:sz w:val="22"/>
          <w:szCs w:val="22"/>
          <w:lang w:bidi="hr-HR"/>
        </w:rPr>
        <w:t>NE SMIJU se dodavati redovi ili stupci, ili na bilo koji drugi način mijenjati format tablice</w:t>
      </w:r>
      <w:r w:rsidRPr="00E84603">
        <w:rPr>
          <w:color w:val="000000"/>
          <w:sz w:val="22"/>
          <w:szCs w:val="22"/>
          <w:lang w:bidi="hr-HR"/>
        </w:rPr>
        <w:t>. Svaki dio ponude koji se, po mišljenju ponuditelja ne može detaljno izraziti kroz ponuđeni formular potrebno je priložiti na posebnom papiru ovjerenom od strane ponuditelja.</w:t>
      </w:r>
    </w:p>
    <w:p w:rsidR="00E84603" w:rsidRPr="00E84603" w:rsidRDefault="00E84603" w:rsidP="00E84603">
      <w:pPr>
        <w:widowControl w:val="0"/>
        <w:ind w:left="567" w:right="1120"/>
        <w:jc w:val="both"/>
        <w:rPr>
          <w:color w:val="000000"/>
          <w:sz w:val="22"/>
          <w:szCs w:val="22"/>
          <w:lang w:bidi="hr-HR"/>
        </w:rPr>
      </w:pPr>
    </w:p>
    <w:p w:rsidR="00E84603" w:rsidRPr="00E84603" w:rsidRDefault="00E84603" w:rsidP="00E84603">
      <w:pPr>
        <w:keepNext/>
        <w:keepLines/>
        <w:widowControl w:val="0"/>
        <w:numPr>
          <w:ilvl w:val="1"/>
          <w:numId w:val="1"/>
        </w:numPr>
        <w:tabs>
          <w:tab w:val="left" w:pos="706"/>
        </w:tabs>
        <w:outlineLvl w:val="0"/>
        <w:rPr>
          <w:b/>
          <w:bCs/>
          <w:color w:val="000000"/>
          <w:sz w:val="22"/>
          <w:szCs w:val="22"/>
          <w:lang w:bidi="hr-HR"/>
        </w:rPr>
      </w:pPr>
      <w:bookmarkStart w:id="40" w:name="bookmark49"/>
      <w:r w:rsidRPr="00E84603">
        <w:rPr>
          <w:b/>
          <w:bCs/>
          <w:color w:val="000000"/>
          <w:sz w:val="22"/>
          <w:szCs w:val="22"/>
          <w:lang w:bidi="hr-HR"/>
        </w:rPr>
        <w:t>Popis priloga:</w:t>
      </w:r>
      <w:bookmarkEnd w:id="40"/>
    </w:p>
    <w:p w:rsidR="00E84603" w:rsidRPr="00E84603" w:rsidRDefault="00E84603" w:rsidP="00E84603">
      <w:pPr>
        <w:widowControl w:val="0"/>
        <w:rPr>
          <w:color w:val="000000"/>
          <w:sz w:val="22"/>
          <w:szCs w:val="22"/>
          <w:lang w:bidi="hr-HR"/>
        </w:rPr>
      </w:pPr>
      <w:r w:rsidRPr="00E84603">
        <w:rPr>
          <w:color w:val="000000"/>
          <w:sz w:val="22"/>
          <w:szCs w:val="22"/>
          <w:lang w:bidi="hr-HR"/>
        </w:rPr>
        <w:t>Prilog 1. Ponudbeni list;</w:t>
      </w:r>
    </w:p>
    <w:p w:rsidR="00E84603" w:rsidRPr="00E84603" w:rsidRDefault="00E84603" w:rsidP="00E84603">
      <w:pPr>
        <w:widowControl w:val="0"/>
        <w:rPr>
          <w:color w:val="000000"/>
          <w:sz w:val="22"/>
          <w:szCs w:val="22"/>
          <w:lang w:bidi="hr-HR"/>
        </w:rPr>
      </w:pPr>
      <w:r w:rsidRPr="00E84603">
        <w:rPr>
          <w:color w:val="000000"/>
          <w:sz w:val="22"/>
          <w:szCs w:val="22"/>
          <w:lang w:bidi="hr-HR"/>
        </w:rPr>
        <w:t>Prilog 2. Izjava o nekažnjavanju;</w:t>
      </w:r>
    </w:p>
    <w:p w:rsidR="00E84603" w:rsidRPr="00E84603" w:rsidRDefault="00E84603" w:rsidP="00E84603">
      <w:pPr>
        <w:widowControl w:val="0"/>
        <w:rPr>
          <w:color w:val="000000"/>
          <w:sz w:val="22"/>
          <w:szCs w:val="22"/>
          <w:lang w:bidi="hr-HR"/>
        </w:rPr>
      </w:pPr>
      <w:r w:rsidRPr="00E84603">
        <w:rPr>
          <w:color w:val="000000"/>
          <w:sz w:val="22"/>
          <w:szCs w:val="22"/>
          <w:lang w:bidi="hr-HR"/>
        </w:rPr>
        <w:t>Prilog 3. Prijedlog izjave o postojanju minimalne rent-a-car mreže;</w:t>
      </w:r>
    </w:p>
    <w:p w:rsidR="00E84603" w:rsidRPr="00E84603" w:rsidRDefault="00E84603" w:rsidP="00E84603">
      <w:pPr>
        <w:widowControl w:val="0"/>
        <w:rPr>
          <w:color w:val="000000"/>
          <w:sz w:val="22"/>
          <w:szCs w:val="22"/>
          <w:lang w:bidi="hr-HR"/>
        </w:rPr>
      </w:pPr>
      <w:r w:rsidRPr="00E84603">
        <w:rPr>
          <w:color w:val="000000"/>
          <w:sz w:val="22"/>
          <w:szCs w:val="22"/>
          <w:lang w:bidi="hr-HR"/>
        </w:rPr>
        <w:t>Prilog 4. Obvezujući nacrt Ugovora;</w:t>
      </w:r>
    </w:p>
    <w:p w:rsidR="00E84603" w:rsidRPr="00E84603" w:rsidRDefault="00E84603" w:rsidP="00E84603">
      <w:pPr>
        <w:widowControl w:val="0"/>
        <w:rPr>
          <w:color w:val="000000"/>
          <w:sz w:val="22"/>
          <w:szCs w:val="22"/>
          <w:lang w:bidi="hr-HR"/>
        </w:rPr>
      </w:pPr>
      <w:r w:rsidRPr="00E84603">
        <w:rPr>
          <w:color w:val="000000"/>
          <w:sz w:val="22"/>
          <w:szCs w:val="22"/>
          <w:lang w:bidi="hr-HR"/>
        </w:rPr>
        <w:t>Prilog 5. Tablica Troškovnika</w:t>
      </w:r>
    </w:p>
    <w:p w:rsidR="00E84603" w:rsidRPr="00E84603" w:rsidRDefault="00E84603" w:rsidP="00E84603">
      <w:pPr>
        <w:widowControl w:val="0"/>
        <w:spacing w:after="240"/>
        <w:rPr>
          <w:color w:val="000000"/>
          <w:sz w:val="22"/>
          <w:szCs w:val="22"/>
          <w:lang w:bidi="hr-HR"/>
        </w:rPr>
      </w:pPr>
      <w:r w:rsidRPr="00E84603">
        <w:rPr>
          <w:color w:val="000000"/>
          <w:sz w:val="22"/>
          <w:szCs w:val="22"/>
          <w:lang w:bidi="hr-HR"/>
        </w:rPr>
        <w:t>Prilog 6. Prijedlog izjave o minimalnom odazivu na uslugu rent-a-car mreže</w:t>
      </w:r>
    </w:p>
    <w:p w:rsidR="00E84603" w:rsidRPr="00E84603" w:rsidRDefault="00E84603" w:rsidP="00E84603">
      <w:pPr>
        <w:keepNext/>
        <w:keepLines/>
        <w:widowControl w:val="0"/>
        <w:spacing w:after="340"/>
        <w:ind w:right="1660"/>
        <w:outlineLvl w:val="0"/>
        <w:rPr>
          <w:b/>
          <w:bCs/>
          <w:color w:val="000000"/>
          <w:sz w:val="22"/>
          <w:szCs w:val="22"/>
          <w:lang w:bidi="hr-HR"/>
        </w:rPr>
      </w:pPr>
      <w:bookmarkStart w:id="41" w:name="bookmark50"/>
      <w:r w:rsidRPr="00E84603">
        <w:rPr>
          <w:b/>
          <w:bCs/>
          <w:color w:val="000000"/>
          <w:sz w:val="22"/>
          <w:szCs w:val="22"/>
          <w:lang w:bidi="hr-HR"/>
        </w:rPr>
        <w:t>Obvezno ispuniti zadnju stranicu Poziva u smislu iskazivanja opcije vremena odziva na traženu uslugu!!!</w:t>
      </w:r>
      <w:bookmarkEnd w:id="41"/>
      <w:r w:rsidRPr="00E84603">
        <w:rPr>
          <w:b/>
          <w:bCs/>
          <w:color w:val="000000"/>
          <w:sz w:val="22"/>
          <w:szCs w:val="22"/>
          <w:lang w:bidi="hr-HR"/>
        </w:rPr>
        <w:br w:type="page"/>
      </w:r>
    </w:p>
    <w:p w:rsidR="00E84603" w:rsidRPr="00E84603" w:rsidRDefault="00E84603" w:rsidP="00E84603">
      <w:pPr>
        <w:widowControl w:val="0"/>
        <w:jc w:val="both"/>
        <w:rPr>
          <w:color w:val="000000"/>
          <w:lang w:bidi="hr-HR"/>
        </w:rPr>
      </w:pPr>
      <w:r w:rsidRPr="00E84603">
        <w:rPr>
          <w:b/>
          <w:bCs/>
          <w:color w:val="000000"/>
          <w:lang w:bidi="hr-HR"/>
        </w:rPr>
        <w:t>Prilog 1. Ponudbeni list za jednu ili sve grupe</w:t>
      </w:r>
    </w:p>
    <w:p w:rsidR="00E84603" w:rsidRPr="00E84603" w:rsidRDefault="00E84603" w:rsidP="00E84603">
      <w:pPr>
        <w:keepNext/>
        <w:keepLines/>
        <w:widowControl w:val="0"/>
        <w:jc w:val="center"/>
        <w:outlineLvl w:val="0"/>
        <w:rPr>
          <w:b/>
          <w:bCs/>
          <w:color w:val="000000"/>
          <w:sz w:val="22"/>
          <w:szCs w:val="22"/>
          <w:lang w:bidi="hr-HR"/>
        </w:rPr>
      </w:pPr>
      <w:bookmarkStart w:id="42" w:name="bookmark51"/>
      <w:r w:rsidRPr="00E84603">
        <w:rPr>
          <w:b/>
          <w:bCs/>
          <w:color w:val="000000"/>
          <w:sz w:val="22"/>
          <w:szCs w:val="22"/>
          <w:lang w:bidi="hr-HR"/>
        </w:rPr>
        <w:t>PONUDBENI LIST</w:t>
      </w:r>
      <w:bookmarkEnd w:id="42"/>
    </w:p>
    <w:tbl>
      <w:tblPr>
        <w:tblOverlap w:val="never"/>
        <w:tblW w:w="9493" w:type="dxa"/>
        <w:jc w:val="center"/>
        <w:tblLayout w:type="fixed"/>
        <w:tblCellMar>
          <w:left w:w="10" w:type="dxa"/>
          <w:right w:w="10" w:type="dxa"/>
        </w:tblCellMar>
        <w:tblLook w:val="04A0" w:firstRow="1" w:lastRow="0" w:firstColumn="1" w:lastColumn="0" w:noHBand="0" w:noVBand="1"/>
      </w:tblPr>
      <w:tblGrid>
        <w:gridCol w:w="1061"/>
        <w:gridCol w:w="5455"/>
        <w:gridCol w:w="2977"/>
      </w:tblGrid>
      <w:tr w:rsidR="00E84603" w:rsidRPr="00E84603" w:rsidTr="00E84603">
        <w:trPr>
          <w:trHeight w:hRule="exact" w:val="437"/>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ind w:left="100"/>
              <w:jc w:val="center"/>
              <w:rPr>
                <w:color w:val="000000"/>
                <w:sz w:val="16"/>
                <w:szCs w:val="16"/>
                <w:lang w:bidi="hr-HR"/>
              </w:rPr>
            </w:pPr>
            <w:r w:rsidRPr="00E84603">
              <w:rPr>
                <w:color w:val="000000"/>
                <w:sz w:val="16"/>
                <w:szCs w:val="16"/>
                <w:lang w:bidi="hr-HR"/>
              </w:rPr>
              <w:t>Redni broj</w:t>
            </w:r>
          </w:p>
        </w:tc>
        <w:tc>
          <w:tcPr>
            <w:tcW w:w="5455" w:type="dxa"/>
            <w:tcBorders>
              <w:top w:val="single" w:sz="4" w:space="0" w:color="auto"/>
              <w:lef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c>
          <w:tcPr>
            <w:tcW w:w="2977" w:type="dxa"/>
            <w:tcBorders>
              <w:top w:val="single" w:sz="4" w:space="0" w:color="auto"/>
              <w:left w:val="single" w:sz="4" w:space="0" w:color="auto"/>
              <w:righ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i/>
                <w:iCs/>
                <w:color w:val="000000"/>
                <w:sz w:val="16"/>
                <w:szCs w:val="16"/>
                <w:lang w:bidi="hr-HR"/>
              </w:rPr>
              <w:t xml:space="preserve">Popunjava </w:t>
            </w:r>
            <w:r w:rsidRPr="00E84603">
              <w:rPr>
                <w:i/>
                <w:iCs/>
                <w:smallCaps/>
                <w:color w:val="000000"/>
                <w:sz w:val="16"/>
                <w:szCs w:val="16"/>
                <w:lang w:bidi="hr-HR"/>
              </w:rPr>
              <w:t>PONUDITELj</w:t>
            </w:r>
          </w:p>
        </w:tc>
      </w:tr>
      <w:tr w:rsidR="00E84603" w:rsidRPr="00E84603" w:rsidTr="00E84603">
        <w:trPr>
          <w:trHeight w:hRule="exact" w:val="398"/>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NAZIV PONUDITELJA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55"/>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2</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SJEDIŠTE PONUDITELJA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413"/>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3</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ADRESA PONUDITELJA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79"/>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4</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OIB PONUDITELJA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84"/>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5</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POSLOVNI (ŽIRO) RAČUN, OTVOREN KOD</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55"/>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6</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BROJ RAČUNA (IBAN)</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70"/>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7</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PONUDITELJ JE OBVEZNIK PLAĆANJA PDV-a (DA/NE)</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84"/>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8</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ADRESA DOSTAVE POŠTE</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79"/>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9</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ADRESA E-POŠTE</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84"/>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10</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KONTAKT OSOBA PONUDITELJA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70"/>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11</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OVLAŠTENA OSOBA ZA POTPISIVANJE UGOVORA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70"/>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12</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ODGOVORNA OSOBA ZA REALIZACIJU UGOVORA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84"/>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13</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BROJ TELEFONA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84"/>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14</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KONTAKT BROJ FAKSA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408"/>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15</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PREDMET NABAVE</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456"/>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16</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BROJ PONUDE</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60"/>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17</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NAZIV PODIZVODITELJA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94"/>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18</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ADRESA PODIZVODITELJA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84"/>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19</w:t>
            </w:r>
          </w:p>
        </w:tc>
        <w:tc>
          <w:tcPr>
            <w:tcW w:w="5455" w:type="dxa"/>
            <w:tcBorders>
              <w:top w:val="single" w:sz="4" w:space="0" w:color="auto"/>
              <w:left w:val="single" w:sz="4" w:space="0" w:color="auto"/>
            </w:tcBorders>
            <w:shd w:val="clear" w:color="auto" w:fill="FFFFFF"/>
          </w:tcPr>
          <w:p w:rsidR="00E84603" w:rsidRPr="00E84603" w:rsidRDefault="00E84603" w:rsidP="00E84603">
            <w:pPr>
              <w:widowControl w:val="0"/>
              <w:rPr>
                <w:color w:val="000000"/>
                <w:sz w:val="16"/>
                <w:szCs w:val="16"/>
                <w:lang w:bidi="hr-HR"/>
              </w:rPr>
            </w:pPr>
            <w:r w:rsidRPr="00E84603">
              <w:rPr>
                <w:color w:val="000000"/>
                <w:sz w:val="16"/>
                <w:szCs w:val="16"/>
                <w:lang w:bidi="hr-HR"/>
              </w:rPr>
              <w:t>PODACI O DIJELU UGOVORA O NABAVI, AKO SE DIO UGOVORA DAJE U PODUGOVOR</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250"/>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20</w:t>
            </w:r>
          </w:p>
        </w:tc>
        <w:tc>
          <w:tcPr>
            <w:tcW w:w="5455" w:type="dxa"/>
            <w:tcBorders>
              <w:top w:val="single" w:sz="4" w:space="0" w:color="auto"/>
              <w:left w:val="single" w:sz="4" w:space="0" w:color="auto"/>
            </w:tcBorders>
            <w:shd w:val="clear" w:color="auto" w:fill="FFFFFF"/>
            <w:vAlign w:val="center"/>
          </w:tcPr>
          <w:p w:rsidR="00E84603" w:rsidRPr="00E84603" w:rsidRDefault="00E84603" w:rsidP="00E84603">
            <w:pPr>
              <w:widowControl w:val="0"/>
              <w:rPr>
                <w:color w:val="000000"/>
                <w:sz w:val="16"/>
                <w:szCs w:val="16"/>
                <w:lang w:bidi="hr-HR"/>
              </w:rPr>
            </w:pPr>
            <w:r w:rsidRPr="00E84603">
              <w:rPr>
                <w:color w:val="000000"/>
                <w:sz w:val="16"/>
                <w:szCs w:val="16"/>
                <w:lang w:bidi="hr-HR"/>
              </w:rPr>
              <w:t>CIJENA PONUDE BEZ PDV-A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70"/>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21</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IZNOS PDV-A</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446"/>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22</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CIJENA PONUDE S PDV-OM</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331"/>
          <w:jc w:val="center"/>
        </w:trPr>
        <w:tc>
          <w:tcPr>
            <w:tcW w:w="1061"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23</w:t>
            </w:r>
          </w:p>
        </w:tc>
        <w:tc>
          <w:tcPr>
            <w:tcW w:w="5455"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ROK VALJANOSTI PONUDE</w:t>
            </w:r>
          </w:p>
        </w:tc>
        <w:tc>
          <w:tcPr>
            <w:tcW w:w="2977"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494"/>
          <w:jc w:val="center"/>
        </w:trPr>
        <w:tc>
          <w:tcPr>
            <w:tcW w:w="1061" w:type="dxa"/>
            <w:tcBorders>
              <w:top w:val="single" w:sz="4" w:space="0" w:color="auto"/>
              <w:left w:val="single" w:sz="4" w:space="0" w:color="auto"/>
              <w:bottom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color w:val="000000"/>
                <w:sz w:val="16"/>
                <w:szCs w:val="16"/>
                <w:lang w:bidi="hr-HR"/>
              </w:rPr>
              <w:t>24</w:t>
            </w:r>
          </w:p>
        </w:tc>
        <w:tc>
          <w:tcPr>
            <w:tcW w:w="5455" w:type="dxa"/>
            <w:tcBorders>
              <w:top w:val="single" w:sz="4" w:space="0" w:color="auto"/>
              <w:left w:val="single" w:sz="4" w:space="0" w:color="auto"/>
              <w:bottom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color w:val="000000"/>
                <w:sz w:val="16"/>
                <w:szCs w:val="16"/>
                <w:lang w:bidi="hr-HR"/>
              </w:rPr>
              <w:t>DATUM I POTPIS PONUDE</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bl>
    <w:p w:rsidR="00E84603" w:rsidRPr="00E84603" w:rsidRDefault="00E84603" w:rsidP="00E84603">
      <w:pPr>
        <w:widowControl w:val="0"/>
        <w:spacing w:after="226" w:line="14" w:lineRule="exact"/>
        <w:rPr>
          <w:rFonts w:ascii="Courier New" w:eastAsia="Courier New" w:hAnsi="Courier New" w:cs="Courier New"/>
          <w:color w:val="000000"/>
          <w:lang w:bidi="hr-HR"/>
        </w:rPr>
      </w:pPr>
    </w:p>
    <w:p w:rsidR="00E84603" w:rsidRPr="00E84603" w:rsidRDefault="00E84603" w:rsidP="00E84603">
      <w:pPr>
        <w:widowControl w:val="0"/>
        <w:spacing w:line="269" w:lineRule="auto"/>
        <w:jc w:val="both"/>
        <w:rPr>
          <w:rFonts w:ascii="Calibri" w:eastAsia="Calibri" w:hAnsi="Calibri" w:cs="Calibri"/>
          <w:sz w:val="16"/>
          <w:szCs w:val="16"/>
          <w:lang w:bidi="hr-HR"/>
        </w:rPr>
      </w:pPr>
      <w:r w:rsidRPr="00E84603">
        <w:rPr>
          <w:rFonts w:ascii="Calibri" w:eastAsia="Calibri" w:hAnsi="Calibri" w:cs="Calibri"/>
          <w:b/>
          <w:bCs/>
          <w:sz w:val="16"/>
          <w:szCs w:val="16"/>
          <w:u w:val="single"/>
          <w:lang w:bidi="hr-HR"/>
        </w:rPr>
        <w:t>NAPOMENA kod ispunjavanja ponudbenog lista:</w:t>
      </w:r>
    </w:p>
    <w:p w:rsidR="00E84603" w:rsidRPr="00E84603" w:rsidRDefault="00E84603" w:rsidP="00E84603">
      <w:pPr>
        <w:widowControl w:val="0"/>
        <w:spacing w:line="269" w:lineRule="auto"/>
        <w:jc w:val="both"/>
        <w:rPr>
          <w:rFonts w:ascii="Calibri" w:eastAsia="Calibri" w:hAnsi="Calibri" w:cs="Calibri"/>
          <w:sz w:val="16"/>
          <w:szCs w:val="16"/>
          <w:lang w:bidi="hr-HR"/>
        </w:rPr>
      </w:pPr>
      <w:r w:rsidRPr="00E84603">
        <w:rPr>
          <w:rFonts w:ascii="Calibri" w:eastAsia="Calibri" w:hAnsi="Calibri" w:cs="Calibri"/>
          <w:sz w:val="16"/>
          <w:szCs w:val="16"/>
          <w:lang w:bidi="hr-HR"/>
        </w:rPr>
        <w:t xml:space="preserve">Ako se radi o </w:t>
      </w:r>
      <w:r w:rsidRPr="00E84603">
        <w:rPr>
          <w:rFonts w:ascii="Calibri" w:eastAsia="Calibri" w:hAnsi="Calibri" w:cs="Calibri"/>
          <w:b/>
          <w:bCs/>
          <w:sz w:val="16"/>
          <w:szCs w:val="16"/>
          <w:lang w:bidi="hr-HR"/>
        </w:rPr>
        <w:t>zajednici ponuditelja</w:t>
      </w:r>
      <w:r w:rsidRPr="00E84603">
        <w:rPr>
          <w:rFonts w:ascii="Calibri" w:eastAsia="Calibri" w:hAnsi="Calibri" w:cs="Calibri"/>
          <w:sz w:val="16"/>
          <w:szCs w:val="16"/>
          <w:lang w:bidi="hr-HR"/>
        </w:rPr>
        <w:t>, ponudbeni list mora sadržavati podatke iz točki 1-4, 6-10 i 13-14 za svakog člana zajednice ponuditelja uz obveznu naznaku člana zajednice ponuditelja koji je ovlašten za komunikaciju s naručiteljem.</w:t>
      </w:r>
    </w:p>
    <w:p w:rsidR="00E84603" w:rsidRPr="00E84603" w:rsidRDefault="00E84603" w:rsidP="00E84603">
      <w:pPr>
        <w:widowControl w:val="0"/>
        <w:spacing w:line="276" w:lineRule="auto"/>
        <w:jc w:val="both"/>
        <w:rPr>
          <w:rFonts w:ascii="Calibri" w:eastAsia="Calibri" w:hAnsi="Calibri" w:cs="Calibri"/>
          <w:sz w:val="16"/>
          <w:szCs w:val="16"/>
          <w:lang w:bidi="hr-HR"/>
        </w:rPr>
      </w:pPr>
      <w:r w:rsidRPr="00E84603">
        <w:rPr>
          <w:rFonts w:ascii="Calibri" w:eastAsia="Calibri" w:hAnsi="Calibri" w:cs="Calibri"/>
          <w:sz w:val="16"/>
          <w:szCs w:val="16"/>
          <w:lang w:bidi="hr-HR"/>
        </w:rPr>
        <w:t>Ovisno o broju članova zajednice ponuditelja, ponuditelj može dodavati potrebne retke u tablici ponudbenog lista.</w:t>
      </w:r>
    </w:p>
    <w:p w:rsidR="00E84603" w:rsidRPr="00E84603" w:rsidRDefault="00E84603" w:rsidP="00E84603">
      <w:pPr>
        <w:widowControl w:val="0"/>
        <w:spacing w:after="120" w:line="276" w:lineRule="auto"/>
        <w:jc w:val="both"/>
        <w:rPr>
          <w:rFonts w:ascii="Calibri" w:eastAsia="Calibri" w:hAnsi="Calibri" w:cs="Calibri"/>
          <w:sz w:val="16"/>
          <w:szCs w:val="16"/>
          <w:lang w:bidi="hr-HR"/>
        </w:rPr>
      </w:pPr>
      <w:r w:rsidRPr="00E84603">
        <w:rPr>
          <w:rFonts w:ascii="Calibri" w:eastAsia="Calibri" w:hAnsi="Calibri" w:cs="Calibri"/>
          <w:sz w:val="16"/>
          <w:szCs w:val="16"/>
          <w:lang w:bidi="hr-HR"/>
        </w:rPr>
        <w:t>Ako ponuditelj nije u sustavu poreza na dodanu vrijednost, u ponudbenom listu, na mjesto predviđeno za upis cijene ponude s PDV-om, upisuje se isti iznos kao što je upisan na mjestu predviđenom za upis cijene ponude bez PDV-a, a mjesto predviđeno za upis iznosa PDV-a ostavlja se prazno.</w:t>
      </w:r>
    </w:p>
    <w:p w:rsidR="00E84603" w:rsidRPr="00E84603" w:rsidRDefault="00E84603" w:rsidP="00E84603">
      <w:pPr>
        <w:widowControl w:val="0"/>
        <w:spacing w:line="271" w:lineRule="auto"/>
        <w:rPr>
          <w:rFonts w:ascii="Calibri" w:eastAsia="Calibri" w:hAnsi="Calibri" w:cs="Calibri"/>
          <w:sz w:val="16"/>
          <w:szCs w:val="16"/>
          <w:lang w:bidi="hr-HR"/>
        </w:rPr>
      </w:pPr>
      <w:r w:rsidRPr="00E84603">
        <w:rPr>
          <w:rFonts w:ascii="Calibri" w:eastAsia="Calibri" w:hAnsi="Calibri" w:cs="Calibri"/>
          <w:b/>
          <w:bCs/>
          <w:sz w:val="16"/>
          <w:szCs w:val="16"/>
          <w:u w:val="single"/>
          <w:lang w:bidi="hr-HR"/>
        </w:rPr>
        <w:t>Rubrike 20. do uklj. 22. u postupcima sukladno kriteriju ekonomski najpovoljnije ponude sadrže samo jedan od kriterija - visinu (iznos) cijene, i isti se</w:t>
      </w:r>
    </w:p>
    <w:p w:rsidR="00E84603" w:rsidRPr="00E84603" w:rsidRDefault="00E84603" w:rsidP="00E84603">
      <w:pPr>
        <w:widowControl w:val="0"/>
        <w:spacing w:after="100" w:line="271" w:lineRule="auto"/>
        <w:jc w:val="both"/>
        <w:rPr>
          <w:rFonts w:ascii="Calibri" w:eastAsia="Calibri" w:hAnsi="Calibri" w:cs="Calibri"/>
          <w:sz w:val="16"/>
          <w:szCs w:val="16"/>
          <w:lang w:bidi="hr-HR"/>
        </w:rPr>
      </w:pPr>
      <w:r w:rsidRPr="00E84603">
        <w:rPr>
          <w:rFonts w:ascii="Calibri" w:eastAsia="Calibri" w:hAnsi="Calibri" w:cs="Calibri"/>
          <w:b/>
          <w:bCs/>
          <w:sz w:val="16"/>
          <w:szCs w:val="16"/>
          <w:u w:val="single"/>
          <w:lang w:bidi="hr-HR"/>
        </w:rPr>
        <w:t>u tom slučaju ne smatra ukupnim iznosom ponude, već se ukupna cijena računa kao skup svih kriterija sukladno zadanoj formuli.</w:t>
      </w:r>
    </w:p>
    <w:p w:rsidR="00E84603" w:rsidRPr="00E84603" w:rsidRDefault="00E84603" w:rsidP="00E84603">
      <w:pPr>
        <w:widowControl w:val="0"/>
        <w:tabs>
          <w:tab w:val="left" w:leader="underscore" w:pos="7290"/>
          <w:tab w:val="left" w:leader="underscore" w:pos="8462"/>
        </w:tabs>
        <w:spacing w:after="120"/>
        <w:jc w:val="both"/>
        <w:rPr>
          <w:color w:val="000000"/>
          <w:sz w:val="18"/>
          <w:szCs w:val="18"/>
          <w:lang w:bidi="hr-HR"/>
        </w:rPr>
      </w:pPr>
      <w:r w:rsidRPr="00E84603">
        <w:rPr>
          <w:color w:val="000000"/>
          <w:sz w:val="18"/>
          <w:szCs w:val="18"/>
          <w:lang w:bidi="hr-HR"/>
        </w:rPr>
        <w:t>U ____________________2019.godine</w:t>
      </w:r>
    </w:p>
    <w:p w:rsidR="00E84603" w:rsidRPr="00E84603" w:rsidRDefault="00E84603" w:rsidP="00E84603">
      <w:pPr>
        <w:widowControl w:val="0"/>
        <w:spacing w:after="240"/>
        <w:ind w:left="8080"/>
        <w:rPr>
          <w:color w:val="000000"/>
          <w:sz w:val="22"/>
          <w:szCs w:val="22"/>
          <w:lang w:bidi="hr-HR"/>
        </w:rPr>
      </w:pPr>
      <w:r w:rsidRPr="00E84603">
        <w:rPr>
          <w:color w:val="000000"/>
          <w:sz w:val="22"/>
          <w:szCs w:val="22"/>
          <w:lang w:bidi="hr-HR"/>
        </w:rPr>
        <w:lastRenderedPageBreak/>
        <w:t>M.P.</w:t>
      </w:r>
    </w:p>
    <w:p w:rsidR="00E84603" w:rsidRPr="00E84603" w:rsidRDefault="00E84603" w:rsidP="00E84603">
      <w:pPr>
        <w:widowControl w:val="0"/>
        <w:ind w:left="6240"/>
        <w:rPr>
          <w:color w:val="000000"/>
          <w:sz w:val="18"/>
          <w:szCs w:val="18"/>
          <w:lang w:bidi="hr-HR"/>
        </w:rPr>
      </w:pPr>
      <w:r w:rsidRPr="00E84603">
        <w:rPr>
          <w:color w:val="000000"/>
          <w:sz w:val="18"/>
          <w:szCs w:val="18"/>
          <w:lang w:bidi="hr-HR"/>
        </w:rPr>
        <w:t>(potpis odgovorne/ ovlaštene osobe)</w:t>
      </w:r>
    </w:p>
    <w:p w:rsidR="00E84603" w:rsidRPr="00E84603" w:rsidRDefault="00E84603" w:rsidP="00E84603">
      <w:pPr>
        <w:widowControl w:val="0"/>
        <w:ind w:left="6240"/>
        <w:rPr>
          <w:color w:val="000000"/>
          <w:sz w:val="18"/>
          <w:szCs w:val="18"/>
          <w:lang w:bidi="hr-HR"/>
        </w:rPr>
      </w:pPr>
    </w:p>
    <w:p w:rsidR="00E84603" w:rsidRPr="00E84603" w:rsidRDefault="00E84603" w:rsidP="00E84603">
      <w:pPr>
        <w:keepNext/>
        <w:keepLines/>
        <w:widowControl w:val="0"/>
        <w:spacing w:after="240"/>
        <w:jc w:val="both"/>
        <w:outlineLvl w:val="0"/>
        <w:rPr>
          <w:b/>
          <w:bCs/>
          <w:color w:val="000000"/>
          <w:sz w:val="22"/>
          <w:szCs w:val="22"/>
          <w:lang w:bidi="hr-HR"/>
        </w:rPr>
      </w:pPr>
      <w:bookmarkStart w:id="43" w:name="bookmark52"/>
      <w:r w:rsidRPr="00E84603">
        <w:rPr>
          <w:b/>
          <w:bCs/>
          <w:color w:val="000000"/>
          <w:sz w:val="22"/>
          <w:szCs w:val="22"/>
          <w:lang w:bidi="hr-HR"/>
        </w:rPr>
        <w:t xml:space="preserve">Prilog </w:t>
      </w:r>
      <w:bookmarkEnd w:id="43"/>
      <w:r w:rsidRPr="00E84603">
        <w:rPr>
          <w:b/>
          <w:bCs/>
          <w:color w:val="000000"/>
          <w:sz w:val="22"/>
          <w:szCs w:val="22"/>
          <w:lang w:bidi="hr-HR"/>
        </w:rPr>
        <w:t>2.</w:t>
      </w:r>
    </w:p>
    <w:p w:rsidR="00E84603" w:rsidRPr="00E84603" w:rsidRDefault="00E84603" w:rsidP="00E84603">
      <w:pPr>
        <w:keepNext/>
        <w:keepLines/>
        <w:widowControl w:val="0"/>
        <w:ind w:left="3120"/>
        <w:outlineLvl w:val="0"/>
        <w:rPr>
          <w:b/>
          <w:bCs/>
          <w:color w:val="000000"/>
          <w:sz w:val="22"/>
          <w:szCs w:val="22"/>
          <w:lang w:bidi="hr-HR"/>
        </w:rPr>
      </w:pPr>
      <w:bookmarkStart w:id="44" w:name="bookmark53"/>
      <w:r w:rsidRPr="00E84603">
        <w:rPr>
          <w:b/>
          <w:bCs/>
          <w:color w:val="000000"/>
          <w:sz w:val="22"/>
          <w:szCs w:val="22"/>
          <w:lang w:bidi="hr-HR"/>
        </w:rPr>
        <w:t>I Z J A V A</w:t>
      </w:r>
      <w:bookmarkEnd w:id="44"/>
    </w:p>
    <w:p w:rsidR="00E84603" w:rsidRPr="00E84603" w:rsidRDefault="00E84603" w:rsidP="00E84603">
      <w:pPr>
        <w:widowControl w:val="0"/>
        <w:tabs>
          <w:tab w:val="left" w:leader="underscore" w:pos="7430"/>
        </w:tabs>
        <w:spacing w:after="220"/>
        <w:jc w:val="both"/>
        <w:rPr>
          <w:color w:val="000000"/>
          <w:sz w:val="22"/>
          <w:szCs w:val="22"/>
          <w:lang w:bidi="hr-HR"/>
        </w:rPr>
      </w:pPr>
      <w:r w:rsidRPr="00E84603">
        <w:rPr>
          <w:color w:val="000000"/>
          <w:sz w:val="22"/>
          <w:szCs w:val="22"/>
          <w:lang w:bidi="hr-HR"/>
        </w:rPr>
        <w:t xml:space="preserve">kojom ja </w:t>
      </w:r>
      <w:r w:rsidRPr="00E84603">
        <w:rPr>
          <w:color w:val="000000"/>
          <w:sz w:val="22"/>
          <w:szCs w:val="22"/>
          <w:lang w:bidi="hr-HR"/>
        </w:rPr>
        <w:tab/>
      </w:r>
    </w:p>
    <w:p w:rsidR="00E84603" w:rsidRPr="00E84603" w:rsidRDefault="00E84603" w:rsidP="00E84603">
      <w:pPr>
        <w:widowControl w:val="0"/>
        <w:spacing w:after="640"/>
        <w:jc w:val="both"/>
        <w:rPr>
          <w:color w:val="000000"/>
          <w:sz w:val="22"/>
          <w:szCs w:val="22"/>
          <w:lang w:bidi="hr-HR"/>
        </w:rPr>
      </w:pPr>
      <w:r w:rsidRPr="00E84603">
        <w:rPr>
          <w:color w:val="000000"/>
          <w:sz w:val="22"/>
          <w:szCs w:val="22"/>
          <w:lang w:bidi="hr-HR"/>
        </w:rPr>
        <w:t>(ime i prezime, adresa, broj osobne iskaznice i tko ju je izdao)</w:t>
      </w:r>
    </w:p>
    <w:p w:rsidR="00E84603" w:rsidRPr="00E84603" w:rsidRDefault="00E84603" w:rsidP="00E84603">
      <w:pPr>
        <w:widowControl w:val="0"/>
        <w:pBdr>
          <w:top w:val="single" w:sz="4" w:space="0" w:color="auto"/>
        </w:pBdr>
        <w:spacing w:after="960"/>
        <w:ind w:firstLine="540"/>
        <w:rPr>
          <w:color w:val="000000"/>
          <w:sz w:val="22"/>
          <w:szCs w:val="22"/>
          <w:lang w:bidi="hr-HR"/>
        </w:rPr>
      </w:pPr>
      <w:r w:rsidRPr="00E84603">
        <w:rPr>
          <w:color w:val="000000"/>
          <w:sz w:val="22"/>
          <w:szCs w:val="22"/>
          <w:lang w:bidi="hr-HR"/>
        </w:rPr>
        <w:t>kao osoba ovlaštena po zakonu za zastupanje gospodarskog subjekta</w:t>
      </w:r>
    </w:p>
    <w:p w:rsidR="00E84603" w:rsidRPr="00E84603" w:rsidRDefault="00E84603" w:rsidP="00E84603">
      <w:pPr>
        <w:widowControl w:val="0"/>
        <w:spacing w:after="100" w:line="276" w:lineRule="auto"/>
        <w:ind w:left="2700"/>
        <w:rPr>
          <w:color w:val="000000"/>
          <w:sz w:val="22"/>
          <w:szCs w:val="22"/>
          <w:lang w:bidi="hr-HR"/>
        </w:rPr>
      </w:pPr>
      <w:r w:rsidRPr="00E84603">
        <w:rPr>
          <w:color w:val="000000"/>
          <w:sz w:val="22"/>
          <w:szCs w:val="22"/>
          <w:lang w:bidi="hr-HR"/>
        </w:rPr>
        <w:t>(naziv i sjedište gospodarskog subjekta, OIB)</w:t>
      </w:r>
    </w:p>
    <w:p w:rsidR="00E84603" w:rsidRPr="00E84603" w:rsidRDefault="00E84603" w:rsidP="00E84603">
      <w:pPr>
        <w:widowControl w:val="0"/>
        <w:spacing w:line="276" w:lineRule="auto"/>
        <w:ind w:right="1080"/>
        <w:rPr>
          <w:color w:val="000000"/>
          <w:sz w:val="22"/>
          <w:szCs w:val="22"/>
          <w:lang w:bidi="hr-HR"/>
        </w:rPr>
      </w:pPr>
      <w:r w:rsidRPr="00E84603">
        <w:rPr>
          <w:color w:val="000000"/>
          <w:sz w:val="22"/>
          <w:szCs w:val="22"/>
          <w:lang w:bidi="hr-HR"/>
        </w:rPr>
        <w:t>pod materijalnom i kaznenom odgovornošću, izjavljujem da niti ja osobno, niti gospodarski subjekt, nismo pravomoćno osuđeni za jedno ili više slijedećih kaznenih djela prema propisima države sjedišta gospodarskog subjekta ili države čiji je državljanin osoba ovlaštena</w:t>
      </w:r>
    </w:p>
    <w:p w:rsidR="00E84603" w:rsidRPr="00E84603" w:rsidRDefault="00E84603" w:rsidP="00E84603">
      <w:pPr>
        <w:widowControl w:val="0"/>
        <w:spacing w:line="276" w:lineRule="auto"/>
        <w:ind w:left="540" w:hanging="540"/>
        <w:rPr>
          <w:color w:val="000000"/>
          <w:sz w:val="22"/>
          <w:szCs w:val="22"/>
          <w:lang w:bidi="hr-HR"/>
        </w:rPr>
      </w:pPr>
      <w:r w:rsidRPr="00E84603">
        <w:rPr>
          <w:color w:val="000000"/>
          <w:sz w:val="22"/>
          <w:szCs w:val="22"/>
          <w:lang w:bidi="hr-HR"/>
        </w:rPr>
        <w:t xml:space="preserve">po zakonu za zastupanje gospodarskog subjekta, </w:t>
      </w:r>
      <w:r w:rsidRPr="00E84603">
        <w:rPr>
          <w:b/>
          <w:bCs/>
          <w:color w:val="000000"/>
          <w:sz w:val="22"/>
          <w:szCs w:val="22"/>
          <w:u w:val="single"/>
          <w:lang w:bidi="hr-HR"/>
        </w:rPr>
        <w:t>nismo kažnjavani</w:t>
      </w:r>
      <w:r w:rsidRPr="00E84603">
        <w:rPr>
          <w:b/>
          <w:bCs/>
          <w:color w:val="000000"/>
          <w:sz w:val="22"/>
          <w:szCs w:val="22"/>
          <w:lang w:bidi="hr-HR"/>
        </w:rPr>
        <w:t xml:space="preserve"> </w:t>
      </w:r>
      <w:r w:rsidRPr="00E84603">
        <w:rPr>
          <w:color w:val="000000"/>
          <w:sz w:val="22"/>
          <w:szCs w:val="22"/>
          <w:lang w:bidi="hr-HR"/>
        </w:rPr>
        <w:t>za kaznena i druga djela</w:t>
      </w:r>
    </w:p>
    <w:p w:rsidR="00E84603" w:rsidRPr="00E84603" w:rsidRDefault="00E84603" w:rsidP="00E84603">
      <w:pPr>
        <w:widowControl w:val="0"/>
        <w:spacing w:after="100" w:line="276" w:lineRule="auto"/>
        <w:ind w:left="284" w:hanging="284"/>
        <w:rPr>
          <w:color w:val="000000"/>
          <w:sz w:val="22"/>
          <w:szCs w:val="22"/>
          <w:lang w:bidi="hr-HR"/>
        </w:rPr>
      </w:pPr>
      <w:r w:rsidRPr="00E84603">
        <w:rPr>
          <w:color w:val="000000"/>
          <w:sz w:val="22"/>
          <w:szCs w:val="22"/>
          <w:lang w:bidi="hr-HR"/>
        </w:rPr>
        <w:t>sukladno opisu iz čl. 251. Zakona o javnoj nabavi (NN br. 120/16), kako slijedi:</w:t>
      </w:r>
    </w:p>
    <w:p w:rsidR="00E84603" w:rsidRPr="00E84603" w:rsidRDefault="00E84603" w:rsidP="00E84603">
      <w:pPr>
        <w:widowControl w:val="0"/>
        <w:numPr>
          <w:ilvl w:val="0"/>
          <w:numId w:val="32"/>
        </w:numPr>
        <w:tabs>
          <w:tab w:val="left" w:pos="877"/>
        </w:tabs>
        <w:spacing w:after="100" w:line="276" w:lineRule="auto"/>
        <w:ind w:left="284" w:right="1080" w:hanging="284"/>
        <w:rPr>
          <w:color w:val="000000"/>
          <w:sz w:val="22"/>
          <w:szCs w:val="22"/>
          <w:lang w:bidi="hr-HR"/>
        </w:rPr>
      </w:pPr>
      <w:r w:rsidRPr="00E84603">
        <w:rPr>
          <w:color w:val="000000"/>
          <w:sz w:val="22"/>
          <w:szCs w:val="22"/>
          <w:lang w:bidi="hr-HR"/>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E84603" w:rsidRPr="00E84603" w:rsidRDefault="00E84603" w:rsidP="00E84603">
      <w:pPr>
        <w:widowControl w:val="0"/>
        <w:numPr>
          <w:ilvl w:val="0"/>
          <w:numId w:val="33"/>
        </w:numPr>
        <w:tabs>
          <w:tab w:val="left" w:pos="882"/>
        </w:tabs>
        <w:spacing w:after="100" w:line="276" w:lineRule="auto"/>
        <w:ind w:left="284" w:hanging="284"/>
        <w:rPr>
          <w:color w:val="000000"/>
          <w:sz w:val="22"/>
          <w:szCs w:val="22"/>
          <w:lang w:bidi="hr-HR"/>
        </w:rPr>
      </w:pPr>
      <w:r w:rsidRPr="00E84603">
        <w:rPr>
          <w:color w:val="000000"/>
          <w:sz w:val="22"/>
          <w:szCs w:val="22"/>
          <w:lang w:bidi="hr-HR"/>
        </w:rPr>
        <w:t>sudjelovanje u zločinačkoj organizaciji, na temelju</w:t>
      </w:r>
    </w:p>
    <w:p w:rsidR="00E84603" w:rsidRPr="00E84603" w:rsidRDefault="00E84603" w:rsidP="00E84603">
      <w:pPr>
        <w:widowControl w:val="0"/>
        <w:numPr>
          <w:ilvl w:val="0"/>
          <w:numId w:val="2"/>
        </w:numPr>
        <w:tabs>
          <w:tab w:val="left" w:pos="819"/>
        </w:tabs>
        <w:spacing w:after="100" w:line="283" w:lineRule="auto"/>
        <w:ind w:left="284" w:right="1080" w:hanging="284"/>
        <w:rPr>
          <w:color w:val="000000"/>
          <w:sz w:val="22"/>
          <w:szCs w:val="22"/>
          <w:lang w:bidi="hr-HR"/>
        </w:rPr>
      </w:pPr>
      <w:r w:rsidRPr="00E84603">
        <w:rPr>
          <w:color w:val="000000"/>
          <w:sz w:val="22"/>
          <w:szCs w:val="22"/>
          <w:lang w:bidi="hr-HR"/>
        </w:rPr>
        <w:t>članka 328. (zločinačko udruženje) i članka 329. (počinjenje kaznenog djela u sastavu zločinačkog udruženja) Kaznenog zakona</w:t>
      </w:r>
    </w:p>
    <w:p w:rsidR="00E84603" w:rsidRPr="00E84603" w:rsidRDefault="00E84603" w:rsidP="00E84603">
      <w:pPr>
        <w:widowControl w:val="0"/>
        <w:numPr>
          <w:ilvl w:val="0"/>
          <w:numId w:val="2"/>
        </w:numPr>
        <w:tabs>
          <w:tab w:val="left" w:pos="819"/>
        </w:tabs>
        <w:spacing w:line="276" w:lineRule="auto"/>
        <w:ind w:left="284" w:hanging="284"/>
        <w:rPr>
          <w:color w:val="000000"/>
          <w:sz w:val="22"/>
          <w:szCs w:val="22"/>
          <w:lang w:bidi="hr-HR"/>
        </w:rPr>
      </w:pPr>
      <w:r w:rsidRPr="00E84603">
        <w:rPr>
          <w:color w:val="000000"/>
          <w:sz w:val="22"/>
          <w:szCs w:val="22"/>
          <w:lang w:bidi="hr-HR"/>
        </w:rPr>
        <w:t>članka 333. (udruživanje za počinjenje kaznenih djela), iz Kaznenog zakona (»Narodne</w:t>
      </w:r>
    </w:p>
    <w:p w:rsidR="00E84603" w:rsidRPr="00E84603" w:rsidRDefault="00E84603" w:rsidP="00E84603">
      <w:pPr>
        <w:widowControl w:val="0"/>
        <w:spacing w:after="100" w:line="276" w:lineRule="auto"/>
        <w:ind w:left="284" w:right="1080" w:hanging="284"/>
        <w:rPr>
          <w:color w:val="000000"/>
          <w:sz w:val="22"/>
          <w:szCs w:val="22"/>
          <w:lang w:bidi="hr-HR"/>
        </w:rPr>
      </w:pPr>
      <w:r w:rsidRPr="00E84603">
        <w:rPr>
          <w:color w:val="000000"/>
          <w:sz w:val="22"/>
          <w:szCs w:val="22"/>
          <w:lang w:bidi="hr-HR"/>
        </w:rPr>
        <w:t>novine«, br. 110/97., 27/98., 50/00., 129/00., 51/01., 111/03., 190/03., 105/04., 84/05., 71/06., 110/07., 152/08., 57/11., 77/11. i 143/12.)</w:t>
      </w:r>
    </w:p>
    <w:p w:rsidR="00E84603" w:rsidRPr="00E84603" w:rsidRDefault="00E84603" w:rsidP="00E84603">
      <w:pPr>
        <w:widowControl w:val="0"/>
        <w:numPr>
          <w:ilvl w:val="0"/>
          <w:numId w:val="33"/>
        </w:numPr>
        <w:tabs>
          <w:tab w:val="left" w:pos="896"/>
        </w:tabs>
        <w:spacing w:after="100" w:line="276" w:lineRule="auto"/>
        <w:ind w:left="284" w:hanging="284"/>
        <w:rPr>
          <w:color w:val="000000"/>
          <w:sz w:val="22"/>
          <w:szCs w:val="22"/>
          <w:lang w:bidi="hr-HR"/>
        </w:rPr>
      </w:pPr>
      <w:r w:rsidRPr="00E84603">
        <w:rPr>
          <w:color w:val="000000"/>
          <w:sz w:val="22"/>
          <w:szCs w:val="22"/>
          <w:lang w:bidi="hr-HR"/>
        </w:rPr>
        <w:t>korupciju, na temelju</w:t>
      </w:r>
    </w:p>
    <w:p w:rsidR="00E84603" w:rsidRPr="00E84603" w:rsidRDefault="00E84603" w:rsidP="00E84603">
      <w:pPr>
        <w:widowControl w:val="0"/>
        <w:numPr>
          <w:ilvl w:val="0"/>
          <w:numId w:val="2"/>
        </w:numPr>
        <w:tabs>
          <w:tab w:val="left" w:pos="819"/>
        </w:tabs>
        <w:spacing w:after="100" w:line="276" w:lineRule="auto"/>
        <w:ind w:left="284" w:right="1080" w:hanging="284"/>
        <w:rPr>
          <w:color w:val="000000"/>
          <w:sz w:val="22"/>
          <w:szCs w:val="22"/>
          <w:lang w:bidi="hr-HR"/>
        </w:rPr>
      </w:pPr>
      <w:r w:rsidRPr="00E84603">
        <w:rPr>
          <w:color w:val="000000"/>
          <w:sz w:val="22"/>
          <w:szCs w:val="22"/>
          <w:lang w:bidi="hr-HR"/>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E84603" w:rsidRPr="00E84603" w:rsidRDefault="00E84603" w:rsidP="00E84603">
      <w:pPr>
        <w:widowControl w:val="0"/>
        <w:numPr>
          <w:ilvl w:val="0"/>
          <w:numId w:val="2"/>
        </w:numPr>
        <w:tabs>
          <w:tab w:val="left" w:pos="819"/>
        </w:tabs>
        <w:spacing w:line="276" w:lineRule="auto"/>
        <w:ind w:left="284" w:right="1080" w:hanging="284"/>
        <w:rPr>
          <w:color w:val="000000"/>
          <w:sz w:val="22"/>
          <w:szCs w:val="22"/>
          <w:lang w:bidi="hr-HR"/>
        </w:rPr>
      </w:pPr>
      <w:r w:rsidRPr="00E84603">
        <w:rPr>
          <w:color w:val="000000"/>
          <w:sz w:val="22"/>
          <w:szCs w:val="22"/>
          <w:lang w:bidi="hr-HR"/>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w:t>
      </w:r>
    </w:p>
    <w:p w:rsidR="00E84603" w:rsidRPr="00E84603" w:rsidRDefault="00E84603" w:rsidP="00E84603">
      <w:pPr>
        <w:widowControl w:val="0"/>
        <w:spacing w:after="100" w:line="276" w:lineRule="auto"/>
        <w:ind w:left="284" w:right="1080" w:hanging="284"/>
        <w:rPr>
          <w:color w:val="000000"/>
          <w:sz w:val="22"/>
          <w:szCs w:val="22"/>
          <w:lang w:bidi="hr-HR"/>
        </w:rPr>
      </w:pPr>
      <w:r w:rsidRPr="00E84603">
        <w:rPr>
          <w:color w:val="000000"/>
          <w:sz w:val="22"/>
          <w:szCs w:val="22"/>
          <w:lang w:bidi="hr-HR"/>
        </w:rPr>
        <w:t>novine«, br. 110/97., 27/98., 50/00., 129/00., 51/01., 111/03., 190/03., 105/04., 84/05., 71/06., 110/07., 152/08., 57/11., 77/11. i 143/12.)</w:t>
      </w:r>
    </w:p>
    <w:p w:rsidR="00E84603" w:rsidRPr="00E84603" w:rsidRDefault="00E84603" w:rsidP="00E84603">
      <w:pPr>
        <w:widowControl w:val="0"/>
        <w:numPr>
          <w:ilvl w:val="0"/>
          <w:numId w:val="33"/>
        </w:numPr>
        <w:tabs>
          <w:tab w:val="left" w:pos="896"/>
        </w:tabs>
        <w:spacing w:after="100" w:line="276" w:lineRule="auto"/>
        <w:ind w:left="284" w:hanging="284"/>
        <w:rPr>
          <w:color w:val="000000"/>
          <w:sz w:val="22"/>
          <w:szCs w:val="22"/>
          <w:lang w:bidi="hr-HR"/>
        </w:rPr>
      </w:pPr>
      <w:r w:rsidRPr="00E84603">
        <w:rPr>
          <w:color w:val="000000"/>
          <w:sz w:val="22"/>
          <w:szCs w:val="22"/>
          <w:lang w:bidi="hr-HR"/>
        </w:rPr>
        <w:t>prijevaru, na temelju</w:t>
      </w:r>
    </w:p>
    <w:p w:rsidR="00E84603" w:rsidRPr="00E84603" w:rsidRDefault="00E84603" w:rsidP="00E84603">
      <w:pPr>
        <w:widowControl w:val="0"/>
        <w:numPr>
          <w:ilvl w:val="0"/>
          <w:numId w:val="2"/>
        </w:numPr>
        <w:tabs>
          <w:tab w:val="left" w:pos="819"/>
        </w:tabs>
        <w:spacing w:after="100" w:line="276" w:lineRule="auto"/>
        <w:ind w:left="284" w:right="1080" w:hanging="284"/>
        <w:rPr>
          <w:color w:val="000000"/>
          <w:sz w:val="22"/>
          <w:szCs w:val="22"/>
          <w:lang w:bidi="hr-HR"/>
        </w:rPr>
      </w:pPr>
      <w:r w:rsidRPr="00E84603">
        <w:rPr>
          <w:color w:val="000000"/>
          <w:sz w:val="22"/>
          <w:szCs w:val="22"/>
          <w:lang w:bidi="hr-HR"/>
        </w:rPr>
        <w:lastRenderedPageBreak/>
        <w:t>članka 236. (prijevara), članka 247. (prijevara u gospodarskom poslovanju), članka 256. (utaja poreza ili carine) i članka 258. (subvencijska prijevara) Kaznenog zakona</w:t>
      </w:r>
    </w:p>
    <w:p w:rsidR="00E84603" w:rsidRPr="00E84603" w:rsidRDefault="00E84603" w:rsidP="00E84603">
      <w:pPr>
        <w:widowControl w:val="0"/>
        <w:numPr>
          <w:ilvl w:val="0"/>
          <w:numId w:val="2"/>
        </w:numPr>
        <w:tabs>
          <w:tab w:val="left" w:pos="819"/>
        </w:tabs>
        <w:spacing w:after="100" w:line="276" w:lineRule="auto"/>
        <w:ind w:left="142" w:right="1080" w:hanging="142"/>
        <w:rPr>
          <w:color w:val="000000"/>
          <w:sz w:val="22"/>
          <w:szCs w:val="22"/>
          <w:lang w:bidi="hr-HR"/>
        </w:rPr>
      </w:pPr>
      <w:r w:rsidRPr="00E84603">
        <w:rPr>
          <w:color w:val="000000"/>
          <w:sz w:val="22"/>
          <w:szCs w:val="22"/>
          <w:lang w:bidi="hr-HR"/>
        </w:rPr>
        <w:t>članka 224. (prijevara), članka 293. (prijevara u gospodarskom poslovanju) i članka 286. (utaja poreza i drugih davanja) iz Kaznenog zakona (»Narodne novine«, br. 110/97., 27/98.,</w:t>
      </w:r>
    </w:p>
    <w:p w:rsidR="00E84603" w:rsidRPr="00E84603" w:rsidRDefault="00E84603" w:rsidP="00E84603">
      <w:pPr>
        <w:widowControl w:val="0"/>
        <w:spacing w:after="120" w:line="276" w:lineRule="auto"/>
        <w:ind w:left="142" w:right="1140" w:hanging="142"/>
        <w:rPr>
          <w:color w:val="000000"/>
          <w:sz w:val="22"/>
          <w:szCs w:val="22"/>
          <w:lang w:bidi="hr-HR"/>
        </w:rPr>
      </w:pPr>
      <w:r w:rsidRPr="00E84603">
        <w:rPr>
          <w:color w:val="000000"/>
          <w:sz w:val="22"/>
          <w:szCs w:val="22"/>
          <w:lang w:bidi="hr-HR"/>
        </w:rPr>
        <w:t>50/00., 129/00., 51/01., 111/03., 190/03., 105/04., 84/05., 71/06., 110/07., 152/08., 57/11., 77/11. i 143/12.)</w:t>
      </w:r>
    </w:p>
    <w:p w:rsidR="00E84603" w:rsidRPr="00E84603" w:rsidRDefault="00E84603" w:rsidP="00E84603">
      <w:pPr>
        <w:widowControl w:val="0"/>
        <w:numPr>
          <w:ilvl w:val="0"/>
          <w:numId w:val="33"/>
        </w:numPr>
        <w:tabs>
          <w:tab w:val="left" w:pos="920"/>
        </w:tabs>
        <w:spacing w:after="120" w:line="276" w:lineRule="auto"/>
        <w:ind w:left="142" w:hanging="142"/>
        <w:rPr>
          <w:color w:val="000000"/>
          <w:sz w:val="22"/>
          <w:szCs w:val="22"/>
          <w:lang w:bidi="hr-HR"/>
        </w:rPr>
      </w:pPr>
      <w:r w:rsidRPr="00E84603">
        <w:rPr>
          <w:color w:val="000000"/>
          <w:sz w:val="22"/>
          <w:szCs w:val="22"/>
          <w:lang w:bidi="hr-HR"/>
        </w:rPr>
        <w:t>terorizam ili kaznena djela povezana s terorističkim aktivnostima, na temelju</w:t>
      </w:r>
    </w:p>
    <w:p w:rsidR="00E84603" w:rsidRPr="00E84603" w:rsidRDefault="00E84603" w:rsidP="00E84603">
      <w:pPr>
        <w:widowControl w:val="0"/>
        <w:numPr>
          <w:ilvl w:val="0"/>
          <w:numId w:val="2"/>
        </w:numPr>
        <w:tabs>
          <w:tab w:val="left" w:pos="808"/>
        </w:tabs>
        <w:spacing w:line="283" w:lineRule="auto"/>
        <w:ind w:left="142" w:right="1140" w:hanging="142"/>
        <w:rPr>
          <w:color w:val="000000"/>
          <w:sz w:val="22"/>
          <w:szCs w:val="22"/>
          <w:lang w:bidi="hr-HR"/>
        </w:rPr>
      </w:pPr>
      <w:r w:rsidRPr="00E84603">
        <w:rPr>
          <w:color w:val="000000"/>
          <w:sz w:val="22"/>
          <w:szCs w:val="22"/>
          <w:lang w:bidi="hr-HR"/>
        </w:rPr>
        <w:t>članka 97. (terorizam), članka 99. (javno poticanje na terorizam), članka 100. (novačenje za terorizam), članka 101. (obuka za terorizam) i članka 102. (terorističko udruženje) Kaznenog</w:t>
      </w:r>
    </w:p>
    <w:p w:rsidR="00E84603" w:rsidRPr="00E84603" w:rsidRDefault="00E84603" w:rsidP="00E84603">
      <w:pPr>
        <w:widowControl w:val="0"/>
        <w:spacing w:after="120" w:line="283" w:lineRule="auto"/>
        <w:ind w:left="142" w:hanging="142"/>
        <w:rPr>
          <w:color w:val="000000"/>
          <w:sz w:val="22"/>
          <w:szCs w:val="22"/>
          <w:lang w:bidi="hr-HR"/>
        </w:rPr>
      </w:pPr>
      <w:r w:rsidRPr="00E84603">
        <w:rPr>
          <w:color w:val="000000"/>
          <w:sz w:val="22"/>
          <w:szCs w:val="22"/>
          <w:lang w:bidi="hr-HR"/>
        </w:rPr>
        <w:t>zakona</w:t>
      </w:r>
    </w:p>
    <w:p w:rsidR="00E84603" w:rsidRPr="00E84603" w:rsidRDefault="00E84603" w:rsidP="00E84603">
      <w:pPr>
        <w:widowControl w:val="0"/>
        <w:numPr>
          <w:ilvl w:val="0"/>
          <w:numId w:val="2"/>
        </w:numPr>
        <w:tabs>
          <w:tab w:val="left" w:pos="803"/>
        </w:tabs>
        <w:spacing w:line="276" w:lineRule="auto"/>
        <w:ind w:left="142" w:right="1140" w:hanging="142"/>
        <w:rPr>
          <w:color w:val="000000"/>
          <w:sz w:val="22"/>
          <w:szCs w:val="22"/>
          <w:lang w:bidi="hr-HR"/>
        </w:rPr>
      </w:pPr>
      <w:r w:rsidRPr="00E84603">
        <w:rPr>
          <w:color w:val="000000"/>
          <w:sz w:val="22"/>
          <w:szCs w:val="22"/>
          <w:lang w:bidi="hr-HR"/>
        </w:rPr>
        <w:t>članka 169. (terorizam), članka 169.a (javno poticanje na terorizam) i članka 169.b (novačenje i obuka za terorizam) iz Kaznenog zakona (»Narodne novine«, br. 110/97., 27/98.,</w:t>
      </w:r>
    </w:p>
    <w:p w:rsidR="00E84603" w:rsidRPr="00E84603" w:rsidRDefault="00E84603" w:rsidP="00E84603">
      <w:pPr>
        <w:widowControl w:val="0"/>
        <w:spacing w:after="120" w:line="276" w:lineRule="auto"/>
        <w:ind w:left="142" w:right="1140" w:hanging="142"/>
        <w:rPr>
          <w:color w:val="000000"/>
          <w:sz w:val="22"/>
          <w:szCs w:val="22"/>
          <w:lang w:bidi="hr-HR"/>
        </w:rPr>
      </w:pPr>
      <w:r w:rsidRPr="00E84603">
        <w:rPr>
          <w:color w:val="000000"/>
          <w:sz w:val="22"/>
          <w:szCs w:val="22"/>
          <w:lang w:bidi="hr-HR"/>
        </w:rPr>
        <w:t>50/00., 129/00., 51/01., 111/03., 190/03., 105/04., 84/05., 71/06., 110/07., 152/08., 57/11., 77/11. i 143/12.)</w:t>
      </w:r>
    </w:p>
    <w:p w:rsidR="00E84603" w:rsidRPr="00E84603" w:rsidRDefault="00E84603" w:rsidP="00E84603">
      <w:pPr>
        <w:widowControl w:val="0"/>
        <w:numPr>
          <w:ilvl w:val="0"/>
          <w:numId w:val="33"/>
        </w:numPr>
        <w:tabs>
          <w:tab w:val="left" w:pos="905"/>
        </w:tabs>
        <w:spacing w:after="120" w:line="276" w:lineRule="auto"/>
        <w:ind w:left="142" w:hanging="142"/>
        <w:rPr>
          <w:color w:val="000000"/>
          <w:sz w:val="22"/>
          <w:szCs w:val="22"/>
          <w:lang w:bidi="hr-HR"/>
        </w:rPr>
      </w:pPr>
      <w:r w:rsidRPr="00E84603">
        <w:rPr>
          <w:color w:val="000000"/>
          <w:sz w:val="22"/>
          <w:szCs w:val="22"/>
          <w:lang w:bidi="hr-HR"/>
        </w:rPr>
        <w:t>pranje novca ili financiranje terorizma, na temelju</w:t>
      </w:r>
    </w:p>
    <w:p w:rsidR="00E84603" w:rsidRPr="00E84603" w:rsidRDefault="00E84603" w:rsidP="00E84603">
      <w:pPr>
        <w:widowControl w:val="0"/>
        <w:numPr>
          <w:ilvl w:val="0"/>
          <w:numId w:val="2"/>
        </w:numPr>
        <w:tabs>
          <w:tab w:val="left" w:pos="843"/>
        </w:tabs>
        <w:spacing w:after="120" w:line="276" w:lineRule="auto"/>
        <w:ind w:left="142" w:hanging="142"/>
        <w:rPr>
          <w:color w:val="000000"/>
          <w:sz w:val="22"/>
          <w:szCs w:val="22"/>
          <w:lang w:bidi="hr-HR"/>
        </w:rPr>
      </w:pPr>
      <w:r w:rsidRPr="00E84603">
        <w:rPr>
          <w:color w:val="000000"/>
          <w:sz w:val="22"/>
          <w:szCs w:val="22"/>
          <w:lang w:bidi="hr-HR"/>
        </w:rPr>
        <w:t>članka 98. (financiranje terorizma) i članka 265. (pranje novca) Kaznenog zakona</w:t>
      </w:r>
    </w:p>
    <w:p w:rsidR="00E84603" w:rsidRPr="00E84603" w:rsidRDefault="00E84603" w:rsidP="00E84603">
      <w:pPr>
        <w:widowControl w:val="0"/>
        <w:numPr>
          <w:ilvl w:val="0"/>
          <w:numId w:val="2"/>
        </w:numPr>
        <w:tabs>
          <w:tab w:val="left" w:pos="843"/>
        </w:tabs>
        <w:spacing w:line="276" w:lineRule="auto"/>
        <w:ind w:left="142" w:hanging="142"/>
        <w:rPr>
          <w:color w:val="000000"/>
          <w:sz w:val="22"/>
          <w:szCs w:val="22"/>
          <w:lang w:bidi="hr-HR"/>
        </w:rPr>
      </w:pPr>
      <w:r w:rsidRPr="00E84603">
        <w:rPr>
          <w:color w:val="000000"/>
          <w:sz w:val="22"/>
          <w:szCs w:val="22"/>
          <w:lang w:bidi="hr-HR"/>
        </w:rPr>
        <w:t>članka 279. (pranje novca) iz Kaznenog zakona (»Narodne novine«, br. 110/97., 27/98.,</w:t>
      </w:r>
    </w:p>
    <w:p w:rsidR="00E84603" w:rsidRPr="00E84603" w:rsidRDefault="00E84603" w:rsidP="00E84603">
      <w:pPr>
        <w:widowControl w:val="0"/>
        <w:spacing w:after="120" w:line="276" w:lineRule="auto"/>
        <w:ind w:left="142" w:right="1140" w:hanging="142"/>
        <w:rPr>
          <w:color w:val="000000"/>
          <w:sz w:val="22"/>
          <w:szCs w:val="22"/>
          <w:lang w:bidi="hr-HR"/>
        </w:rPr>
      </w:pPr>
      <w:r w:rsidRPr="00E84603">
        <w:rPr>
          <w:color w:val="000000"/>
          <w:sz w:val="22"/>
          <w:szCs w:val="22"/>
          <w:lang w:bidi="hr-HR"/>
        </w:rPr>
        <w:t>50/00., 129/00., 51/01., 111/03., 190/03., 105/04., 84/05., 71/06., 110/07., 152/08., 57/11., 77/11. i 143/12.)</w:t>
      </w:r>
    </w:p>
    <w:p w:rsidR="00E84603" w:rsidRPr="00E84603" w:rsidRDefault="00E84603" w:rsidP="00E84603">
      <w:pPr>
        <w:widowControl w:val="0"/>
        <w:numPr>
          <w:ilvl w:val="0"/>
          <w:numId w:val="33"/>
        </w:numPr>
        <w:tabs>
          <w:tab w:val="left" w:pos="872"/>
        </w:tabs>
        <w:spacing w:after="120" w:line="276" w:lineRule="auto"/>
        <w:ind w:left="142" w:hanging="142"/>
        <w:rPr>
          <w:color w:val="000000"/>
          <w:sz w:val="22"/>
          <w:szCs w:val="22"/>
          <w:lang w:bidi="hr-HR"/>
        </w:rPr>
      </w:pPr>
      <w:r w:rsidRPr="00E84603">
        <w:rPr>
          <w:color w:val="000000"/>
          <w:sz w:val="22"/>
          <w:szCs w:val="22"/>
          <w:lang w:bidi="hr-HR"/>
        </w:rPr>
        <w:t>dječji rad ili druge oblike trgovanja ljudima, na temelju</w:t>
      </w:r>
    </w:p>
    <w:p w:rsidR="00E84603" w:rsidRPr="00E84603" w:rsidRDefault="00E84603" w:rsidP="00E84603">
      <w:pPr>
        <w:widowControl w:val="0"/>
        <w:numPr>
          <w:ilvl w:val="0"/>
          <w:numId w:val="2"/>
        </w:numPr>
        <w:tabs>
          <w:tab w:val="left" w:pos="843"/>
        </w:tabs>
        <w:spacing w:after="120" w:line="276" w:lineRule="auto"/>
        <w:ind w:left="142" w:hanging="142"/>
        <w:rPr>
          <w:color w:val="000000"/>
          <w:sz w:val="22"/>
          <w:szCs w:val="22"/>
          <w:lang w:bidi="hr-HR"/>
        </w:rPr>
      </w:pPr>
      <w:r w:rsidRPr="00E84603">
        <w:rPr>
          <w:color w:val="000000"/>
          <w:sz w:val="22"/>
          <w:szCs w:val="22"/>
          <w:lang w:bidi="hr-HR"/>
        </w:rPr>
        <w:t>članka 106. (trgovanje ljudima) Kaznenog zakona</w:t>
      </w:r>
    </w:p>
    <w:p w:rsidR="00E84603" w:rsidRPr="00E84603" w:rsidRDefault="00E84603" w:rsidP="00E84603">
      <w:pPr>
        <w:widowControl w:val="0"/>
        <w:numPr>
          <w:ilvl w:val="0"/>
          <w:numId w:val="2"/>
        </w:numPr>
        <w:tabs>
          <w:tab w:val="left" w:pos="843"/>
        </w:tabs>
        <w:spacing w:line="276" w:lineRule="auto"/>
        <w:ind w:left="142" w:hanging="142"/>
        <w:rPr>
          <w:color w:val="000000"/>
          <w:sz w:val="22"/>
          <w:szCs w:val="22"/>
          <w:lang w:bidi="hr-HR"/>
        </w:rPr>
      </w:pPr>
      <w:r w:rsidRPr="00E84603">
        <w:rPr>
          <w:color w:val="000000"/>
          <w:sz w:val="22"/>
          <w:szCs w:val="22"/>
          <w:lang w:bidi="hr-HR"/>
        </w:rPr>
        <w:t>članka 175. (trgovanje ljudima i ropstvo) iz Kaznenog zakona (»Narodne novine«, br.</w:t>
      </w:r>
    </w:p>
    <w:p w:rsidR="00E84603" w:rsidRPr="00E84603" w:rsidRDefault="00E84603" w:rsidP="00E84603">
      <w:pPr>
        <w:widowControl w:val="0"/>
        <w:spacing w:after="120" w:line="276" w:lineRule="auto"/>
        <w:ind w:left="142" w:right="1140" w:hanging="142"/>
        <w:rPr>
          <w:color w:val="000000"/>
          <w:sz w:val="22"/>
          <w:szCs w:val="22"/>
          <w:lang w:bidi="hr-HR"/>
        </w:rPr>
      </w:pPr>
      <w:r w:rsidRPr="00E84603">
        <w:rPr>
          <w:color w:val="000000"/>
          <w:sz w:val="22"/>
          <w:szCs w:val="22"/>
          <w:lang w:bidi="hr-HR"/>
        </w:rPr>
        <w:t>110/97., 27/98., 50/00., 129/00., 51/01., 111/03., 190/03., 105/04., 84/05., 71/06., 110/07., 152/08., 57/11., 77/11. i 143/12.), ili</w:t>
      </w:r>
    </w:p>
    <w:p w:rsidR="00E84603" w:rsidRPr="00E84603" w:rsidRDefault="00E84603" w:rsidP="00E84603">
      <w:pPr>
        <w:widowControl w:val="0"/>
        <w:numPr>
          <w:ilvl w:val="0"/>
          <w:numId w:val="32"/>
        </w:numPr>
        <w:tabs>
          <w:tab w:val="left" w:pos="901"/>
        </w:tabs>
        <w:spacing w:line="276" w:lineRule="auto"/>
        <w:ind w:left="142" w:hanging="142"/>
        <w:rPr>
          <w:color w:val="000000"/>
          <w:sz w:val="22"/>
          <w:szCs w:val="22"/>
          <w:lang w:bidi="hr-HR"/>
        </w:rPr>
      </w:pPr>
      <w:r w:rsidRPr="00E84603">
        <w:rPr>
          <w:color w:val="000000"/>
          <w:sz w:val="22"/>
          <w:szCs w:val="22"/>
          <w:lang w:bidi="hr-HR"/>
        </w:rPr>
        <w:t>je gospodarski subjekt koji nema poslovni nastan u Republici Hrvatskoj ili osoba koja je</w:t>
      </w:r>
    </w:p>
    <w:p w:rsidR="00E84603" w:rsidRPr="00E84603" w:rsidRDefault="00E84603" w:rsidP="00E84603">
      <w:pPr>
        <w:widowControl w:val="0"/>
        <w:spacing w:after="400" w:line="276" w:lineRule="auto"/>
        <w:ind w:left="142" w:right="1140" w:hanging="142"/>
        <w:rPr>
          <w:color w:val="000000"/>
          <w:sz w:val="22"/>
          <w:szCs w:val="22"/>
          <w:lang w:bidi="hr-HR"/>
        </w:rPr>
      </w:pPr>
      <w:r w:rsidRPr="00E84603">
        <w:rPr>
          <w:color w:val="000000"/>
          <w:sz w:val="22"/>
          <w:szCs w:val="22"/>
          <w:lang w:bidi="hr-HR"/>
        </w:rPr>
        <w:t>član upravnog, upravljačkog ili nadzornog tijela ili ima ovlasti zastupanja, donošenja odluka ili nadzora toga gospodarskog subjekta i koja nije državljanin Republike Hrvatske pravomoćnom presudom osuđena za kaznena djela iz točke 1. pod 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w:t>
      </w:r>
    </w:p>
    <w:p w:rsidR="00E84603" w:rsidRPr="00E84603" w:rsidRDefault="00E84603" w:rsidP="00E84603">
      <w:pPr>
        <w:widowControl w:val="0"/>
        <w:tabs>
          <w:tab w:val="left" w:leader="underscore" w:pos="6606"/>
          <w:tab w:val="left" w:leader="underscore" w:pos="8315"/>
        </w:tabs>
        <w:spacing w:after="640"/>
        <w:ind w:left="4960"/>
        <w:jc w:val="both"/>
        <w:rPr>
          <w:color w:val="000000"/>
          <w:sz w:val="22"/>
          <w:szCs w:val="22"/>
          <w:lang w:bidi="hr-HR"/>
        </w:rPr>
      </w:pPr>
      <w:r w:rsidRPr="00E84603">
        <w:rPr>
          <w:color w:val="000000"/>
          <w:sz w:val="22"/>
          <w:szCs w:val="22"/>
          <w:lang w:bidi="hr-HR"/>
        </w:rPr>
        <w:t xml:space="preserve">U </w:t>
      </w:r>
      <w:r w:rsidRPr="00E84603">
        <w:rPr>
          <w:color w:val="000000"/>
          <w:sz w:val="22"/>
          <w:szCs w:val="22"/>
          <w:lang w:bidi="hr-HR"/>
        </w:rPr>
        <w:tab/>
        <w:t xml:space="preserve">, </w:t>
      </w:r>
      <w:r w:rsidRPr="00E84603">
        <w:rPr>
          <w:color w:val="000000"/>
          <w:sz w:val="22"/>
          <w:szCs w:val="22"/>
          <w:lang w:bidi="hr-HR"/>
        </w:rPr>
        <w:tab/>
        <w:t xml:space="preserve"> 2019.</w:t>
      </w:r>
    </w:p>
    <w:p w:rsidR="00E84603" w:rsidRPr="00E84603" w:rsidRDefault="00E84603" w:rsidP="00E84603">
      <w:pPr>
        <w:widowControl w:val="0"/>
        <w:spacing w:after="120"/>
        <w:ind w:left="3380"/>
        <w:rPr>
          <w:color w:val="000000"/>
          <w:sz w:val="22"/>
          <w:szCs w:val="22"/>
          <w:lang w:bidi="hr-HR"/>
        </w:rPr>
      </w:pPr>
      <w:r w:rsidRPr="00E84603">
        <w:rPr>
          <w:color w:val="000000"/>
          <w:sz w:val="22"/>
          <w:szCs w:val="22"/>
          <w:lang w:bidi="hr-HR"/>
        </w:rPr>
        <w:t xml:space="preserve"> (potpis osobe ovlaštene po zakonu za zastupanje gospodarskog subjekta)</w:t>
      </w:r>
    </w:p>
    <w:p w:rsidR="00E84603" w:rsidRPr="00E84603" w:rsidRDefault="00E84603" w:rsidP="00E84603">
      <w:pPr>
        <w:widowControl w:val="0"/>
        <w:spacing w:after="120"/>
        <w:ind w:left="500" w:firstLine="40"/>
        <w:rPr>
          <w:color w:val="000000"/>
          <w:sz w:val="22"/>
          <w:szCs w:val="22"/>
          <w:lang w:bidi="hr-HR"/>
        </w:rPr>
      </w:pPr>
    </w:p>
    <w:p w:rsidR="00E84603" w:rsidRPr="00E84603" w:rsidRDefault="00E84603" w:rsidP="00E84603">
      <w:pPr>
        <w:widowControl w:val="0"/>
        <w:spacing w:after="120"/>
        <w:ind w:left="6600"/>
        <w:rPr>
          <w:color w:val="000000"/>
          <w:sz w:val="22"/>
          <w:szCs w:val="22"/>
          <w:lang w:bidi="hr-HR"/>
        </w:rPr>
      </w:pPr>
      <w:r w:rsidRPr="00E84603">
        <w:rPr>
          <w:color w:val="000000"/>
          <w:sz w:val="22"/>
          <w:szCs w:val="22"/>
          <w:lang w:bidi="hr-HR"/>
        </w:rPr>
        <w:t>m.p.</w:t>
      </w:r>
    </w:p>
    <w:p w:rsidR="00E84603" w:rsidRPr="00E84603" w:rsidRDefault="00E84603" w:rsidP="00E84603">
      <w:pPr>
        <w:widowControl w:val="0"/>
        <w:spacing w:after="120"/>
        <w:ind w:left="6600"/>
        <w:rPr>
          <w:color w:val="000000"/>
          <w:sz w:val="22"/>
          <w:szCs w:val="22"/>
          <w:lang w:bidi="hr-HR"/>
        </w:rPr>
      </w:pPr>
    </w:p>
    <w:p w:rsidR="00E84603" w:rsidRPr="00E84603" w:rsidRDefault="00E84603" w:rsidP="00E84603">
      <w:pPr>
        <w:widowControl w:val="0"/>
        <w:spacing w:after="120"/>
        <w:ind w:left="6600"/>
        <w:rPr>
          <w:color w:val="000000"/>
          <w:sz w:val="22"/>
          <w:szCs w:val="22"/>
          <w:lang w:bidi="hr-HR"/>
        </w:rPr>
      </w:pPr>
    </w:p>
    <w:p w:rsidR="00E84603" w:rsidRPr="00E84603" w:rsidRDefault="00E84603" w:rsidP="00E84603">
      <w:pPr>
        <w:widowControl w:val="0"/>
        <w:spacing w:after="120"/>
        <w:rPr>
          <w:color w:val="000000"/>
          <w:sz w:val="22"/>
          <w:szCs w:val="22"/>
          <w:lang w:bidi="hr-HR"/>
        </w:rPr>
      </w:pPr>
    </w:p>
    <w:p w:rsidR="00E84603" w:rsidRPr="00E84603" w:rsidRDefault="00E84603" w:rsidP="00E84603">
      <w:pPr>
        <w:keepNext/>
        <w:keepLines/>
        <w:widowControl w:val="0"/>
        <w:spacing w:after="140"/>
        <w:outlineLvl w:val="0"/>
        <w:rPr>
          <w:b/>
          <w:bCs/>
          <w:color w:val="000000"/>
          <w:sz w:val="22"/>
          <w:szCs w:val="22"/>
          <w:lang w:bidi="hr-HR"/>
        </w:rPr>
      </w:pPr>
      <w:bookmarkStart w:id="45" w:name="bookmark54"/>
      <w:r w:rsidRPr="00E84603">
        <w:rPr>
          <w:b/>
          <w:bCs/>
          <w:color w:val="000000"/>
          <w:sz w:val="22"/>
          <w:szCs w:val="22"/>
          <w:lang w:bidi="hr-HR"/>
        </w:rPr>
        <w:t>Prilog 3</w:t>
      </w:r>
      <w:bookmarkEnd w:id="45"/>
      <w:r w:rsidRPr="00E84603">
        <w:rPr>
          <w:b/>
          <w:bCs/>
          <w:color w:val="000000"/>
          <w:sz w:val="22"/>
          <w:szCs w:val="22"/>
          <w:lang w:bidi="hr-HR"/>
        </w:rPr>
        <w:t>.</w:t>
      </w:r>
    </w:p>
    <w:p w:rsidR="00E84603" w:rsidRPr="00E84603" w:rsidRDefault="00E84603" w:rsidP="00E84603">
      <w:pPr>
        <w:keepNext/>
        <w:keepLines/>
        <w:widowControl w:val="0"/>
        <w:spacing w:after="960"/>
        <w:ind w:left="2000"/>
        <w:outlineLvl w:val="0"/>
        <w:rPr>
          <w:b/>
          <w:bCs/>
          <w:color w:val="000000"/>
          <w:sz w:val="22"/>
          <w:szCs w:val="22"/>
          <w:lang w:bidi="hr-HR"/>
        </w:rPr>
      </w:pPr>
      <w:bookmarkStart w:id="46" w:name="bookmark55"/>
      <w:r w:rsidRPr="00E84603">
        <w:rPr>
          <w:b/>
          <w:bCs/>
          <w:color w:val="000000"/>
          <w:sz w:val="22"/>
          <w:szCs w:val="22"/>
          <w:lang w:bidi="hr-HR"/>
        </w:rPr>
        <w:t>Prijedlog izjave o postojanju minimalne rent-a-car mreže</w:t>
      </w:r>
      <w:bookmarkEnd w:id="46"/>
    </w:p>
    <w:p w:rsidR="00E84603" w:rsidRPr="00E84603" w:rsidRDefault="00E84603" w:rsidP="00E84603">
      <w:pPr>
        <w:widowControl w:val="0"/>
        <w:tabs>
          <w:tab w:val="left" w:leader="underscore" w:pos="7730"/>
        </w:tabs>
        <w:spacing w:after="140"/>
        <w:ind w:left="480" w:firstLine="40"/>
        <w:jc w:val="both"/>
        <w:rPr>
          <w:color w:val="000000"/>
          <w:sz w:val="22"/>
          <w:szCs w:val="22"/>
          <w:lang w:bidi="hr-HR"/>
        </w:rPr>
      </w:pPr>
      <w:r w:rsidRPr="00E84603">
        <w:rPr>
          <w:color w:val="000000"/>
          <w:sz w:val="22"/>
          <w:szCs w:val="22"/>
          <w:lang w:bidi="hr-HR"/>
        </w:rPr>
        <w:t xml:space="preserve">kojom ja </w:t>
      </w:r>
      <w:r w:rsidRPr="00E84603">
        <w:rPr>
          <w:color w:val="000000"/>
          <w:sz w:val="22"/>
          <w:szCs w:val="22"/>
          <w:lang w:bidi="hr-HR"/>
        </w:rPr>
        <w:tab/>
      </w:r>
    </w:p>
    <w:p w:rsidR="00E84603" w:rsidRPr="00E84603" w:rsidRDefault="00E84603" w:rsidP="00E84603">
      <w:pPr>
        <w:widowControl w:val="0"/>
        <w:spacing w:after="560"/>
        <w:ind w:left="1900"/>
        <w:rPr>
          <w:color w:val="000000"/>
          <w:sz w:val="22"/>
          <w:szCs w:val="22"/>
          <w:lang w:bidi="hr-HR"/>
        </w:rPr>
      </w:pPr>
      <w:r w:rsidRPr="00E84603">
        <w:rPr>
          <w:color w:val="000000"/>
          <w:sz w:val="22"/>
          <w:szCs w:val="22"/>
          <w:lang w:bidi="hr-HR"/>
        </w:rPr>
        <w:t>(ime i prezime, adresa, broj osobne iskaznice i tko ju je izdao)</w:t>
      </w:r>
    </w:p>
    <w:p w:rsidR="00E84603" w:rsidRPr="00E84603" w:rsidRDefault="00E84603" w:rsidP="00E84603">
      <w:pPr>
        <w:widowControl w:val="0"/>
        <w:spacing w:after="960"/>
        <w:ind w:left="480" w:firstLine="40"/>
        <w:jc w:val="both"/>
        <w:rPr>
          <w:color w:val="000000"/>
          <w:sz w:val="22"/>
          <w:szCs w:val="22"/>
          <w:lang w:bidi="hr-HR"/>
        </w:rPr>
      </w:pPr>
      <w:r w:rsidRPr="00E84603">
        <w:rPr>
          <w:color w:val="000000"/>
          <w:sz w:val="22"/>
          <w:szCs w:val="22"/>
          <w:lang w:bidi="hr-HR"/>
        </w:rPr>
        <w:t>kao osoba ovlaštena po zakonu za zastupanje gospodarskog subjekta</w:t>
      </w:r>
    </w:p>
    <w:p w:rsidR="00E84603" w:rsidRPr="00E84603" w:rsidRDefault="00E84603" w:rsidP="00E84603">
      <w:pPr>
        <w:widowControl w:val="0"/>
        <w:spacing w:after="560"/>
        <w:ind w:left="2240"/>
        <w:rPr>
          <w:color w:val="000000"/>
          <w:sz w:val="22"/>
          <w:szCs w:val="22"/>
          <w:lang w:bidi="hr-HR"/>
        </w:rPr>
      </w:pPr>
      <w:r w:rsidRPr="00E84603">
        <w:rPr>
          <w:color w:val="000000"/>
          <w:sz w:val="22"/>
          <w:szCs w:val="22"/>
          <w:lang w:bidi="hr-HR"/>
        </w:rPr>
        <w:t>(naziv i sjedište gospodarskog subjekta, OIB)</w:t>
      </w:r>
    </w:p>
    <w:p w:rsidR="00E84603" w:rsidRPr="00E84603" w:rsidRDefault="00E84603" w:rsidP="00E84603">
      <w:pPr>
        <w:widowControl w:val="0"/>
        <w:spacing w:after="1220" w:line="276" w:lineRule="auto"/>
        <w:ind w:left="480" w:right="1080" w:firstLine="40"/>
        <w:rPr>
          <w:color w:val="000000"/>
          <w:sz w:val="22"/>
          <w:szCs w:val="22"/>
          <w:lang w:bidi="hr-HR"/>
        </w:rPr>
      </w:pPr>
      <w:r w:rsidRPr="00E84603">
        <w:rPr>
          <w:color w:val="000000"/>
          <w:sz w:val="22"/>
          <w:szCs w:val="22"/>
          <w:lang w:bidi="hr-HR"/>
        </w:rPr>
        <w:t>izjavljujem da ću u postupku jednostavne nabave usluge rent a car-a osigurati minimalnu rent a car mrežu u Republici Hrvatskoj kako je traženo u Pozivu na dostavu (točka 2.4 i 4.1.2.).</w:t>
      </w:r>
    </w:p>
    <w:p w:rsidR="00E84603" w:rsidRPr="00E84603" w:rsidRDefault="00E84603" w:rsidP="00E84603">
      <w:pPr>
        <w:widowControl w:val="0"/>
        <w:spacing w:after="960"/>
        <w:ind w:left="480" w:firstLine="40"/>
        <w:jc w:val="both"/>
        <w:rPr>
          <w:color w:val="000000"/>
          <w:sz w:val="22"/>
          <w:szCs w:val="22"/>
          <w:lang w:bidi="hr-HR"/>
        </w:rPr>
      </w:pPr>
      <w:r w:rsidRPr="00E84603">
        <w:rPr>
          <w:color w:val="000000"/>
          <w:sz w:val="22"/>
          <w:szCs w:val="22"/>
          <w:lang w:bidi="hr-HR"/>
        </w:rPr>
        <w:t>(potpis osobe ovlaštene po zakonu za zastupanje gospodarskog subjekta)</w:t>
      </w:r>
    </w:p>
    <w:p w:rsidR="00E84603" w:rsidRPr="00E84603" w:rsidRDefault="00E84603" w:rsidP="00E84603">
      <w:pPr>
        <w:widowControl w:val="0"/>
        <w:tabs>
          <w:tab w:val="left" w:leader="underscore" w:pos="6606"/>
          <w:tab w:val="left" w:leader="underscore" w:pos="8315"/>
        </w:tabs>
        <w:spacing w:after="640"/>
        <w:ind w:left="4960"/>
        <w:jc w:val="both"/>
        <w:rPr>
          <w:color w:val="000000"/>
          <w:sz w:val="22"/>
          <w:szCs w:val="22"/>
          <w:lang w:bidi="hr-HR"/>
        </w:rPr>
      </w:pPr>
      <w:r w:rsidRPr="00E84603">
        <w:rPr>
          <w:color w:val="000000"/>
          <w:sz w:val="22"/>
          <w:szCs w:val="22"/>
          <w:lang w:bidi="hr-HR"/>
        </w:rPr>
        <w:t xml:space="preserve">U </w:t>
      </w:r>
      <w:r w:rsidRPr="00E84603">
        <w:rPr>
          <w:color w:val="000000"/>
          <w:sz w:val="22"/>
          <w:szCs w:val="22"/>
          <w:lang w:bidi="hr-HR"/>
        </w:rPr>
        <w:tab/>
        <w:t xml:space="preserve">, </w:t>
      </w:r>
      <w:r w:rsidRPr="00E84603">
        <w:rPr>
          <w:color w:val="000000"/>
          <w:sz w:val="22"/>
          <w:szCs w:val="22"/>
          <w:lang w:bidi="hr-HR"/>
        </w:rPr>
        <w:tab/>
        <w:t xml:space="preserve"> 2019.</w:t>
      </w:r>
    </w:p>
    <w:p w:rsidR="00E84603" w:rsidRPr="00E84603" w:rsidRDefault="00E84603" w:rsidP="00E84603">
      <w:pPr>
        <w:widowControl w:val="0"/>
        <w:tabs>
          <w:tab w:val="left" w:leader="underscore" w:pos="6606"/>
          <w:tab w:val="left" w:leader="underscore" w:pos="8315"/>
        </w:tabs>
        <w:spacing w:after="640"/>
        <w:ind w:left="4960"/>
        <w:jc w:val="both"/>
        <w:rPr>
          <w:color w:val="000000"/>
          <w:sz w:val="22"/>
          <w:szCs w:val="22"/>
          <w:lang w:bidi="hr-HR"/>
        </w:rPr>
      </w:pPr>
    </w:p>
    <w:p w:rsidR="00E84603" w:rsidRPr="00E84603" w:rsidRDefault="00E84603" w:rsidP="00E84603">
      <w:pPr>
        <w:widowControl w:val="0"/>
        <w:tabs>
          <w:tab w:val="left" w:leader="underscore" w:pos="6606"/>
          <w:tab w:val="left" w:leader="underscore" w:pos="8315"/>
        </w:tabs>
        <w:spacing w:after="640"/>
        <w:ind w:left="4960"/>
        <w:jc w:val="both"/>
        <w:rPr>
          <w:color w:val="000000"/>
          <w:sz w:val="22"/>
          <w:szCs w:val="22"/>
          <w:lang w:bidi="hr-HR"/>
        </w:rPr>
      </w:pPr>
    </w:p>
    <w:p w:rsidR="00E84603" w:rsidRPr="00E84603" w:rsidRDefault="00E84603" w:rsidP="00E84603">
      <w:pPr>
        <w:widowControl w:val="0"/>
        <w:tabs>
          <w:tab w:val="left" w:leader="underscore" w:pos="6606"/>
          <w:tab w:val="left" w:leader="underscore" w:pos="8315"/>
        </w:tabs>
        <w:spacing w:after="640"/>
        <w:ind w:left="4960"/>
        <w:jc w:val="both"/>
        <w:rPr>
          <w:color w:val="000000"/>
          <w:sz w:val="22"/>
          <w:szCs w:val="22"/>
          <w:lang w:bidi="hr-HR"/>
        </w:rPr>
      </w:pPr>
    </w:p>
    <w:p w:rsidR="00E84603" w:rsidRPr="00E84603" w:rsidRDefault="00E84603" w:rsidP="00E84603">
      <w:pPr>
        <w:widowControl w:val="0"/>
        <w:tabs>
          <w:tab w:val="left" w:leader="underscore" w:pos="6606"/>
          <w:tab w:val="left" w:leader="underscore" w:pos="8315"/>
        </w:tabs>
        <w:spacing w:after="640"/>
        <w:ind w:left="4960"/>
        <w:jc w:val="both"/>
        <w:rPr>
          <w:color w:val="000000"/>
          <w:sz w:val="22"/>
          <w:szCs w:val="22"/>
          <w:lang w:bidi="hr-HR"/>
        </w:rPr>
      </w:pPr>
    </w:p>
    <w:p w:rsidR="00E84603" w:rsidRPr="00E84603" w:rsidRDefault="00E84603" w:rsidP="00E84603">
      <w:pPr>
        <w:widowControl w:val="0"/>
        <w:tabs>
          <w:tab w:val="left" w:leader="underscore" w:pos="6606"/>
          <w:tab w:val="left" w:leader="underscore" w:pos="8315"/>
        </w:tabs>
        <w:spacing w:after="640"/>
        <w:ind w:left="4960"/>
        <w:jc w:val="both"/>
        <w:rPr>
          <w:color w:val="000000"/>
          <w:sz w:val="22"/>
          <w:szCs w:val="22"/>
          <w:lang w:bidi="hr-HR"/>
        </w:rPr>
      </w:pPr>
    </w:p>
    <w:p w:rsidR="00E84603" w:rsidRPr="00E84603" w:rsidRDefault="00E84603" w:rsidP="00E84603">
      <w:pPr>
        <w:keepNext/>
        <w:keepLines/>
        <w:widowControl w:val="0"/>
        <w:spacing w:after="200"/>
        <w:outlineLvl w:val="0"/>
        <w:rPr>
          <w:b/>
          <w:bCs/>
          <w:color w:val="000000"/>
          <w:sz w:val="22"/>
          <w:szCs w:val="22"/>
          <w:lang w:bidi="hr-HR"/>
        </w:rPr>
      </w:pPr>
      <w:bookmarkStart w:id="47" w:name="bookmark56"/>
      <w:r w:rsidRPr="00E84603">
        <w:rPr>
          <w:b/>
          <w:bCs/>
          <w:color w:val="000000"/>
          <w:sz w:val="22"/>
          <w:szCs w:val="22"/>
          <w:u w:val="single"/>
          <w:lang w:bidi="hr-HR"/>
        </w:rPr>
        <w:t>Prilog 4: Obvezujući nacrt Ugovora</w:t>
      </w:r>
      <w:bookmarkEnd w:id="47"/>
    </w:p>
    <w:p w:rsidR="00E84603" w:rsidRPr="00E84603" w:rsidRDefault="00E84603" w:rsidP="00E84603">
      <w:pPr>
        <w:widowControl w:val="0"/>
        <w:spacing w:after="80" w:line="377" w:lineRule="auto"/>
        <w:ind w:right="545"/>
        <w:rPr>
          <w:b/>
          <w:bCs/>
          <w:color w:val="000000"/>
          <w:sz w:val="22"/>
          <w:szCs w:val="22"/>
          <w:lang w:bidi="hr-HR"/>
        </w:rPr>
      </w:pPr>
      <w:r w:rsidRPr="00E84603">
        <w:rPr>
          <w:b/>
          <w:bCs/>
          <w:color w:val="000000"/>
          <w:sz w:val="22"/>
          <w:szCs w:val="22"/>
          <w:lang w:bidi="hr-HR"/>
        </w:rPr>
        <w:t>REPUBLIKA HRVATSKA, MINISTARSTVO TURIZMA</w:t>
      </w:r>
      <w:r w:rsidRPr="00E84603">
        <w:rPr>
          <w:color w:val="000000"/>
          <w:sz w:val="22"/>
          <w:szCs w:val="22"/>
          <w:lang w:bidi="hr-HR"/>
        </w:rPr>
        <w:t xml:space="preserve">, Prisavlje 14, 10000 Zagreb, OIB: 87892589782, koje zastupa ministar Gari Cappelli (u nastavku teksta: </w:t>
      </w:r>
      <w:r w:rsidRPr="00E84603">
        <w:rPr>
          <w:b/>
          <w:bCs/>
          <w:color w:val="000000"/>
          <w:sz w:val="22"/>
          <w:szCs w:val="22"/>
          <w:lang w:bidi="hr-HR"/>
        </w:rPr>
        <w:t xml:space="preserve">Korisnik) </w:t>
      </w:r>
    </w:p>
    <w:p w:rsidR="00E84603" w:rsidRPr="00E84603" w:rsidRDefault="00E84603" w:rsidP="00E84603">
      <w:pPr>
        <w:widowControl w:val="0"/>
        <w:spacing w:after="80" w:line="377" w:lineRule="auto"/>
        <w:ind w:right="545"/>
        <w:rPr>
          <w:color w:val="000000"/>
          <w:sz w:val="22"/>
          <w:szCs w:val="22"/>
          <w:lang w:bidi="hr-HR"/>
        </w:rPr>
      </w:pPr>
      <w:r w:rsidRPr="00E84603">
        <w:rPr>
          <w:b/>
          <w:bCs/>
          <w:color w:val="000000"/>
          <w:sz w:val="22"/>
          <w:szCs w:val="22"/>
          <w:lang w:bidi="hr-HR"/>
        </w:rPr>
        <w:t>i</w:t>
      </w:r>
    </w:p>
    <w:p w:rsidR="00E84603" w:rsidRPr="00E84603" w:rsidRDefault="00E84603" w:rsidP="00E84603">
      <w:pPr>
        <w:widowControl w:val="0"/>
        <w:spacing w:after="200" w:line="276" w:lineRule="auto"/>
        <w:ind w:right="545"/>
        <w:rPr>
          <w:color w:val="000000"/>
          <w:sz w:val="22"/>
          <w:szCs w:val="22"/>
          <w:lang w:bidi="hr-HR"/>
        </w:rPr>
      </w:pPr>
      <w:r w:rsidRPr="00E84603">
        <w:rPr>
          <w:b/>
          <w:bCs/>
          <w:color w:val="000000"/>
          <w:sz w:val="22"/>
          <w:szCs w:val="22"/>
          <w:lang w:bidi="hr-HR"/>
        </w:rPr>
        <w:t>naziv tvrtke, adresa sjedišta, OIB</w:t>
      </w:r>
      <w:r w:rsidRPr="00E84603">
        <w:rPr>
          <w:color w:val="000000"/>
          <w:sz w:val="22"/>
          <w:szCs w:val="22"/>
          <w:lang w:bidi="hr-HR"/>
        </w:rPr>
        <w:t xml:space="preserve">, koji zastupa direktor, </w:t>
      </w:r>
      <w:r w:rsidRPr="00E84603">
        <w:rPr>
          <w:b/>
          <w:bCs/>
          <w:color w:val="000000"/>
          <w:sz w:val="22"/>
          <w:szCs w:val="22"/>
          <w:lang w:bidi="hr-HR"/>
        </w:rPr>
        <w:t xml:space="preserve">ime i prezime ovlaštenog zastupnika </w:t>
      </w:r>
      <w:r w:rsidRPr="00E84603">
        <w:rPr>
          <w:color w:val="000000"/>
          <w:sz w:val="22"/>
          <w:szCs w:val="22"/>
          <w:lang w:bidi="hr-HR"/>
        </w:rPr>
        <w:t xml:space="preserve">(u daljnjem tekstu: </w:t>
      </w:r>
      <w:r w:rsidRPr="00E84603">
        <w:rPr>
          <w:b/>
          <w:bCs/>
          <w:color w:val="000000"/>
          <w:sz w:val="22"/>
          <w:szCs w:val="22"/>
          <w:lang w:bidi="hr-HR"/>
        </w:rPr>
        <w:t>naziv tvrtke Izvršitelja</w:t>
      </w:r>
      <w:r w:rsidRPr="00E84603">
        <w:rPr>
          <w:color w:val="000000"/>
          <w:sz w:val="22"/>
          <w:szCs w:val="22"/>
          <w:lang w:bidi="hr-HR"/>
        </w:rPr>
        <w:t>)</w:t>
      </w:r>
    </w:p>
    <w:p w:rsidR="00E84603" w:rsidRPr="00E84603" w:rsidRDefault="00E84603" w:rsidP="00E84603">
      <w:pPr>
        <w:widowControl w:val="0"/>
        <w:spacing w:line="377" w:lineRule="auto"/>
        <w:ind w:right="545"/>
        <w:rPr>
          <w:color w:val="000000"/>
          <w:sz w:val="22"/>
          <w:szCs w:val="22"/>
          <w:lang w:bidi="hr-HR"/>
        </w:rPr>
      </w:pPr>
      <w:r w:rsidRPr="00E84603">
        <w:rPr>
          <w:color w:val="000000"/>
          <w:sz w:val="22"/>
          <w:szCs w:val="22"/>
          <w:lang w:bidi="hr-HR"/>
        </w:rPr>
        <w:t xml:space="preserve">Korisnik i Izvršitelj (u daljnjem tekstu: </w:t>
      </w:r>
      <w:r w:rsidRPr="00E84603">
        <w:rPr>
          <w:b/>
          <w:bCs/>
          <w:color w:val="000000"/>
          <w:sz w:val="22"/>
          <w:szCs w:val="22"/>
          <w:lang w:bidi="hr-HR"/>
        </w:rPr>
        <w:t>Ugovorne strane</w:t>
      </w:r>
      <w:r w:rsidRPr="00E84603">
        <w:rPr>
          <w:color w:val="000000"/>
          <w:sz w:val="22"/>
          <w:szCs w:val="22"/>
          <w:lang w:bidi="hr-HR"/>
        </w:rPr>
        <w:t>) zaključili su slijedeći</w:t>
      </w:r>
    </w:p>
    <w:p w:rsidR="00E84603" w:rsidRPr="00E84603" w:rsidRDefault="00E84603" w:rsidP="00E84603">
      <w:pPr>
        <w:keepNext/>
        <w:keepLines/>
        <w:widowControl w:val="0"/>
        <w:tabs>
          <w:tab w:val="left" w:leader="underscore" w:pos="3995"/>
        </w:tabs>
        <w:ind w:left="2220" w:right="545" w:hanging="519"/>
        <w:outlineLvl w:val="0"/>
        <w:rPr>
          <w:b/>
          <w:bCs/>
          <w:color w:val="000000"/>
          <w:sz w:val="22"/>
          <w:szCs w:val="22"/>
          <w:lang w:bidi="hr-HR"/>
        </w:rPr>
      </w:pPr>
      <w:bookmarkStart w:id="48" w:name="bookmark57"/>
      <w:r w:rsidRPr="00E84603">
        <w:rPr>
          <w:b/>
          <w:bCs/>
          <w:color w:val="000000"/>
          <w:sz w:val="22"/>
          <w:szCs w:val="22"/>
          <w:lang w:bidi="hr-HR"/>
        </w:rPr>
        <w:t>Ugovor br.</w:t>
      </w:r>
      <w:r w:rsidRPr="00E84603">
        <w:rPr>
          <w:b/>
          <w:bCs/>
          <w:color w:val="000000"/>
          <w:sz w:val="22"/>
          <w:szCs w:val="22"/>
          <w:lang w:bidi="hr-HR"/>
        </w:rPr>
        <w:tab/>
        <w:t xml:space="preserve"> o nabavi usluga rent-a-car-a</w:t>
      </w:r>
      <w:bookmarkEnd w:id="48"/>
      <w:r w:rsidRPr="00E84603">
        <w:rPr>
          <w:b/>
          <w:bCs/>
          <w:color w:val="000000"/>
          <w:sz w:val="22"/>
          <w:szCs w:val="22"/>
          <w:lang w:bidi="hr-HR"/>
        </w:rPr>
        <w:t xml:space="preserve"> za Grupe/u___</w:t>
      </w:r>
    </w:p>
    <w:p w:rsidR="00E84603" w:rsidRPr="00E84603" w:rsidRDefault="00E84603" w:rsidP="00E84603">
      <w:pPr>
        <w:keepNext/>
        <w:keepLines/>
        <w:widowControl w:val="0"/>
        <w:tabs>
          <w:tab w:val="left" w:leader="underscore" w:pos="3995"/>
        </w:tabs>
        <w:ind w:left="2220" w:right="545"/>
        <w:outlineLvl w:val="0"/>
        <w:rPr>
          <w:b/>
          <w:bCs/>
          <w:color w:val="000000"/>
          <w:sz w:val="22"/>
          <w:szCs w:val="22"/>
          <w:lang w:bidi="hr-HR"/>
        </w:rPr>
      </w:pPr>
    </w:p>
    <w:p w:rsidR="00E84603" w:rsidRPr="00E84603" w:rsidRDefault="00E84603" w:rsidP="00E84603">
      <w:pPr>
        <w:keepNext/>
        <w:keepLines/>
        <w:widowControl w:val="0"/>
        <w:tabs>
          <w:tab w:val="left" w:leader="underscore" w:pos="3995"/>
        </w:tabs>
        <w:ind w:left="2220" w:right="545"/>
        <w:outlineLvl w:val="0"/>
        <w:rPr>
          <w:b/>
          <w:bCs/>
          <w:color w:val="000000"/>
          <w:sz w:val="22"/>
          <w:szCs w:val="22"/>
          <w:lang w:bidi="hr-HR"/>
        </w:rPr>
      </w:pPr>
    </w:p>
    <w:p w:rsidR="00E84603" w:rsidRPr="00E84603" w:rsidRDefault="00E84603" w:rsidP="00E84603">
      <w:pPr>
        <w:keepNext/>
        <w:keepLines/>
        <w:widowControl w:val="0"/>
        <w:ind w:left="4020" w:right="545"/>
        <w:outlineLvl w:val="0"/>
        <w:rPr>
          <w:b/>
          <w:bCs/>
          <w:color w:val="000000"/>
          <w:sz w:val="22"/>
          <w:szCs w:val="22"/>
          <w:lang w:bidi="hr-HR"/>
        </w:rPr>
      </w:pPr>
      <w:bookmarkStart w:id="49" w:name="bookmark58"/>
      <w:r w:rsidRPr="00E84603">
        <w:rPr>
          <w:b/>
          <w:bCs/>
          <w:color w:val="000000"/>
          <w:sz w:val="22"/>
          <w:szCs w:val="22"/>
          <w:lang w:bidi="hr-HR"/>
        </w:rPr>
        <w:t>Članak 1.</w:t>
      </w:r>
      <w:bookmarkEnd w:id="49"/>
    </w:p>
    <w:p w:rsidR="00E84603" w:rsidRPr="00E84603" w:rsidRDefault="00E84603" w:rsidP="00E84603">
      <w:pPr>
        <w:widowControl w:val="0"/>
        <w:tabs>
          <w:tab w:val="left" w:leader="underscore" w:pos="4214"/>
        </w:tabs>
        <w:ind w:right="545"/>
        <w:rPr>
          <w:color w:val="000000"/>
          <w:sz w:val="22"/>
          <w:szCs w:val="22"/>
          <w:lang w:bidi="hr-HR"/>
        </w:rPr>
      </w:pPr>
      <w:r w:rsidRPr="00E84603">
        <w:rPr>
          <w:color w:val="000000"/>
          <w:sz w:val="22"/>
          <w:szCs w:val="22"/>
          <w:lang w:bidi="hr-HR"/>
        </w:rPr>
        <w:t>Ugovorne strane zaključuju Ugovor br.</w:t>
      </w:r>
      <w:r w:rsidRPr="00E84603">
        <w:rPr>
          <w:color w:val="000000"/>
          <w:sz w:val="22"/>
          <w:szCs w:val="22"/>
          <w:lang w:bidi="hr-HR"/>
        </w:rPr>
        <w:tab/>
        <w:t>o nabavi usluga rent-a-car-a (u daljnjem tekstu:</w:t>
      </w:r>
    </w:p>
    <w:p w:rsidR="00E84603" w:rsidRPr="00E84603" w:rsidRDefault="00E84603" w:rsidP="00E84603">
      <w:pPr>
        <w:widowControl w:val="0"/>
        <w:ind w:right="545"/>
        <w:rPr>
          <w:color w:val="000000"/>
          <w:sz w:val="22"/>
          <w:szCs w:val="22"/>
          <w:lang w:bidi="hr-HR"/>
        </w:rPr>
      </w:pPr>
      <w:r w:rsidRPr="00E84603">
        <w:rPr>
          <w:b/>
          <w:bCs/>
          <w:color w:val="000000"/>
          <w:sz w:val="22"/>
          <w:szCs w:val="22"/>
          <w:lang w:bidi="hr-HR"/>
        </w:rPr>
        <w:t>Ugovor</w:t>
      </w:r>
      <w:r w:rsidRPr="00E84603">
        <w:rPr>
          <w:color w:val="000000"/>
          <w:sz w:val="22"/>
          <w:szCs w:val="22"/>
          <w:lang w:bidi="hr-HR"/>
        </w:rPr>
        <w:t>), temeljem prethodno provedenog postupka nabave usluga rent-a-car-a, oznaka postupka:</w:t>
      </w:r>
    </w:p>
    <w:p w:rsidR="00E84603" w:rsidRPr="00E84603" w:rsidRDefault="00E84603" w:rsidP="00E84603">
      <w:pPr>
        <w:widowControl w:val="0"/>
        <w:tabs>
          <w:tab w:val="left" w:leader="underscore" w:pos="3658"/>
          <w:tab w:val="left" w:leader="underscore" w:pos="5573"/>
        </w:tabs>
        <w:ind w:right="545"/>
        <w:rPr>
          <w:color w:val="000000"/>
          <w:sz w:val="22"/>
          <w:szCs w:val="22"/>
          <w:lang w:bidi="hr-HR"/>
        </w:rPr>
      </w:pPr>
      <w:r w:rsidRPr="00E84603">
        <w:rPr>
          <w:b/>
          <w:bCs/>
          <w:color w:val="000000"/>
          <w:sz w:val="22"/>
          <w:szCs w:val="22"/>
          <w:lang w:bidi="hr-HR"/>
        </w:rPr>
        <w:t xml:space="preserve">BN-37-2018 </w:t>
      </w:r>
      <w:r w:rsidRPr="00E84603">
        <w:rPr>
          <w:color w:val="000000"/>
          <w:sz w:val="22"/>
          <w:szCs w:val="22"/>
          <w:lang w:bidi="hr-HR"/>
        </w:rPr>
        <w:t xml:space="preserve">i Ponude </w:t>
      </w:r>
      <w:r w:rsidRPr="00E84603">
        <w:rPr>
          <w:color w:val="000000"/>
          <w:sz w:val="22"/>
          <w:szCs w:val="22"/>
          <w:lang w:bidi="hr-HR"/>
        </w:rPr>
        <w:tab/>
        <w:t xml:space="preserve">od: </w:t>
      </w:r>
      <w:r w:rsidRPr="00E84603">
        <w:rPr>
          <w:color w:val="000000"/>
          <w:sz w:val="22"/>
          <w:szCs w:val="22"/>
          <w:lang w:bidi="hr-HR"/>
        </w:rPr>
        <w:tab/>
        <w:t xml:space="preserve"> (u daljnjem tekstu: </w:t>
      </w:r>
      <w:r w:rsidRPr="00E84603">
        <w:rPr>
          <w:b/>
          <w:bCs/>
          <w:color w:val="000000"/>
          <w:sz w:val="22"/>
          <w:szCs w:val="22"/>
          <w:lang w:bidi="hr-HR"/>
        </w:rPr>
        <w:t>Ponuda</w:t>
      </w:r>
      <w:r w:rsidRPr="00E84603">
        <w:rPr>
          <w:color w:val="000000"/>
          <w:sz w:val="22"/>
          <w:szCs w:val="22"/>
          <w:lang w:bidi="hr-HR"/>
        </w:rPr>
        <w:t>) koja</w:t>
      </w:r>
    </w:p>
    <w:p w:rsidR="00E84603" w:rsidRPr="00E84603" w:rsidRDefault="00E84603" w:rsidP="00E84603">
      <w:pPr>
        <w:widowControl w:val="0"/>
        <w:spacing w:after="200"/>
        <w:ind w:right="545"/>
        <w:rPr>
          <w:color w:val="000000"/>
          <w:sz w:val="22"/>
          <w:szCs w:val="22"/>
          <w:lang w:bidi="hr-HR"/>
        </w:rPr>
      </w:pPr>
      <w:r w:rsidRPr="00E84603">
        <w:rPr>
          <w:color w:val="000000"/>
          <w:sz w:val="22"/>
          <w:szCs w:val="22"/>
          <w:lang w:bidi="hr-HR"/>
        </w:rPr>
        <w:t>čini sastavni dio ovog Ugovora.</w:t>
      </w:r>
    </w:p>
    <w:p w:rsidR="00E84603" w:rsidRPr="00E84603" w:rsidRDefault="00E84603" w:rsidP="00E84603">
      <w:pPr>
        <w:widowControl w:val="0"/>
        <w:spacing w:after="200"/>
        <w:ind w:right="545"/>
        <w:rPr>
          <w:color w:val="000000"/>
          <w:sz w:val="22"/>
          <w:szCs w:val="22"/>
          <w:lang w:bidi="hr-HR"/>
        </w:rPr>
      </w:pPr>
      <w:r w:rsidRPr="00E84603">
        <w:rPr>
          <w:color w:val="000000"/>
          <w:sz w:val="22"/>
          <w:szCs w:val="22"/>
          <w:lang w:bidi="hr-HR"/>
        </w:rPr>
        <w:t>Predmetni Poziv čini sastavni dio ovog Ugovora.</w:t>
      </w:r>
    </w:p>
    <w:p w:rsidR="00E84603" w:rsidRPr="00E84603" w:rsidRDefault="00E84603" w:rsidP="00E84603">
      <w:pPr>
        <w:widowControl w:val="0"/>
        <w:tabs>
          <w:tab w:val="left" w:leader="underscore" w:pos="3269"/>
        </w:tabs>
        <w:ind w:right="545"/>
        <w:rPr>
          <w:color w:val="000000"/>
          <w:sz w:val="22"/>
          <w:szCs w:val="22"/>
          <w:lang w:bidi="hr-HR"/>
        </w:rPr>
      </w:pPr>
      <w:r w:rsidRPr="00E84603">
        <w:rPr>
          <w:color w:val="000000"/>
          <w:sz w:val="22"/>
          <w:szCs w:val="22"/>
          <w:lang w:bidi="hr-HR"/>
        </w:rPr>
        <w:t xml:space="preserve">Temeljem Ponude </w:t>
      </w:r>
      <w:r w:rsidRPr="00E84603">
        <w:rPr>
          <w:color w:val="000000"/>
          <w:sz w:val="22"/>
          <w:szCs w:val="22"/>
          <w:lang w:bidi="hr-HR"/>
        </w:rPr>
        <w:tab/>
        <w:t>će iz svog voznog parka ispostavljati vozila u najam prema</w:t>
      </w:r>
    </w:p>
    <w:p w:rsidR="00E84603" w:rsidRPr="00E84603" w:rsidRDefault="00E84603" w:rsidP="00E84603">
      <w:pPr>
        <w:widowControl w:val="0"/>
        <w:spacing w:after="200"/>
        <w:ind w:right="545"/>
        <w:rPr>
          <w:color w:val="000000"/>
          <w:sz w:val="22"/>
          <w:szCs w:val="22"/>
          <w:lang w:bidi="hr-HR"/>
        </w:rPr>
      </w:pPr>
      <w:r w:rsidRPr="00E84603">
        <w:rPr>
          <w:color w:val="000000"/>
          <w:sz w:val="22"/>
          <w:szCs w:val="22"/>
          <w:lang w:bidi="hr-HR"/>
        </w:rPr>
        <w:t>zahtjevu Korisnika.</w:t>
      </w:r>
    </w:p>
    <w:p w:rsidR="00E84603" w:rsidRPr="00E84603" w:rsidRDefault="00E84603" w:rsidP="00E84603">
      <w:pPr>
        <w:widowControl w:val="0"/>
        <w:tabs>
          <w:tab w:val="left" w:leader="underscore" w:pos="1982"/>
        </w:tabs>
        <w:spacing w:line="276" w:lineRule="auto"/>
        <w:ind w:right="545"/>
        <w:rPr>
          <w:color w:val="000000"/>
          <w:sz w:val="22"/>
          <w:szCs w:val="22"/>
          <w:lang w:bidi="hr-HR"/>
        </w:rPr>
      </w:pPr>
      <w:r w:rsidRPr="00E84603">
        <w:rPr>
          <w:color w:val="000000"/>
          <w:sz w:val="22"/>
          <w:szCs w:val="22"/>
          <w:lang w:bidi="hr-HR"/>
        </w:rPr>
        <w:tab/>
        <w:t xml:space="preserve"> se obvezuje dati prednost (tzv. “VIP” tretman) Korisniku prilikom svake</w:t>
      </w:r>
    </w:p>
    <w:p w:rsidR="00E84603" w:rsidRPr="00E84603" w:rsidRDefault="00E84603" w:rsidP="00E84603">
      <w:pPr>
        <w:widowControl w:val="0"/>
        <w:spacing w:after="200" w:line="276" w:lineRule="auto"/>
        <w:ind w:right="545"/>
        <w:rPr>
          <w:color w:val="000000"/>
          <w:sz w:val="22"/>
          <w:szCs w:val="22"/>
          <w:lang w:bidi="hr-HR"/>
        </w:rPr>
      </w:pPr>
      <w:r w:rsidRPr="00E84603">
        <w:rPr>
          <w:color w:val="000000"/>
          <w:sz w:val="22"/>
          <w:szCs w:val="22"/>
          <w:lang w:bidi="hr-HR"/>
        </w:rPr>
        <w:t>narudžbe za vozila na teritoriju Republike Hrvatske.</w:t>
      </w:r>
    </w:p>
    <w:p w:rsidR="00E84603" w:rsidRPr="00E84603" w:rsidRDefault="00E84603" w:rsidP="00E84603">
      <w:pPr>
        <w:widowControl w:val="0"/>
        <w:tabs>
          <w:tab w:val="left" w:leader="underscore" w:pos="7159"/>
        </w:tabs>
        <w:spacing w:line="276" w:lineRule="auto"/>
        <w:ind w:right="545"/>
        <w:rPr>
          <w:color w:val="000000"/>
          <w:sz w:val="22"/>
          <w:szCs w:val="22"/>
          <w:lang w:bidi="hr-HR"/>
        </w:rPr>
      </w:pPr>
      <w:r w:rsidRPr="00E84603">
        <w:rPr>
          <w:color w:val="000000"/>
          <w:sz w:val="22"/>
          <w:szCs w:val="22"/>
          <w:lang w:bidi="hr-HR"/>
        </w:rPr>
        <w:t xml:space="preserve">Korisnik se obvezuje rezervacije, tj. narudžbe za najam </w:t>
      </w:r>
      <w:r w:rsidRPr="00E84603">
        <w:rPr>
          <w:color w:val="000000"/>
          <w:sz w:val="22"/>
          <w:szCs w:val="22"/>
          <w:lang w:bidi="hr-HR"/>
        </w:rPr>
        <w:tab/>
        <w:t xml:space="preserve"> vozila dostavljati</w:t>
      </w:r>
    </w:p>
    <w:p w:rsidR="00E84603" w:rsidRPr="00E84603" w:rsidRDefault="00E84603" w:rsidP="00E84603">
      <w:pPr>
        <w:widowControl w:val="0"/>
        <w:tabs>
          <w:tab w:val="left" w:leader="underscore" w:pos="5366"/>
        </w:tabs>
        <w:spacing w:line="276" w:lineRule="auto"/>
        <w:ind w:right="545"/>
        <w:rPr>
          <w:color w:val="000000"/>
          <w:sz w:val="22"/>
          <w:szCs w:val="22"/>
          <w:lang w:bidi="hr-HR"/>
        </w:rPr>
      </w:pPr>
      <w:r w:rsidRPr="00E84603">
        <w:rPr>
          <w:color w:val="000000"/>
          <w:sz w:val="22"/>
          <w:szCs w:val="22"/>
          <w:lang w:bidi="hr-HR"/>
        </w:rPr>
        <w:t xml:space="preserve">pisanim putem (e-mailom na </w:t>
      </w:r>
      <w:r w:rsidRPr="00E84603">
        <w:rPr>
          <w:color w:val="000000"/>
          <w:sz w:val="22"/>
          <w:szCs w:val="22"/>
          <w:lang w:bidi="hr-HR"/>
        </w:rPr>
        <w:tab/>
        <w:t xml:space="preserve"> ) ili telefonski na fiksni br. FAX:</w:t>
      </w:r>
    </w:p>
    <w:p w:rsidR="00E84603" w:rsidRPr="00E84603" w:rsidRDefault="00E84603" w:rsidP="00E84603">
      <w:pPr>
        <w:widowControl w:val="0"/>
        <w:tabs>
          <w:tab w:val="left" w:leader="underscore" w:pos="2277"/>
          <w:tab w:val="left" w:leader="underscore" w:pos="5021"/>
        </w:tabs>
        <w:spacing w:line="276" w:lineRule="auto"/>
        <w:ind w:right="545"/>
        <w:rPr>
          <w:color w:val="000000"/>
          <w:sz w:val="22"/>
          <w:szCs w:val="22"/>
          <w:lang w:bidi="hr-HR"/>
        </w:rPr>
      </w:pPr>
      <w:r w:rsidRPr="00E84603">
        <w:rPr>
          <w:color w:val="000000"/>
          <w:sz w:val="22"/>
          <w:szCs w:val="22"/>
          <w:lang w:bidi="hr-HR"/>
        </w:rPr>
        <w:tab/>
        <w:t>, tel.</w:t>
      </w:r>
      <w:r w:rsidRPr="00E84603">
        <w:rPr>
          <w:color w:val="000000"/>
          <w:sz w:val="22"/>
          <w:szCs w:val="22"/>
          <w:lang w:bidi="hr-HR"/>
        </w:rPr>
        <w:tab/>
        <w:t xml:space="preserve"> odnosno na broj mobitela:</w:t>
      </w:r>
    </w:p>
    <w:p w:rsidR="00E84603" w:rsidRPr="00E84603" w:rsidRDefault="00E84603" w:rsidP="00E84603">
      <w:pPr>
        <w:widowControl w:val="0"/>
        <w:tabs>
          <w:tab w:val="left" w:leader="underscore" w:pos="2277"/>
          <w:tab w:val="left" w:leader="underscore" w:pos="6528"/>
        </w:tabs>
        <w:spacing w:line="276" w:lineRule="auto"/>
        <w:ind w:right="545"/>
        <w:rPr>
          <w:color w:val="000000"/>
          <w:sz w:val="22"/>
          <w:szCs w:val="22"/>
          <w:lang w:bidi="hr-HR"/>
        </w:rPr>
      </w:pPr>
      <w:r w:rsidRPr="00E84603">
        <w:rPr>
          <w:color w:val="000000"/>
          <w:sz w:val="22"/>
          <w:szCs w:val="22"/>
          <w:lang w:bidi="hr-HR"/>
        </w:rPr>
        <w:tab/>
        <w:t xml:space="preserve">, kontakt osoba </w:t>
      </w:r>
      <w:r w:rsidRPr="00E84603">
        <w:rPr>
          <w:color w:val="000000"/>
          <w:sz w:val="22"/>
          <w:szCs w:val="22"/>
          <w:lang w:bidi="hr-HR"/>
        </w:rPr>
        <w:tab/>
        <w:t>, u radno vrijeme</w:t>
      </w:r>
    </w:p>
    <w:p w:rsidR="00E84603" w:rsidRPr="00E84603" w:rsidRDefault="00E84603" w:rsidP="00E84603">
      <w:pPr>
        <w:widowControl w:val="0"/>
        <w:tabs>
          <w:tab w:val="left" w:leader="underscore" w:pos="2277"/>
          <w:tab w:val="left" w:leader="underscore" w:pos="3995"/>
          <w:tab w:val="left" w:leader="underscore" w:pos="6528"/>
        </w:tabs>
        <w:spacing w:after="200" w:line="276" w:lineRule="auto"/>
        <w:ind w:right="545"/>
        <w:rPr>
          <w:color w:val="000000"/>
          <w:sz w:val="22"/>
          <w:szCs w:val="22"/>
          <w:lang w:bidi="hr-HR"/>
        </w:rPr>
      </w:pPr>
      <w:r w:rsidRPr="00E84603">
        <w:rPr>
          <w:b/>
          <w:bCs/>
          <w:color w:val="000000"/>
          <w:sz w:val="22"/>
          <w:szCs w:val="22"/>
          <w:lang w:bidi="hr-HR"/>
        </w:rPr>
        <w:tab/>
        <w:t xml:space="preserve"> pon-pet,___do</w:t>
      </w:r>
      <w:r w:rsidRPr="00E84603">
        <w:rPr>
          <w:b/>
          <w:bCs/>
          <w:color w:val="000000"/>
          <w:sz w:val="22"/>
          <w:szCs w:val="22"/>
          <w:lang w:bidi="hr-HR"/>
        </w:rPr>
        <w:tab/>
        <w:t>h</w:t>
      </w:r>
      <w:r w:rsidRPr="00E84603">
        <w:rPr>
          <w:color w:val="000000"/>
          <w:sz w:val="22"/>
          <w:szCs w:val="22"/>
          <w:lang w:bidi="hr-HR"/>
        </w:rPr>
        <w:t xml:space="preserve">, te na broj </w:t>
      </w:r>
      <w:r w:rsidRPr="00E84603">
        <w:rPr>
          <w:color w:val="000000"/>
          <w:sz w:val="22"/>
          <w:szCs w:val="22"/>
          <w:lang w:bidi="hr-HR"/>
        </w:rPr>
        <w:tab/>
        <w:t xml:space="preserve"> izvan radnog vremena.</w:t>
      </w:r>
    </w:p>
    <w:p w:rsidR="00E84603" w:rsidRPr="00E84603" w:rsidRDefault="00E84603" w:rsidP="00E84603">
      <w:pPr>
        <w:widowControl w:val="0"/>
        <w:spacing w:line="276" w:lineRule="auto"/>
        <w:ind w:right="545"/>
        <w:rPr>
          <w:color w:val="000000"/>
          <w:sz w:val="22"/>
          <w:szCs w:val="22"/>
          <w:lang w:bidi="hr-HR"/>
        </w:rPr>
      </w:pPr>
      <w:r w:rsidRPr="00E84603">
        <w:rPr>
          <w:color w:val="000000"/>
          <w:sz w:val="22"/>
          <w:szCs w:val="22"/>
          <w:lang w:bidi="hr-HR"/>
        </w:rPr>
        <w:t>Eventualne rezervacije van radnog vremena Korisnik će pisanim ili telefonskim pute m poslati u</w:t>
      </w:r>
    </w:p>
    <w:p w:rsidR="00E84603" w:rsidRPr="00E84603" w:rsidRDefault="00E84603" w:rsidP="00E84603">
      <w:pPr>
        <w:widowControl w:val="0"/>
        <w:tabs>
          <w:tab w:val="left" w:leader="underscore" w:pos="2530"/>
          <w:tab w:val="left" w:leader="underscore" w:pos="7159"/>
        </w:tabs>
        <w:spacing w:after="200" w:line="276" w:lineRule="auto"/>
        <w:ind w:right="545"/>
        <w:rPr>
          <w:color w:val="000000"/>
          <w:sz w:val="22"/>
          <w:szCs w:val="22"/>
          <w:lang w:bidi="hr-HR"/>
        </w:rPr>
      </w:pPr>
      <w:r w:rsidRPr="00E84603">
        <w:rPr>
          <w:color w:val="000000"/>
          <w:sz w:val="22"/>
          <w:szCs w:val="22"/>
          <w:lang w:bidi="hr-HR"/>
        </w:rPr>
        <w:tab/>
        <w:t>poslovnicu (</w:t>
      </w:r>
      <w:r w:rsidRPr="00E84603">
        <w:rPr>
          <w:b/>
          <w:bCs/>
          <w:color w:val="000000"/>
          <w:sz w:val="22"/>
          <w:szCs w:val="22"/>
          <w:lang w:bidi="hr-HR"/>
        </w:rPr>
        <w:t>Prilog 1- Popis</w:t>
      </w:r>
      <w:r w:rsidRPr="00E84603">
        <w:rPr>
          <w:b/>
          <w:bCs/>
          <w:color w:val="000000"/>
          <w:sz w:val="22"/>
          <w:szCs w:val="22"/>
          <w:lang w:bidi="hr-HR"/>
        </w:rPr>
        <w:tab/>
        <w:t>poslovnica</w:t>
      </w:r>
      <w:r w:rsidRPr="00E84603">
        <w:rPr>
          <w:color w:val="000000"/>
          <w:sz w:val="22"/>
          <w:szCs w:val="22"/>
          <w:lang w:bidi="hr-HR"/>
        </w:rPr>
        <w:t>).</w:t>
      </w:r>
    </w:p>
    <w:p w:rsidR="00E84603" w:rsidRPr="00E84603" w:rsidRDefault="00E84603" w:rsidP="00E84603">
      <w:pPr>
        <w:keepNext/>
        <w:keepLines/>
        <w:widowControl w:val="0"/>
        <w:spacing w:after="200" w:line="276" w:lineRule="auto"/>
        <w:ind w:left="4020" w:right="545"/>
        <w:outlineLvl w:val="0"/>
        <w:rPr>
          <w:b/>
          <w:bCs/>
          <w:color w:val="000000"/>
          <w:sz w:val="22"/>
          <w:szCs w:val="22"/>
          <w:lang w:bidi="hr-HR"/>
        </w:rPr>
      </w:pPr>
      <w:bookmarkStart w:id="50" w:name="bookmark59"/>
      <w:r w:rsidRPr="00E84603">
        <w:rPr>
          <w:b/>
          <w:bCs/>
          <w:color w:val="000000"/>
          <w:sz w:val="22"/>
          <w:szCs w:val="22"/>
          <w:lang w:bidi="hr-HR"/>
        </w:rPr>
        <w:t>Članak 2.</w:t>
      </w:r>
      <w:bookmarkEnd w:id="50"/>
    </w:p>
    <w:p w:rsidR="00E84603" w:rsidRPr="00E84603" w:rsidRDefault="00E84603" w:rsidP="00E84603">
      <w:pPr>
        <w:widowControl w:val="0"/>
        <w:tabs>
          <w:tab w:val="left" w:leader="underscore" w:pos="2750"/>
        </w:tabs>
        <w:spacing w:line="276" w:lineRule="auto"/>
        <w:ind w:right="545"/>
        <w:rPr>
          <w:color w:val="000000"/>
          <w:sz w:val="22"/>
          <w:szCs w:val="22"/>
          <w:lang w:bidi="hr-HR"/>
        </w:rPr>
      </w:pPr>
      <w:r w:rsidRPr="00E84603">
        <w:rPr>
          <w:color w:val="000000"/>
          <w:sz w:val="22"/>
          <w:szCs w:val="22"/>
          <w:lang w:bidi="hr-HR"/>
        </w:rPr>
        <w:tab/>
        <w:t xml:space="preserve"> se obvezuje osigurati vozila za najam Korisniku koja neće biti</w:t>
      </w:r>
    </w:p>
    <w:p w:rsidR="00E84603" w:rsidRPr="00E84603" w:rsidRDefault="00E84603" w:rsidP="00E84603">
      <w:pPr>
        <w:widowControl w:val="0"/>
        <w:spacing w:after="200" w:line="276" w:lineRule="auto"/>
        <w:ind w:right="545"/>
        <w:rPr>
          <w:color w:val="000000"/>
          <w:sz w:val="22"/>
          <w:szCs w:val="22"/>
          <w:lang w:bidi="hr-HR"/>
        </w:rPr>
      </w:pPr>
      <w:r w:rsidRPr="00E84603">
        <w:rPr>
          <w:color w:val="000000"/>
          <w:sz w:val="22"/>
          <w:szCs w:val="22"/>
          <w:lang w:bidi="hr-HR"/>
        </w:rPr>
        <w:t>starija od 24 (dvadesetčetiri) mjeseca, koja će biti uredno servisirana, osigurana i registrirana čitavo vrijeme trajanja najma, opremljena sa svom obaveznom zakonski propisanom opremom, te čista i uredna izvana i iznutra.</w:t>
      </w:r>
    </w:p>
    <w:p w:rsidR="00E84603" w:rsidRPr="00E84603" w:rsidRDefault="00E84603" w:rsidP="00E84603">
      <w:pPr>
        <w:widowControl w:val="0"/>
        <w:tabs>
          <w:tab w:val="left" w:leader="underscore" w:pos="6202"/>
        </w:tabs>
        <w:spacing w:line="276" w:lineRule="auto"/>
        <w:ind w:right="545"/>
        <w:rPr>
          <w:color w:val="000000"/>
          <w:sz w:val="22"/>
          <w:szCs w:val="22"/>
          <w:lang w:bidi="hr-HR"/>
        </w:rPr>
      </w:pPr>
      <w:r w:rsidRPr="00E84603">
        <w:rPr>
          <w:color w:val="000000"/>
          <w:sz w:val="22"/>
          <w:szCs w:val="22"/>
          <w:lang w:bidi="hr-HR"/>
        </w:rPr>
        <w:t xml:space="preserve">Djelatnici Korisnika koji preuzimaju </w:t>
      </w:r>
      <w:r w:rsidRPr="00E84603">
        <w:rPr>
          <w:color w:val="000000"/>
          <w:sz w:val="22"/>
          <w:szCs w:val="22"/>
          <w:lang w:bidi="hr-HR"/>
        </w:rPr>
        <w:tab/>
        <w:t xml:space="preserve"> vozilo obvezuju se brižljivo</w:t>
      </w:r>
    </w:p>
    <w:p w:rsidR="00E84603" w:rsidRPr="00E84603" w:rsidRDefault="00E84603" w:rsidP="00E84603">
      <w:pPr>
        <w:widowControl w:val="0"/>
        <w:spacing w:after="200" w:line="276" w:lineRule="auto"/>
        <w:ind w:right="545"/>
        <w:rPr>
          <w:color w:val="000000"/>
          <w:sz w:val="22"/>
          <w:szCs w:val="22"/>
          <w:lang w:bidi="hr-HR"/>
        </w:rPr>
      </w:pPr>
      <w:r w:rsidRPr="00E84603">
        <w:rPr>
          <w:color w:val="000000"/>
          <w:sz w:val="22"/>
          <w:szCs w:val="22"/>
          <w:lang w:bidi="hr-HR"/>
        </w:rPr>
        <w:lastRenderedPageBreak/>
        <w:t>postupati s tim vozilom za vrijeme trajanja najma.</w:t>
      </w:r>
    </w:p>
    <w:p w:rsidR="00E84603" w:rsidRPr="00E84603" w:rsidRDefault="00E84603" w:rsidP="00E84603">
      <w:pPr>
        <w:keepNext/>
        <w:keepLines/>
        <w:widowControl w:val="0"/>
        <w:spacing w:after="180"/>
        <w:ind w:left="4020" w:right="545"/>
        <w:outlineLvl w:val="0"/>
        <w:rPr>
          <w:b/>
          <w:bCs/>
          <w:color w:val="000000"/>
          <w:sz w:val="22"/>
          <w:szCs w:val="22"/>
          <w:lang w:bidi="hr-HR"/>
        </w:rPr>
      </w:pPr>
      <w:bookmarkStart w:id="51" w:name="bookmark60"/>
      <w:r w:rsidRPr="00E84603">
        <w:rPr>
          <w:b/>
          <w:bCs/>
          <w:color w:val="000000"/>
          <w:sz w:val="22"/>
          <w:szCs w:val="22"/>
          <w:lang w:bidi="hr-HR"/>
        </w:rPr>
        <w:t>Članak 3.</w:t>
      </w:r>
      <w:bookmarkEnd w:id="51"/>
    </w:p>
    <w:p w:rsidR="00E84603" w:rsidRPr="00E84603" w:rsidRDefault="00E84603" w:rsidP="00E84603">
      <w:pPr>
        <w:widowControl w:val="0"/>
        <w:tabs>
          <w:tab w:val="left" w:leader="underscore" w:pos="2419"/>
        </w:tabs>
        <w:spacing w:line="276" w:lineRule="auto"/>
        <w:ind w:right="545"/>
        <w:rPr>
          <w:color w:val="000000"/>
          <w:sz w:val="22"/>
          <w:szCs w:val="22"/>
          <w:lang w:bidi="hr-HR"/>
        </w:rPr>
      </w:pPr>
      <w:r w:rsidRPr="00E84603">
        <w:rPr>
          <w:color w:val="000000"/>
          <w:sz w:val="22"/>
          <w:szCs w:val="22"/>
          <w:lang w:bidi="hr-HR"/>
        </w:rPr>
        <w:tab/>
        <w:t xml:space="preserve"> se obvezuje za svaki kratkoročni najam vozila (najam vozila na manje</w:t>
      </w:r>
    </w:p>
    <w:p w:rsidR="00E84603" w:rsidRPr="00E84603" w:rsidRDefault="00E84603" w:rsidP="00E84603">
      <w:pPr>
        <w:widowControl w:val="0"/>
        <w:spacing w:after="180" w:line="276" w:lineRule="auto"/>
        <w:ind w:right="545"/>
        <w:rPr>
          <w:color w:val="000000"/>
          <w:sz w:val="22"/>
          <w:szCs w:val="22"/>
          <w:lang w:bidi="hr-HR"/>
        </w:rPr>
      </w:pPr>
      <w:r w:rsidRPr="00E84603">
        <w:rPr>
          <w:color w:val="000000"/>
          <w:sz w:val="22"/>
          <w:szCs w:val="22"/>
          <w:lang w:bidi="hr-HR"/>
        </w:rPr>
        <w:t>od mjesec dana) od strane Korisnika odobriti posebne cijene sukladno Ponudi, a koja se nalazi u privitku ovog Ugovora.</w:t>
      </w:r>
    </w:p>
    <w:p w:rsidR="00E84603" w:rsidRPr="00E84603" w:rsidRDefault="00E84603" w:rsidP="00E84603">
      <w:pPr>
        <w:widowControl w:val="0"/>
        <w:spacing w:line="276" w:lineRule="auto"/>
        <w:ind w:right="687"/>
        <w:jc w:val="both"/>
        <w:rPr>
          <w:color w:val="000000"/>
          <w:sz w:val="22"/>
          <w:szCs w:val="22"/>
          <w:lang w:bidi="hr-HR"/>
        </w:rPr>
      </w:pPr>
      <w:r w:rsidRPr="00E84603">
        <w:rPr>
          <w:color w:val="000000"/>
          <w:sz w:val="22"/>
          <w:szCs w:val="22"/>
          <w:lang w:bidi="hr-HR"/>
        </w:rPr>
        <w:t>Cijene iskazane u Ponudi nepromjenjive su za vrijeme trajanja ovog Ugovora, te se odnose na</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predmetni postupak nabave. (</w:t>
      </w:r>
      <w:r w:rsidRPr="00E84603">
        <w:rPr>
          <w:b/>
          <w:bCs/>
          <w:color w:val="000000"/>
          <w:sz w:val="22"/>
          <w:szCs w:val="22"/>
          <w:lang w:bidi="hr-HR"/>
        </w:rPr>
        <w:t>Prilog 2. - Ponuda</w:t>
      </w:r>
      <w:r w:rsidRPr="00E84603">
        <w:rPr>
          <w:color w:val="000000"/>
          <w:sz w:val="22"/>
          <w:szCs w:val="22"/>
          <w:lang w:bidi="hr-HR"/>
        </w:rPr>
        <w:t>).</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Cijene sukladno predmetnom Pozivu na dostavu ponude i Ponudi uključuju:</w:t>
      </w:r>
    </w:p>
    <w:p w:rsidR="00E84603" w:rsidRPr="00E84603" w:rsidRDefault="00E84603" w:rsidP="00E84603">
      <w:pPr>
        <w:widowControl w:val="0"/>
        <w:spacing w:line="276" w:lineRule="auto"/>
        <w:ind w:right="687"/>
        <w:jc w:val="both"/>
        <w:rPr>
          <w:color w:val="000000"/>
          <w:sz w:val="22"/>
          <w:szCs w:val="22"/>
          <w:lang w:bidi="hr-HR"/>
        </w:rPr>
      </w:pPr>
      <w:r w:rsidRPr="00E84603">
        <w:rPr>
          <w:color w:val="000000"/>
          <w:sz w:val="22"/>
          <w:szCs w:val="22"/>
          <w:lang w:bidi="hr-HR"/>
        </w:rPr>
        <w:t>24 h najam vozila, gratis dodatna 3 h u slučaju kašnjenja s povratkom vozila, neograničenu</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kilometražu, besplatnu dostavu i preuzimanje vozila na traženoj adresi, (</w:t>
      </w:r>
      <w:r w:rsidRPr="00E84603">
        <w:rPr>
          <w:b/>
          <w:color w:val="000000"/>
          <w:sz w:val="22"/>
          <w:szCs w:val="22"/>
          <w:u w:val="single"/>
          <w:lang w:bidi="hr-HR"/>
        </w:rPr>
        <w:t>odnosi se na sva mjesta u kojima Izvršitelj ima svoju poslovnicu, odnosno do udaljenosti do uključeno 40 km od mjesta u kojoj Izvršitelj ima poslovnicu</w:t>
      </w:r>
      <w:r w:rsidRPr="00E84603">
        <w:rPr>
          <w:color w:val="000000"/>
          <w:sz w:val="22"/>
          <w:szCs w:val="22"/>
          <w:lang w:bidi="hr-HR"/>
        </w:rPr>
        <w:t>) puno osiguranje za vozilo, vozača i putnike, zamjensko vozilo u slučaju kvara ili nezgode te obveznu zakonsku opremu vozila i PP aparat, kao i sva osiguranja (kasko osiguranje sa otkupom franšize, osiguranje od krađe, uključeno puno osiguranje za vozilo (CDW + WUG) (gume, podvozje i stakla predmetnog vozila).).</w:t>
      </w:r>
    </w:p>
    <w:p w:rsidR="00E84603" w:rsidRPr="00E84603" w:rsidRDefault="00E84603" w:rsidP="00E84603">
      <w:pPr>
        <w:widowControl w:val="0"/>
        <w:spacing w:line="276" w:lineRule="auto"/>
        <w:ind w:right="687"/>
        <w:jc w:val="both"/>
        <w:rPr>
          <w:color w:val="000000"/>
          <w:sz w:val="22"/>
          <w:szCs w:val="22"/>
          <w:lang w:bidi="hr-HR"/>
        </w:rPr>
      </w:pPr>
      <w:r w:rsidRPr="00E84603">
        <w:rPr>
          <w:color w:val="000000"/>
          <w:sz w:val="22"/>
          <w:szCs w:val="22"/>
          <w:lang w:bidi="hr-HR"/>
        </w:rPr>
        <w:t>Sve ostale dodatne usluge, kao npr. usluga točenja goriva, GPS i drugo će</w:t>
      </w:r>
    </w:p>
    <w:p w:rsidR="00E84603" w:rsidRPr="00E84603" w:rsidRDefault="00E84603" w:rsidP="00E84603">
      <w:pPr>
        <w:widowControl w:val="0"/>
        <w:tabs>
          <w:tab w:val="left" w:leader="underscore" w:pos="2750"/>
        </w:tabs>
        <w:spacing w:line="276" w:lineRule="auto"/>
        <w:ind w:right="687"/>
        <w:jc w:val="both"/>
        <w:rPr>
          <w:color w:val="000000"/>
          <w:sz w:val="22"/>
          <w:szCs w:val="22"/>
          <w:lang w:bidi="hr-HR"/>
        </w:rPr>
      </w:pPr>
      <w:r w:rsidRPr="00E84603">
        <w:rPr>
          <w:color w:val="000000"/>
          <w:sz w:val="22"/>
          <w:szCs w:val="22"/>
          <w:lang w:bidi="hr-HR"/>
        </w:rPr>
        <w:tab/>
        <w:t xml:space="preserve"> naplaćivati prema važećem cjeniku koji vrijedi do 31. 12. 2019., te</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će se revidirati za svaku slijedeću godinu (</w:t>
      </w:r>
      <w:r w:rsidRPr="00E84603">
        <w:rPr>
          <w:b/>
          <w:bCs/>
          <w:color w:val="000000"/>
          <w:sz w:val="22"/>
          <w:szCs w:val="22"/>
          <w:lang w:bidi="hr-HR"/>
        </w:rPr>
        <w:t>Prilog 3. - Opće informacije i dodatne usluge</w:t>
      </w:r>
      <w:r w:rsidRPr="00E84603">
        <w:rPr>
          <w:color w:val="000000"/>
          <w:sz w:val="22"/>
          <w:szCs w:val="22"/>
          <w:lang w:bidi="hr-HR"/>
        </w:rPr>
        <w:t>).</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Cijene ne uključuju gorivo, ostale dodatne usluge, te PDV.</w:t>
      </w:r>
    </w:p>
    <w:p w:rsidR="00E84603" w:rsidRPr="00E84603" w:rsidRDefault="00E84603" w:rsidP="00E84603">
      <w:pPr>
        <w:widowControl w:val="0"/>
        <w:spacing w:line="276" w:lineRule="auto"/>
        <w:ind w:right="687"/>
        <w:jc w:val="both"/>
        <w:rPr>
          <w:color w:val="000000"/>
          <w:sz w:val="22"/>
          <w:szCs w:val="22"/>
          <w:lang w:bidi="hr-HR"/>
        </w:rPr>
      </w:pPr>
      <w:r w:rsidRPr="00E84603">
        <w:rPr>
          <w:color w:val="000000"/>
          <w:sz w:val="22"/>
          <w:szCs w:val="22"/>
          <w:lang w:bidi="hr-HR"/>
        </w:rPr>
        <w:t>Kasko osiguranje vozila ni u kojem slučaju ne pokriva štete izazvane nemarom, nepažnjom ili krivnjom vozača te ostale štete koje uobičajeno nisu pokrivene kasko policom osiguranja, a</w:t>
      </w:r>
    </w:p>
    <w:p w:rsidR="00E84603" w:rsidRPr="00E84603" w:rsidRDefault="00E84603" w:rsidP="00E84603">
      <w:pPr>
        <w:widowControl w:val="0"/>
        <w:tabs>
          <w:tab w:val="left" w:leader="underscore" w:pos="7022"/>
        </w:tabs>
        <w:spacing w:line="276" w:lineRule="auto"/>
        <w:ind w:right="687"/>
        <w:jc w:val="both"/>
        <w:rPr>
          <w:color w:val="000000"/>
          <w:sz w:val="22"/>
          <w:szCs w:val="22"/>
          <w:lang w:bidi="hr-HR"/>
        </w:rPr>
      </w:pPr>
      <w:r w:rsidRPr="00E84603">
        <w:rPr>
          <w:color w:val="000000"/>
          <w:sz w:val="22"/>
          <w:szCs w:val="22"/>
          <w:lang w:bidi="hr-HR"/>
        </w:rPr>
        <w:t xml:space="preserve">navedene su u Općim odredbama i uvjetima </w:t>
      </w:r>
      <w:r w:rsidRPr="00E84603">
        <w:rPr>
          <w:color w:val="000000"/>
          <w:sz w:val="22"/>
          <w:szCs w:val="22"/>
          <w:lang w:bidi="hr-HR"/>
        </w:rPr>
        <w:tab/>
        <w:t xml:space="preserve"> najma (</w:t>
      </w:r>
      <w:r w:rsidRPr="00E84603">
        <w:rPr>
          <w:b/>
          <w:bCs/>
          <w:color w:val="000000"/>
          <w:sz w:val="22"/>
          <w:szCs w:val="22"/>
          <w:lang w:bidi="hr-HR"/>
        </w:rPr>
        <w:t>Prilog 3.</w:t>
      </w:r>
      <w:r w:rsidRPr="00E84603">
        <w:rPr>
          <w:color w:val="000000"/>
          <w:sz w:val="22"/>
          <w:szCs w:val="22"/>
          <w:lang w:bidi="hr-HR"/>
        </w:rPr>
        <w:t>)</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kojih su se zaposlenici Korisnika dužni pridržavati.</w:t>
      </w:r>
    </w:p>
    <w:p w:rsidR="00E84603" w:rsidRPr="00E84603" w:rsidRDefault="00E84603" w:rsidP="00E84603">
      <w:pPr>
        <w:keepNext/>
        <w:keepLines/>
        <w:widowControl w:val="0"/>
        <w:spacing w:after="180" w:line="276" w:lineRule="auto"/>
        <w:ind w:left="4020" w:right="687"/>
        <w:jc w:val="both"/>
        <w:outlineLvl w:val="0"/>
        <w:rPr>
          <w:b/>
          <w:bCs/>
          <w:color w:val="000000"/>
          <w:sz w:val="22"/>
          <w:szCs w:val="22"/>
          <w:lang w:bidi="hr-HR"/>
        </w:rPr>
      </w:pPr>
      <w:bookmarkStart w:id="52" w:name="bookmark61"/>
      <w:r w:rsidRPr="00E84603">
        <w:rPr>
          <w:b/>
          <w:bCs/>
          <w:color w:val="000000"/>
          <w:sz w:val="22"/>
          <w:szCs w:val="22"/>
          <w:lang w:bidi="hr-HR"/>
        </w:rPr>
        <w:t>Članak 4.</w:t>
      </w:r>
      <w:bookmarkEnd w:id="52"/>
    </w:p>
    <w:p w:rsidR="00E84603" w:rsidRPr="00E84603" w:rsidRDefault="00E84603" w:rsidP="00E84603">
      <w:pPr>
        <w:widowControl w:val="0"/>
        <w:tabs>
          <w:tab w:val="left" w:leader="underscore" w:pos="2419"/>
        </w:tabs>
        <w:spacing w:line="276" w:lineRule="auto"/>
        <w:ind w:right="687"/>
        <w:jc w:val="both"/>
        <w:rPr>
          <w:color w:val="000000"/>
          <w:sz w:val="22"/>
          <w:szCs w:val="22"/>
          <w:lang w:bidi="hr-HR"/>
        </w:rPr>
      </w:pPr>
      <w:r w:rsidRPr="00E84603">
        <w:rPr>
          <w:color w:val="000000"/>
          <w:sz w:val="22"/>
          <w:szCs w:val="22"/>
          <w:lang w:bidi="hr-HR"/>
        </w:rPr>
        <w:tab/>
        <w:t xml:space="preserve"> će potvrditi svaku rezervaciju Korisnika sukladno cijenama iz Ponude,</w:t>
      </w:r>
    </w:p>
    <w:p w:rsidR="00E84603" w:rsidRPr="00E84603" w:rsidRDefault="00E84603" w:rsidP="00E84603">
      <w:pPr>
        <w:widowControl w:val="0"/>
        <w:spacing w:after="180" w:line="276" w:lineRule="auto"/>
        <w:ind w:left="240" w:right="687"/>
        <w:jc w:val="both"/>
        <w:rPr>
          <w:color w:val="000000"/>
          <w:sz w:val="22"/>
          <w:szCs w:val="22"/>
          <w:lang w:bidi="hr-HR"/>
        </w:rPr>
      </w:pPr>
      <w:r w:rsidRPr="00E84603">
        <w:rPr>
          <w:color w:val="000000"/>
          <w:sz w:val="22"/>
          <w:szCs w:val="22"/>
          <w:lang w:bidi="hr-HR"/>
        </w:rPr>
        <w:t>a fakturiranje svojih usluga vršiti po završenom najmu, odnosno najmanje 1 (jednom) mjesečno.</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Korisnik se obvezuje izvršiti plaćanje najkasnije 30 (trideset) dana od dana uredno dostavljenog mu računa na adresu sjedišta, pod uvjetom da predmetni račun nije osporio.</w:t>
      </w:r>
    </w:p>
    <w:p w:rsidR="00E84603" w:rsidRPr="00E84603" w:rsidRDefault="00E84603" w:rsidP="00E84603">
      <w:pPr>
        <w:widowControl w:val="0"/>
        <w:spacing w:line="276" w:lineRule="auto"/>
        <w:ind w:right="687"/>
        <w:jc w:val="both"/>
        <w:rPr>
          <w:color w:val="000000"/>
          <w:sz w:val="22"/>
          <w:szCs w:val="22"/>
          <w:lang w:bidi="hr-HR"/>
        </w:rPr>
      </w:pPr>
      <w:r w:rsidRPr="00E84603">
        <w:rPr>
          <w:color w:val="000000"/>
          <w:sz w:val="22"/>
          <w:szCs w:val="22"/>
          <w:lang w:bidi="hr-HR"/>
        </w:rPr>
        <w:t>U slučaju prekoračenja roka plaćanja uredno dostavljenog i neosporenog računa zaračunati će se</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zakonske zatezne kamate.</w:t>
      </w:r>
    </w:p>
    <w:p w:rsidR="00E84603" w:rsidRPr="00E84603" w:rsidRDefault="00E84603" w:rsidP="00E84603">
      <w:pPr>
        <w:keepNext/>
        <w:keepLines/>
        <w:widowControl w:val="0"/>
        <w:spacing w:line="276" w:lineRule="auto"/>
        <w:ind w:right="687"/>
        <w:jc w:val="both"/>
        <w:outlineLvl w:val="0"/>
        <w:rPr>
          <w:b/>
          <w:bCs/>
          <w:color w:val="000000"/>
          <w:sz w:val="22"/>
          <w:szCs w:val="22"/>
          <w:lang w:bidi="hr-HR"/>
        </w:rPr>
      </w:pPr>
      <w:bookmarkStart w:id="53" w:name="bookmark62"/>
      <w:r w:rsidRPr="00E84603">
        <w:rPr>
          <w:b/>
          <w:bCs/>
          <w:color w:val="000000"/>
          <w:sz w:val="22"/>
          <w:szCs w:val="22"/>
          <w:u w:val="single"/>
          <w:lang w:bidi="hr-HR"/>
        </w:rPr>
        <w:t>Sastavni dio ovog Ugovora čine i sve odredbe predmetnog Poziva u smislu uvjeta izvršenja</w:t>
      </w:r>
      <w:bookmarkEnd w:id="53"/>
    </w:p>
    <w:p w:rsidR="00E84603" w:rsidRPr="00E84603" w:rsidRDefault="00E84603" w:rsidP="00E84603">
      <w:pPr>
        <w:widowControl w:val="0"/>
        <w:spacing w:after="180" w:line="276" w:lineRule="auto"/>
        <w:ind w:right="687"/>
        <w:jc w:val="both"/>
        <w:rPr>
          <w:color w:val="000000"/>
          <w:sz w:val="22"/>
          <w:szCs w:val="22"/>
          <w:lang w:bidi="hr-HR"/>
        </w:rPr>
      </w:pPr>
      <w:r w:rsidRPr="00E84603">
        <w:rPr>
          <w:b/>
          <w:bCs/>
          <w:color w:val="000000"/>
          <w:sz w:val="22"/>
          <w:szCs w:val="22"/>
          <w:u w:val="single"/>
          <w:lang w:bidi="hr-HR"/>
        </w:rPr>
        <w:t>predmetne usluge rent-a-car-a.</w:t>
      </w:r>
    </w:p>
    <w:p w:rsidR="00E84603" w:rsidRPr="00E84603" w:rsidRDefault="00E84603" w:rsidP="00E84603">
      <w:pPr>
        <w:keepNext/>
        <w:keepLines/>
        <w:widowControl w:val="0"/>
        <w:spacing w:after="180" w:line="276" w:lineRule="auto"/>
        <w:ind w:left="4020" w:right="687"/>
        <w:jc w:val="both"/>
        <w:outlineLvl w:val="0"/>
        <w:rPr>
          <w:b/>
          <w:bCs/>
          <w:color w:val="000000"/>
          <w:sz w:val="22"/>
          <w:szCs w:val="22"/>
          <w:lang w:bidi="hr-HR"/>
        </w:rPr>
      </w:pPr>
      <w:bookmarkStart w:id="54" w:name="bookmark63"/>
      <w:r w:rsidRPr="00E84603">
        <w:rPr>
          <w:b/>
          <w:bCs/>
          <w:color w:val="000000"/>
          <w:sz w:val="22"/>
          <w:szCs w:val="22"/>
          <w:lang w:bidi="hr-HR"/>
        </w:rPr>
        <w:t>Članak 5.</w:t>
      </w:r>
      <w:bookmarkEnd w:id="54"/>
    </w:p>
    <w:p w:rsidR="00E84603" w:rsidRPr="00E84603" w:rsidRDefault="00E84603" w:rsidP="00E84603">
      <w:pPr>
        <w:widowControl w:val="0"/>
        <w:spacing w:line="276" w:lineRule="auto"/>
        <w:ind w:right="687"/>
        <w:jc w:val="both"/>
        <w:rPr>
          <w:color w:val="000000"/>
          <w:sz w:val="22"/>
          <w:szCs w:val="22"/>
          <w:lang w:bidi="hr-HR"/>
        </w:rPr>
      </w:pPr>
      <w:r w:rsidRPr="00E84603">
        <w:rPr>
          <w:color w:val="000000"/>
          <w:sz w:val="22"/>
          <w:szCs w:val="22"/>
          <w:lang w:bidi="hr-HR"/>
        </w:rPr>
        <w:t>Ugovor se sklapa na rok do ispunjenja prvog od raskidnih uvjeta, odnosno: do utrošenja sredstava</w:t>
      </w: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t>koja su Korisniku na raspolaganju za predmetne usluge, do sklapanja pojedinačanog ugovora o nabavi temeljem sklopljenog Okvirnog Sporazuma za nabavnu kategoriju motornih vozila od strane SDUJN   ili do okončanja kalendarske godine 31. 12. 2019.godine.</w:t>
      </w:r>
    </w:p>
    <w:p w:rsidR="00E84603" w:rsidRPr="00E84603" w:rsidRDefault="00E84603" w:rsidP="00E84603">
      <w:pPr>
        <w:jc w:val="both"/>
        <w:rPr>
          <w:rFonts w:ascii="Courier New" w:eastAsia="Courier New" w:hAnsi="Courier New" w:cs="Courier New"/>
          <w:color w:val="000000"/>
          <w:lang w:bidi="hr-HR"/>
        </w:rPr>
      </w:pPr>
      <w:r w:rsidRPr="00E84603">
        <w:rPr>
          <w:color w:val="000000"/>
          <w:sz w:val="22"/>
          <w:szCs w:val="22"/>
          <w:lang w:bidi="hr-HR"/>
        </w:rPr>
        <w:lastRenderedPageBreak/>
        <w:t>Procijenjeni iznos vrijednosti ovog Ugovora preliminarno odgovara procijenjenom iznosu predmetne nabave temeljem koje se isti sklapa</w:t>
      </w:r>
      <w:r w:rsidRPr="00E84603">
        <w:rPr>
          <w:rFonts w:ascii="Courier New" w:eastAsia="Courier New" w:hAnsi="Courier New" w:cs="Courier New"/>
          <w:color w:val="000000"/>
          <w:lang w:bidi="hr-HR"/>
        </w:rPr>
        <w:t>.</w:t>
      </w:r>
    </w:p>
    <w:p w:rsidR="00E84603" w:rsidRPr="00E84603" w:rsidRDefault="00E84603" w:rsidP="00E84603">
      <w:pPr>
        <w:jc w:val="both"/>
        <w:rPr>
          <w:rFonts w:ascii="Courier New" w:eastAsia="Courier New" w:hAnsi="Courier New" w:cs="Courier New"/>
          <w:color w:val="000000"/>
          <w:lang w:bidi="hr-HR"/>
        </w:rPr>
      </w:pPr>
    </w:p>
    <w:p w:rsidR="00E84603" w:rsidRPr="00E84603" w:rsidRDefault="00E84603" w:rsidP="00E84603">
      <w:pPr>
        <w:widowControl w:val="0"/>
        <w:spacing w:after="180" w:line="276" w:lineRule="auto"/>
        <w:ind w:right="687"/>
        <w:jc w:val="both"/>
        <w:rPr>
          <w:color w:val="000000"/>
          <w:sz w:val="22"/>
          <w:szCs w:val="22"/>
          <w:lang w:bidi="hr-HR"/>
        </w:rPr>
      </w:pPr>
      <w:r w:rsidRPr="00E84603">
        <w:rPr>
          <w:color w:val="000000"/>
          <w:sz w:val="22"/>
          <w:szCs w:val="22"/>
          <w:lang w:bidi="hr-HR"/>
        </w:rPr>
        <w:br w:type="page"/>
      </w:r>
    </w:p>
    <w:p w:rsidR="00E84603" w:rsidRPr="00E84603" w:rsidRDefault="00E84603" w:rsidP="00E84603">
      <w:pPr>
        <w:widowControl w:val="0"/>
        <w:spacing w:after="200" w:line="276" w:lineRule="auto"/>
        <w:ind w:right="687"/>
        <w:jc w:val="both"/>
        <w:rPr>
          <w:color w:val="000000"/>
          <w:sz w:val="22"/>
          <w:szCs w:val="22"/>
          <w:lang w:bidi="hr-HR"/>
        </w:rPr>
      </w:pPr>
      <w:r w:rsidRPr="00E84603">
        <w:rPr>
          <w:color w:val="000000"/>
          <w:sz w:val="22"/>
          <w:szCs w:val="22"/>
          <w:lang w:bidi="hr-HR"/>
        </w:rPr>
        <w:t>S obzirom na specifičnost nabave usluga temeljem ovog Ugovora, kao i nemogućnost procjene stvarne frekvencije i količine naručivanja istih, stvarni iznos vrijednosti Ugovora utvrditi će se po okončanju istog, pri čemu ukupni iznos za nabavu usluge rent a car za potrebe Ministarstva turizma u 2019. godini ne može iznositi više od =80.000,00 kn bez PDV-a.</w:t>
      </w:r>
    </w:p>
    <w:p w:rsidR="00E84603" w:rsidRPr="00E84603" w:rsidRDefault="00E84603" w:rsidP="00E84603">
      <w:pPr>
        <w:widowControl w:val="0"/>
        <w:spacing w:after="200" w:line="276" w:lineRule="auto"/>
        <w:ind w:right="687"/>
        <w:jc w:val="both"/>
        <w:rPr>
          <w:color w:val="000000"/>
          <w:sz w:val="22"/>
          <w:szCs w:val="22"/>
          <w:lang w:bidi="hr-HR"/>
        </w:rPr>
      </w:pPr>
      <w:r w:rsidRPr="00E84603">
        <w:rPr>
          <w:color w:val="000000"/>
          <w:sz w:val="22"/>
          <w:szCs w:val="22"/>
          <w:lang w:bidi="hr-HR"/>
        </w:rPr>
        <w:t>Raskid Ugovora prije nastupanja raskidnog uvjeta moguć je pisanim putem dostavljenim na dokazljiv način drugoj Ugovornoj strani, uz otkazni rok od 30 (trideset) dana od dana zaprimanja obavijesti o otkazu.</w:t>
      </w:r>
    </w:p>
    <w:p w:rsidR="00E84603" w:rsidRPr="00E84603" w:rsidRDefault="00E84603" w:rsidP="00E84603">
      <w:pPr>
        <w:widowControl w:val="0"/>
        <w:spacing w:after="200" w:line="276" w:lineRule="auto"/>
        <w:ind w:right="687"/>
        <w:jc w:val="both"/>
        <w:rPr>
          <w:color w:val="000000"/>
          <w:sz w:val="22"/>
          <w:szCs w:val="22"/>
          <w:lang w:bidi="hr-HR"/>
        </w:rPr>
      </w:pPr>
      <w:r w:rsidRPr="00E84603">
        <w:rPr>
          <w:color w:val="000000"/>
          <w:sz w:val="22"/>
          <w:szCs w:val="22"/>
          <w:lang w:bidi="hr-HR"/>
        </w:rPr>
        <w:t>Za otkaz Ugovora nije potreban opravdani razlog i Ugovorna strana kojoj se otkazuje nema pravo na naknadu izmakle koristi, osim naknade preuzetih obveza za vrijeme otkaznog roka.</w:t>
      </w:r>
    </w:p>
    <w:p w:rsidR="00E84603" w:rsidRPr="00E84603" w:rsidRDefault="00E84603" w:rsidP="00E84603">
      <w:pPr>
        <w:widowControl w:val="0"/>
        <w:spacing w:after="200" w:line="276" w:lineRule="auto"/>
        <w:ind w:right="687"/>
        <w:jc w:val="both"/>
        <w:rPr>
          <w:color w:val="000000"/>
          <w:sz w:val="22"/>
          <w:szCs w:val="22"/>
          <w:lang w:bidi="hr-HR"/>
        </w:rPr>
      </w:pPr>
      <w:r w:rsidRPr="00E84603">
        <w:rPr>
          <w:color w:val="000000"/>
          <w:sz w:val="22"/>
          <w:szCs w:val="22"/>
          <w:lang w:bidi="hr-HR"/>
        </w:rPr>
        <w:t>Ugovor je napisan u 4 (četiri) istovjetna primjerka, po 2 (dva) za svaku Ugovornu stranu i stupa na snagu danom obostranog potpisivanja istog.</w:t>
      </w:r>
    </w:p>
    <w:p w:rsidR="00E84603" w:rsidRPr="00E84603" w:rsidRDefault="00E84603" w:rsidP="00E84603">
      <w:pPr>
        <w:widowControl w:val="0"/>
        <w:spacing w:after="680" w:line="276" w:lineRule="auto"/>
        <w:ind w:right="687"/>
        <w:jc w:val="both"/>
        <w:rPr>
          <w:color w:val="000000"/>
          <w:sz w:val="22"/>
          <w:szCs w:val="22"/>
          <w:lang w:bidi="hr-HR"/>
        </w:rPr>
      </w:pPr>
      <w:r w:rsidRPr="00E84603">
        <w:rPr>
          <w:color w:val="000000"/>
          <w:sz w:val="22"/>
          <w:szCs w:val="22"/>
          <w:lang w:bidi="hr-HR"/>
        </w:rPr>
        <w:t>Svi sporovi rješavaju se dogovornim putem, odnosno u slučaju nemogućnosti postizanja dogovornog rješenja ugovara se nadležnost stvarno nadležnog suda u Zagrebu.</w:t>
      </w:r>
    </w:p>
    <w:p w:rsidR="00E84603" w:rsidRPr="00E84603" w:rsidRDefault="00E84603" w:rsidP="00E84603">
      <w:pPr>
        <w:widowControl w:val="0"/>
        <w:ind w:left="3900" w:right="687"/>
        <w:jc w:val="both"/>
        <w:rPr>
          <w:color w:val="000000"/>
          <w:sz w:val="22"/>
          <w:szCs w:val="22"/>
          <w:lang w:bidi="hr-HR"/>
        </w:rPr>
      </w:pPr>
      <w:r>
        <w:rPr>
          <w:noProof/>
        </w:rPr>
        <w:pict>
          <v:shapetype id="_x0000_t202" coordsize="21600,21600" o:spt="202" path="m,l,21600r21600,l21600,xe">
            <v:stroke joinstyle="miter"/>
            <v:path gradientshapeok="t" o:connecttype="rect"/>
          </v:shapetype>
          <v:shape id="Shape 1" o:spid="_x0000_s1026" type="#_x0000_t202" style="position:absolute;left:0;text-align:left;margin-left:88.9pt;margin-top:1pt;width:61.2pt;height:25.3pt;z-index:1;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" filled="f" stroked="f">
            <v:textbox style="mso-fit-shape-to-text:t" inset="0,0,0,0">
              <w:txbxContent>
                <w:p w:rsidR="00E84603" w:rsidRDefault="00E84603" w:rsidP="00E84603">
                  <w:pPr>
                    <w:pStyle w:val="BodyText"/>
                    <w:shd w:val="clear" w:color="auto" w:fill="auto"/>
                    <w:spacing w:after="0"/>
                  </w:pPr>
                  <w:r>
                    <w:t xml:space="preserve">Za Izvršitelja Direktor                                             </w:t>
                  </w:r>
                </w:p>
              </w:txbxContent>
            </v:textbox>
            <w10:wrap type="square" side="right" anchorx="page"/>
          </v:shape>
        </w:pict>
      </w:r>
      <w:r w:rsidRPr="00E84603">
        <w:rPr>
          <w:color w:val="000000"/>
          <w:sz w:val="22"/>
          <w:szCs w:val="22"/>
          <w:lang w:bidi="hr-HR"/>
        </w:rPr>
        <w:t xml:space="preserve">                                     Za Korisnika </w:t>
      </w:r>
    </w:p>
    <w:p w:rsidR="00E84603" w:rsidRPr="00E84603" w:rsidRDefault="00E84603" w:rsidP="00E84603">
      <w:pPr>
        <w:widowControl w:val="0"/>
        <w:ind w:left="3900" w:right="687"/>
        <w:jc w:val="both"/>
        <w:rPr>
          <w:color w:val="000000"/>
          <w:sz w:val="22"/>
          <w:szCs w:val="22"/>
          <w:lang w:bidi="hr-HR"/>
        </w:rPr>
      </w:pPr>
      <w:r w:rsidRPr="00E84603">
        <w:rPr>
          <w:color w:val="000000"/>
          <w:sz w:val="22"/>
          <w:szCs w:val="22"/>
          <w:lang w:bidi="hr-HR"/>
        </w:rPr>
        <w:t xml:space="preserve">                                     Ministar</w:t>
      </w:r>
    </w:p>
    <w:p w:rsidR="00E84603" w:rsidRPr="00E84603" w:rsidRDefault="00E84603" w:rsidP="00E84603">
      <w:pPr>
        <w:widowControl w:val="0"/>
        <w:spacing w:line="466" w:lineRule="auto"/>
        <w:ind w:left="3900" w:right="687"/>
        <w:jc w:val="both"/>
        <w:rPr>
          <w:color w:val="000000"/>
          <w:sz w:val="22"/>
          <w:szCs w:val="22"/>
          <w:lang w:bidi="hr-HR"/>
        </w:rPr>
      </w:pPr>
    </w:p>
    <w:p w:rsidR="00E84603" w:rsidRPr="00E84603" w:rsidRDefault="00E84603" w:rsidP="00E84603">
      <w:pPr>
        <w:widowControl w:val="0"/>
        <w:ind w:right="687"/>
        <w:jc w:val="both"/>
        <w:rPr>
          <w:color w:val="000000"/>
          <w:sz w:val="22"/>
          <w:szCs w:val="22"/>
          <w:lang w:bidi="hr-HR"/>
        </w:rPr>
      </w:pPr>
      <w:r w:rsidRPr="00E84603">
        <w:rPr>
          <w:color w:val="000000"/>
          <w:sz w:val="22"/>
          <w:szCs w:val="22"/>
          <w:lang w:bidi="hr-HR"/>
        </w:rPr>
        <w:t xml:space="preserve">ime i prezime osobe ovlaštene osobe za zastupanje                           Gari Cappelli                                              </w:t>
      </w:r>
    </w:p>
    <w:p w:rsidR="00E84603" w:rsidRPr="00E84603" w:rsidRDefault="00E84603" w:rsidP="00E84603">
      <w:pPr>
        <w:widowControl w:val="0"/>
        <w:ind w:right="687"/>
        <w:jc w:val="both"/>
        <w:rPr>
          <w:color w:val="000000"/>
          <w:sz w:val="22"/>
          <w:szCs w:val="22"/>
          <w:lang w:bidi="hr-HR"/>
        </w:rPr>
      </w:pPr>
    </w:p>
    <w:p w:rsidR="00E84603" w:rsidRPr="00E84603" w:rsidRDefault="00E84603" w:rsidP="00E84603">
      <w:pPr>
        <w:widowControl w:val="0"/>
        <w:ind w:right="687"/>
        <w:jc w:val="both"/>
        <w:rPr>
          <w:color w:val="000000"/>
          <w:sz w:val="22"/>
          <w:szCs w:val="22"/>
          <w:lang w:bidi="hr-HR"/>
        </w:rPr>
      </w:pPr>
      <w:r w:rsidRPr="00E84603">
        <w:rPr>
          <w:color w:val="000000"/>
          <w:sz w:val="22"/>
          <w:szCs w:val="22"/>
          <w:lang w:bidi="hr-HR"/>
        </w:rPr>
        <w:t xml:space="preserve">  </w:t>
      </w:r>
    </w:p>
    <w:p w:rsidR="00E84603" w:rsidRPr="00E84603" w:rsidRDefault="00E84603" w:rsidP="00E84603">
      <w:pPr>
        <w:widowControl w:val="0"/>
        <w:tabs>
          <w:tab w:val="left" w:leader="underscore" w:pos="8029"/>
        </w:tabs>
        <w:spacing w:after="200"/>
        <w:ind w:left="5480" w:right="687"/>
        <w:jc w:val="both"/>
        <w:rPr>
          <w:color w:val="000000"/>
          <w:sz w:val="22"/>
          <w:szCs w:val="22"/>
          <w:lang w:bidi="hr-HR"/>
        </w:rPr>
      </w:pPr>
      <w:r w:rsidRPr="00E84603">
        <w:rPr>
          <w:color w:val="000000"/>
          <w:sz w:val="22"/>
          <w:szCs w:val="22"/>
          <w:lang w:bidi="hr-HR"/>
        </w:rPr>
        <w:t>KLASA:</w:t>
      </w:r>
      <w:r w:rsidRPr="00E84603">
        <w:rPr>
          <w:color w:val="000000"/>
          <w:sz w:val="22"/>
          <w:szCs w:val="22"/>
          <w:lang w:bidi="hr-HR"/>
        </w:rPr>
        <w:tab/>
      </w:r>
    </w:p>
    <w:p w:rsidR="00E84603" w:rsidRPr="00E84603" w:rsidRDefault="00E84603" w:rsidP="00E84603">
      <w:pPr>
        <w:widowControl w:val="0"/>
        <w:tabs>
          <w:tab w:val="left" w:leader="underscore" w:pos="8029"/>
        </w:tabs>
        <w:spacing w:after="200"/>
        <w:ind w:left="5480" w:right="687"/>
        <w:jc w:val="both"/>
        <w:rPr>
          <w:color w:val="000000"/>
          <w:sz w:val="22"/>
          <w:szCs w:val="22"/>
          <w:lang w:bidi="hr-HR"/>
        </w:rPr>
      </w:pPr>
      <w:r w:rsidRPr="00E84603">
        <w:rPr>
          <w:color w:val="000000"/>
          <w:sz w:val="22"/>
          <w:szCs w:val="22"/>
          <w:lang w:bidi="hr-HR"/>
        </w:rPr>
        <w:t>URBROJ:</w:t>
      </w:r>
      <w:r w:rsidRPr="00E84603">
        <w:rPr>
          <w:color w:val="000000"/>
          <w:sz w:val="22"/>
          <w:szCs w:val="22"/>
          <w:lang w:bidi="hr-HR"/>
        </w:rPr>
        <w:tab/>
      </w:r>
    </w:p>
    <w:p w:rsidR="00E84603" w:rsidRPr="00E84603" w:rsidRDefault="00E84603" w:rsidP="00E84603">
      <w:pPr>
        <w:widowControl w:val="0"/>
        <w:tabs>
          <w:tab w:val="left" w:leader="underscore" w:pos="8029"/>
        </w:tabs>
        <w:spacing w:after="1260"/>
        <w:ind w:left="5480" w:right="687"/>
        <w:jc w:val="both"/>
        <w:rPr>
          <w:color w:val="000000"/>
          <w:sz w:val="22"/>
          <w:szCs w:val="22"/>
          <w:lang w:bidi="hr-HR"/>
        </w:rPr>
      </w:pPr>
      <w:r w:rsidRPr="00E84603">
        <w:rPr>
          <w:color w:val="000000"/>
          <w:sz w:val="22"/>
          <w:szCs w:val="22"/>
          <w:lang w:bidi="hr-HR"/>
        </w:rPr>
        <w:t xml:space="preserve">ZAGREB, </w:t>
      </w:r>
      <w:r w:rsidRPr="00E84603">
        <w:rPr>
          <w:color w:val="000000"/>
          <w:sz w:val="22"/>
          <w:szCs w:val="22"/>
          <w:lang w:bidi="hr-HR"/>
        </w:rPr>
        <w:tab/>
      </w:r>
    </w:p>
    <w:p w:rsidR="00E84603" w:rsidRPr="00E84603" w:rsidRDefault="00E84603" w:rsidP="00E84603">
      <w:pPr>
        <w:keepNext/>
        <w:keepLines/>
        <w:widowControl w:val="0"/>
        <w:spacing w:after="200"/>
        <w:ind w:right="687"/>
        <w:jc w:val="both"/>
        <w:outlineLvl w:val="0"/>
        <w:rPr>
          <w:b/>
          <w:bCs/>
          <w:color w:val="000000"/>
          <w:sz w:val="22"/>
          <w:szCs w:val="22"/>
          <w:lang w:bidi="hr-HR"/>
        </w:rPr>
        <w:sectPr w:rsidR="00E84603" w:rsidRPr="00E84603" w:rsidSect="00E84603">
          <w:footerReference w:type="default" r:id="rId15"/>
          <w:pgSz w:w="11900" w:h="16840"/>
          <w:pgMar w:top="1110" w:right="843" w:bottom="2009" w:left="1581" w:header="0" w:footer="3" w:gutter="0"/>
          <w:cols w:space="720"/>
          <w:noEndnote/>
          <w:docGrid w:linePitch="360"/>
        </w:sectPr>
      </w:pPr>
      <w:bookmarkStart w:id="55" w:name="bookmark64"/>
      <w:r w:rsidRPr="00E84603">
        <w:rPr>
          <w:b/>
          <w:bCs/>
          <w:color w:val="000000"/>
          <w:sz w:val="22"/>
          <w:szCs w:val="22"/>
          <w:u w:val="single"/>
          <w:lang w:bidi="hr-HR"/>
        </w:rPr>
        <w:t>Napomena: obvezujući nacrt Ugovora parafira odgovorna osoba ponuditelja.</w:t>
      </w:r>
      <w:bookmarkEnd w:id="55"/>
    </w:p>
    <w:p w:rsidR="00E84603" w:rsidRPr="00E84603" w:rsidRDefault="00E84603" w:rsidP="00E84603">
      <w:pPr>
        <w:keepNext/>
        <w:keepLines/>
        <w:widowControl w:val="0"/>
        <w:outlineLvl w:val="0"/>
        <w:rPr>
          <w:b/>
          <w:bCs/>
          <w:color w:val="000000"/>
          <w:sz w:val="22"/>
          <w:szCs w:val="22"/>
          <w:lang w:bidi="hr-HR"/>
        </w:rPr>
      </w:pPr>
      <w:bookmarkStart w:id="56" w:name="bookmark65"/>
      <w:r w:rsidRPr="00E84603">
        <w:rPr>
          <w:b/>
          <w:bCs/>
          <w:color w:val="000000"/>
          <w:sz w:val="22"/>
          <w:szCs w:val="22"/>
          <w:lang w:bidi="hr-HR"/>
        </w:rPr>
        <w:lastRenderedPageBreak/>
        <w:t>Troškovnik Prilog 5.</w:t>
      </w:r>
      <w:bookmarkEnd w:id="56"/>
    </w:p>
    <w:p w:rsidR="00E84603" w:rsidRPr="00E84603" w:rsidRDefault="00E84603" w:rsidP="00E84603">
      <w:pPr>
        <w:widowControl w:val="0"/>
        <w:ind w:left="34"/>
        <w:rPr>
          <w:b/>
          <w:bCs/>
          <w:color w:val="000000"/>
          <w:sz w:val="22"/>
          <w:szCs w:val="22"/>
          <w:lang w:bidi="hr-HR"/>
        </w:rPr>
      </w:pPr>
      <w:r w:rsidRPr="00E84603">
        <w:rPr>
          <w:b/>
          <w:bCs/>
          <w:color w:val="000000"/>
          <w:sz w:val="22"/>
          <w:szCs w:val="22"/>
          <w:lang w:bidi="hr-HR"/>
        </w:rPr>
        <w:t>Napomena uz Troškovnik: Ponuditelji ispunjavaju samo one Grupe za koje podnose Ponudu</w:t>
      </w:r>
    </w:p>
    <w:tbl>
      <w:tblPr>
        <w:tblOverlap w:val="never"/>
        <w:tblW w:w="0" w:type="auto"/>
        <w:jc w:val="center"/>
        <w:tblLayout w:type="fixed"/>
        <w:tblCellMar>
          <w:left w:w="10" w:type="dxa"/>
          <w:right w:w="10" w:type="dxa"/>
        </w:tblCellMar>
        <w:tblLook w:val="04A0" w:firstRow="1" w:lastRow="0" w:firstColumn="1" w:lastColumn="0" w:noHBand="0" w:noVBand="1"/>
      </w:tblPr>
      <w:tblGrid>
        <w:gridCol w:w="653"/>
        <w:gridCol w:w="2827"/>
        <w:gridCol w:w="2122"/>
        <w:gridCol w:w="667"/>
        <w:gridCol w:w="1478"/>
        <w:gridCol w:w="1373"/>
        <w:gridCol w:w="1474"/>
        <w:gridCol w:w="2299"/>
      </w:tblGrid>
      <w:tr w:rsidR="00E84603" w:rsidRPr="00E84603" w:rsidTr="00E84603">
        <w:trPr>
          <w:trHeight w:hRule="exact" w:val="768"/>
          <w:jc w:val="center"/>
        </w:trPr>
        <w:tc>
          <w:tcPr>
            <w:tcW w:w="653"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REDNI</w:t>
            </w:r>
          </w:p>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BROJ</w:t>
            </w:r>
          </w:p>
        </w:tc>
        <w:tc>
          <w:tcPr>
            <w:tcW w:w="2827"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TEKSTUALNI OPIS STAVKE</w:t>
            </w:r>
          </w:p>
        </w:tc>
        <w:tc>
          <w:tcPr>
            <w:tcW w:w="2122"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PONUĐENA MARKA I TIP VOZILA</w:t>
            </w:r>
          </w:p>
        </w:tc>
        <w:tc>
          <w:tcPr>
            <w:tcW w:w="667"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JED.</w:t>
            </w:r>
          </w:p>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MJERE</w:t>
            </w:r>
          </w:p>
        </w:tc>
        <w:tc>
          <w:tcPr>
            <w:tcW w:w="1478"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PREDVIĐENA</w:t>
            </w:r>
          </w:p>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KOLIČINA</w:t>
            </w:r>
          </w:p>
        </w:tc>
        <w:tc>
          <w:tcPr>
            <w:tcW w:w="1373"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Arial Narrow" w:eastAsia="Arial Narrow" w:hAnsi="Arial Narrow" w:cs="Arial Narrow"/>
                <w:b/>
                <w:bCs/>
                <w:color w:val="000000"/>
                <w:sz w:val="16"/>
                <w:szCs w:val="16"/>
                <w:lang w:bidi="hr-HR"/>
              </w:rPr>
              <w:t>PREDVIĐEN BROJ DANA NAJMA PO VOZILU</w:t>
            </w:r>
          </w:p>
        </w:tc>
        <w:tc>
          <w:tcPr>
            <w:tcW w:w="1474" w:type="dxa"/>
            <w:tcBorders>
              <w:top w:val="single" w:sz="4" w:space="0" w:color="auto"/>
              <w:left w:val="single" w:sz="4" w:space="0" w:color="auto"/>
            </w:tcBorders>
            <w:shd w:val="clear" w:color="auto" w:fill="FFFFFF"/>
            <w:vAlign w:val="center"/>
          </w:tcPr>
          <w:p w:rsidR="00E84603" w:rsidRPr="00E84603" w:rsidRDefault="00E84603" w:rsidP="00E84603">
            <w:pPr>
              <w:widowControl w:val="0"/>
              <w:ind w:left="140" w:firstLine="60"/>
              <w:rPr>
                <w:color w:val="000000"/>
                <w:sz w:val="16"/>
                <w:szCs w:val="16"/>
                <w:lang w:bidi="hr-HR"/>
              </w:rPr>
            </w:pPr>
            <w:r w:rsidRPr="00E84603">
              <w:rPr>
                <w:rFonts w:ascii="Arial Narrow" w:eastAsia="Arial Narrow" w:hAnsi="Arial Narrow" w:cs="Arial Narrow"/>
                <w:b/>
                <w:bCs/>
                <w:color w:val="000000"/>
                <w:sz w:val="16"/>
                <w:szCs w:val="16"/>
                <w:lang w:bidi="hr-HR"/>
              </w:rPr>
              <w:t>CIJENA STAVKE NAJMA ZA JEDNO VOZILO PO DANU</w:t>
            </w:r>
          </w:p>
        </w:tc>
        <w:tc>
          <w:tcPr>
            <w:tcW w:w="2299" w:type="dxa"/>
            <w:tcBorders>
              <w:top w:val="single" w:sz="4" w:space="0" w:color="auto"/>
              <w:left w:val="single" w:sz="4" w:space="0" w:color="auto"/>
              <w:right w:val="single" w:sz="4" w:space="0" w:color="auto"/>
            </w:tcBorders>
            <w:shd w:val="clear" w:color="auto" w:fill="FFFFFF"/>
            <w:vAlign w:val="center"/>
          </w:tcPr>
          <w:p w:rsidR="00E84603" w:rsidRPr="00E84603" w:rsidRDefault="00E84603" w:rsidP="00E84603">
            <w:pPr>
              <w:widowControl w:val="0"/>
              <w:spacing w:line="271" w:lineRule="auto"/>
              <w:jc w:val="center"/>
              <w:rPr>
                <w:color w:val="000000"/>
                <w:sz w:val="16"/>
                <w:szCs w:val="16"/>
                <w:lang w:bidi="hr-HR"/>
              </w:rPr>
            </w:pPr>
            <w:r w:rsidRPr="00E84603">
              <w:rPr>
                <w:rFonts w:ascii="Arial Narrow" w:eastAsia="Arial Narrow" w:hAnsi="Arial Narrow" w:cs="Arial Narrow"/>
                <w:b/>
                <w:bCs/>
                <w:color w:val="000000"/>
                <w:sz w:val="16"/>
                <w:szCs w:val="16"/>
                <w:lang w:bidi="hr-HR"/>
              </w:rPr>
              <w:t>UKUPNA CIJENA STAVKE (e x f x g)</w:t>
            </w:r>
          </w:p>
        </w:tc>
      </w:tr>
      <w:tr w:rsidR="00E84603" w:rsidRPr="00E84603" w:rsidTr="00E84603">
        <w:trPr>
          <w:trHeight w:hRule="exact" w:val="269"/>
          <w:jc w:val="center"/>
        </w:trPr>
        <w:tc>
          <w:tcPr>
            <w:tcW w:w="653"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a</w:t>
            </w:r>
          </w:p>
        </w:tc>
        <w:tc>
          <w:tcPr>
            <w:tcW w:w="2827"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b</w:t>
            </w:r>
          </w:p>
        </w:tc>
        <w:tc>
          <w:tcPr>
            <w:tcW w:w="2122"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c</w:t>
            </w:r>
          </w:p>
        </w:tc>
        <w:tc>
          <w:tcPr>
            <w:tcW w:w="667"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d</w:t>
            </w:r>
          </w:p>
        </w:tc>
        <w:tc>
          <w:tcPr>
            <w:tcW w:w="1478"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e</w:t>
            </w:r>
          </w:p>
        </w:tc>
        <w:tc>
          <w:tcPr>
            <w:tcW w:w="1373"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f</w:t>
            </w:r>
          </w:p>
        </w:tc>
        <w:tc>
          <w:tcPr>
            <w:tcW w:w="1474" w:type="dxa"/>
            <w:tcBorders>
              <w:top w:val="single" w:sz="4" w:space="0" w:color="auto"/>
              <w:lef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g</w:t>
            </w:r>
          </w:p>
        </w:tc>
        <w:tc>
          <w:tcPr>
            <w:tcW w:w="2299" w:type="dxa"/>
            <w:tcBorders>
              <w:top w:val="single" w:sz="4" w:space="0" w:color="auto"/>
              <w:left w:val="single" w:sz="4" w:space="0" w:color="auto"/>
              <w:right w:val="single" w:sz="4" w:space="0" w:color="auto"/>
            </w:tcBorders>
            <w:shd w:val="clear" w:color="auto" w:fill="FFFFFF"/>
            <w:vAlign w:val="bottom"/>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h</w:t>
            </w:r>
          </w:p>
        </w:tc>
      </w:tr>
      <w:tr w:rsidR="00E84603" w:rsidRPr="00E84603" w:rsidTr="00E84603">
        <w:trPr>
          <w:trHeight w:hRule="exact" w:val="1176"/>
          <w:jc w:val="center"/>
        </w:trPr>
        <w:tc>
          <w:tcPr>
            <w:tcW w:w="653"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1</w:t>
            </w:r>
          </w:p>
        </w:tc>
        <w:tc>
          <w:tcPr>
            <w:tcW w:w="2827" w:type="dxa"/>
            <w:tcBorders>
              <w:top w:val="single" w:sz="4" w:space="0" w:color="auto"/>
              <w:left w:val="single" w:sz="4" w:space="0" w:color="auto"/>
            </w:tcBorders>
            <w:shd w:val="clear" w:color="auto" w:fill="FFFFFF"/>
            <w:vAlign w:val="bottom"/>
          </w:tcPr>
          <w:p w:rsidR="00E84603" w:rsidRPr="00E84603" w:rsidRDefault="00E84603" w:rsidP="00E84603">
            <w:pPr>
              <w:widowControl w:val="0"/>
              <w:rPr>
                <w:color w:val="000000"/>
                <w:sz w:val="16"/>
                <w:szCs w:val="16"/>
                <w:lang w:bidi="hr-HR"/>
              </w:rPr>
            </w:pPr>
            <w:r w:rsidRPr="00E84603">
              <w:rPr>
                <w:rFonts w:ascii="Calibri" w:eastAsia="Calibri" w:hAnsi="Calibri" w:cs="Calibri"/>
                <w:b/>
                <w:bCs/>
                <w:color w:val="000000"/>
                <w:sz w:val="16"/>
                <w:szCs w:val="16"/>
                <w:lang w:bidi="hr-HR"/>
              </w:rPr>
              <w:t>GRUPA 1:</w:t>
            </w:r>
          </w:p>
          <w:p w:rsidR="00E84603" w:rsidRPr="00E84603" w:rsidRDefault="00E84603" w:rsidP="00E84603">
            <w:pPr>
              <w:widowControl w:val="0"/>
              <w:rPr>
                <w:color w:val="000000"/>
                <w:sz w:val="16"/>
                <w:szCs w:val="16"/>
                <w:lang w:bidi="hr-HR"/>
              </w:rPr>
            </w:pPr>
            <w:r w:rsidRPr="00E84603">
              <w:rPr>
                <w:rFonts w:ascii="Calibri" w:eastAsia="Calibri" w:hAnsi="Calibri" w:cs="Calibri"/>
                <w:b/>
                <w:bCs/>
                <w:color w:val="000000"/>
                <w:sz w:val="16"/>
                <w:szCs w:val="16"/>
                <w:lang w:bidi="hr-HR"/>
              </w:rPr>
              <w:t xml:space="preserve">Osobni automobil niže srednje klase, </w:t>
            </w:r>
            <w:r w:rsidRPr="00E84603">
              <w:rPr>
                <w:rFonts w:ascii="Calibri" w:eastAsia="Calibri" w:hAnsi="Calibri" w:cs="Calibri"/>
                <w:color w:val="000000"/>
                <w:sz w:val="16"/>
                <w:szCs w:val="16"/>
                <w:lang w:bidi="hr-HR"/>
              </w:rPr>
              <w:t xml:space="preserve">kao npr: </w:t>
            </w:r>
            <w:r w:rsidRPr="00E84603">
              <w:rPr>
                <w:color w:val="000000"/>
                <w:sz w:val="16"/>
                <w:szCs w:val="16"/>
                <w:lang w:bidi="hr-HR"/>
              </w:rPr>
              <w:t xml:space="preserve">VW Golf. Seat Leon, Opel astra i sl. </w:t>
            </w:r>
            <w:r w:rsidRPr="00E84603">
              <w:rPr>
                <w:rFonts w:ascii="Calibri" w:eastAsia="Calibri" w:hAnsi="Calibri" w:cs="Calibri"/>
                <w:color w:val="000000"/>
                <w:sz w:val="16"/>
                <w:szCs w:val="16"/>
                <w:lang w:bidi="hr-HR"/>
              </w:rPr>
              <w:t xml:space="preserve">ili jednakovrijedno vozilo. </w:t>
            </w:r>
          </w:p>
        </w:tc>
        <w:tc>
          <w:tcPr>
            <w:tcW w:w="2122" w:type="dxa"/>
            <w:tcBorders>
              <w:top w:val="single" w:sz="4" w:space="0" w:color="auto"/>
              <w:lef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c>
          <w:tcPr>
            <w:tcW w:w="667"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b/>
                <w:bCs/>
                <w:color w:val="000000"/>
                <w:sz w:val="16"/>
                <w:szCs w:val="16"/>
                <w:lang w:bidi="hr-HR"/>
              </w:rPr>
              <w:t>kom</w:t>
            </w:r>
          </w:p>
        </w:tc>
        <w:tc>
          <w:tcPr>
            <w:tcW w:w="1478"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b/>
                <w:bCs/>
                <w:color w:val="000000"/>
                <w:sz w:val="16"/>
                <w:szCs w:val="16"/>
                <w:lang w:bidi="hr-HR"/>
              </w:rPr>
              <w:t>1</w:t>
            </w:r>
          </w:p>
        </w:tc>
        <w:tc>
          <w:tcPr>
            <w:tcW w:w="1373"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b/>
                <w:bCs/>
                <w:color w:val="000000"/>
                <w:sz w:val="16"/>
                <w:szCs w:val="16"/>
                <w:lang w:bidi="hr-HR"/>
              </w:rPr>
              <w:t>230</w:t>
            </w:r>
          </w:p>
        </w:tc>
        <w:tc>
          <w:tcPr>
            <w:tcW w:w="1474" w:type="dxa"/>
            <w:tcBorders>
              <w:top w:val="single" w:sz="4" w:space="0" w:color="auto"/>
              <w:lef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c>
          <w:tcPr>
            <w:tcW w:w="2299"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1061"/>
          <w:jc w:val="center"/>
        </w:trPr>
        <w:tc>
          <w:tcPr>
            <w:tcW w:w="653"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color w:val="000000"/>
                <w:sz w:val="16"/>
                <w:szCs w:val="16"/>
                <w:lang w:bidi="hr-HR"/>
              </w:rPr>
              <w:t>2</w:t>
            </w:r>
          </w:p>
        </w:tc>
        <w:tc>
          <w:tcPr>
            <w:tcW w:w="2827" w:type="dxa"/>
            <w:tcBorders>
              <w:top w:val="single" w:sz="4" w:space="0" w:color="auto"/>
              <w:left w:val="single" w:sz="4" w:space="0" w:color="auto"/>
            </w:tcBorders>
            <w:shd w:val="clear" w:color="auto" w:fill="FFFFFF"/>
            <w:vAlign w:val="center"/>
          </w:tcPr>
          <w:p w:rsidR="00E84603" w:rsidRPr="00E84603" w:rsidRDefault="00E84603" w:rsidP="00E84603">
            <w:pPr>
              <w:widowControl w:val="0"/>
              <w:rPr>
                <w:rFonts w:ascii="Calibri" w:eastAsia="Calibri" w:hAnsi="Calibri" w:cs="Calibri"/>
                <w:color w:val="000000"/>
                <w:sz w:val="16"/>
                <w:szCs w:val="16"/>
                <w:lang w:bidi="hr-HR"/>
              </w:rPr>
            </w:pPr>
            <w:r w:rsidRPr="00E84603">
              <w:rPr>
                <w:rFonts w:ascii="Calibri" w:eastAsia="Calibri" w:hAnsi="Calibri" w:cs="Calibri"/>
                <w:b/>
                <w:bCs/>
                <w:color w:val="000000"/>
                <w:sz w:val="16"/>
                <w:szCs w:val="16"/>
                <w:lang w:bidi="hr-HR"/>
              </w:rPr>
              <w:t>GRUPA 2</w:t>
            </w:r>
            <w:r w:rsidRPr="00E84603">
              <w:rPr>
                <w:rFonts w:ascii="Calibri" w:eastAsia="Calibri" w:hAnsi="Calibri" w:cs="Calibri"/>
                <w:color w:val="000000"/>
                <w:sz w:val="16"/>
                <w:szCs w:val="16"/>
                <w:lang w:bidi="hr-HR"/>
              </w:rPr>
              <w:t xml:space="preserve">. </w:t>
            </w:r>
          </w:p>
          <w:p w:rsidR="00E84603" w:rsidRPr="00E84603" w:rsidRDefault="00E84603" w:rsidP="00E84603">
            <w:pPr>
              <w:widowControl w:val="0"/>
              <w:rPr>
                <w:color w:val="000000"/>
                <w:sz w:val="16"/>
                <w:szCs w:val="16"/>
                <w:lang w:bidi="hr-HR"/>
              </w:rPr>
            </w:pPr>
            <w:r w:rsidRPr="00E84603">
              <w:rPr>
                <w:rFonts w:ascii="Calibri" w:eastAsia="Calibri" w:hAnsi="Calibri" w:cs="Calibri"/>
                <w:b/>
                <w:color w:val="000000"/>
                <w:sz w:val="16"/>
                <w:szCs w:val="16"/>
                <w:lang w:bidi="hr-HR"/>
              </w:rPr>
              <w:t>Osobni automobil srednje klase</w:t>
            </w:r>
            <w:r w:rsidRPr="00E84603">
              <w:rPr>
                <w:rFonts w:ascii="Calibri" w:eastAsia="Calibri" w:hAnsi="Calibri" w:cs="Calibri"/>
                <w:color w:val="000000"/>
                <w:sz w:val="16"/>
                <w:szCs w:val="16"/>
                <w:lang w:bidi="hr-HR"/>
              </w:rPr>
              <w:t>, kao npr: VW Passat</w:t>
            </w:r>
            <w:r w:rsidRPr="00E84603">
              <w:rPr>
                <w:rFonts w:ascii="Calibri" w:eastAsia="Calibri" w:hAnsi="Calibri" w:cs="Calibri"/>
                <w:color w:val="191919"/>
                <w:sz w:val="16"/>
                <w:szCs w:val="16"/>
                <w:lang w:bidi="hr-HR"/>
              </w:rPr>
              <w:t xml:space="preserve"> ili jednakovrijedno vozilo</w:t>
            </w:r>
          </w:p>
        </w:tc>
        <w:tc>
          <w:tcPr>
            <w:tcW w:w="2122" w:type="dxa"/>
            <w:tcBorders>
              <w:top w:val="single" w:sz="4" w:space="0" w:color="auto"/>
              <w:lef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c>
          <w:tcPr>
            <w:tcW w:w="667"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b/>
                <w:bCs/>
                <w:color w:val="000000"/>
                <w:sz w:val="16"/>
                <w:szCs w:val="16"/>
                <w:lang w:bidi="hr-HR"/>
              </w:rPr>
              <w:t>kom</w:t>
            </w:r>
          </w:p>
        </w:tc>
        <w:tc>
          <w:tcPr>
            <w:tcW w:w="1478"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b/>
                <w:bCs/>
                <w:color w:val="000000"/>
                <w:sz w:val="16"/>
                <w:szCs w:val="16"/>
                <w:lang w:bidi="hr-HR"/>
              </w:rPr>
              <w:t>1</w:t>
            </w:r>
          </w:p>
        </w:tc>
        <w:tc>
          <w:tcPr>
            <w:tcW w:w="1373" w:type="dxa"/>
            <w:tcBorders>
              <w:top w:val="single" w:sz="4" w:space="0" w:color="auto"/>
              <w:left w:val="single" w:sz="4" w:space="0" w:color="auto"/>
            </w:tcBorders>
            <w:shd w:val="clear" w:color="auto" w:fill="FFFFFF"/>
            <w:vAlign w:val="center"/>
          </w:tcPr>
          <w:p w:rsidR="00E84603" w:rsidRPr="00E84603" w:rsidRDefault="00E84603" w:rsidP="00E84603">
            <w:pPr>
              <w:widowControl w:val="0"/>
              <w:jc w:val="center"/>
              <w:rPr>
                <w:color w:val="000000"/>
                <w:sz w:val="16"/>
                <w:szCs w:val="16"/>
                <w:lang w:bidi="hr-HR"/>
              </w:rPr>
            </w:pPr>
            <w:r w:rsidRPr="00E84603">
              <w:rPr>
                <w:rFonts w:ascii="Calibri" w:eastAsia="Calibri" w:hAnsi="Calibri" w:cs="Calibri"/>
                <w:b/>
                <w:bCs/>
                <w:color w:val="000000"/>
                <w:sz w:val="16"/>
                <w:szCs w:val="16"/>
                <w:lang w:bidi="hr-HR"/>
              </w:rPr>
              <w:t>180</w:t>
            </w:r>
          </w:p>
        </w:tc>
        <w:tc>
          <w:tcPr>
            <w:tcW w:w="1474" w:type="dxa"/>
            <w:tcBorders>
              <w:top w:val="single" w:sz="4" w:space="0" w:color="auto"/>
              <w:lef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c>
          <w:tcPr>
            <w:tcW w:w="2299" w:type="dxa"/>
            <w:tcBorders>
              <w:top w:val="single" w:sz="4" w:space="0" w:color="auto"/>
              <w:left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422"/>
          <w:jc w:val="center"/>
        </w:trPr>
        <w:tc>
          <w:tcPr>
            <w:tcW w:w="9120" w:type="dxa"/>
            <w:gridSpan w:val="6"/>
            <w:tcBorders>
              <w:top w:val="single" w:sz="4" w:space="0" w:color="auto"/>
              <w:left w:val="single" w:sz="4" w:space="0" w:color="auto"/>
              <w:bottom w:val="single" w:sz="4" w:space="0" w:color="auto"/>
            </w:tcBorders>
            <w:shd w:val="clear" w:color="auto" w:fill="FFFFFF"/>
            <w:vAlign w:val="bottom"/>
          </w:tcPr>
          <w:p w:rsidR="00E84603" w:rsidRPr="00E84603" w:rsidRDefault="00E84603" w:rsidP="00E84603">
            <w:pPr>
              <w:widowControl w:val="0"/>
              <w:jc w:val="right"/>
              <w:rPr>
                <w:color w:val="000000"/>
                <w:sz w:val="16"/>
                <w:szCs w:val="16"/>
                <w:lang w:bidi="hr-HR"/>
              </w:rPr>
            </w:pPr>
            <w:r w:rsidRPr="00E84603">
              <w:rPr>
                <w:rFonts w:ascii="Calibri" w:eastAsia="Calibri" w:hAnsi="Calibri" w:cs="Calibri"/>
                <w:b/>
                <w:bCs/>
                <w:color w:val="000000"/>
                <w:sz w:val="16"/>
                <w:szCs w:val="16"/>
                <w:lang w:bidi="hr-HR"/>
              </w:rPr>
              <w:t>CIJENA PONUDE bez PDV-a:</w:t>
            </w:r>
          </w:p>
        </w:tc>
        <w:tc>
          <w:tcPr>
            <w:tcW w:w="3773" w:type="dxa"/>
            <w:gridSpan w:val="2"/>
            <w:tcBorders>
              <w:top w:val="single" w:sz="4" w:space="0" w:color="auto"/>
              <w:left w:val="single" w:sz="4" w:space="0" w:color="auto"/>
              <w:bottom w:val="single" w:sz="4" w:space="0" w:color="auto"/>
              <w:right w:val="single" w:sz="4" w:space="0" w:color="auto"/>
            </w:tcBorders>
            <w:shd w:val="clear" w:color="auto" w:fill="FFFFFF"/>
          </w:tcPr>
          <w:p w:rsidR="00E84603" w:rsidRPr="00E84603" w:rsidRDefault="00E84603" w:rsidP="00E84603">
            <w:pPr>
              <w:widowControl w:val="0"/>
              <w:rPr>
                <w:rFonts w:ascii="Courier New" w:eastAsia="Courier New" w:hAnsi="Courier New" w:cs="Courier New"/>
                <w:color w:val="000000"/>
                <w:sz w:val="10"/>
                <w:szCs w:val="10"/>
                <w:lang w:bidi="hr-HR"/>
              </w:rPr>
            </w:pPr>
          </w:p>
        </w:tc>
      </w:tr>
      <w:tr w:rsidR="00E84603" w:rsidRPr="00E84603" w:rsidTr="00E84603">
        <w:trPr>
          <w:trHeight w:hRule="exact" w:val="422"/>
          <w:jc w:val="center"/>
        </w:trPr>
        <w:tc>
          <w:tcPr>
            <w:tcW w:w="9120" w:type="dxa"/>
            <w:gridSpan w:val="6"/>
            <w:tcBorders>
              <w:top w:val="single" w:sz="4" w:space="0" w:color="auto"/>
              <w:left w:val="single" w:sz="4" w:space="0" w:color="auto"/>
              <w:bottom w:val="single" w:sz="4" w:space="0" w:color="auto"/>
            </w:tcBorders>
            <w:shd w:val="clear" w:color="auto" w:fill="FFFFFF"/>
            <w:vAlign w:val="bottom"/>
          </w:tcPr>
          <w:p w:rsidR="00E84603" w:rsidRPr="00E84603" w:rsidRDefault="00E84603" w:rsidP="00E84603">
            <w:pPr>
              <w:widowControl w:val="0"/>
              <w:jc w:val="right"/>
              <w:rPr>
                <w:rFonts w:ascii="Calibri" w:eastAsia="Calibri" w:hAnsi="Calibri" w:cs="Calibri"/>
                <w:b/>
                <w:bCs/>
                <w:color w:val="000000"/>
                <w:sz w:val="16"/>
                <w:szCs w:val="16"/>
                <w:lang w:bidi="hr-HR"/>
              </w:rPr>
            </w:pPr>
            <w:r w:rsidRPr="00E84603">
              <w:rPr>
                <w:rFonts w:ascii="Calibri" w:eastAsia="Calibri" w:hAnsi="Calibri" w:cs="Calibri"/>
                <w:b/>
                <w:bCs/>
                <w:color w:val="000000"/>
                <w:sz w:val="16"/>
                <w:szCs w:val="16"/>
                <w:lang w:bidi="hr-HR"/>
              </w:rPr>
              <w:t>CIJENA PONUDE S PDV-om:</w:t>
            </w:r>
          </w:p>
        </w:tc>
        <w:tc>
          <w:tcPr>
            <w:tcW w:w="3773" w:type="dxa"/>
            <w:gridSpan w:val="2"/>
            <w:tcBorders>
              <w:top w:val="single" w:sz="4" w:space="0" w:color="auto"/>
              <w:left w:val="single" w:sz="4" w:space="0" w:color="auto"/>
              <w:bottom w:val="single" w:sz="4" w:space="0" w:color="auto"/>
              <w:right w:val="single" w:sz="4" w:space="0" w:color="auto"/>
            </w:tcBorders>
            <w:shd w:val="clear" w:color="auto" w:fill="FFFFFF"/>
          </w:tcPr>
          <w:p w:rsidR="00E84603" w:rsidRPr="00E84603" w:rsidRDefault="00E84603" w:rsidP="00E84603">
            <w:pPr>
              <w:widowControl w:val="0"/>
              <w:rPr>
                <w:rFonts w:ascii="Calibri" w:eastAsia="Calibri" w:hAnsi="Calibri" w:cs="Calibri"/>
                <w:b/>
                <w:bCs/>
                <w:color w:val="000000"/>
                <w:sz w:val="16"/>
                <w:szCs w:val="16"/>
                <w:lang w:bidi="hr-HR"/>
              </w:rPr>
            </w:pPr>
          </w:p>
        </w:tc>
      </w:tr>
    </w:tbl>
    <w:p w:rsidR="00E84603" w:rsidRPr="00E84603" w:rsidRDefault="00E84603" w:rsidP="00E84603">
      <w:pPr>
        <w:widowControl w:val="0"/>
        <w:spacing w:line="14" w:lineRule="exact"/>
        <w:rPr>
          <w:rFonts w:ascii="Calibri" w:eastAsia="Calibri" w:hAnsi="Calibri" w:cs="Calibri"/>
          <w:b/>
          <w:bCs/>
          <w:color w:val="000000"/>
          <w:sz w:val="16"/>
          <w:szCs w:val="16"/>
          <w:lang w:bidi="hr-HR"/>
        </w:rPr>
      </w:pPr>
    </w:p>
    <w:p w:rsidR="00E84603" w:rsidRPr="00E84603" w:rsidRDefault="00E84603" w:rsidP="00E84603">
      <w:pPr>
        <w:widowControl w:val="0"/>
        <w:rPr>
          <w:rFonts w:ascii="Calibri" w:eastAsia="Calibri" w:hAnsi="Calibri" w:cs="Calibri"/>
          <w:color w:val="000000"/>
          <w:sz w:val="16"/>
          <w:szCs w:val="16"/>
          <w:lang w:bidi="hr-HR"/>
        </w:rPr>
      </w:pPr>
    </w:p>
    <w:p w:rsidR="00E84603" w:rsidRPr="00E84603" w:rsidRDefault="00E84603" w:rsidP="00E84603">
      <w:pPr>
        <w:widowControl w:val="0"/>
        <w:rPr>
          <w:rFonts w:ascii="Calibri" w:eastAsia="Calibri" w:hAnsi="Calibri" w:cs="Calibri"/>
          <w:color w:val="000000"/>
          <w:sz w:val="16"/>
          <w:szCs w:val="16"/>
          <w:lang w:bidi="hr-HR"/>
        </w:rPr>
      </w:pPr>
    </w:p>
    <w:p w:rsidR="00E84603" w:rsidRPr="00E84603" w:rsidRDefault="00E84603" w:rsidP="00E84603">
      <w:pPr>
        <w:widowControl w:val="0"/>
        <w:rPr>
          <w:rFonts w:ascii="Calibri" w:eastAsia="Calibri" w:hAnsi="Calibri" w:cs="Calibri"/>
          <w:color w:val="000000"/>
          <w:sz w:val="16"/>
          <w:szCs w:val="16"/>
          <w:lang w:bidi="hr-HR"/>
        </w:rPr>
      </w:pPr>
    </w:p>
    <w:p w:rsidR="00E84603" w:rsidRPr="00E84603" w:rsidRDefault="00E84603" w:rsidP="00E84603">
      <w:pPr>
        <w:widowControl w:val="0"/>
        <w:rPr>
          <w:rFonts w:ascii="Calibri" w:eastAsia="Calibri" w:hAnsi="Calibri" w:cs="Calibri"/>
          <w:color w:val="000000"/>
          <w:sz w:val="16"/>
          <w:szCs w:val="16"/>
          <w:lang w:bidi="hr-HR"/>
        </w:rPr>
      </w:pPr>
    </w:p>
    <w:p w:rsidR="00E84603" w:rsidRPr="00E84603" w:rsidRDefault="00E84603" w:rsidP="00E84603">
      <w:pPr>
        <w:widowControl w:val="0"/>
        <w:rPr>
          <w:rFonts w:ascii="Calibri" w:eastAsia="Calibri" w:hAnsi="Calibri" w:cs="Calibri"/>
          <w:color w:val="000000"/>
          <w:sz w:val="16"/>
          <w:szCs w:val="16"/>
          <w:lang w:bidi="hr-HR"/>
        </w:rPr>
      </w:pPr>
    </w:p>
    <w:p w:rsidR="00E84603" w:rsidRPr="00E84603" w:rsidRDefault="00E84603" w:rsidP="00E84603">
      <w:pPr>
        <w:widowControl w:val="0"/>
        <w:rPr>
          <w:rFonts w:eastAsia="Calibri"/>
          <w:color w:val="000000"/>
          <w:sz w:val="16"/>
          <w:szCs w:val="16"/>
          <w:lang w:bidi="hr-HR"/>
        </w:rPr>
      </w:pPr>
      <w:r w:rsidRPr="00E84603">
        <w:rPr>
          <w:rFonts w:eastAsia="Courier New"/>
          <w:color w:val="000000"/>
          <w:lang w:bidi="hr-HR"/>
        </w:rPr>
        <w:t>U ___________,_______2019.</w:t>
      </w:r>
    </w:p>
    <w:p w:rsidR="00E84603" w:rsidRPr="00E84603" w:rsidRDefault="00E84603" w:rsidP="00E84603">
      <w:pPr>
        <w:widowControl w:val="0"/>
        <w:rPr>
          <w:rFonts w:ascii="Calibri" w:eastAsia="Calibri" w:hAnsi="Calibri" w:cs="Calibri"/>
          <w:color w:val="000000"/>
          <w:sz w:val="16"/>
          <w:szCs w:val="16"/>
          <w:lang w:bidi="hr-HR"/>
        </w:rPr>
      </w:pPr>
    </w:p>
    <w:p w:rsidR="00E84603" w:rsidRPr="00E84603" w:rsidRDefault="00E84603" w:rsidP="00E84603">
      <w:pPr>
        <w:widowControl w:val="0"/>
        <w:spacing w:after="960"/>
        <w:ind w:left="2260"/>
        <w:rPr>
          <w:color w:val="000000"/>
          <w:sz w:val="22"/>
          <w:szCs w:val="22"/>
          <w:lang w:bidi="hr-HR"/>
        </w:rPr>
      </w:pPr>
      <w:r w:rsidRPr="00E84603">
        <w:rPr>
          <w:rFonts w:ascii="Calibri" w:eastAsia="Calibri" w:hAnsi="Calibri" w:cs="Calibri"/>
          <w:color w:val="000000"/>
          <w:sz w:val="16"/>
          <w:szCs w:val="16"/>
          <w:lang w:bidi="hr-HR"/>
        </w:rPr>
        <w:tab/>
      </w:r>
      <w:r w:rsidRPr="00E84603">
        <w:rPr>
          <w:rFonts w:ascii="Calibri" w:eastAsia="Calibri" w:hAnsi="Calibri" w:cs="Calibri"/>
          <w:color w:val="000000"/>
          <w:sz w:val="16"/>
          <w:szCs w:val="16"/>
          <w:lang w:bidi="hr-HR"/>
        </w:rPr>
        <w:tab/>
      </w:r>
      <w:r w:rsidRPr="00E84603">
        <w:rPr>
          <w:rFonts w:ascii="Calibri" w:eastAsia="Calibri" w:hAnsi="Calibri" w:cs="Calibri"/>
          <w:color w:val="000000"/>
          <w:sz w:val="16"/>
          <w:szCs w:val="16"/>
          <w:lang w:bidi="hr-HR"/>
        </w:rPr>
        <w:tab/>
      </w:r>
      <w:r w:rsidRPr="00E84603">
        <w:rPr>
          <w:rFonts w:ascii="Calibri" w:eastAsia="Calibri" w:hAnsi="Calibri" w:cs="Calibri"/>
          <w:color w:val="000000"/>
          <w:sz w:val="16"/>
          <w:szCs w:val="16"/>
          <w:lang w:bidi="hr-HR"/>
        </w:rPr>
        <w:tab/>
      </w:r>
      <w:r w:rsidRPr="00E84603">
        <w:rPr>
          <w:rFonts w:ascii="Calibri" w:eastAsia="Calibri" w:hAnsi="Calibri" w:cs="Calibri"/>
          <w:color w:val="000000"/>
          <w:sz w:val="16"/>
          <w:szCs w:val="16"/>
          <w:lang w:bidi="hr-HR"/>
        </w:rPr>
        <w:tab/>
      </w:r>
      <w:r w:rsidRPr="00E84603">
        <w:rPr>
          <w:color w:val="000000"/>
          <w:sz w:val="22"/>
          <w:szCs w:val="22"/>
          <w:lang w:bidi="hr-HR"/>
        </w:rPr>
        <w:t>potpis osobe ovlaštene po zakonu za zastupanje gospodarskog subjekta</w:t>
      </w:r>
    </w:p>
    <w:p w:rsidR="00E84603" w:rsidRPr="00E84603" w:rsidRDefault="00E84603" w:rsidP="00E84603">
      <w:pPr>
        <w:widowControl w:val="0"/>
        <w:ind w:left="6640"/>
        <w:rPr>
          <w:color w:val="000000"/>
          <w:sz w:val="22"/>
          <w:szCs w:val="22"/>
          <w:lang w:bidi="hr-HR"/>
        </w:rPr>
      </w:pPr>
      <w:r w:rsidRPr="00E84603">
        <w:rPr>
          <w:color w:val="000000"/>
          <w:sz w:val="22"/>
          <w:szCs w:val="22"/>
          <w:lang w:bidi="hr-HR"/>
        </w:rPr>
        <w:t>m.p.</w:t>
      </w:r>
    </w:p>
    <w:p w:rsidR="00E84603" w:rsidRPr="00E84603" w:rsidRDefault="00E84603" w:rsidP="00E84603">
      <w:pPr>
        <w:widowControl w:val="0"/>
        <w:tabs>
          <w:tab w:val="left" w:pos="3480"/>
        </w:tabs>
        <w:rPr>
          <w:rFonts w:ascii="Calibri" w:eastAsia="Calibri" w:hAnsi="Calibri" w:cs="Calibri"/>
          <w:color w:val="000000"/>
          <w:sz w:val="16"/>
          <w:szCs w:val="16"/>
          <w:lang w:bidi="hr-HR"/>
        </w:rPr>
      </w:pPr>
    </w:p>
    <w:p w:rsidR="00E84603" w:rsidRPr="00E84603" w:rsidRDefault="00E84603" w:rsidP="00E84603">
      <w:pPr>
        <w:widowControl w:val="0"/>
        <w:tabs>
          <w:tab w:val="left" w:pos="3480"/>
        </w:tabs>
        <w:rPr>
          <w:rFonts w:ascii="Calibri" w:eastAsia="Calibri" w:hAnsi="Calibri" w:cs="Calibri"/>
          <w:color w:val="000000"/>
          <w:sz w:val="16"/>
          <w:szCs w:val="16"/>
          <w:lang w:bidi="hr-HR"/>
        </w:rPr>
        <w:sectPr w:rsidR="00E84603" w:rsidRPr="00E84603">
          <w:pgSz w:w="16840" w:h="11900" w:orient="landscape"/>
          <w:pgMar w:top="1676" w:right="2693" w:bottom="1625" w:left="1114" w:header="0" w:footer="3" w:gutter="0"/>
          <w:cols w:space="720"/>
          <w:noEndnote/>
          <w:docGrid w:linePitch="360"/>
        </w:sectPr>
      </w:pPr>
      <w:r w:rsidRPr="00E84603">
        <w:rPr>
          <w:rFonts w:ascii="Calibri" w:eastAsia="Calibri" w:hAnsi="Calibri" w:cs="Calibri"/>
          <w:color w:val="000000"/>
          <w:sz w:val="16"/>
          <w:szCs w:val="16"/>
          <w:lang w:bidi="hr-HR"/>
        </w:rPr>
        <w:tab/>
      </w:r>
    </w:p>
    <w:p w:rsidR="00E84603" w:rsidRPr="00E84603" w:rsidRDefault="00E84603" w:rsidP="00E84603">
      <w:pPr>
        <w:keepNext/>
        <w:keepLines/>
        <w:widowControl w:val="0"/>
        <w:spacing w:after="240"/>
        <w:jc w:val="both"/>
        <w:outlineLvl w:val="0"/>
        <w:rPr>
          <w:b/>
          <w:bCs/>
          <w:color w:val="000000"/>
          <w:sz w:val="22"/>
          <w:szCs w:val="22"/>
          <w:lang w:bidi="hr-HR"/>
        </w:rPr>
      </w:pPr>
      <w:bookmarkStart w:id="57" w:name="bookmark66"/>
      <w:r w:rsidRPr="00E84603">
        <w:rPr>
          <w:b/>
          <w:bCs/>
          <w:color w:val="000000"/>
          <w:sz w:val="22"/>
          <w:szCs w:val="22"/>
          <w:u w:val="single"/>
          <w:lang w:bidi="hr-HR"/>
        </w:rPr>
        <w:lastRenderedPageBreak/>
        <w:t>Napomena uz prethodnu tablicu - Troškovnik, prilog 5:</w:t>
      </w:r>
      <w:bookmarkEnd w:id="57"/>
    </w:p>
    <w:p w:rsidR="00E84603" w:rsidRPr="00E84603" w:rsidRDefault="00E84603" w:rsidP="00E84603">
      <w:pPr>
        <w:widowControl w:val="0"/>
        <w:spacing w:after="240"/>
        <w:ind w:right="200"/>
        <w:jc w:val="both"/>
        <w:rPr>
          <w:color w:val="000000"/>
          <w:sz w:val="22"/>
          <w:szCs w:val="22"/>
          <w:lang w:bidi="hr-HR"/>
        </w:rPr>
      </w:pPr>
      <w:r w:rsidRPr="00E84603">
        <w:rPr>
          <w:color w:val="000000"/>
          <w:sz w:val="22"/>
          <w:szCs w:val="22"/>
          <w:lang w:bidi="hr-HR"/>
        </w:rPr>
        <w:t>U kolonu „c“ upisati traženo vozilo odnosno jednakovrijedno. U slučaju nuđenja jednakovrijednog vozila isto se mora obrazložiti putem kataloških podataka o dimenzijama karoserija i karakteristika motora. U tu svrhu predlažemo scan kataloga ili scan tvorničkih podataka.</w:t>
      </w:r>
    </w:p>
    <w:p w:rsidR="00E84603" w:rsidRPr="00E84603" w:rsidRDefault="00E84603" w:rsidP="00E84603">
      <w:pPr>
        <w:widowControl w:val="0"/>
        <w:spacing w:after="240"/>
        <w:rPr>
          <w:color w:val="000000"/>
          <w:sz w:val="22"/>
          <w:szCs w:val="22"/>
          <w:lang w:bidi="hr-HR"/>
        </w:rPr>
      </w:pPr>
      <w:r w:rsidRPr="00E84603">
        <w:rPr>
          <w:color w:val="000000"/>
          <w:sz w:val="22"/>
          <w:szCs w:val="22"/>
          <w:lang w:bidi="hr-HR"/>
        </w:rPr>
        <w:t>U koloni „e“ se nalaze predviđene količine vozila, a u koloni „f“ je predviđeni broj dana najma po određenom vozilu.</w:t>
      </w:r>
    </w:p>
    <w:p w:rsidR="00E84603" w:rsidRPr="00E84603" w:rsidRDefault="00E84603" w:rsidP="00E84603">
      <w:pPr>
        <w:widowControl w:val="0"/>
        <w:spacing w:after="240"/>
        <w:jc w:val="both"/>
        <w:rPr>
          <w:color w:val="000000"/>
          <w:sz w:val="22"/>
          <w:szCs w:val="22"/>
          <w:lang w:bidi="hr-HR"/>
        </w:rPr>
      </w:pPr>
      <w:r w:rsidRPr="00E84603">
        <w:rPr>
          <w:color w:val="000000"/>
          <w:sz w:val="22"/>
          <w:szCs w:val="22"/>
          <w:lang w:bidi="hr-HR"/>
        </w:rPr>
        <w:t>U kolonu „g“ se upisuju jedinične neto cijene za jedno vozilo po danu .</w:t>
      </w:r>
    </w:p>
    <w:p w:rsidR="00E84603" w:rsidRPr="00E84603" w:rsidRDefault="00E84603" w:rsidP="00E84603">
      <w:pPr>
        <w:widowControl w:val="0"/>
        <w:spacing w:after="240"/>
        <w:jc w:val="both"/>
        <w:rPr>
          <w:color w:val="000000"/>
          <w:sz w:val="22"/>
          <w:szCs w:val="22"/>
          <w:lang w:bidi="hr-HR"/>
        </w:rPr>
      </w:pPr>
      <w:r w:rsidRPr="00E84603">
        <w:rPr>
          <w:color w:val="000000"/>
          <w:sz w:val="22"/>
          <w:szCs w:val="22"/>
          <w:lang w:bidi="hr-HR"/>
        </w:rPr>
        <w:t>Kolona „h“ predstavlja umnožak kolona: e, f, g, u neto iznosu (za svaku od grupa: 1, 2).</w:t>
      </w:r>
    </w:p>
    <w:p w:rsidR="00E84603" w:rsidRPr="00E84603" w:rsidRDefault="00E84603" w:rsidP="00E84603">
      <w:pPr>
        <w:widowControl w:val="0"/>
        <w:spacing w:after="240"/>
        <w:rPr>
          <w:color w:val="000000"/>
          <w:sz w:val="22"/>
          <w:szCs w:val="22"/>
          <w:lang w:bidi="hr-HR"/>
        </w:rPr>
      </w:pPr>
      <w:r w:rsidRPr="00E84603">
        <w:rPr>
          <w:color w:val="000000"/>
          <w:sz w:val="22"/>
          <w:szCs w:val="22"/>
          <w:lang w:bidi="hr-HR"/>
        </w:rPr>
        <w:t>Sve ponude/cijene za sve grupe uključuju: ne postojanje skrivenih troškova, neograničenu kilometražu, besplatnu dostavu i preuzimanje vozila na traženoj adresi Naručitelja unutar određenog grada, puno osiguranje za vozilo koje se nudi (CDW + WUG) (gume, podvozje i stakla predmetnog vozila), kao i osiguranje za putnike tog vozila u najmu, a sama cijena ponude uključuje: 24 h najam vozila (1 dan), gratis dodatna 3 h u slučaju kašnjenja, zamjensko vozilo u slučaju kvara ili karambola te obaveznu opremu vozila, zimsku opremu i PP aparat.</w:t>
      </w:r>
    </w:p>
    <w:p w:rsidR="00E84603" w:rsidRPr="00E84603" w:rsidRDefault="00E84603" w:rsidP="00E84603">
      <w:pPr>
        <w:widowControl w:val="0"/>
        <w:rPr>
          <w:color w:val="000000"/>
          <w:sz w:val="22"/>
          <w:szCs w:val="22"/>
          <w:lang w:bidi="hr-HR"/>
        </w:rPr>
      </w:pPr>
      <w:r w:rsidRPr="00E84603">
        <w:rPr>
          <w:color w:val="000000"/>
          <w:sz w:val="22"/>
          <w:szCs w:val="22"/>
          <w:lang w:bidi="hr-HR"/>
        </w:rPr>
        <w:t>Ponuditelj mora nuditi tehnički ispravna vozila s klima uređajem, radio CD-om ili USB-om, s daljinskim zaključavanjem, ABS-om, servo upravljačem, zračnim jastucima i ostalom pripadajućom opremom, registrirano i osigurano te oprano, ne starije od 6 (šest) mjeseci, te prilikom isporuke s punim spremnikom goriva.</w:t>
      </w:r>
    </w:p>
    <w:p w:rsidR="00E84603" w:rsidRPr="00E84603" w:rsidRDefault="00E84603" w:rsidP="00E84603">
      <w:pPr>
        <w:widowControl w:val="0"/>
        <w:rPr>
          <w:color w:val="000000"/>
          <w:sz w:val="22"/>
          <w:szCs w:val="22"/>
          <w:lang w:bidi="hr-HR"/>
        </w:rPr>
      </w:pPr>
      <w:r w:rsidRPr="00E84603">
        <w:rPr>
          <w:color w:val="000000"/>
          <w:sz w:val="22"/>
          <w:szCs w:val="22"/>
          <w:lang w:bidi="hr-HR"/>
        </w:rPr>
        <w:t>U cijenu ponude bez poreza na dodanu vrijednost moraju biti uračunati svi troškovi i popust i uključujući:</w:t>
      </w:r>
    </w:p>
    <w:p w:rsidR="00E84603" w:rsidRPr="00E84603" w:rsidRDefault="00E84603" w:rsidP="00E84603">
      <w:pPr>
        <w:widowControl w:val="0"/>
        <w:jc w:val="both"/>
        <w:rPr>
          <w:color w:val="000000"/>
          <w:sz w:val="22"/>
          <w:szCs w:val="22"/>
          <w:lang w:bidi="hr-HR"/>
        </w:rPr>
      </w:pPr>
      <w:r w:rsidRPr="00E84603">
        <w:rPr>
          <w:color w:val="000000"/>
          <w:sz w:val="22"/>
          <w:szCs w:val="22"/>
          <w:lang w:bidi="hr-HR"/>
        </w:rPr>
        <w:t>- cjelodnevni najam vozila;</w:t>
      </w:r>
    </w:p>
    <w:p w:rsidR="00E84603" w:rsidRPr="00E84603" w:rsidRDefault="00E84603" w:rsidP="00E84603">
      <w:pPr>
        <w:widowControl w:val="0"/>
        <w:jc w:val="both"/>
        <w:rPr>
          <w:color w:val="000000"/>
          <w:sz w:val="22"/>
          <w:szCs w:val="22"/>
          <w:lang w:bidi="hr-HR"/>
        </w:rPr>
      </w:pPr>
      <w:r w:rsidRPr="00E84603">
        <w:rPr>
          <w:color w:val="000000"/>
          <w:sz w:val="22"/>
          <w:szCs w:val="22"/>
          <w:lang w:bidi="hr-HR"/>
        </w:rPr>
        <w:t>- neograničenu kilometražu;</w:t>
      </w:r>
    </w:p>
    <w:p w:rsidR="00E84603" w:rsidRPr="00E84603" w:rsidRDefault="00E84603" w:rsidP="00E84603">
      <w:pPr>
        <w:widowControl w:val="0"/>
        <w:jc w:val="both"/>
        <w:rPr>
          <w:color w:val="000000"/>
          <w:sz w:val="22"/>
          <w:szCs w:val="22"/>
          <w:lang w:bidi="hr-HR"/>
        </w:rPr>
      </w:pPr>
      <w:r w:rsidRPr="00E84603">
        <w:rPr>
          <w:color w:val="000000"/>
          <w:sz w:val="22"/>
          <w:szCs w:val="22"/>
          <w:lang w:bidi="hr-HR"/>
        </w:rPr>
        <w:t>- dostava vozila na željenu lokaciju bez dodatnih troškova;</w:t>
      </w:r>
    </w:p>
    <w:p w:rsidR="00E84603" w:rsidRPr="00E84603" w:rsidRDefault="00E84603" w:rsidP="00E84603">
      <w:pPr>
        <w:widowControl w:val="0"/>
        <w:jc w:val="both"/>
        <w:rPr>
          <w:color w:val="000000"/>
          <w:sz w:val="22"/>
          <w:szCs w:val="22"/>
          <w:lang w:bidi="hr-HR"/>
        </w:rPr>
      </w:pPr>
      <w:r w:rsidRPr="00E84603">
        <w:rPr>
          <w:color w:val="000000"/>
          <w:sz w:val="22"/>
          <w:szCs w:val="22"/>
          <w:lang w:bidi="hr-HR"/>
        </w:rPr>
        <w:t>- puno osiguranje vozila i putnika od automobilske odgovornosti te osiguranje vozača i putnika, štete</w:t>
      </w:r>
    </w:p>
    <w:p w:rsidR="00E84603" w:rsidRPr="00E84603" w:rsidRDefault="00E84603" w:rsidP="00E84603">
      <w:pPr>
        <w:widowControl w:val="0"/>
        <w:jc w:val="both"/>
        <w:rPr>
          <w:color w:val="000000"/>
          <w:sz w:val="22"/>
          <w:szCs w:val="22"/>
          <w:lang w:bidi="hr-HR"/>
        </w:rPr>
      </w:pPr>
      <w:r w:rsidRPr="00E84603">
        <w:rPr>
          <w:color w:val="000000"/>
          <w:sz w:val="22"/>
          <w:szCs w:val="22"/>
          <w:lang w:bidi="hr-HR"/>
        </w:rPr>
        <w:t xml:space="preserve">nanesene prema trećim osobama. </w:t>
      </w:r>
    </w:p>
    <w:p w:rsidR="00E84603" w:rsidRPr="00E84603" w:rsidRDefault="00E84603" w:rsidP="00E84603">
      <w:pPr>
        <w:widowControl w:val="0"/>
        <w:numPr>
          <w:ilvl w:val="0"/>
          <w:numId w:val="2"/>
        </w:numPr>
        <w:tabs>
          <w:tab w:val="left" w:pos="262"/>
        </w:tabs>
        <w:jc w:val="both"/>
        <w:rPr>
          <w:color w:val="000000"/>
          <w:sz w:val="22"/>
          <w:szCs w:val="22"/>
          <w:lang w:bidi="hr-HR"/>
        </w:rPr>
      </w:pPr>
      <w:r w:rsidRPr="00E84603">
        <w:rPr>
          <w:color w:val="000000"/>
          <w:sz w:val="22"/>
          <w:szCs w:val="22"/>
          <w:lang w:bidi="hr-HR"/>
        </w:rPr>
        <w:t>zamjensko vozilo iste klase ili klasu niže za trajanja redovnog servisa ili izvanrednog popravka koji traje duže od jednog dana;</w:t>
      </w:r>
    </w:p>
    <w:p w:rsidR="00E84603" w:rsidRPr="00E84603" w:rsidRDefault="00E84603" w:rsidP="00E84603">
      <w:pPr>
        <w:widowControl w:val="0"/>
        <w:numPr>
          <w:ilvl w:val="0"/>
          <w:numId w:val="2"/>
        </w:numPr>
        <w:tabs>
          <w:tab w:val="left" w:pos="257"/>
        </w:tabs>
        <w:jc w:val="both"/>
        <w:rPr>
          <w:color w:val="000000"/>
          <w:sz w:val="22"/>
          <w:szCs w:val="22"/>
          <w:lang w:bidi="hr-HR"/>
        </w:rPr>
      </w:pPr>
      <w:r w:rsidRPr="00E84603">
        <w:rPr>
          <w:color w:val="000000"/>
          <w:sz w:val="22"/>
          <w:szCs w:val="22"/>
          <w:lang w:bidi="hr-HR"/>
        </w:rPr>
        <w:t>kasko osiguranje;</w:t>
      </w:r>
    </w:p>
    <w:p w:rsidR="00E84603" w:rsidRPr="00E84603" w:rsidRDefault="00E84603" w:rsidP="00E84603">
      <w:pPr>
        <w:widowControl w:val="0"/>
        <w:numPr>
          <w:ilvl w:val="0"/>
          <w:numId w:val="2"/>
        </w:numPr>
        <w:tabs>
          <w:tab w:val="left" w:pos="257"/>
        </w:tabs>
        <w:jc w:val="both"/>
        <w:rPr>
          <w:color w:val="000000"/>
          <w:sz w:val="22"/>
          <w:szCs w:val="22"/>
          <w:lang w:bidi="hr-HR"/>
        </w:rPr>
      </w:pPr>
      <w:r w:rsidRPr="00E84603">
        <w:rPr>
          <w:color w:val="000000"/>
          <w:sz w:val="22"/>
          <w:szCs w:val="22"/>
          <w:lang w:bidi="hr-HR"/>
        </w:rPr>
        <w:t>osiguranje od rizika od krađe;</w:t>
      </w:r>
    </w:p>
    <w:p w:rsidR="00E84603" w:rsidRPr="00E84603" w:rsidRDefault="00E84603" w:rsidP="00E84603">
      <w:pPr>
        <w:widowControl w:val="0"/>
        <w:numPr>
          <w:ilvl w:val="0"/>
          <w:numId w:val="2"/>
        </w:numPr>
        <w:tabs>
          <w:tab w:val="left" w:pos="257"/>
        </w:tabs>
        <w:jc w:val="both"/>
        <w:rPr>
          <w:color w:val="000000"/>
          <w:sz w:val="22"/>
          <w:szCs w:val="22"/>
          <w:lang w:bidi="hr-HR"/>
        </w:rPr>
      </w:pPr>
      <w:r w:rsidRPr="00E84603">
        <w:rPr>
          <w:color w:val="000000"/>
          <w:sz w:val="22"/>
          <w:szCs w:val="22"/>
          <w:lang w:bidi="hr-HR"/>
        </w:rPr>
        <w:t>troškove održavanja, redovnog servisa i zimske opreme;</w:t>
      </w:r>
    </w:p>
    <w:p w:rsidR="00E84603" w:rsidRPr="00E84603" w:rsidRDefault="00E84603" w:rsidP="00E84603">
      <w:pPr>
        <w:widowControl w:val="0"/>
        <w:numPr>
          <w:ilvl w:val="0"/>
          <w:numId w:val="2"/>
        </w:numPr>
        <w:tabs>
          <w:tab w:val="left" w:pos="257"/>
        </w:tabs>
        <w:spacing w:after="240"/>
        <w:jc w:val="both"/>
        <w:rPr>
          <w:color w:val="000000"/>
          <w:sz w:val="22"/>
          <w:szCs w:val="22"/>
          <w:lang w:bidi="hr-HR"/>
        </w:rPr>
      </w:pPr>
      <w:r w:rsidRPr="00E84603">
        <w:rPr>
          <w:color w:val="000000"/>
          <w:sz w:val="22"/>
          <w:szCs w:val="22"/>
          <w:lang w:bidi="hr-HR"/>
        </w:rPr>
        <w:t>traženu mrežu poslovnica u gradovima iz točke 2.4. Poziva.</w:t>
      </w:r>
    </w:p>
    <w:p w:rsidR="00E84603" w:rsidRPr="00E84603" w:rsidRDefault="00E84603" w:rsidP="00E84603">
      <w:pPr>
        <w:widowControl w:val="0"/>
        <w:jc w:val="both"/>
        <w:rPr>
          <w:b/>
          <w:color w:val="000000"/>
          <w:sz w:val="22"/>
          <w:szCs w:val="22"/>
          <w:u w:val="single"/>
          <w:lang w:bidi="hr-HR"/>
        </w:rPr>
      </w:pPr>
      <w:r w:rsidRPr="00E84603">
        <w:rPr>
          <w:b/>
          <w:color w:val="000000"/>
          <w:sz w:val="22"/>
          <w:szCs w:val="22"/>
          <w:u w:val="single"/>
          <w:lang w:bidi="hr-HR"/>
        </w:rPr>
        <w:t>Registarsko područje za Grupu 1 nije bitno, a za Grupu 2 mora biti Zagreb (iz razloga službenih potreba Naručitelja).</w:t>
      </w:r>
    </w:p>
    <w:p w:rsidR="00E84603" w:rsidRPr="00E84603" w:rsidRDefault="00E84603" w:rsidP="00E84603">
      <w:pPr>
        <w:widowControl w:val="0"/>
        <w:tabs>
          <w:tab w:val="left" w:pos="257"/>
        </w:tabs>
        <w:spacing w:after="240"/>
        <w:jc w:val="both"/>
        <w:rPr>
          <w:color w:val="000000"/>
          <w:sz w:val="22"/>
          <w:szCs w:val="22"/>
          <w:lang w:bidi="hr-HR"/>
        </w:rPr>
      </w:pPr>
    </w:p>
    <w:p w:rsidR="00E84603" w:rsidRPr="00E84603" w:rsidRDefault="00E84603" w:rsidP="00E84603">
      <w:pPr>
        <w:keepNext/>
        <w:keepLines/>
        <w:widowControl w:val="0"/>
        <w:outlineLvl w:val="0"/>
        <w:rPr>
          <w:b/>
          <w:bCs/>
          <w:color w:val="000000"/>
          <w:sz w:val="22"/>
          <w:szCs w:val="22"/>
          <w:lang w:bidi="hr-HR"/>
        </w:rPr>
      </w:pPr>
      <w:bookmarkStart w:id="58" w:name="bookmark67"/>
      <w:r w:rsidRPr="00E84603">
        <w:rPr>
          <w:b/>
          <w:bCs/>
          <w:color w:val="000000"/>
          <w:sz w:val="22"/>
          <w:szCs w:val="22"/>
          <w:lang w:bidi="hr-HR"/>
        </w:rPr>
        <w:lastRenderedPageBreak/>
        <w:t>Prilog 6</w:t>
      </w:r>
      <w:bookmarkEnd w:id="58"/>
      <w:r w:rsidRPr="00E84603">
        <w:rPr>
          <w:b/>
          <w:bCs/>
          <w:color w:val="000000"/>
          <w:sz w:val="22"/>
          <w:szCs w:val="22"/>
          <w:lang w:bidi="hr-HR"/>
        </w:rPr>
        <w:t>.</w:t>
      </w:r>
      <w:bookmarkStart w:id="59" w:name="bookmark68"/>
      <w:r w:rsidRPr="00E84603">
        <w:rPr>
          <w:b/>
          <w:bCs/>
          <w:color w:val="000000"/>
          <w:sz w:val="22"/>
          <w:szCs w:val="22"/>
          <w:lang w:bidi="hr-HR"/>
        </w:rPr>
        <w:t xml:space="preserve">      </w:t>
      </w:r>
    </w:p>
    <w:p w:rsidR="00E84603" w:rsidRPr="00E84603" w:rsidRDefault="00E84603" w:rsidP="00E84603">
      <w:pPr>
        <w:keepNext/>
        <w:keepLines/>
        <w:widowControl w:val="0"/>
        <w:outlineLvl w:val="0"/>
        <w:rPr>
          <w:b/>
          <w:bCs/>
          <w:color w:val="000000"/>
          <w:sz w:val="22"/>
          <w:szCs w:val="22"/>
          <w:lang w:bidi="hr-HR"/>
        </w:rPr>
      </w:pPr>
    </w:p>
    <w:p w:rsidR="00E84603" w:rsidRPr="00E84603" w:rsidRDefault="00E84603" w:rsidP="00E84603">
      <w:pPr>
        <w:keepNext/>
        <w:keepLines/>
        <w:widowControl w:val="0"/>
        <w:outlineLvl w:val="0"/>
        <w:rPr>
          <w:bCs/>
          <w:color w:val="000000"/>
          <w:sz w:val="22"/>
          <w:szCs w:val="22"/>
          <w:lang w:bidi="hr-HR"/>
        </w:rPr>
      </w:pPr>
      <w:r w:rsidRPr="00E84603">
        <w:rPr>
          <w:b/>
          <w:bCs/>
          <w:color w:val="000000"/>
          <w:sz w:val="22"/>
          <w:szCs w:val="22"/>
          <w:lang w:bidi="hr-HR"/>
        </w:rPr>
        <w:t>Prijedlog izjave o odazivu usluge rent a car a u minimalnom vremenskom roku</w:t>
      </w:r>
      <w:bookmarkEnd w:id="59"/>
      <w:r w:rsidRPr="00E84603">
        <w:rPr>
          <w:b/>
          <w:bCs/>
          <w:color w:val="000000"/>
          <w:sz w:val="22"/>
          <w:szCs w:val="22"/>
          <w:lang w:bidi="hr-HR"/>
        </w:rPr>
        <w:t xml:space="preserve">, </w:t>
      </w:r>
      <w:r w:rsidRPr="00E84603">
        <w:rPr>
          <w:bCs/>
          <w:color w:val="000000"/>
          <w:sz w:val="22"/>
          <w:szCs w:val="22"/>
          <w:lang w:bidi="hr-HR"/>
        </w:rPr>
        <w:t>kojom ja ______________________________________________________________________(ime i prezime, adresa, broj osobne iskaznice i tko ju je izdao) kao osoba ovlaštena po zakonu za zastupanje gospodarskog subjekta ____________________________________________________________________(naziv i sjedište gospodarskog subjekta, OIB) Izjavljujem da ću u postupku jednostavne nabave usluge rent a car a osigurati minimalnu rent a car mrežu u Republici Hrvatskoj te odaziv u minimalnom vremenskom roku u Pozivu na dostavu (točka 2.4. se odnosi na mrežu i točka 5.5. se odnosi na rok odziva na uslugu)</w:t>
      </w:r>
    </w:p>
    <w:p w:rsidR="00E84603" w:rsidRPr="00E84603" w:rsidRDefault="00E84603" w:rsidP="00E84603">
      <w:pPr>
        <w:keepNext/>
        <w:keepLines/>
        <w:widowControl w:val="0"/>
        <w:outlineLvl w:val="0"/>
        <w:rPr>
          <w:b/>
          <w:bCs/>
          <w:color w:val="000000"/>
          <w:sz w:val="22"/>
          <w:szCs w:val="22"/>
          <w:lang w:bidi="hr-HR"/>
        </w:rPr>
      </w:pPr>
    </w:p>
    <w:p w:rsidR="00E84603" w:rsidRPr="00E84603" w:rsidRDefault="00E84603" w:rsidP="00E84603">
      <w:pPr>
        <w:keepNext/>
        <w:keepLines/>
        <w:widowControl w:val="0"/>
        <w:outlineLvl w:val="0"/>
        <w:rPr>
          <w:b/>
          <w:bCs/>
          <w:color w:val="000000"/>
          <w:sz w:val="22"/>
          <w:szCs w:val="22"/>
          <w:lang w:bidi="hr-HR"/>
        </w:rPr>
      </w:pPr>
      <w:r w:rsidRPr="00E84603">
        <w:rPr>
          <w:b/>
          <w:bCs/>
          <w:color w:val="000000"/>
          <w:sz w:val="22"/>
          <w:szCs w:val="22"/>
          <w:lang w:bidi="hr-HR"/>
        </w:rPr>
        <w:t>Po traženju usluge od strane Naručitelja do trenutka potvrde rezervacije od strane ponuditelja:</w:t>
      </w:r>
    </w:p>
    <w:p w:rsidR="00E84603" w:rsidRPr="00E84603" w:rsidRDefault="00E84603" w:rsidP="00E84603">
      <w:pPr>
        <w:keepNext/>
        <w:keepLines/>
        <w:widowControl w:val="0"/>
        <w:outlineLvl w:val="0"/>
        <w:rPr>
          <w:b/>
          <w:bCs/>
          <w:color w:val="000000"/>
          <w:sz w:val="22"/>
          <w:szCs w:val="22"/>
          <w:lang w:bidi="hr-HR"/>
        </w:rPr>
      </w:pPr>
    </w:p>
    <w:p w:rsidR="00E84603" w:rsidRPr="00E84603" w:rsidRDefault="00E84603" w:rsidP="00E84603">
      <w:pPr>
        <w:keepNext/>
        <w:keepLines/>
        <w:widowControl w:val="0"/>
        <w:outlineLvl w:val="0"/>
        <w:rPr>
          <w:b/>
          <w:bCs/>
          <w:color w:val="000000"/>
          <w:sz w:val="22"/>
          <w:szCs w:val="22"/>
          <w:lang w:bidi="hr-HR"/>
        </w:rPr>
      </w:pPr>
      <w:r w:rsidRPr="00E84603">
        <w:rPr>
          <w:b/>
          <w:bCs/>
          <w:color w:val="000000"/>
          <w:sz w:val="22"/>
          <w:szCs w:val="22"/>
          <w:lang w:bidi="hr-HR"/>
        </w:rPr>
        <w:t>do 14 min. = 10 bodova;</w:t>
      </w:r>
    </w:p>
    <w:p w:rsidR="00E84603" w:rsidRPr="00E84603" w:rsidRDefault="00E84603" w:rsidP="00E84603">
      <w:pPr>
        <w:keepNext/>
        <w:keepLines/>
        <w:widowControl w:val="0"/>
        <w:outlineLvl w:val="0"/>
        <w:rPr>
          <w:b/>
          <w:bCs/>
          <w:color w:val="000000"/>
          <w:sz w:val="22"/>
          <w:szCs w:val="22"/>
          <w:lang w:bidi="hr-HR"/>
        </w:rPr>
      </w:pPr>
    </w:p>
    <w:p w:rsidR="00E84603" w:rsidRPr="00E84603" w:rsidRDefault="00E84603" w:rsidP="00E84603">
      <w:pPr>
        <w:keepNext/>
        <w:keepLines/>
        <w:widowControl w:val="0"/>
        <w:outlineLvl w:val="0"/>
        <w:rPr>
          <w:b/>
          <w:bCs/>
          <w:color w:val="000000"/>
          <w:sz w:val="22"/>
          <w:szCs w:val="22"/>
          <w:lang w:bidi="hr-HR"/>
        </w:rPr>
      </w:pPr>
      <w:r w:rsidRPr="00E84603">
        <w:rPr>
          <w:b/>
          <w:bCs/>
          <w:color w:val="000000"/>
          <w:sz w:val="22"/>
          <w:szCs w:val="22"/>
          <w:lang w:bidi="hr-HR"/>
        </w:rPr>
        <w:t>od 15 do 29 min. = 7,5 bodova;</w:t>
      </w:r>
    </w:p>
    <w:p w:rsidR="00E84603" w:rsidRPr="00E84603" w:rsidRDefault="00E84603" w:rsidP="00E84603">
      <w:pPr>
        <w:keepNext/>
        <w:keepLines/>
        <w:widowControl w:val="0"/>
        <w:outlineLvl w:val="0"/>
        <w:rPr>
          <w:b/>
          <w:bCs/>
          <w:color w:val="000000"/>
          <w:sz w:val="22"/>
          <w:szCs w:val="22"/>
          <w:lang w:bidi="hr-HR"/>
        </w:rPr>
      </w:pPr>
    </w:p>
    <w:p w:rsidR="00E84603" w:rsidRPr="00E84603" w:rsidRDefault="00E84603" w:rsidP="00E84603">
      <w:pPr>
        <w:keepNext/>
        <w:keepLines/>
        <w:widowControl w:val="0"/>
        <w:outlineLvl w:val="0"/>
        <w:rPr>
          <w:b/>
          <w:bCs/>
          <w:color w:val="000000"/>
          <w:sz w:val="22"/>
          <w:szCs w:val="22"/>
          <w:lang w:bidi="hr-HR"/>
        </w:rPr>
      </w:pPr>
      <w:r w:rsidRPr="00E84603">
        <w:rPr>
          <w:b/>
          <w:bCs/>
          <w:color w:val="000000"/>
          <w:sz w:val="22"/>
          <w:szCs w:val="22"/>
          <w:lang w:bidi="hr-HR"/>
        </w:rPr>
        <w:t>od 30 do 44 min. = 5 bodova;</w:t>
      </w:r>
    </w:p>
    <w:p w:rsidR="00E84603" w:rsidRPr="00E84603" w:rsidRDefault="00E84603" w:rsidP="00E84603">
      <w:pPr>
        <w:widowControl w:val="0"/>
        <w:jc w:val="both"/>
        <w:rPr>
          <w:b/>
          <w:color w:val="000000"/>
          <w:sz w:val="22"/>
          <w:szCs w:val="22"/>
          <w:lang w:bidi="hr-HR"/>
        </w:rPr>
      </w:pPr>
    </w:p>
    <w:p w:rsidR="00E84603" w:rsidRPr="00E84603" w:rsidRDefault="00E84603" w:rsidP="00E84603">
      <w:pPr>
        <w:widowControl w:val="0"/>
        <w:spacing w:after="240"/>
        <w:jc w:val="both"/>
        <w:rPr>
          <w:b/>
          <w:color w:val="000000"/>
          <w:sz w:val="22"/>
          <w:szCs w:val="22"/>
          <w:lang w:bidi="hr-HR"/>
        </w:rPr>
      </w:pPr>
      <w:r w:rsidRPr="00E84603">
        <w:rPr>
          <w:b/>
          <w:color w:val="000000"/>
          <w:sz w:val="22"/>
          <w:szCs w:val="22"/>
          <w:lang w:bidi="hr-HR"/>
        </w:rPr>
        <w:t>od 45 do 60 min. = 1 bod.</w:t>
      </w:r>
    </w:p>
    <w:p w:rsidR="00E84603" w:rsidRPr="00E84603" w:rsidRDefault="00E84603" w:rsidP="00E84603">
      <w:pPr>
        <w:widowControl w:val="0"/>
        <w:spacing w:after="820" w:line="276" w:lineRule="auto"/>
        <w:ind w:left="440"/>
        <w:jc w:val="both"/>
        <w:rPr>
          <w:color w:val="000000"/>
          <w:sz w:val="22"/>
          <w:szCs w:val="22"/>
          <w:lang w:bidi="hr-HR"/>
        </w:rPr>
      </w:pPr>
      <w:r w:rsidRPr="00E84603">
        <w:rPr>
          <w:b/>
          <w:color w:val="000000"/>
          <w:sz w:val="22"/>
          <w:szCs w:val="22"/>
          <w:lang w:bidi="hr-HR"/>
        </w:rPr>
        <w:t>Napomena:</w:t>
      </w:r>
      <w:r w:rsidRPr="00E84603">
        <w:rPr>
          <w:color w:val="000000"/>
          <w:sz w:val="22"/>
          <w:szCs w:val="22"/>
          <w:lang w:bidi="hr-HR"/>
        </w:rPr>
        <w:t xml:space="preserve"> U svojoj po nudi ponuditelj jasno iskazuje za koje vrijeme odziva se odlučuje na način da predloženo vrijeme zaokruži i ovjeri svojim potpisom i pečatom</w:t>
      </w:r>
    </w:p>
    <w:p w:rsidR="00E84603" w:rsidRPr="00E84603" w:rsidRDefault="00E84603" w:rsidP="00E84603">
      <w:pPr>
        <w:widowControl w:val="0"/>
        <w:spacing w:after="960"/>
        <w:ind w:left="2260"/>
        <w:rPr>
          <w:color w:val="000000"/>
          <w:sz w:val="22"/>
          <w:szCs w:val="22"/>
          <w:lang w:bidi="hr-HR"/>
        </w:rPr>
      </w:pPr>
      <w:r w:rsidRPr="00E84603">
        <w:rPr>
          <w:color w:val="000000"/>
          <w:sz w:val="22"/>
          <w:szCs w:val="22"/>
          <w:lang w:bidi="hr-HR"/>
        </w:rPr>
        <w:t>potpis osobe ovlaštene po zakonu za zastupanje gospodarskog subjekta)</w:t>
      </w:r>
    </w:p>
    <w:p w:rsidR="00E84603" w:rsidRPr="00E84603" w:rsidRDefault="00E84603" w:rsidP="00E84603">
      <w:pPr>
        <w:widowControl w:val="0"/>
        <w:tabs>
          <w:tab w:val="left" w:leader="underscore" w:pos="6826"/>
          <w:tab w:val="left" w:leader="underscore" w:pos="8530"/>
        </w:tabs>
        <w:spacing w:after="640"/>
        <w:ind w:left="5180"/>
        <w:jc w:val="both"/>
        <w:rPr>
          <w:color w:val="000000"/>
          <w:sz w:val="22"/>
          <w:szCs w:val="22"/>
          <w:lang w:bidi="hr-HR"/>
        </w:rPr>
      </w:pPr>
      <w:r w:rsidRPr="00E84603">
        <w:rPr>
          <w:color w:val="000000"/>
          <w:sz w:val="22"/>
          <w:szCs w:val="22"/>
          <w:lang w:bidi="hr-HR"/>
        </w:rPr>
        <w:t xml:space="preserve">U </w:t>
      </w:r>
      <w:r w:rsidRPr="00E84603">
        <w:rPr>
          <w:color w:val="000000"/>
          <w:sz w:val="22"/>
          <w:szCs w:val="22"/>
          <w:lang w:bidi="hr-HR"/>
        </w:rPr>
        <w:tab/>
        <w:t xml:space="preserve">, </w:t>
      </w:r>
      <w:r w:rsidRPr="00E84603">
        <w:rPr>
          <w:color w:val="000000"/>
          <w:sz w:val="22"/>
          <w:szCs w:val="22"/>
          <w:lang w:bidi="hr-HR"/>
        </w:rPr>
        <w:tab/>
        <w:t xml:space="preserve"> 2019.</w:t>
      </w:r>
    </w:p>
    <w:p w:rsidR="00E84603" w:rsidRPr="00E84603" w:rsidRDefault="00E84603" w:rsidP="00E84603">
      <w:pPr>
        <w:widowControl w:val="0"/>
        <w:ind w:left="6640"/>
        <w:rPr>
          <w:color w:val="000000"/>
          <w:sz w:val="22"/>
          <w:szCs w:val="22"/>
          <w:lang w:bidi="hr-HR"/>
        </w:rPr>
      </w:pPr>
      <w:r w:rsidRPr="00E84603">
        <w:rPr>
          <w:color w:val="000000"/>
          <w:sz w:val="22"/>
          <w:szCs w:val="22"/>
          <w:lang w:bidi="hr-HR"/>
        </w:rPr>
        <w:t>m.p.</w:t>
      </w:r>
    </w:p>
    <w:p w:rsidR="00E84603" w:rsidRDefault="00E84603">
      <w:pPr>
        <w:rPr>
          <w:color w:val="000000"/>
        </w:rPr>
      </w:pPr>
    </w:p>
    <w:bookmarkStart w:id="60" w:name="Naziv_primatelja"/>
    <w:p w:rsidR="00E84603" w:rsidRDefault="00E84603">
      <w:pPr>
        <w:ind w:left="3540"/>
        <w:jc w:val="center"/>
        <w:rPr>
          <w:color w:val="000000"/>
        </w:rPr>
      </w:pPr>
      <w:r>
        <w:rPr>
          <w:color w:val="000000"/>
        </w:rPr>
        <w:fldChar w:fldCharType="begin">
          <w:ffData>
            <w:name w:val="Naziv_primatelja"/>
            <w:enabled/>
            <w:calcOnExit w:val="0"/>
            <w:textInput/>
          </w:ffData>
        </w:fldChar>
      </w:r>
      <w:r>
        <w:rPr>
          <w:color w:val="000000"/>
        </w:rPr>
        <w:instrText xml:space="preserve"> FORMTEXT </w:instrText>
      </w:r>
      <w:r>
        <w:rPr>
          <w:color w:val="000000"/>
        </w:rPr>
      </w:r>
      <w:r>
        <w:rPr>
          <w:color w:val="000000"/>
        </w:rPr>
        <w:fldChar w:fldCharType="separate"/>
      </w:r>
      <w:r>
        <w:rPr>
          <w:color w:val="000000"/>
        </w:rPr>
        <w:fldChar w:fldCharType="end"/>
      </w:r>
      <w:bookmarkEnd w:id="60"/>
      <w:r>
        <w:rPr>
          <w:color w:val="000000"/>
        </w:rPr>
        <w:br/>
      </w:r>
      <w:bookmarkStart w:id="61" w:name="Adresa_primatelja"/>
      <w:r>
        <w:rPr>
          <w:color w:val="000000"/>
        </w:rPr>
        <w:fldChar w:fldCharType="begin">
          <w:ffData>
            <w:name w:val="Adresa_primatelja"/>
            <w:enabled/>
            <w:calcOnExit w:val="0"/>
            <w:textInput/>
          </w:ffData>
        </w:fldChar>
      </w:r>
      <w:r>
        <w:rPr>
          <w:color w:val="000000"/>
        </w:rPr>
        <w:instrText xml:space="preserve"> FORMTEXT </w:instrText>
      </w:r>
      <w:r>
        <w:rPr>
          <w:color w:val="000000"/>
        </w:rPr>
      </w:r>
      <w:r>
        <w:rPr>
          <w:color w:val="000000"/>
        </w:rPr>
        <w:fldChar w:fldCharType="separate"/>
      </w:r>
      <w:r>
        <w:rPr>
          <w:color w:val="000000"/>
        </w:rPr>
        <w:fldChar w:fldCharType="end"/>
      </w:r>
      <w:bookmarkEnd w:id="61"/>
      <w:r>
        <w:rPr>
          <w:color w:val="000000"/>
        </w:rPr>
        <w:br/>
      </w:r>
      <w:bookmarkStart w:id="62" w:name="PTT_Primatelja"/>
      <w:r>
        <w:rPr>
          <w:color w:val="000000"/>
        </w:rPr>
        <w:fldChar w:fldCharType="begin">
          <w:ffData>
            <w:name w:val="PTT_Primatelja"/>
            <w:enabled/>
            <w:calcOnExit w:val="0"/>
            <w:textInput/>
          </w:ffData>
        </w:fldChar>
      </w:r>
      <w:r>
        <w:rPr>
          <w:color w:val="000000"/>
        </w:rPr>
        <w:instrText xml:space="preserve"> FORMTEXT </w:instrText>
      </w:r>
      <w:r>
        <w:rPr>
          <w:color w:val="000000"/>
        </w:rPr>
      </w:r>
      <w:r>
        <w:rPr>
          <w:color w:val="000000"/>
        </w:rPr>
        <w:fldChar w:fldCharType="separate"/>
      </w:r>
      <w:r>
        <w:rPr>
          <w:color w:val="000000"/>
        </w:rPr>
        <w:fldChar w:fldCharType="end"/>
      </w:r>
      <w:bookmarkEnd w:id="62"/>
    </w:p>
    <w:p w:rsidR="00E84603" w:rsidRDefault="00E84603">
      <w:pPr>
        <w:rPr>
          <w:color w:val="000000"/>
        </w:rPr>
      </w:pPr>
    </w:p>
    <w:sectPr w:rsidR="00E84603">
      <w:pgSz w:w="11906" w:h="16838" w:code="9"/>
      <w:pgMar w:top="1134" w:right="1418" w:bottom="1247" w:left="1418" w:header="709" w:footer="709" w:gutter="0"/>
      <w:paperSrc w:firs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CF0" w:rsidRDefault="00EE3CF0">
      <w:r>
        <w:separator/>
      </w:r>
    </w:p>
  </w:endnote>
  <w:endnote w:type="continuationSeparator" w:id="0">
    <w:p w:rsidR="00EE3CF0" w:rsidRDefault="00EE3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rolinaBar-B39-25F2">
    <w:altName w:val="Trebuchet MS"/>
    <w:charset w:val="00"/>
    <w:family w:val="swiss"/>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603" w:rsidRDefault="00E84603">
    <w:pPr>
      <w:pStyle w:val="Footer"/>
      <w:jc w:val="right"/>
    </w:pPr>
    <w:r>
      <w:fldChar w:fldCharType="begin"/>
    </w:r>
    <w:r>
      <w:instrText xml:space="preserve"> PAGE   \* MERGEFORMAT </w:instrText>
    </w:r>
    <w:r>
      <w:fldChar w:fldCharType="separate"/>
    </w:r>
    <w:r w:rsidR="00457060">
      <w:rPr>
        <w:noProof/>
      </w:rPr>
      <w:t>2</w:t>
    </w:r>
    <w:r>
      <w:rPr>
        <w:noProof/>
      </w:rPr>
      <w:fldChar w:fldCharType="end"/>
    </w:r>
  </w:p>
  <w:p w:rsidR="00E84603" w:rsidRDefault="00E84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CF0" w:rsidRDefault="00EE3CF0">
      <w:r>
        <w:separator/>
      </w:r>
    </w:p>
  </w:footnote>
  <w:footnote w:type="continuationSeparator" w:id="0">
    <w:p w:rsidR="00EE3CF0" w:rsidRDefault="00EE3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448A"/>
    <w:multiLevelType w:val="multilevel"/>
    <w:tmpl w:val="2EF6DB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00369F"/>
    <w:multiLevelType w:val="multilevel"/>
    <w:tmpl w:val="8078082A"/>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846FF1"/>
    <w:multiLevelType w:val="hybridMultilevel"/>
    <w:tmpl w:val="33A23D60"/>
    <w:lvl w:ilvl="0" w:tplc="9842B1E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04E2ABC"/>
    <w:multiLevelType w:val="multilevel"/>
    <w:tmpl w:val="2E04CD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7924C8"/>
    <w:multiLevelType w:val="multilevel"/>
    <w:tmpl w:val="73562E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872BF0"/>
    <w:multiLevelType w:val="multilevel"/>
    <w:tmpl w:val="C24EAC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F94FC5"/>
    <w:multiLevelType w:val="multilevel"/>
    <w:tmpl w:val="E1785D2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302452"/>
    <w:multiLevelType w:val="multilevel"/>
    <w:tmpl w:val="115098BE"/>
    <w:lvl w:ilvl="0">
      <w:start w:val="1"/>
      <w:numFmt w:val="decimal"/>
      <w:lvlText w:val="2.4.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D44FB3"/>
    <w:multiLevelType w:val="multilevel"/>
    <w:tmpl w:val="785013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874F9B"/>
    <w:multiLevelType w:val="multilevel"/>
    <w:tmpl w:val="4328E0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940FE"/>
    <w:multiLevelType w:val="multilevel"/>
    <w:tmpl w:val="1302A2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996582"/>
    <w:multiLevelType w:val="multilevel"/>
    <w:tmpl w:val="057CAB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C77176"/>
    <w:multiLevelType w:val="multilevel"/>
    <w:tmpl w:val="25D001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DA7B50"/>
    <w:multiLevelType w:val="multilevel"/>
    <w:tmpl w:val="15B8AE2E"/>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5B4F4D"/>
    <w:multiLevelType w:val="multilevel"/>
    <w:tmpl w:val="EEA02E9A"/>
    <w:lvl w:ilvl="0">
      <w:start w:val="1"/>
      <w:numFmt w:val="decimal"/>
      <w:lvlText w:val="2.4.%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077F33"/>
    <w:multiLevelType w:val="multilevel"/>
    <w:tmpl w:val="3EA480F2"/>
    <w:lvl w:ilvl="0">
      <w:start w:val="5"/>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D26633"/>
    <w:multiLevelType w:val="multilevel"/>
    <w:tmpl w:val="EE9ED2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853785"/>
    <w:multiLevelType w:val="multilevel"/>
    <w:tmpl w:val="65F293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C40D7E"/>
    <w:multiLevelType w:val="multilevel"/>
    <w:tmpl w:val="984C19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BB1ABA"/>
    <w:multiLevelType w:val="multilevel"/>
    <w:tmpl w:val="169CC1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816E27"/>
    <w:multiLevelType w:val="multilevel"/>
    <w:tmpl w:val="46E8A8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C244781"/>
    <w:multiLevelType w:val="multilevel"/>
    <w:tmpl w:val="C21891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FE22B2"/>
    <w:multiLevelType w:val="multilevel"/>
    <w:tmpl w:val="7AE2AD8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2F5BFE"/>
    <w:multiLevelType w:val="multilevel"/>
    <w:tmpl w:val="D5AA8D74"/>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2A719C"/>
    <w:multiLevelType w:val="multilevel"/>
    <w:tmpl w:val="7996118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E163C9"/>
    <w:multiLevelType w:val="multilevel"/>
    <w:tmpl w:val="D0D03B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F7242C"/>
    <w:multiLevelType w:val="multilevel"/>
    <w:tmpl w:val="E0525F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0C5EE6"/>
    <w:multiLevelType w:val="multilevel"/>
    <w:tmpl w:val="E15883EA"/>
    <w:lvl w:ilvl="0">
      <w:start w:val="2"/>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8D01B8"/>
    <w:multiLevelType w:val="multilevel"/>
    <w:tmpl w:val="2CD6529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C2124A"/>
    <w:multiLevelType w:val="multilevel"/>
    <w:tmpl w:val="AC581F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800A43"/>
    <w:multiLevelType w:val="hybridMultilevel"/>
    <w:tmpl w:val="8856DBD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40676C"/>
    <w:multiLevelType w:val="hybridMultilevel"/>
    <w:tmpl w:val="C38A362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2" w15:restartNumberingAfterBreak="0">
    <w:nsid w:val="74B17B77"/>
    <w:multiLevelType w:val="multilevel"/>
    <w:tmpl w:val="CD28091A"/>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50F7FAC"/>
    <w:multiLevelType w:val="multilevel"/>
    <w:tmpl w:val="67F47F6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hr-HR" w:eastAsia="hr-HR" w:bidi="hr-H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87903D2"/>
    <w:multiLevelType w:val="multilevel"/>
    <w:tmpl w:val="6F54843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D3063E8"/>
    <w:multiLevelType w:val="hybridMultilevel"/>
    <w:tmpl w:val="A09E43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F4C6298"/>
    <w:multiLevelType w:val="multilevel"/>
    <w:tmpl w:val="62942E6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8"/>
  </w:num>
  <w:num w:numId="3">
    <w:abstractNumId w:val="14"/>
  </w:num>
  <w:num w:numId="4">
    <w:abstractNumId w:val="7"/>
  </w:num>
  <w:num w:numId="5">
    <w:abstractNumId w:val="13"/>
  </w:num>
  <w:num w:numId="6">
    <w:abstractNumId w:val="23"/>
  </w:num>
  <w:num w:numId="7">
    <w:abstractNumId w:val="10"/>
  </w:num>
  <w:num w:numId="8">
    <w:abstractNumId w:val="36"/>
  </w:num>
  <w:num w:numId="9">
    <w:abstractNumId w:val="6"/>
  </w:num>
  <w:num w:numId="10">
    <w:abstractNumId w:val="26"/>
  </w:num>
  <w:num w:numId="11">
    <w:abstractNumId w:val="4"/>
  </w:num>
  <w:num w:numId="12">
    <w:abstractNumId w:val="18"/>
  </w:num>
  <w:num w:numId="13">
    <w:abstractNumId w:val="34"/>
  </w:num>
  <w:num w:numId="14">
    <w:abstractNumId w:val="28"/>
  </w:num>
  <w:num w:numId="15">
    <w:abstractNumId w:val="27"/>
  </w:num>
  <w:num w:numId="16">
    <w:abstractNumId w:val="12"/>
  </w:num>
  <w:num w:numId="17">
    <w:abstractNumId w:val="24"/>
  </w:num>
  <w:num w:numId="18">
    <w:abstractNumId w:val="19"/>
  </w:num>
  <w:num w:numId="19">
    <w:abstractNumId w:val="32"/>
  </w:num>
  <w:num w:numId="20">
    <w:abstractNumId w:val="17"/>
  </w:num>
  <w:num w:numId="21">
    <w:abstractNumId w:val="11"/>
  </w:num>
  <w:num w:numId="22">
    <w:abstractNumId w:val="3"/>
  </w:num>
  <w:num w:numId="23">
    <w:abstractNumId w:val="20"/>
  </w:num>
  <w:num w:numId="24">
    <w:abstractNumId w:val="0"/>
  </w:num>
  <w:num w:numId="25">
    <w:abstractNumId w:val="1"/>
  </w:num>
  <w:num w:numId="26">
    <w:abstractNumId w:val="22"/>
  </w:num>
  <w:num w:numId="27">
    <w:abstractNumId w:val="21"/>
  </w:num>
  <w:num w:numId="28">
    <w:abstractNumId w:val="25"/>
  </w:num>
  <w:num w:numId="29">
    <w:abstractNumId w:val="15"/>
  </w:num>
  <w:num w:numId="30">
    <w:abstractNumId w:val="16"/>
  </w:num>
  <w:num w:numId="31">
    <w:abstractNumId w:val="5"/>
  </w:num>
  <w:num w:numId="32">
    <w:abstractNumId w:val="29"/>
  </w:num>
  <w:num w:numId="33">
    <w:abstractNumId w:val="9"/>
  </w:num>
  <w:num w:numId="34">
    <w:abstractNumId w:val="30"/>
  </w:num>
  <w:num w:numId="35">
    <w:abstractNumId w:val="2"/>
  </w:num>
  <w:num w:numId="36">
    <w:abstractNumId w:val="35"/>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127F6"/>
    <w:rsid w:val="00457060"/>
    <w:rsid w:val="005473E3"/>
    <w:rsid w:val="007966A9"/>
    <w:rsid w:val="00A25A84"/>
    <w:rsid w:val="00E84603"/>
    <w:rsid w:val="00EE3C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815C52DF-1133-4E84-A844-4C434BF1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84603"/>
  </w:style>
  <w:style w:type="character" w:customStyle="1" w:styleId="Heading1">
    <w:name w:val="Heading #1_"/>
    <w:link w:val="Heading10"/>
    <w:rsid w:val="00E84603"/>
    <w:rPr>
      <w:b/>
      <w:bCs/>
      <w:sz w:val="22"/>
      <w:szCs w:val="22"/>
      <w:shd w:val="clear" w:color="auto" w:fill="FFFFFF"/>
    </w:rPr>
  </w:style>
  <w:style w:type="character" w:customStyle="1" w:styleId="BodyTextChar">
    <w:name w:val="Body Text Char"/>
    <w:link w:val="BodyText"/>
    <w:rsid w:val="00E84603"/>
    <w:rPr>
      <w:sz w:val="22"/>
      <w:szCs w:val="22"/>
      <w:shd w:val="clear" w:color="auto" w:fill="FFFFFF"/>
    </w:rPr>
  </w:style>
  <w:style w:type="character" w:customStyle="1" w:styleId="Other">
    <w:name w:val="Other_"/>
    <w:link w:val="Other0"/>
    <w:rsid w:val="00E84603"/>
    <w:rPr>
      <w:sz w:val="22"/>
      <w:szCs w:val="22"/>
      <w:shd w:val="clear" w:color="auto" w:fill="FFFFFF"/>
    </w:rPr>
  </w:style>
  <w:style w:type="character" w:customStyle="1" w:styleId="Bodytext2">
    <w:name w:val="Body text (2)_"/>
    <w:link w:val="Bodytext20"/>
    <w:rsid w:val="00E84603"/>
    <w:rPr>
      <w:rFonts w:ascii="Calibri" w:eastAsia="Calibri" w:hAnsi="Calibri" w:cs="Calibri"/>
      <w:color w:val="FF0000"/>
      <w:sz w:val="16"/>
      <w:szCs w:val="16"/>
      <w:shd w:val="clear" w:color="auto" w:fill="FFFFFF"/>
    </w:rPr>
  </w:style>
  <w:style w:type="character" w:customStyle="1" w:styleId="Bodytext3">
    <w:name w:val="Body text (3)_"/>
    <w:link w:val="Bodytext30"/>
    <w:rsid w:val="00E84603"/>
    <w:rPr>
      <w:sz w:val="18"/>
      <w:szCs w:val="18"/>
      <w:shd w:val="clear" w:color="auto" w:fill="FFFFFF"/>
    </w:rPr>
  </w:style>
  <w:style w:type="character" w:customStyle="1" w:styleId="Tablecaption">
    <w:name w:val="Table caption_"/>
    <w:link w:val="Tablecaption0"/>
    <w:rsid w:val="00E84603"/>
    <w:rPr>
      <w:b/>
      <w:bCs/>
      <w:sz w:val="22"/>
      <w:szCs w:val="22"/>
      <w:shd w:val="clear" w:color="auto" w:fill="FFFFFF"/>
    </w:rPr>
  </w:style>
  <w:style w:type="paragraph" w:customStyle="1" w:styleId="Heading10">
    <w:name w:val="Heading #1"/>
    <w:basedOn w:val="Normal"/>
    <w:link w:val="Heading1"/>
    <w:rsid w:val="00E84603"/>
    <w:pPr>
      <w:widowControl w:val="0"/>
      <w:shd w:val="clear" w:color="auto" w:fill="FFFFFF"/>
      <w:spacing w:after="100"/>
      <w:outlineLvl w:val="0"/>
    </w:pPr>
    <w:rPr>
      <w:b/>
      <w:bCs/>
      <w:sz w:val="22"/>
      <w:szCs w:val="22"/>
      <w:lang w:val="en-US" w:eastAsia="en-US"/>
    </w:rPr>
  </w:style>
  <w:style w:type="paragraph" w:styleId="BodyText">
    <w:name w:val="Body Text"/>
    <w:basedOn w:val="Normal"/>
    <w:link w:val="BodyTextChar"/>
    <w:qFormat/>
    <w:rsid w:val="00E84603"/>
    <w:pPr>
      <w:widowControl w:val="0"/>
      <w:shd w:val="clear" w:color="auto" w:fill="FFFFFF"/>
      <w:spacing w:after="100"/>
      <w:jc w:val="both"/>
    </w:pPr>
    <w:rPr>
      <w:sz w:val="22"/>
      <w:szCs w:val="22"/>
      <w:lang w:val="en-US" w:eastAsia="en-US"/>
    </w:rPr>
  </w:style>
  <w:style w:type="character" w:customStyle="1" w:styleId="BodyTextChar1">
    <w:name w:val="Body Text Char1"/>
    <w:rsid w:val="00E84603"/>
    <w:rPr>
      <w:sz w:val="24"/>
      <w:szCs w:val="24"/>
      <w:lang w:val="hr-HR" w:eastAsia="hr-HR"/>
    </w:rPr>
  </w:style>
  <w:style w:type="paragraph" w:customStyle="1" w:styleId="Other0">
    <w:name w:val="Other"/>
    <w:basedOn w:val="Normal"/>
    <w:link w:val="Other"/>
    <w:rsid w:val="00E84603"/>
    <w:pPr>
      <w:widowControl w:val="0"/>
      <w:shd w:val="clear" w:color="auto" w:fill="FFFFFF"/>
      <w:spacing w:after="100"/>
      <w:jc w:val="both"/>
    </w:pPr>
    <w:rPr>
      <w:sz w:val="22"/>
      <w:szCs w:val="22"/>
      <w:lang w:val="en-US" w:eastAsia="en-US"/>
    </w:rPr>
  </w:style>
  <w:style w:type="paragraph" w:customStyle="1" w:styleId="Bodytext20">
    <w:name w:val="Body text (2)"/>
    <w:basedOn w:val="Normal"/>
    <w:link w:val="Bodytext2"/>
    <w:rsid w:val="00E84603"/>
    <w:pPr>
      <w:widowControl w:val="0"/>
      <w:shd w:val="clear" w:color="auto" w:fill="FFFFFF"/>
      <w:spacing w:line="271" w:lineRule="auto"/>
      <w:jc w:val="both"/>
    </w:pPr>
    <w:rPr>
      <w:rFonts w:ascii="Calibri" w:eastAsia="Calibri" w:hAnsi="Calibri" w:cs="Calibri"/>
      <w:color w:val="FF0000"/>
      <w:sz w:val="16"/>
      <w:szCs w:val="16"/>
      <w:lang w:val="en-US" w:eastAsia="en-US"/>
    </w:rPr>
  </w:style>
  <w:style w:type="paragraph" w:customStyle="1" w:styleId="Bodytext30">
    <w:name w:val="Body text (3)"/>
    <w:basedOn w:val="Normal"/>
    <w:link w:val="Bodytext3"/>
    <w:rsid w:val="00E84603"/>
    <w:pPr>
      <w:widowControl w:val="0"/>
      <w:shd w:val="clear" w:color="auto" w:fill="FFFFFF"/>
      <w:spacing w:after="60"/>
      <w:ind w:left="6050"/>
    </w:pPr>
    <w:rPr>
      <w:sz w:val="18"/>
      <w:szCs w:val="18"/>
      <w:lang w:val="en-US" w:eastAsia="en-US"/>
    </w:rPr>
  </w:style>
  <w:style w:type="paragraph" w:customStyle="1" w:styleId="Tablecaption0">
    <w:name w:val="Table caption"/>
    <w:basedOn w:val="Normal"/>
    <w:link w:val="Tablecaption"/>
    <w:rsid w:val="00E84603"/>
    <w:pPr>
      <w:widowControl w:val="0"/>
      <w:shd w:val="clear" w:color="auto" w:fill="FFFFFF"/>
    </w:pPr>
    <w:rPr>
      <w:b/>
      <w:bCs/>
      <w:sz w:val="22"/>
      <w:szCs w:val="22"/>
      <w:lang w:val="en-US" w:eastAsia="en-US"/>
    </w:rPr>
  </w:style>
  <w:style w:type="paragraph" w:styleId="Header">
    <w:name w:val="header"/>
    <w:basedOn w:val="Normal"/>
    <w:link w:val="HeaderChar"/>
    <w:uiPriority w:val="99"/>
    <w:unhideWhenUsed/>
    <w:rsid w:val="00E84603"/>
    <w:pPr>
      <w:widowControl w:val="0"/>
      <w:tabs>
        <w:tab w:val="center" w:pos="4703"/>
        <w:tab w:val="right" w:pos="9406"/>
      </w:tabs>
    </w:pPr>
    <w:rPr>
      <w:rFonts w:ascii="Courier New" w:eastAsia="Courier New" w:hAnsi="Courier New" w:cs="Courier New"/>
      <w:color w:val="000000"/>
      <w:lang w:bidi="hr-HR"/>
    </w:rPr>
  </w:style>
  <w:style w:type="character" w:customStyle="1" w:styleId="HeaderChar">
    <w:name w:val="Header Char"/>
    <w:link w:val="Header"/>
    <w:uiPriority w:val="99"/>
    <w:rsid w:val="00E84603"/>
    <w:rPr>
      <w:rFonts w:ascii="Courier New" w:eastAsia="Courier New" w:hAnsi="Courier New" w:cs="Courier New"/>
      <w:color w:val="000000"/>
      <w:sz w:val="24"/>
      <w:szCs w:val="24"/>
      <w:lang w:val="hr-HR" w:eastAsia="hr-HR" w:bidi="hr-HR"/>
    </w:rPr>
  </w:style>
  <w:style w:type="paragraph" w:styleId="Footer">
    <w:name w:val="footer"/>
    <w:basedOn w:val="Normal"/>
    <w:link w:val="FooterChar"/>
    <w:uiPriority w:val="99"/>
    <w:unhideWhenUsed/>
    <w:rsid w:val="00E84603"/>
    <w:pPr>
      <w:widowControl w:val="0"/>
      <w:tabs>
        <w:tab w:val="center" w:pos="4703"/>
        <w:tab w:val="right" w:pos="9406"/>
      </w:tabs>
    </w:pPr>
    <w:rPr>
      <w:rFonts w:ascii="Courier New" w:eastAsia="Courier New" w:hAnsi="Courier New" w:cs="Courier New"/>
      <w:color w:val="000000"/>
      <w:lang w:bidi="hr-HR"/>
    </w:rPr>
  </w:style>
  <w:style w:type="character" w:customStyle="1" w:styleId="FooterChar">
    <w:name w:val="Footer Char"/>
    <w:link w:val="Footer"/>
    <w:uiPriority w:val="99"/>
    <w:rsid w:val="00E84603"/>
    <w:rPr>
      <w:rFonts w:ascii="Courier New" w:eastAsia="Courier New" w:hAnsi="Courier New" w:cs="Courier New"/>
      <w:color w:val="000000"/>
      <w:sz w:val="24"/>
      <w:szCs w:val="24"/>
      <w:lang w:val="hr-HR" w:eastAsia="hr-HR" w:bidi="hr-HR"/>
    </w:rPr>
  </w:style>
  <w:style w:type="character" w:styleId="Hyperlink">
    <w:name w:val="Hyperlink"/>
    <w:uiPriority w:val="99"/>
    <w:unhideWhenUsed/>
    <w:rsid w:val="00E84603"/>
    <w:rPr>
      <w:color w:val="0563C1"/>
      <w:u w:val="single"/>
    </w:rPr>
  </w:style>
  <w:style w:type="paragraph" w:customStyle="1" w:styleId="tb-na16">
    <w:name w:val="tb-na16"/>
    <w:basedOn w:val="Normal"/>
    <w:rsid w:val="00E84603"/>
    <w:pPr>
      <w:spacing w:before="100" w:beforeAutospacing="1" w:after="225"/>
    </w:pPr>
  </w:style>
  <w:style w:type="paragraph" w:customStyle="1" w:styleId="t-12-9-fett-s">
    <w:name w:val="t-12-9-fett-s"/>
    <w:basedOn w:val="Normal"/>
    <w:rsid w:val="00E84603"/>
    <w:pPr>
      <w:spacing w:before="100" w:beforeAutospacing="1" w:after="22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abava@mint.h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abava@mint.h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abava@mint.hr"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nabava@mint.h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abava@min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B4A564C4E177409CF22C70FAC77706" ma:contentTypeVersion="0" ma:contentTypeDescription="Create a new document." ma:contentTypeScope="" ma:versionID="b70cd289c454b60b52129073b1658f7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A03670-08C4-4A1B-8CD4-9F1B1B367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5E6D2EE-6043-4F1F-8945-82976BF53622}">
  <ds:schemaRefs>
    <ds:schemaRef ds:uri="http://schemas.microsoft.com/sharepoint/v3/contenttype/forms"/>
  </ds:schemaRefs>
</ds:datastoreItem>
</file>

<file path=customXml/itemProps3.xml><?xml version="1.0" encoding="utf-8"?>
<ds:datastoreItem xmlns:ds="http://schemas.openxmlformats.org/officeDocument/2006/customXml" ds:itemID="{7E9BDF97-5022-47DF-8F21-A4AEDF7145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6247</Words>
  <Characters>35608</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Predlozak</vt:lpstr>
    </vt:vector>
  </TitlesOfParts>
  <Company>RH-TDU</Company>
  <LinksUpToDate>false</LinksUpToDate>
  <CharactersWithSpaces>41772</CharactersWithSpaces>
  <SharedDoc>false</SharedDoc>
  <HLinks>
    <vt:vector size="30" baseType="variant">
      <vt:variant>
        <vt:i4>2949126</vt:i4>
      </vt:variant>
      <vt:variant>
        <vt:i4>21</vt:i4>
      </vt:variant>
      <vt:variant>
        <vt:i4>0</vt:i4>
      </vt:variant>
      <vt:variant>
        <vt:i4>5</vt:i4>
      </vt:variant>
      <vt:variant>
        <vt:lpwstr>mailto:nabava@mint.hr</vt:lpwstr>
      </vt:variant>
      <vt:variant>
        <vt:lpwstr/>
      </vt:variant>
      <vt:variant>
        <vt:i4>2949126</vt:i4>
      </vt:variant>
      <vt:variant>
        <vt:i4>18</vt:i4>
      </vt:variant>
      <vt:variant>
        <vt:i4>0</vt:i4>
      </vt:variant>
      <vt:variant>
        <vt:i4>5</vt:i4>
      </vt:variant>
      <vt:variant>
        <vt:lpwstr>mailto:nabava@mint.hr</vt:lpwstr>
      </vt:variant>
      <vt:variant>
        <vt:lpwstr/>
      </vt:variant>
      <vt:variant>
        <vt:i4>2949126</vt:i4>
      </vt:variant>
      <vt:variant>
        <vt:i4>15</vt:i4>
      </vt:variant>
      <vt:variant>
        <vt:i4>0</vt:i4>
      </vt:variant>
      <vt:variant>
        <vt:i4>5</vt:i4>
      </vt:variant>
      <vt:variant>
        <vt:lpwstr>mailto:nabava@mint.hr</vt:lpwstr>
      </vt:variant>
      <vt:variant>
        <vt:lpwstr/>
      </vt:variant>
      <vt:variant>
        <vt:i4>2949126</vt:i4>
      </vt:variant>
      <vt:variant>
        <vt:i4>9</vt:i4>
      </vt:variant>
      <vt:variant>
        <vt:i4>0</vt:i4>
      </vt:variant>
      <vt:variant>
        <vt:i4>5</vt:i4>
      </vt:variant>
      <vt:variant>
        <vt:lpwstr>mailto:nabava@mint.hr</vt:lpwstr>
      </vt:variant>
      <vt:variant>
        <vt:lpwstr/>
      </vt:variant>
      <vt:variant>
        <vt:i4>2949126</vt:i4>
      </vt:variant>
      <vt:variant>
        <vt:i4>6</vt:i4>
      </vt:variant>
      <vt:variant>
        <vt:i4>0</vt:i4>
      </vt:variant>
      <vt:variant>
        <vt:i4>5</vt:i4>
      </vt:variant>
      <vt:variant>
        <vt:lpwstr>mailto:nabava@mint.hr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Predlozak</dc:title>
  <dc:subject/>
  <dc:creator>Antun Divald</dc:creator>
  <cp:keywords/>
  <dc:description/>
  <cp:lastModifiedBy>Bosiljko Domazet</cp:lastModifiedBy>
  <cp:revision>2</cp:revision>
  <cp:lastPrinted>1601-01-01T00:00:00Z</cp:lastPrinted>
  <dcterms:created xsi:type="dcterms:W3CDTF">2019-05-30T08:40:00Z</dcterms:created>
  <dcterms:modified xsi:type="dcterms:W3CDTF">2019-05-30T08:40:00Z</dcterms:modified>
</cp:coreProperties>
</file>