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82C" w:rsidRPr="00D4507A" w:rsidRDefault="003B182C" w:rsidP="00D4507A">
      <w:pPr>
        <w:jc w:val="right"/>
        <w:rPr>
          <w:rFonts w:ascii="CarolinaBar-B39-25F2" w:hAnsi="CarolinaBar-B39-25F2"/>
          <w:color w:val="000000"/>
          <w:sz w:val="32"/>
          <w:szCs w:val="32"/>
        </w:rPr>
      </w:pPr>
      <w:bookmarkStart w:id="0" w:name="_GoBack"/>
      <w:bookmarkEnd w:id="0"/>
      <w:r>
        <w:rPr>
          <w:rFonts w:ascii="CarolinaBar-B39-25F2" w:hAnsi="CarolinaBar-B39-25F2"/>
          <w:color w:val="000000"/>
          <w:sz w:val="32"/>
          <w:szCs w:val="32"/>
        </w:rPr>
        <w:t>*P/</w:t>
      </w:r>
      <w:bookmarkStart w:id="1" w:name="jop"/>
      <w:r>
        <w:rPr>
          <w:rFonts w:ascii="CarolinaBar-B39-25F2" w:hAnsi="CarolinaBar-B39-25F2"/>
          <w:color w:val="000000"/>
          <w:sz w:val="32"/>
          <w:szCs w:val="32"/>
        </w:rPr>
        <w:t>2743888</w:t>
      </w:r>
      <w:bookmarkEnd w:id="1"/>
      <w:r>
        <w:rPr>
          <w:rFonts w:ascii="CarolinaBar-B39-25F2" w:hAnsi="CarolinaBar-B39-25F2"/>
          <w:color w:val="000000"/>
          <w:sz w:val="32"/>
          <w:szCs w:val="32"/>
        </w:rPr>
        <w:t>*</w:t>
      </w:r>
    </w:p>
    <w:p w:rsidR="003B182C" w:rsidRDefault="003B182C">
      <w:pPr>
        <w:rPr>
          <w:color w:val="000000"/>
          <w:sz w:val="22"/>
        </w:rPr>
      </w:pPr>
      <w:r>
        <w:rPr>
          <w:color w:val="000000"/>
          <w:sz w:val="22"/>
        </w:rPr>
        <w:t xml:space="preserve">KLASA: </w:t>
      </w:r>
      <w:bookmarkStart w:id="2" w:name="Klasa"/>
      <w:r>
        <w:rPr>
          <w:color w:val="000000"/>
          <w:sz w:val="22"/>
        </w:rPr>
        <w:t>406-01/17-03/5</w:t>
      </w:r>
      <w:bookmarkEnd w:id="2"/>
    </w:p>
    <w:p w:rsidR="003B182C" w:rsidRDefault="003B182C">
      <w:pPr>
        <w:rPr>
          <w:color w:val="000000"/>
          <w:sz w:val="22"/>
        </w:rPr>
      </w:pPr>
      <w:r>
        <w:rPr>
          <w:color w:val="000000"/>
          <w:sz w:val="22"/>
        </w:rPr>
        <w:t xml:space="preserve">URBROJ: </w:t>
      </w:r>
      <w:bookmarkStart w:id="3" w:name="Ur_broj"/>
      <w:r>
        <w:rPr>
          <w:color w:val="000000"/>
          <w:sz w:val="22"/>
        </w:rPr>
        <w:t>529-02-01-01/3-18-6</w:t>
      </w:r>
      <w:bookmarkEnd w:id="3"/>
    </w:p>
    <w:p w:rsidR="003B182C" w:rsidRPr="00D4507A" w:rsidRDefault="003B182C">
      <w:pPr>
        <w:rPr>
          <w:color w:val="000000"/>
          <w:sz w:val="22"/>
        </w:rPr>
      </w:pPr>
      <w:r>
        <w:rPr>
          <w:color w:val="000000"/>
          <w:sz w:val="22"/>
        </w:rPr>
        <w:t xml:space="preserve">Zagreb, </w:t>
      </w:r>
      <w:bookmarkStart w:id="4" w:name="DatumPismena"/>
      <w:r>
        <w:rPr>
          <w:color w:val="000000"/>
          <w:sz w:val="22"/>
        </w:rPr>
        <w:fldChar w:fldCharType="begin">
          <w:ffData>
            <w:name w:val="DatumPismena"/>
            <w:enabled/>
            <w:calcOnExit w:val="0"/>
            <w:textInput>
              <w:type w:val="date"/>
              <w:format w:val="dd. MMMM yyyy."/>
            </w:textInput>
          </w:ffData>
        </w:fldChar>
      </w:r>
      <w:r>
        <w:rPr>
          <w:color w:val="000000"/>
          <w:sz w:val="22"/>
        </w:rPr>
        <w:instrText xml:space="preserve"> FORMTEXT </w:instrText>
      </w:r>
      <w:r>
        <w:rPr>
          <w:color w:val="000000"/>
          <w:sz w:val="22"/>
        </w:rPr>
      </w:r>
      <w:r>
        <w:rPr>
          <w:color w:val="000000"/>
          <w:sz w:val="22"/>
        </w:rPr>
        <w:fldChar w:fldCharType="separate"/>
      </w:r>
      <w:r>
        <w:rPr>
          <w:color w:val="000000"/>
          <w:sz w:val="22"/>
        </w:rPr>
        <w:t>9. listopada 2018.</w:t>
      </w:r>
      <w:r>
        <w:rPr>
          <w:color w:val="000000"/>
          <w:sz w:val="22"/>
        </w:rPr>
        <w:fldChar w:fldCharType="end"/>
      </w:r>
      <w:bookmarkEnd w:id="4"/>
    </w:p>
    <w:bookmarkStart w:id="5" w:name="Naziv_primatelja"/>
    <w:p w:rsidR="003B182C" w:rsidRDefault="003B182C" w:rsidP="00D4507A">
      <w:pPr>
        <w:ind w:left="3540"/>
        <w:jc w:val="center"/>
        <w:rPr>
          <w:color w:val="000000"/>
        </w:rPr>
      </w:pPr>
      <w:r>
        <w:rPr>
          <w:color w:val="000000"/>
        </w:rPr>
        <w:fldChar w:fldCharType="begin">
          <w:ffData>
            <w:name w:val="Naziv_primatelja"/>
            <w:enabled/>
            <w:calcOnExit w:val="0"/>
            <w:textInput/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Start w:id="6" w:name="Adresa_primatelja"/>
      <w:bookmarkEnd w:id="5"/>
      <w:r>
        <w:rPr>
          <w:color w:val="000000"/>
        </w:rPr>
        <w:fldChar w:fldCharType="begin">
          <w:ffData>
            <w:name w:val="Adresa_primatelja"/>
            <w:enabled/>
            <w:calcOnExit w:val="0"/>
            <w:textInput/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Start w:id="7" w:name="PTT_Primatelja"/>
      <w:bookmarkEnd w:id="6"/>
      <w:r>
        <w:rPr>
          <w:color w:val="000000"/>
        </w:rPr>
        <w:fldChar w:fldCharType="begin">
          <w:ffData>
            <w:name w:val="PTT_Primatelja"/>
            <w:enabled/>
            <w:calcOnExit w:val="0"/>
            <w:textInput/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</w:p>
    <w:tbl>
      <w:tblPr>
        <w:tblW w:w="15080" w:type="dxa"/>
        <w:tblInd w:w="108" w:type="dxa"/>
        <w:tblLook w:val="04A0" w:firstRow="1" w:lastRow="0" w:firstColumn="1" w:lastColumn="0" w:noHBand="0" w:noVBand="1"/>
      </w:tblPr>
      <w:tblGrid>
        <w:gridCol w:w="15080"/>
      </w:tblGrid>
      <w:tr w:rsidR="003240F6" w:rsidTr="003240F6">
        <w:trPr>
          <w:trHeight w:val="300"/>
        </w:trPr>
        <w:tc>
          <w:tcPr>
            <w:tcW w:w="1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40F6" w:rsidRPr="00D4507A" w:rsidRDefault="003240F6">
            <w:pPr>
              <w:jc w:val="center"/>
              <w:rPr>
                <w:rFonts w:ascii="Calibri" w:hAnsi="Calibri" w:cs="Calibri"/>
                <w:b/>
                <w:bCs/>
                <w:highlight w:val="yellow"/>
                <w:lang w:val="en-US" w:eastAsia="en-US"/>
              </w:rPr>
            </w:pPr>
            <w:r w:rsidRPr="00D4507A">
              <w:rPr>
                <w:rFonts w:ascii="Calibri" w:hAnsi="Calibri" w:cs="Calibri"/>
                <w:b/>
                <w:bCs/>
                <w:highlight w:val="yellow"/>
              </w:rPr>
              <w:t>MINISTARSTVO TURIZMA</w:t>
            </w:r>
          </w:p>
        </w:tc>
      </w:tr>
      <w:tr w:rsidR="003240F6" w:rsidTr="003240F6">
        <w:trPr>
          <w:trHeight w:val="315"/>
        </w:trPr>
        <w:tc>
          <w:tcPr>
            <w:tcW w:w="1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40F6" w:rsidRPr="00D4507A" w:rsidRDefault="003240F6">
            <w:pPr>
              <w:jc w:val="center"/>
              <w:rPr>
                <w:rFonts w:ascii="Calibri" w:hAnsi="Calibri" w:cs="Calibri"/>
                <w:b/>
                <w:bCs/>
                <w:highlight w:val="yellow"/>
              </w:rPr>
            </w:pPr>
            <w:r w:rsidRPr="00D4507A">
              <w:rPr>
                <w:rFonts w:ascii="Calibri" w:hAnsi="Calibri" w:cs="Calibri"/>
                <w:b/>
                <w:bCs/>
                <w:highlight w:val="yellow"/>
              </w:rPr>
              <w:t>PLAN NABAVE ZA 2018. godinu</w:t>
            </w:r>
          </w:p>
        </w:tc>
      </w:tr>
      <w:tr w:rsidR="003240F6" w:rsidTr="003240F6">
        <w:trPr>
          <w:trHeight w:val="540"/>
        </w:trPr>
        <w:tc>
          <w:tcPr>
            <w:tcW w:w="1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3240F6" w:rsidRPr="00D4507A" w:rsidRDefault="003240F6">
            <w:pP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D4507A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Temeljem članka 28. Zakona o javnoj nabavi (Narodne novine, br. 120/2016) Ministarstvo turizma donosi V</w:t>
            </w:r>
            <w:r w:rsidR="00D4507A" w:rsidRPr="00D4507A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.</w:t>
            </w:r>
            <w:r w:rsidRPr="00D4507A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 xml:space="preserve"> izmjene i dopune plana nabave za 2018. godinu</w:t>
            </w:r>
          </w:p>
        </w:tc>
      </w:tr>
    </w:tbl>
    <w:p w:rsidR="003240F6" w:rsidRDefault="003240F6">
      <w:pPr>
        <w:rPr>
          <w:color w:val="000000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558"/>
        <w:gridCol w:w="4257"/>
        <w:gridCol w:w="1559"/>
        <w:gridCol w:w="1418"/>
        <w:gridCol w:w="1417"/>
        <w:gridCol w:w="1418"/>
        <w:gridCol w:w="1185"/>
        <w:gridCol w:w="1408"/>
        <w:gridCol w:w="1340"/>
      </w:tblGrid>
      <w:tr w:rsidR="005332E6" w:rsidRPr="003240F6" w:rsidTr="00FF5632">
        <w:trPr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R. br.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Predmet nabave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Evidencijski broj nabave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Procijenjena vrijednost nabave u kn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Vrsta postupka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Sklapa li se ugovor ili okvirni sporazum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Planirani početak postupka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Planirano trajanje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CPV OZNAKA</w:t>
            </w:r>
          </w:p>
        </w:tc>
      </w:tr>
      <w:tr w:rsidR="005332E6" w:rsidRPr="003240F6" w:rsidTr="00FF5632">
        <w:trPr>
          <w:trHeight w:val="4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Toneri i tinte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30125120-8</w:t>
            </w:r>
          </w:p>
        </w:tc>
      </w:tr>
      <w:tr w:rsidR="005332E6" w:rsidRPr="003240F6" w:rsidTr="00FF5632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Fotokopirni papir i ostali uredski materijal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SJN-2-2018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30192000-1</w:t>
            </w:r>
          </w:p>
        </w:tc>
      </w:tr>
      <w:tr w:rsidR="005332E6" w:rsidRPr="003240F6" w:rsidTr="00FF5632">
        <w:trPr>
          <w:trHeight w:val="7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Toaletni papiri i sredstva za osobnu higijenu (wc papir, papirnati ručnici i sapun za ruke) (potr. mat.)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SJN-3-2018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33760000-5</w:t>
            </w:r>
          </w:p>
        </w:tc>
      </w:tr>
      <w:tr w:rsidR="005332E6" w:rsidRPr="003240F6" w:rsidTr="00FF5632">
        <w:trPr>
          <w:trHeight w:val="4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Gorivo za automobile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SJN-4-2018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09100000-0</w:t>
            </w:r>
          </w:p>
        </w:tc>
      </w:tr>
      <w:tr w:rsidR="005332E6" w:rsidRPr="003240F6" w:rsidTr="00FF5632">
        <w:trPr>
          <w:trHeight w:val="4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Auto gume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SJN-5-2018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34351100-3</w:t>
            </w:r>
          </w:p>
        </w:tc>
      </w:tr>
      <w:tr w:rsidR="005332E6" w:rsidRPr="003240F6" w:rsidTr="00FF5632">
        <w:trPr>
          <w:trHeight w:val="5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Univerzalne poštanske usluge i dopunske usluge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138.000,00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64110000-0</w:t>
            </w:r>
          </w:p>
        </w:tc>
      </w:tr>
      <w:tr w:rsidR="005332E6" w:rsidRPr="003240F6" w:rsidTr="00FF5632">
        <w:trPr>
          <w:trHeight w:val="4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Usluge mobilne telefonije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SJN-7-2018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160.000,00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64212000-5</w:t>
            </w:r>
          </w:p>
        </w:tc>
      </w:tr>
      <w:tr w:rsidR="005332E6" w:rsidRPr="003240F6" w:rsidTr="00FF5632">
        <w:trPr>
          <w:trHeight w:val="6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Licence za programsku opremu Microsoft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SJN-8-2018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21.682,83 eura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okvirni sporazum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lipanj 2017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 (jednogodišnji) do 01.07.2018.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48000000-8</w:t>
            </w:r>
          </w:p>
        </w:tc>
      </w:tr>
      <w:tr w:rsidR="005332E6" w:rsidRPr="003240F6" w:rsidTr="00FF5632">
        <w:trPr>
          <w:trHeight w:val="57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čišćenja prostorija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SJN-9-2018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narudžbenica/ugovor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 kvartal 2018.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90919200-4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Premije osiguranja (osnovno auto osiguranje i kasko)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SJN-11-2018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66516100-1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Nabava motornih vozila putem operativnog leasinga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SJN-13-2018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536.000,00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34110000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Vulkanizerske usluge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SJN-14-2018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50116500-6</w:t>
            </w:r>
          </w:p>
        </w:tc>
      </w:tr>
      <w:tr w:rsidR="005332E6" w:rsidRPr="003240F6" w:rsidTr="00FF5632">
        <w:trPr>
          <w:trHeight w:val="4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Usluge opskrbe električne energija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09310000-5</w:t>
            </w:r>
          </w:p>
        </w:tc>
      </w:tr>
      <w:tr w:rsidR="005332E6" w:rsidRPr="003240F6" w:rsidTr="00FF5632">
        <w:trPr>
          <w:trHeight w:val="54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Hitronet usluge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SJN-18-2018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32412000-4</w:t>
            </w:r>
          </w:p>
        </w:tc>
      </w:tr>
      <w:tr w:rsidR="005332E6" w:rsidRPr="003240F6" w:rsidTr="00FF5632">
        <w:trPr>
          <w:trHeight w:val="54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Usluge u nepokretnoj telekomunikacijskoj mreži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SJN-19-2018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64200000-8</w:t>
            </w:r>
          </w:p>
        </w:tc>
      </w:tr>
      <w:tr w:rsidR="005332E6" w:rsidRPr="003240F6" w:rsidTr="00FF5632">
        <w:trPr>
          <w:trHeight w:val="54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računala i računalne opreme*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SJN-20-2018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SJN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30230000-0</w:t>
            </w:r>
          </w:p>
        </w:tc>
      </w:tr>
      <w:tr w:rsidR="005332E6" w:rsidRPr="003240F6" w:rsidTr="00FF5632">
        <w:trPr>
          <w:trHeight w:val="10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Usluge putničkih agencija (hotelski, apartmanski smještaj, zrakoplovne, željezničke usluge, posredovanje pri nabavi osiguranja) **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A-01-2018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940.000,00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otvoreni postupak male vrijednosti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ožujak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9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Usluge popravka i održavanja službenih vozila Ministarstva turizma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BN-36-2017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199.000,00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50112000-3</w:t>
            </w:r>
          </w:p>
        </w:tc>
      </w:tr>
      <w:tr w:rsidR="005332E6" w:rsidRPr="003240F6" w:rsidTr="00FF5632">
        <w:trPr>
          <w:trHeight w:val="7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Informatička korisnička podrška za informacijske funkcije Ministarstva turizma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BN-37-2017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199.999,00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48700000-5</w:t>
            </w:r>
          </w:p>
        </w:tc>
      </w:tr>
      <w:tr w:rsidR="005332E6" w:rsidRPr="003240F6" w:rsidTr="00FF5632">
        <w:trPr>
          <w:trHeight w:val="54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Rent a car usluge za 4 grupe vozila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BN-38-2017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199.000,00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70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Usluga OT interneta (back up link)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BN-39-2017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16.800,00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50312310-1</w:t>
            </w:r>
          </w:p>
        </w:tc>
      </w:tr>
      <w:tr w:rsidR="005332E6" w:rsidRPr="003240F6" w:rsidTr="00FF5632">
        <w:trPr>
          <w:trHeight w:val="5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 w:rsidP="005332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</w:t>
            </w:r>
            <w:r w:rsidR="005332E6"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luga podatkovnog povezivanja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BN-41-2017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48200000-0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23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Usluge primarnog pristupa internetu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BN-42-2017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48220000-6</w:t>
            </w:r>
          </w:p>
        </w:tc>
      </w:tr>
      <w:tr w:rsidR="005332E6" w:rsidRPr="003240F6" w:rsidTr="00FF5632">
        <w:trPr>
          <w:trHeight w:val="64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usluga održavanja programskog proizvoda KONTO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BN-41-2017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95.360,00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72212443-6</w:t>
            </w:r>
          </w:p>
        </w:tc>
      </w:tr>
      <w:tr w:rsidR="005332E6" w:rsidRPr="003240F6" w:rsidTr="00FF5632">
        <w:trPr>
          <w:trHeight w:val="6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usluga održavanja e - očevidnika - inspekcija (MONO)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BN-44-2017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72261000-2</w:t>
            </w:r>
          </w:p>
        </w:tc>
      </w:tr>
      <w:tr w:rsidR="005332E6" w:rsidRPr="003240F6" w:rsidTr="00FF5632">
        <w:trPr>
          <w:trHeight w:val="6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usluga održavanja osobnog očevidnika (COMPAK)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BN-45-2017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72261000-2</w:t>
            </w:r>
          </w:p>
        </w:tc>
      </w:tr>
      <w:tr w:rsidR="005332E6" w:rsidRPr="003240F6" w:rsidTr="00FF5632">
        <w:trPr>
          <w:trHeight w:val="6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usluga praćenja i analize medija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BN-46-2017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71241000-9</w:t>
            </w:r>
          </w:p>
        </w:tc>
      </w:tr>
      <w:tr w:rsidR="005332E6" w:rsidRPr="003240F6" w:rsidTr="00FF5632">
        <w:trPr>
          <w:trHeight w:val="8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usluge održavanja licence sustava za upravljenje elektroničkim uredskim poslovanjem iCross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BN-47-2017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138.000,00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48219300-9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usluge održavanja web  stranice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BN-48-2017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48224000-4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Nabava pranja i čišćenja vozila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BN-49-2017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50112300-6</w:t>
            </w:r>
          </w:p>
        </w:tc>
      </w:tr>
      <w:tr w:rsidR="005332E6" w:rsidRPr="003240F6" w:rsidTr="00FF5632">
        <w:trPr>
          <w:trHeight w:val="6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pretplata na tiskovine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BN-50-2017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22000000-0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Domarske usluge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BN-51-2017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98341130-5</w:t>
            </w:r>
          </w:p>
        </w:tc>
      </w:tr>
      <w:tr w:rsidR="005332E6" w:rsidRPr="003240F6" w:rsidTr="00FF5632">
        <w:trPr>
          <w:trHeight w:val="5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Nabava usluge najma multifunkcijskih uređaja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BN-57-2017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sustava za evidenciju radnog vremena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BN-60-2017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veljača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72212450-8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servera i opreme za server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BN-1-2018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30230000-0</w:t>
            </w:r>
          </w:p>
        </w:tc>
      </w:tr>
      <w:tr w:rsidR="005332E6" w:rsidRPr="003240F6" w:rsidTr="00FF5632">
        <w:trPr>
          <w:trHeight w:val="6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telekomunikacijske opreme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BN-2-2018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37.000,00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32500000-8</w:t>
            </w:r>
          </w:p>
        </w:tc>
      </w:tr>
      <w:tr w:rsidR="005332E6" w:rsidRPr="003240F6" w:rsidTr="00FF5632">
        <w:trPr>
          <w:trHeight w:val="63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37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firewall licence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BN-3-2018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45.000,00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48730000-4</w:t>
            </w:r>
          </w:p>
        </w:tc>
      </w:tr>
      <w:tr w:rsidR="005332E6" w:rsidRPr="003240F6" w:rsidTr="00FF5632">
        <w:trPr>
          <w:trHeight w:val="6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namještaja za potrebe Ministarstva turizma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BN-4-2018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travanj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39130000-2</w:t>
            </w:r>
          </w:p>
        </w:tc>
      </w:tr>
      <w:tr w:rsidR="005332E6" w:rsidRPr="003240F6" w:rsidTr="00FF5632">
        <w:trPr>
          <w:trHeight w:val="7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izrade promotivnog spota (krediti za uređenje smještajnih kapaciteta)*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BN-5-2018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79.999,00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veljača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79340000-9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tv spotova* - NOVA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 tv spotova*-OSJEČKA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13.056,00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 tv spotova*-SLAVONSKA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24.960,00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spotova*-SLAVONSKOBRODSKA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28.031,25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tv spotova*-VINKOVAČKA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9.780,00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spotova*-RADIO VUKOVAR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2.660,00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92210000-6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spotova*-NARODNI RADIO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21.367,20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92210000-6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47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spotova*-RADIO DUNAV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92210000-6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emitiranja promidžbenih spotova*-RADIO TEREZIJA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6.840,00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92210000-6</w:t>
            </w:r>
          </w:p>
        </w:tc>
      </w:tr>
      <w:tr w:rsidR="005332E6" w:rsidRPr="003240F6" w:rsidTr="00FF5632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Usluga emitiranja promidžbenih tv spotova*-HRT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izuzeće temeljem čl.30 st. 1. (ZJN 120/16)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siječanj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92111200-4</w:t>
            </w:r>
          </w:p>
        </w:tc>
      </w:tr>
      <w:tr w:rsidR="005332E6" w:rsidRPr="003240F6" w:rsidTr="00FF5632">
        <w:trPr>
          <w:trHeight w:val="30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Izrada projektnih zadataka i detaljnih tehničkih specifikacija specifikacija za javne usluge u turizmu* 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Izrada projektnih zadataka i detaljnih tehničkih specifikacija za javne usluge u turizmu, praćenje i evaluacija uspostave informacijskih sustava SREDIŠNJI TURISTIČKI REGISTAR, UPRAVNE POSTUPKE I NEUPRAVNE POSTUPKE DODJELE POTPORA ZA RAZVOJ TURIZMA te analiza i praćenje usklađenosti poslovnih procesa sa postojećim zakonodavnim okvirom i smjernice za prilagodbu zakonodavnog okvira javnih e usluga za turizam 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A-03-2018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570000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1.460.000,00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 w:rsidP="00816A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otvoreni postupak </w:t>
            </w:r>
            <w:r w:rsidR="00816A66">
              <w:rPr>
                <w:rFonts w:ascii="Arial" w:hAnsi="Arial" w:cs="Arial"/>
                <w:sz w:val="18"/>
                <w:szCs w:val="18"/>
              </w:rPr>
              <w:t>velike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vrijednosti podijeljen u grupe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svibanj 2018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listopad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2018 </w:t>
            </w:r>
            <w:r w:rsidRPr="003240F6">
              <w:rPr>
                <w:rFonts w:ascii="Arial" w:hAnsi="Arial" w:cs="Arial"/>
                <w:sz w:val="18"/>
                <w:szCs w:val="18"/>
              </w:rPr>
              <w:t>g.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72212000-4</w:t>
            </w:r>
          </w:p>
        </w:tc>
      </w:tr>
      <w:tr w:rsidR="005332E6" w:rsidRPr="003240F6" w:rsidTr="00FF5632">
        <w:trPr>
          <w:trHeight w:val="21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Grupa 1.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Izrada projektnog zadatka i detaljnih tehničkih specifikaicja za SREDIŠNJI TURISTIČKI REGISTAR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Izrada projektnog zadatka i detaljnih tehničkih specifikacija za SREDIŠNJI TURISTIČKI REGISTAR, izradu projektnog zadatka i detaljnih specifikacija za UPRAVNE POSTUPKE Izrada projektnog zadatka i detaljnih specifikacija za e -uslugu NEUPRAVNI POSTUPCI DODJELE POTPORA ZA RAZVOJ TURIZMA 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190000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570.000,00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svibanj 2018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srpanj 2018 g.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svibanj 2019.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 w:rsidP="001A677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72212000-4</w:t>
            </w:r>
          </w:p>
        </w:tc>
      </w:tr>
      <w:tr w:rsidR="005332E6" w:rsidRPr="003240F6" w:rsidTr="00FF5632">
        <w:trPr>
          <w:trHeight w:val="97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Grupa 2.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>Izrada projektnog zadatka i detaljnih specifikacija za UPRAVNE POSTUPKE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Praćenje i evaluacija uspostave informacijskog sustava 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190000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570.000,00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srpanj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lipanj 2019.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listopad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 2018 g</w:t>
            </w:r>
            <w:r w:rsidRPr="003240F6">
              <w:rPr>
                <w:rFonts w:ascii="Arial" w:hAnsi="Arial" w:cs="Arial"/>
                <w:sz w:val="18"/>
                <w:szCs w:val="18"/>
              </w:rPr>
              <w:t>.</w:t>
            </w:r>
            <w:r w:rsidRPr="003240F6">
              <w:rPr>
                <w:rFonts w:ascii="Arial" w:hAnsi="Arial" w:cs="Arial"/>
                <w:sz w:val="18"/>
                <w:szCs w:val="18"/>
              </w:rPr>
              <w:br/>
              <w:t>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72212000-4</w:t>
            </w:r>
          </w:p>
        </w:tc>
      </w:tr>
      <w:tr w:rsidR="005332E6" w:rsidRPr="003240F6" w:rsidTr="00FF5632">
        <w:trPr>
          <w:trHeight w:val="153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Grupa 3.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>Izrada projektnog zadatka i detaljnih specifikacija za e-uslugu NEUPRAVNI POSTUPCI DODJELE POTPORA ZA RAZVOJ TURIZMA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  <w:t>A</w:t>
            </w:r>
            <w:r w:rsidRPr="003240F6">
              <w:rPr>
                <w:rFonts w:ascii="Arial" w:hAnsi="Arial" w:cs="Arial"/>
                <w:sz w:val="18"/>
                <w:szCs w:val="18"/>
              </w:rPr>
              <w:t>naliza i praćenje usklađenosti poslovnih procesa sa postojećim zakonodavnim okvirom i smjernice za prilagodbu zakonodavnog okvira javnih e usluga za turizam 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190000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sz w:val="18"/>
                <w:szCs w:val="18"/>
              </w:rPr>
              <w:t>320.000,00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listopad </w:t>
            </w:r>
            <w:r w:rsidRPr="003240F6">
              <w:rPr>
                <w:rFonts w:ascii="Arial" w:hAnsi="Arial" w:cs="Arial"/>
                <w:sz w:val="18"/>
                <w:szCs w:val="18"/>
              </w:rPr>
              <w:br/>
              <w:t xml:space="preserve">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72212000-4</w:t>
            </w:r>
          </w:p>
        </w:tc>
      </w:tr>
      <w:tr w:rsidR="005332E6" w:rsidRPr="001A6775" w:rsidTr="00FF5632">
        <w:trPr>
          <w:trHeight w:val="306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 Izrada smjernica za vizualni identitet i imenovanje aplikacija za javne e-usluge u turizmu i izrada vizualnog identiteta promotivnih i prezentacijskih materijala* * </w:t>
            </w: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06. Izrada smjernica za vizualni identitet i imenovanje aplikacija za javne e-usluge u turizmu i izrada vizualnog identiteta promotivnih i prezentacijskih materijala (dizajn i grafička priprema promo i prezentacijskih materijala; usluge izrade i  tiska promotivnog materijala, izrada i održavanje web stranice projekta, izrada dizajna i izvedbenog rješenja animiranog informativnog filma, izrada brošure sa informacijama o rezultatima projekta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BN-7-2018 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   A-04-2018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185110 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       425.413,28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  jednostavna nabava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     javna nabava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  <w:t>svibanj 2018</w:t>
            </w:r>
            <w:r w:rsidRPr="003240F6">
              <w:rPr>
                <w:rFonts w:ascii="Arial" w:hAnsi="Arial" w:cs="Arial"/>
                <w:sz w:val="18"/>
                <w:szCs w:val="18"/>
              </w:rPr>
              <w:t>.              kolovoz 2018.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travanj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br/>
              <w:t>srpanj 2018.g.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480000000-8</w:t>
            </w:r>
          </w:p>
        </w:tc>
      </w:tr>
      <w:tr w:rsidR="005332E6" w:rsidRPr="003240F6" w:rsidTr="00FF5632">
        <w:trPr>
          <w:trHeight w:val="12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Grupa 1. Izrada smjernica za vizualni identitet i imenovanje aplikacija za javne e-usluge u turizmu 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                              </w:t>
            </w: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3240F6">
              <w:rPr>
                <w:rFonts w:ascii="Arial" w:hAnsi="Arial" w:cs="Arial"/>
                <w:sz w:val="18"/>
                <w:szCs w:val="18"/>
              </w:rPr>
              <w:t>Grupa 1. Izrada smjernica za vizualni identitet i imenovanje aplikacija za javne e-usluge u turizmu i izrada vizualnog identiteta promotivnih i prezentacijskih materijala (dizajn i grafička priprema promo i prezentacijskih materijala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130550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185.110,00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ugovor  </w:t>
            </w:r>
            <w:r w:rsidRPr="003240F6">
              <w:rPr>
                <w:rFonts w:ascii="Arial" w:hAnsi="Arial" w:cs="Arial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travanj 2018.g.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0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2. Dizajn i grafička priprema promotivnih i prezentacijskih materijala</w:t>
            </w:r>
            <w:r w:rsidRPr="003240F6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     </w:t>
            </w:r>
            <w:r w:rsidRPr="003240F6">
              <w:rPr>
                <w:rFonts w:ascii="Arial" w:hAnsi="Arial" w:cs="Arial"/>
                <w:sz w:val="18"/>
                <w:szCs w:val="18"/>
              </w:rPr>
              <w:t>Grupa 2. Izrada i tisak promotivne brošure i izrada brošure sa informacijama o rezultatima projekta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54560</w:t>
            </w:r>
            <w:r w:rsidRPr="003240F6">
              <w:rPr>
                <w:rFonts w:ascii="Arial" w:hAnsi="Arial" w:cs="Arial"/>
                <w:sz w:val="18"/>
                <w:szCs w:val="18"/>
              </w:rPr>
              <w:t xml:space="preserve">           45.534,00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ožujak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0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3.  Izrada promotivnih artikala (promotivni paketi za novinare, promotivni paketi za sudionike i korisnike, majice, rokovnici, kemijske olovke, usb stickovi, veliki pingvin za presice, pingvini, vrećice, inventarne naljepnice)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154.769,28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7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4. Izrada dizajna i izvedbenog rješenja animiranog informativnog filma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5. Izrada i održavanje web stranice projekta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2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>Analize i praćenja usklađenosti poslovnih procesa sa postojećim zakonodavnim okvirom i smjernice za prilagodbu zakonodavnog okvira javnih e-usluga za turizam*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A-04-2018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320.000,00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otvoreni postupak male vrijednosti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kolovoz 2020.g.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72240000-9</w:t>
            </w:r>
          </w:p>
        </w:tc>
      </w:tr>
      <w:tr w:rsidR="005332E6" w:rsidRPr="003240F6" w:rsidTr="00FF5632">
        <w:trPr>
          <w:trHeight w:val="154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>Izgradnja softwarea uključujući programiranje, instaliranje, testiranje i/ili konfiguraciju za potrebe korisnika  Izgradnja softwarea uključujući programiranje, instaliranje, testiranje i/ili konfiguraciju za potrebe korisnika SREDIŠNJI TURISTIČKI REGISTAR*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br w:type="page"/>
            </w: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Izgradnja softwarea uključujući programiranje, instaliranje, testiranje i/ili konfiguraciju za potrebe korisnika za SREDIŠNJI TURISTIČKI REGISTAR, UPRAVNE POSTUPKE I NEUPRAVNE POSTUPKE ; uspostava IT sustava- upravljanje bazama podataka potrebnih za uspostavu javnih e- usluga(registri, upravni postupci,neupravni postupci)i izrada karakterističnih stranica sučelja aplikacija za javne e-usluge u turizmu uz primjenu vizualnog identiteta i naziva aplikacija **</w:t>
            </w: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632" w:rsidRDefault="003240F6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</w:rPr>
            </w:pPr>
            <w:r w:rsidRPr="00E974B0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A-05-2018</w:t>
            </w:r>
            <w:r w:rsidR="00E974B0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  </w:t>
            </w:r>
          </w:p>
          <w:p w:rsidR="00FF5632" w:rsidRDefault="00FF5632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</w:rPr>
            </w:pPr>
          </w:p>
          <w:p w:rsidR="003240F6" w:rsidRPr="00FF5632" w:rsidRDefault="00E974B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5632">
              <w:rPr>
                <w:rFonts w:ascii="Arial" w:hAnsi="Arial" w:cs="Arial"/>
                <w:color w:val="000000"/>
                <w:sz w:val="18"/>
                <w:szCs w:val="18"/>
              </w:rPr>
              <w:t>A-07-2018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3. 922.980,48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 w:type="page"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8.497.186,40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otvoreni postupak velike vrijednosti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studeni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 w:type="page"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2019.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prosinac 2019.g.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 w:type="page"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48000000-8</w:t>
            </w:r>
          </w:p>
        </w:tc>
      </w:tr>
      <w:tr w:rsidR="005332E6" w:rsidRPr="003240F6" w:rsidTr="00FF5632">
        <w:trPr>
          <w:trHeight w:val="22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D45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Grupa 1 Izgr</w:t>
            </w:r>
            <w:r w:rsidR="003240F6" w:rsidRPr="003240F6">
              <w:rPr>
                <w:rFonts w:ascii="Arial" w:hAnsi="Arial" w:cs="Arial"/>
                <w:sz w:val="18"/>
                <w:szCs w:val="18"/>
              </w:rPr>
              <w:t>adnja softwarea uključujući programiranje, instaliranje, testiranje i/ili konfiguraciju za potrebe korisnika za SREDIŠNJI TURISTIČKI REGISTAR, UPRAVNE POSTUPKE I NEUPRAVNE POSTUPKE , nabava uključuje i izradu karakterističnih stranicasučelja aplikacija za javne e-usluge u turizmu uz primjenu vizualnog identiteta i naziva aplikacija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6.897.186,40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2019.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2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2. Uspostava IT sustava-upravljanje bazama podataka potrebnih za uspostavu javnih e-usluga (registri, upravni postupci, neupravni postupci)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1.600.000,00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2019.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0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Licence za održavanje sustava (kupnja, instalacija i konfiguracija licenci)*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A-06-2018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1.560.000,00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otvoreni postupak velike vrijednosti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2019.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kolovoz 2020 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1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55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Uspostava  IT sustava </w:t>
            </w:r>
            <w:r w:rsidR="005913C2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>–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 upravljanje bazama podataka potrebnih za uspostavu javnih e-usluga (registri, upravni postupci, neupravni postupci)*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A-07-2018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1.600.000,00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otvoreni postupak velike vrijednosti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veljača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56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Praćenje i evaluacija uspostave informacijskih sustava*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A-08-2018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570.000,00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otvoreni postupak male vrijednosti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kolovoz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siječanj 2020.g.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6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Nabava informatičke opreme**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A-09-2018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639600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678.300,00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otvoreni postupak male vrijednosti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2018.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rujan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2018 g.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srpanj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30230000-0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1:Stolna računala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492000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540.800,00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2018.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rujan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2018 g.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srpanj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Grupa 2: Monitori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147600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137.500,00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2018.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rujan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2018 g.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srpanj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47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58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 xml:space="preserve"> Usluge izrade i  tiska promotivnog materijala*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br/>
              <w:t xml:space="preserve"> Usluge izrade i  tiska promotivnog materijala 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br/>
              <w:t>izrada i održavanje web straniceprojekta,izrada dizajna i izvedbenog rješenja animiranog informativnog filma, izrada brošure sa informacijama o rezultatima projekta **</w:t>
            </w: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br/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BN-12-2018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193979,28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240.303,28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jednostavna nabava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travanj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2018. srpanj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kolovoz 2018 g.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4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1: Izrada i tisak promotivne brošue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39.210,00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travanj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 xml:space="preserve">2018. 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srpanj.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K</w:t>
            </w:r>
            <w:r w:rsidR="003240F6"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olovoz 2018 g.</w:t>
            </w:r>
            <w:r w:rsidR="003240F6"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kolovoz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10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2:  Izrada promotivnih artikala (promotivni paketi za novinare, promotivni paketi za sudionike i korisnike, majice, rokovnici, kemijske olovke, usb stickovi, veliki pingvin za presice, pingvini, vrećice, inventarne naljepnice)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154.769,28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travanj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 xml:space="preserve">2018. 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srpanj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lipanj 2018 g. 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  <w:t>rujan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3. Izrada dizajna i izvedbenog rješenja animiranog informativnog filma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2018 srpanj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rujan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4. Izrada i održavanje web stranice projekta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2018 srpanj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 xml:space="preserve">Grupa 5. Izrada brošure sa informacijama o rezultatima projekta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6.324,00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 2018 srpanj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listopad 2020.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7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Pravno savjetovanje </w:t>
            </w:r>
            <w:r w:rsidR="005913C2"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ugovori za izradu aplikacija (registri u turizmu, upravni i neupravni postupci u turizmu)**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BN-13-2018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48000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 w:rsidP="00816A6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</w:t>
            </w:r>
            <w:r w:rsidR="00816A6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lipanj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 2018.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srpanj 2018 g.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ožujak 2019.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Ugovaranje vanjskog stručnjaka za provedbu projekta i izvještavanje**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</w:t>
            </w:r>
            <w:r w:rsidR="00FF563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8-2018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160.000,00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 w:rsidP="00816A6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</w:t>
            </w:r>
            <w:r w:rsidR="00816A6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veljača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2018.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79900000-3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Konzultantske usluge za reviziju projekta*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BN-14-2018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 w:rsidP="00816A6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</w:t>
            </w:r>
            <w:r w:rsidR="00816A6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72221000-0 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usluge savjetovnja</w:t>
            </w:r>
          </w:p>
        </w:tc>
      </w:tr>
      <w:tr w:rsidR="005332E6" w:rsidRPr="003240F6" w:rsidTr="00FF5632">
        <w:trPr>
          <w:trHeight w:val="10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  <w:t>Nabava  karakterističnih stranica sučelja  aplikacija za javne e-usluge u turizmu uz primjenu vizualnog identiteta i naziva aplikacija, Izrada dizajna i izvedbenog rješenja animiranog informativnog filma*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BN-15-2018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105.500,00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jednostavna nabave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listopad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7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1. Izrada karakterističnih stranica sučelja  aplikacija za javne e-usluge u turizmu uz primjenu vizualnog identiteta i naziva aplikacija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65.500,00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kolovoz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2. Izrada dizajna i izvedbenog rješenja animiranog informativnog filma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lipanj 2018 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3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sz w:val="18"/>
                <w:szCs w:val="18"/>
              </w:rPr>
              <w:t>Grupa 3. Izrada i održavanje web stranice projekta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listopad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0F6">
              <w:rPr>
                <w:rFonts w:ascii="Arial" w:hAnsi="Arial" w:cs="Arial"/>
                <w:b/>
                <w:bCs/>
                <w:sz w:val="18"/>
                <w:szCs w:val="18"/>
              </w:rPr>
              <w:t>Nabava medijskog ugovora**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</w:t>
            </w:r>
            <w:r w:rsidR="00FF563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52.000,00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veljača</w:t>
            </w:r>
            <w:r w:rsidRPr="003240F6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br/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 2018.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2020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usluge provedbe projekta Razvoj, mjerenje i praćenje indikatora održivosti razvoja turizma na regionalnoj razini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BN-10-2018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115.000,00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71241000-9 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sudija izvodljivosti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promotivnog turističkog filma (audiovizualnog djela)*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BN-11-2018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199.900,00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veljača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92111200-3 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usluge produkcije</w:t>
            </w:r>
          </w:p>
        </w:tc>
      </w:tr>
      <w:tr w:rsidR="005332E6" w:rsidRPr="003240F6" w:rsidTr="00FF5632">
        <w:trPr>
          <w:trHeight w:val="7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usluge izrade analize turističkog tržišta,turističke resursne osnove i swot analiza dostignutog stupnja razvoja turizma za područje Imotske krajine*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73200000-4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usluge čišćenja Ministarstva turizma, lokacije Zagreb*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BN-17-2018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srpanj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703000000-4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laminata*za lokaciju Trg Republike Hrvatske 8/1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BN-18-2018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45430000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Vodoinstalaterski radovi i sanitarna oprema 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37.450,00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 2018.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45330000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Usluge pri registraciji prijevoznih sredstava*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71631200-2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Hotelski smještaj tuzemni*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299.300,00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55110000-4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Hotelski smještaj inozemni*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55110000-4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Zrakoplovne karte tuzemni*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60400000-2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Zrakoplovne karte inozemni*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280.000,00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60400000-2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Obrazovni seminari i kotizacije*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80500000-9,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80522000-9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Reprezentacija*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55300000-3</w:t>
            </w:r>
          </w:p>
        </w:tc>
      </w:tr>
      <w:tr w:rsidR="005332E6" w:rsidRPr="003240F6" w:rsidTr="00FF5632">
        <w:trPr>
          <w:trHeight w:val="5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mobilnih uređaja*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0F6" w:rsidRPr="001A6775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1A6775">
              <w:rPr>
                <w:rFonts w:ascii="Arial" w:hAnsi="Arial" w:cs="Arial"/>
                <w:strike/>
                <w:sz w:val="18"/>
                <w:szCs w:val="18"/>
              </w:rPr>
              <w:t xml:space="preserve">40000    </w:t>
            </w:r>
            <w:r w:rsidRPr="001A6775">
              <w:rPr>
                <w:rFonts w:ascii="Arial" w:hAnsi="Arial" w:cs="Arial"/>
                <w:sz w:val="18"/>
                <w:szCs w:val="18"/>
              </w:rPr>
              <w:t xml:space="preserve">             66.500,00**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32250000-0</w:t>
            </w:r>
          </w:p>
        </w:tc>
      </w:tr>
      <w:tr w:rsidR="005332E6" w:rsidRPr="003240F6" w:rsidTr="00FF5632">
        <w:trPr>
          <w:trHeight w:val="7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76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Satelitski račun turizma RH za 2016.godinu za izračun neizravnih i ukupnih učinaka turizma*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A-05-2018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otvoreni postupak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javna nabava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ožujak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71241000-9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Izrada vizualnog identiteta, grafička priprema i materijal za potrebe Golf konferencije*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D4507A">
              <w:rPr>
                <w:rFonts w:ascii="Arial" w:hAnsi="Arial" w:cs="Arial"/>
                <w:color w:val="000000"/>
                <w:sz w:val="18"/>
                <w:szCs w:val="18"/>
              </w:rPr>
              <w:t>79822500-7</w:t>
            </w:r>
          </w:p>
        </w:tc>
      </w:tr>
      <w:tr w:rsidR="005332E6" w:rsidRPr="003240F6" w:rsidTr="00FF5632">
        <w:trPr>
          <w:trHeight w:val="7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Najam prostora i ugostiteljske usluge za potrebe konferencije</w:t>
            </w:r>
            <w:r w:rsidR="005913C2">
              <w:rPr>
                <w:rFonts w:ascii="Arial" w:hAnsi="Arial" w:cs="Arial"/>
                <w:sz w:val="18"/>
                <w:szCs w:val="18"/>
              </w:rPr>
              <w:t>“</w:t>
            </w:r>
            <w:r w:rsidRPr="003240F6">
              <w:rPr>
                <w:rFonts w:ascii="Arial" w:hAnsi="Arial" w:cs="Arial"/>
                <w:sz w:val="18"/>
                <w:szCs w:val="18"/>
              </w:rPr>
              <w:t>Uspostava regionalnih centara kompetentnosti u turizmu</w:t>
            </w:r>
            <w:r w:rsidR="005913C2">
              <w:rPr>
                <w:rFonts w:ascii="Arial" w:hAnsi="Arial" w:cs="Arial"/>
                <w:sz w:val="18"/>
                <w:szCs w:val="18"/>
              </w:rPr>
              <w:t>“</w:t>
            </w:r>
            <w:r w:rsidRPr="003240F6"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24.136,00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Usluga dobave i postavljanja laminata 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travanj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6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Pisanje, redaktura, grafička obrada, tisak u stručnom časopisu*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79552000-8 obrada teksta      79800000-2 tisak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5332E6" w:rsidP="005332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>slug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najma dvorane</w:t>
            </w:r>
            <w:r w:rsidR="00816A66">
              <w:rPr>
                <w:rFonts w:ascii="Arial" w:hAnsi="Arial" w:cs="Arial"/>
                <w:color w:val="000000"/>
                <w:sz w:val="18"/>
                <w:szCs w:val="18"/>
              </w:rPr>
              <w:t xml:space="preserve"> i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opreme*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5332E6" w:rsidP="005332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>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5332E6" w:rsidP="005332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>slug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 dostavljanja pripremljene hrane (catering)*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92542B" w:rsidP="009254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3240F6" w:rsidRPr="003240F6">
              <w:rPr>
                <w:rFonts w:ascii="Arial" w:hAnsi="Arial" w:cs="Arial"/>
                <w:color w:val="000000"/>
                <w:sz w:val="18"/>
                <w:szCs w:val="18"/>
              </w:rPr>
              <w:t>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55300000-3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uredskog materijala koji nije obuhvaćen nabavom SDUSJN*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srpanj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srpanj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30192000-1</w:t>
            </w:r>
          </w:p>
        </w:tc>
      </w:tr>
      <w:tr w:rsidR="005332E6" w:rsidRPr="003240F6" w:rsidTr="00FF5632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Nabava tonera koji nisu obuhvaćeni nabavom SDUSJN*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jednostavna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30125110-5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Potrošna informatička oprema i dijelovi potrebni za održavanje računalno komunikacijske infrastrukture*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3020000-1 rač. Oprema I potreštine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5332E6" w:rsidP="005332E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3240F6" w:rsidRPr="003240F6">
              <w:rPr>
                <w:rFonts w:ascii="Arial" w:hAnsi="Arial" w:cs="Arial"/>
                <w:sz w:val="18"/>
                <w:szCs w:val="18"/>
              </w:rPr>
              <w:t>sluga savjetovanja za izradu sažetka operacije i radionice u uspostavi regionalnih Centara kompetentnosti u turizmu*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39.075,00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svibanj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79400000-5 savjetovanje na području poslo.</w:t>
            </w:r>
          </w:p>
        </w:tc>
      </w:tr>
      <w:tr w:rsidR="005332E6" w:rsidRPr="003240F6" w:rsidTr="00FF5632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5332E6" w:rsidP="005332E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3240F6" w:rsidRPr="003240F6">
              <w:rPr>
                <w:rFonts w:ascii="Arial" w:hAnsi="Arial" w:cs="Arial"/>
                <w:sz w:val="18"/>
                <w:szCs w:val="18"/>
              </w:rPr>
              <w:t>abava licenci za antivirusni sustav*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35.680,00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narudžbenica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 2019.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48761000-0</w:t>
            </w:r>
          </w:p>
        </w:tc>
      </w:tr>
      <w:tr w:rsidR="005332E6" w:rsidRPr="003240F6" w:rsidTr="00FF5632">
        <w:trPr>
          <w:trHeight w:val="6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usluge usmenog prevođenja za potrebe turističkih inspekcijskih nadzora Ministarstva turizma*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BN-19-2018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105.000,00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prosinac 2018.g.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poništen postupak                 79530000-8</w:t>
            </w:r>
          </w:p>
        </w:tc>
      </w:tr>
      <w:tr w:rsidR="005332E6" w:rsidRPr="003240F6" w:rsidTr="00A05DA3">
        <w:trPr>
          <w:trHeight w:val="3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Hitna sanacija sanitarnog čvora Prisavlje 14*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BN-24-2018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32.000,00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lipanj 2018.g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45332200-5</w:t>
            </w:r>
          </w:p>
        </w:tc>
      </w:tr>
      <w:tr w:rsidR="005332E6" w:rsidRPr="003240F6" w:rsidTr="00A05DA3">
        <w:trPr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90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5332E6" w:rsidP="005332E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3240F6" w:rsidRPr="003240F6">
              <w:rPr>
                <w:rFonts w:ascii="Arial" w:hAnsi="Arial" w:cs="Arial"/>
                <w:sz w:val="18"/>
                <w:szCs w:val="18"/>
              </w:rPr>
              <w:t>sluga izrade tehničke analize korištenja aplikacijskih sustava Ministarstva turizma i uspostavi centraliziranog aplikacijskog rješenja za praćenje životnog ciklusa svih aplikacijskih sustava Ministarstva turizma 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BN-28-2018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srpanj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2018.g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72221000-0 savj. </w:t>
            </w:r>
            <w:r w:rsidR="005913C2" w:rsidRPr="003240F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a području posl.analiza</w:t>
            </w:r>
          </w:p>
        </w:tc>
      </w:tr>
      <w:tr w:rsidR="005332E6" w:rsidRPr="003240F6" w:rsidTr="00A05DA3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Usluge savjetovanja u implementaciji i usklađivanju s općom uredbom o zaštiti podataka  (GDPR-II. </w:t>
            </w:r>
            <w:r w:rsidR="005913C2" w:rsidRPr="003240F6">
              <w:rPr>
                <w:rFonts w:ascii="Arial" w:hAnsi="Arial" w:cs="Arial"/>
                <w:sz w:val="18"/>
                <w:szCs w:val="18"/>
              </w:rPr>
              <w:t>F</w:t>
            </w:r>
            <w:r w:rsidRPr="003240F6">
              <w:rPr>
                <w:rFonts w:ascii="Arial" w:hAnsi="Arial" w:cs="Arial"/>
                <w:sz w:val="18"/>
                <w:szCs w:val="18"/>
              </w:rPr>
              <w:t>aza)*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BN-21-2018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199.900,00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kolovoz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2018.g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79411000-8</w:t>
            </w:r>
          </w:p>
        </w:tc>
      </w:tr>
      <w:tr w:rsidR="005332E6" w:rsidRPr="003240F6" w:rsidTr="00FF5632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 xml:space="preserve">Izrada informativnih video spotova za potrebe 6 regionalnih centara kompetentosti*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2018.g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92111260-2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Parketarski radovi za potrebe uređenja poslovnog prostora Avenija Dubrovnik*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BN-30-2018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45432113-9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Ličilački radovi za potrebe uređenja poslovnog prostora Avenija Dubrovnik*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BN-31-2018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4544000-3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Izolacijski radovi  za potrebe uređenja poslovnog prostora Avenija Dubrovnik*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BN-32-2018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45324000-4</w:t>
            </w:r>
          </w:p>
        </w:tc>
      </w:tr>
      <w:tr w:rsidR="005332E6" w:rsidRPr="003240F6" w:rsidTr="00FF5632">
        <w:trPr>
          <w:trHeight w:val="151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Grafičke usluge, usluge tiska, izrada promotivnih materijala za promociju natječaja „Uspostava regionalnih centara kompetentnosti u sektoru turizma i ugostiteljstva</w:t>
            </w:r>
            <w:r w:rsidR="000833FF" w:rsidRPr="000833FF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BN-33-2018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79820000-8  tisak      79822500-7     grafičko oblikovanje     22462000-6 prom.mat.</w:t>
            </w:r>
          </w:p>
        </w:tc>
      </w:tr>
      <w:tr w:rsidR="005332E6" w:rsidRPr="003240F6" w:rsidTr="00FF5632">
        <w:trPr>
          <w:trHeight w:val="85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Konzultantske usluge za izradu stručnih podloga za praćenje i procjenu specifičnih aktivnosti 4. stupa EUSAIR-a</w:t>
            </w:r>
            <w:r w:rsidR="000833FF" w:rsidRPr="000833FF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BN-34-2018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190.000,00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ugovor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79400000-5 savjetovanje na području poslo.</w:t>
            </w:r>
          </w:p>
        </w:tc>
      </w:tr>
      <w:tr w:rsidR="005332E6" w:rsidRPr="003240F6" w:rsidTr="00FF5632">
        <w:trPr>
          <w:trHeight w:val="7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Nabava tehničko zaštitne opreme: video nadzora, portafona, alarma, evidencije prisutnosti I kontrole pristupa za potrebe lokacije Avenija Dubrovnik*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BN-35-2018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119.900,00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45312000-7               3232500-3</w:t>
            </w:r>
          </w:p>
        </w:tc>
      </w:tr>
      <w:tr w:rsidR="005332E6" w:rsidRPr="003240F6" w:rsidTr="00FF5632">
        <w:trPr>
          <w:trHeight w:val="61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Elektroinstalacijski radovi za potrebe uređenja poslovnog prostora Avenija Dubrovnik</w:t>
            </w:r>
            <w:r w:rsidR="000833FF" w:rsidRPr="000833FF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BN-36-2018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116.000,00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45310000-3</w:t>
            </w:r>
          </w:p>
        </w:tc>
      </w:tr>
      <w:tr w:rsidR="005332E6" w:rsidRPr="003240F6" w:rsidTr="00FF5632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Stolarski radovi za potrebe uređenja poslovnog prostora Avenija Dubrovnik</w:t>
            </w:r>
            <w:r w:rsidR="000833FF" w:rsidRPr="000833FF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39.950,00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rujan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 g.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45421000-4</w:t>
            </w:r>
          </w:p>
        </w:tc>
      </w:tr>
      <w:tr w:rsidR="005332E6" w:rsidRPr="003240F6" w:rsidTr="00FF5632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0F6">
              <w:rPr>
                <w:rFonts w:ascii="Arial" w:hAnsi="Arial" w:cs="Arial"/>
                <w:sz w:val="18"/>
                <w:szCs w:val="18"/>
              </w:rPr>
              <w:lastRenderedPageBreak/>
              <w:t>101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F6" w:rsidRPr="003240F6" w:rsidRDefault="003240F6" w:rsidP="00407969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Oglašavanje u stručnom časopisu vezano uz aktualni  projekt Centri kompetetnosti u turizmu i ostalo</w:t>
            </w:r>
            <w:r w:rsidR="000833FF" w:rsidRPr="000833FF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39.000,00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narudžbenica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 xml:space="preserve">listopad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0F6" w:rsidRPr="003240F6" w:rsidRDefault="003240F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listopad 2018.g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0F6" w:rsidRPr="003240F6" w:rsidRDefault="003240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t>CPV 79341000-6 usluge oglašavanja</w:t>
            </w:r>
            <w:r w:rsidRPr="003240F6">
              <w:rPr>
                <w:rFonts w:ascii="Arial" w:hAnsi="Arial" w:cs="Arial"/>
                <w:color w:val="000000"/>
                <w:sz w:val="18"/>
                <w:szCs w:val="18"/>
              </w:rPr>
              <w:br/>
              <w:t>CPV 22211000-2 stručni časopis</w:t>
            </w:r>
          </w:p>
        </w:tc>
      </w:tr>
      <w:tr w:rsidR="005332E6" w:rsidRPr="003240F6" w:rsidTr="00FF5632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3C2" w:rsidRPr="003240F6" w:rsidRDefault="005913C2" w:rsidP="00533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3C2" w:rsidRPr="003240F6" w:rsidRDefault="005913C2" w:rsidP="005913C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Nabava promotivnih materijala</w:t>
            </w:r>
            <w:r w:rsidR="00CA3DEA" w:rsidRPr="00CA3DEA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Pr="003240F6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39.900,00</w:t>
            </w:r>
          </w:p>
          <w:p w:rsidR="005913C2" w:rsidRPr="003240F6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3C2" w:rsidRPr="003240F6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Pr="003240F6" w:rsidRDefault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Pr="003240F6" w:rsidRDefault="003F1E86" w:rsidP="003F1E8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13C2" w:rsidRPr="003240F6" w:rsidRDefault="00FF5632" w:rsidP="00FF56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="005913C2">
              <w:rPr>
                <w:rFonts w:ascii="Arial" w:hAnsi="Arial" w:cs="Arial"/>
                <w:color w:val="000000"/>
                <w:sz w:val="18"/>
                <w:szCs w:val="18"/>
              </w:rPr>
              <w:t>rosinac 2018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3C2" w:rsidRPr="003240F6" w:rsidRDefault="00CA3DE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22462000-6</w:t>
            </w:r>
          </w:p>
        </w:tc>
      </w:tr>
      <w:tr w:rsidR="005332E6" w:rsidRPr="003240F6" w:rsidTr="00FF5632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3C2" w:rsidRDefault="005913C2" w:rsidP="00533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3C2" w:rsidRDefault="005913C2" w:rsidP="005332E6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Grafičke </w:t>
            </w:r>
            <w:r w:rsidR="005332E6">
              <w:rPr>
                <w:rFonts w:ascii="Arial" w:hAnsi="Arial" w:cs="Arial"/>
                <w:color w:val="000000"/>
                <w:sz w:val="18"/>
                <w:szCs w:val="18"/>
              </w:rPr>
              <w:t>i tiskarske usluge</w:t>
            </w:r>
            <w:r w:rsidR="003F1E86" w:rsidRPr="00CA3DEA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Pr="003240F6" w:rsidRDefault="005913C2" w:rsidP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Default="005332E6" w:rsidP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3C2" w:rsidRPr="005913C2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13C2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3C2" w:rsidRPr="005913C2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13C2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3C2" w:rsidRPr="005913C2" w:rsidRDefault="003F1E86" w:rsidP="003F1E8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913C2" w:rsidRPr="005913C2" w:rsidRDefault="00FF5632" w:rsidP="00FF56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="005913C2" w:rsidRPr="005913C2">
              <w:rPr>
                <w:rFonts w:ascii="Arial" w:hAnsi="Arial" w:cs="Arial"/>
                <w:color w:val="000000"/>
                <w:sz w:val="18"/>
                <w:szCs w:val="18"/>
              </w:rPr>
              <w:t>rosinac 2018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3C2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79820000-8 79822000-7  79100000-5</w:t>
            </w:r>
          </w:p>
          <w:p w:rsidR="005913C2" w:rsidRPr="003240F6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332E6" w:rsidRPr="003240F6" w:rsidTr="00FF5632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3C2" w:rsidRDefault="003F1E86" w:rsidP="00591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3C2" w:rsidRDefault="005913C2" w:rsidP="005913C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Nabava udžbenika</w:t>
            </w:r>
            <w:r w:rsidR="003F1E86">
              <w:rPr>
                <w:rFonts w:ascii="Arial" w:hAnsi="Arial" w:cs="Arial"/>
                <w:color w:val="000000"/>
                <w:sz w:val="18"/>
                <w:szCs w:val="18"/>
              </w:rPr>
              <w:t xml:space="preserve">, stručne literature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  publikacija</w:t>
            </w:r>
            <w:r w:rsidR="00CA3DEA" w:rsidRPr="00CA3DEA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Pr="003240F6" w:rsidRDefault="005913C2" w:rsidP="005913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C2" w:rsidRDefault="00FE1569" w:rsidP="00FE15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  <w:r w:rsidR="003F1E86">
              <w:rPr>
                <w:rFonts w:ascii="Arial" w:hAnsi="Arial" w:cs="Arial"/>
                <w:color w:val="000000"/>
                <w:sz w:val="18"/>
                <w:szCs w:val="18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3C2" w:rsidRPr="005913C2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13C2">
              <w:rPr>
                <w:rFonts w:ascii="Arial" w:hAnsi="Arial" w:cs="Arial"/>
                <w:color w:val="000000"/>
                <w:sz w:val="18"/>
                <w:szCs w:val="18"/>
              </w:rPr>
              <w:t>Jednostavna nabava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3C2" w:rsidRPr="005913C2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13C2">
              <w:rPr>
                <w:rFonts w:ascii="Arial" w:hAnsi="Arial" w:cs="Arial"/>
                <w:color w:val="000000"/>
                <w:sz w:val="18"/>
                <w:szCs w:val="18"/>
              </w:rPr>
              <w:t>narudžbenice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3C2" w:rsidRPr="005913C2" w:rsidRDefault="003F1E86" w:rsidP="003F1E8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siječanj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913C2" w:rsidRPr="005913C2" w:rsidRDefault="00FF5632" w:rsidP="00FF56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="005913C2" w:rsidRPr="005913C2">
              <w:rPr>
                <w:rFonts w:ascii="Arial" w:hAnsi="Arial" w:cs="Arial"/>
                <w:color w:val="000000"/>
                <w:sz w:val="18"/>
                <w:szCs w:val="18"/>
              </w:rPr>
              <w:t>rosinac 2018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3C2" w:rsidRPr="003240F6" w:rsidRDefault="005913C2" w:rsidP="005913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221120000-8</w:t>
            </w:r>
          </w:p>
        </w:tc>
      </w:tr>
    </w:tbl>
    <w:p w:rsidR="000833FF" w:rsidRPr="000833FF" w:rsidRDefault="00303F05" w:rsidP="000833FF">
      <w:pPr>
        <w:rPr>
          <w:color w:val="000000"/>
        </w:rPr>
      </w:pPr>
      <w:r>
        <w:rPr>
          <w:color w:val="000000"/>
        </w:rPr>
        <w:t xml:space="preserve">              </w:t>
      </w:r>
      <w:r w:rsidR="000833FF" w:rsidRPr="000833FF">
        <w:rPr>
          <w:color w:val="000000"/>
        </w:rPr>
        <w:t>* dopune plana nabave</w:t>
      </w:r>
    </w:p>
    <w:p w:rsidR="003240F6" w:rsidRDefault="00303F05" w:rsidP="000833FF">
      <w:pPr>
        <w:rPr>
          <w:color w:val="000000"/>
        </w:rPr>
      </w:pPr>
      <w:r>
        <w:rPr>
          <w:color w:val="000000"/>
        </w:rPr>
        <w:t xml:space="preserve">            </w:t>
      </w:r>
      <w:r w:rsidR="000833FF" w:rsidRPr="000833FF">
        <w:rPr>
          <w:color w:val="000000"/>
        </w:rPr>
        <w:t>** izmjene plana nabave</w:t>
      </w:r>
    </w:p>
    <w:sectPr w:rsidR="003240F6" w:rsidSect="003240F6">
      <w:footerReference w:type="default" r:id="rId9"/>
      <w:pgSz w:w="16838" w:h="11906" w:orient="landscape" w:code="9"/>
      <w:pgMar w:top="1418" w:right="1134" w:bottom="1418" w:left="1247" w:header="709" w:footer="709" w:gutter="0"/>
      <w:paperSrc w:firs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4A" w:rsidRDefault="00173E4A" w:rsidP="003240F6">
      <w:r>
        <w:separator/>
      </w:r>
    </w:p>
  </w:endnote>
  <w:endnote w:type="continuationSeparator" w:id="0">
    <w:p w:rsidR="00173E4A" w:rsidRDefault="00173E4A" w:rsidP="00324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olinaBar-B39-25F2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07A" w:rsidRDefault="00D4507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D09C2">
      <w:rPr>
        <w:noProof/>
      </w:rPr>
      <w:t>2</w:t>
    </w:r>
    <w:r>
      <w:rPr>
        <w:noProof/>
      </w:rPr>
      <w:fldChar w:fldCharType="end"/>
    </w:r>
  </w:p>
  <w:p w:rsidR="00D4507A" w:rsidRDefault="00D45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4A" w:rsidRDefault="00173E4A" w:rsidP="003240F6">
      <w:r>
        <w:separator/>
      </w:r>
    </w:p>
  </w:footnote>
  <w:footnote w:type="continuationSeparator" w:id="0">
    <w:p w:rsidR="00173E4A" w:rsidRDefault="00173E4A" w:rsidP="00324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F6"/>
    <w:rsid w:val="000833FF"/>
    <w:rsid w:val="000E48A5"/>
    <w:rsid w:val="00173E4A"/>
    <w:rsid w:val="001A6775"/>
    <w:rsid w:val="00243087"/>
    <w:rsid w:val="00276409"/>
    <w:rsid w:val="00303F05"/>
    <w:rsid w:val="003240F6"/>
    <w:rsid w:val="003B182C"/>
    <w:rsid w:val="003F1E86"/>
    <w:rsid w:val="00407969"/>
    <w:rsid w:val="005332E6"/>
    <w:rsid w:val="005913C2"/>
    <w:rsid w:val="006426FC"/>
    <w:rsid w:val="006C4A69"/>
    <w:rsid w:val="006D09C2"/>
    <w:rsid w:val="007C1CB1"/>
    <w:rsid w:val="00816A66"/>
    <w:rsid w:val="00894FC4"/>
    <w:rsid w:val="0089562E"/>
    <w:rsid w:val="0092542B"/>
    <w:rsid w:val="00956375"/>
    <w:rsid w:val="00A05DA3"/>
    <w:rsid w:val="00A17A76"/>
    <w:rsid w:val="00B4686A"/>
    <w:rsid w:val="00B6031F"/>
    <w:rsid w:val="00CA3DEA"/>
    <w:rsid w:val="00D4507A"/>
    <w:rsid w:val="00E974B0"/>
    <w:rsid w:val="00FC26C1"/>
    <w:rsid w:val="00FE1569"/>
    <w:rsid w:val="00F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A3591-267D-4696-82E8-A6A443A3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240F6"/>
    <w:rPr>
      <w:color w:val="0000FF"/>
      <w:u w:val="single"/>
    </w:rPr>
  </w:style>
  <w:style w:type="character" w:styleId="FollowedHyperlink">
    <w:name w:val="FollowedHyperlink"/>
    <w:uiPriority w:val="99"/>
    <w:unhideWhenUsed/>
    <w:rsid w:val="003240F6"/>
    <w:rPr>
      <w:color w:val="800080"/>
      <w:u w:val="single"/>
    </w:rPr>
  </w:style>
  <w:style w:type="paragraph" w:customStyle="1" w:styleId="msonormal0">
    <w:name w:val="msonormal"/>
    <w:basedOn w:val="Normal"/>
    <w:rsid w:val="003240F6"/>
    <w:pPr>
      <w:spacing w:before="100" w:beforeAutospacing="1" w:after="100" w:afterAutospacing="1"/>
    </w:pPr>
    <w:rPr>
      <w:lang w:val="en-US" w:eastAsia="en-US"/>
    </w:rPr>
  </w:style>
  <w:style w:type="paragraph" w:customStyle="1" w:styleId="font0">
    <w:name w:val="font0"/>
    <w:basedOn w:val="Normal"/>
    <w:rsid w:val="003240F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  <w:lang w:val="en-US" w:eastAsia="en-US"/>
    </w:rPr>
  </w:style>
  <w:style w:type="paragraph" w:customStyle="1" w:styleId="font5">
    <w:name w:val="font5"/>
    <w:basedOn w:val="Normal"/>
    <w:rsid w:val="003240F6"/>
    <w:pP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6">
    <w:name w:val="font6"/>
    <w:basedOn w:val="Normal"/>
    <w:rsid w:val="003240F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font7">
    <w:name w:val="font7"/>
    <w:basedOn w:val="Normal"/>
    <w:rsid w:val="003240F6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font8">
    <w:name w:val="font8"/>
    <w:basedOn w:val="Normal"/>
    <w:rsid w:val="003240F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n-US" w:eastAsia="en-US"/>
    </w:rPr>
  </w:style>
  <w:style w:type="paragraph" w:customStyle="1" w:styleId="font9">
    <w:name w:val="font9"/>
    <w:basedOn w:val="Normal"/>
    <w:rsid w:val="003240F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10">
    <w:name w:val="font10"/>
    <w:basedOn w:val="Normal"/>
    <w:rsid w:val="003240F6"/>
    <w:pP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Normal"/>
    <w:rsid w:val="003240F6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font12">
    <w:name w:val="font12"/>
    <w:basedOn w:val="Normal"/>
    <w:rsid w:val="003240F6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n-US" w:eastAsia="en-US"/>
    </w:rPr>
  </w:style>
  <w:style w:type="paragraph" w:customStyle="1" w:styleId="font13">
    <w:name w:val="font13"/>
    <w:basedOn w:val="Normal"/>
    <w:rsid w:val="003240F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  <w:lang w:val="en-US" w:eastAsia="en-US"/>
    </w:rPr>
  </w:style>
  <w:style w:type="paragraph" w:customStyle="1" w:styleId="font14">
    <w:name w:val="font14"/>
    <w:basedOn w:val="Normal"/>
    <w:rsid w:val="003240F6"/>
    <w:pPr>
      <w:spacing w:before="100" w:beforeAutospacing="1" w:after="100" w:afterAutospacing="1"/>
    </w:pPr>
    <w:rPr>
      <w:rFonts w:ascii="Arial" w:hAnsi="Arial" w:cs="Arial"/>
      <w:sz w:val="20"/>
      <w:szCs w:val="20"/>
      <w:u w:val="single"/>
      <w:lang w:val="en-US" w:eastAsia="en-US"/>
    </w:rPr>
  </w:style>
  <w:style w:type="paragraph" w:customStyle="1" w:styleId="xl66">
    <w:name w:val="xl66"/>
    <w:basedOn w:val="Normal"/>
    <w:rsid w:val="003240F6"/>
    <w:pP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67">
    <w:name w:val="xl67"/>
    <w:basedOn w:val="Normal"/>
    <w:rsid w:val="003240F6"/>
    <w:pPr>
      <w:shd w:val="clear" w:color="000000" w:fill="FFFFFF"/>
      <w:spacing w:before="100" w:beforeAutospacing="1" w:after="100" w:afterAutospacing="1"/>
    </w:pPr>
    <w:rPr>
      <w:color w:val="FF0000"/>
      <w:lang w:val="en-US" w:eastAsia="en-US"/>
    </w:rPr>
  </w:style>
  <w:style w:type="paragraph" w:customStyle="1" w:styleId="xl68">
    <w:name w:val="xl6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69">
    <w:name w:val="xl6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0">
    <w:name w:val="xl7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1">
    <w:name w:val="xl71"/>
    <w:basedOn w:val="Normal"/>
    <w:rsid w:val="003240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2">
    <w:name w:val="xl7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3">
    <w:name w:val="xl73"/>
    <w:basedOn w:val="Normal"/>
    <w:rsid w:val="003240F6"/>
    <w:pP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74">
    <w:name w:val="xl7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75">
    <w:name w:val="xl7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76">
    <w:name w:val="xl7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7">
    <w:name w:val="xl7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8">
    <w:name w:val="xl7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79">
    <w:name w:val="xl7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0">
    <w:name w:val="xl8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1">
    <w:name w:val="xl8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2">
    <w:name w:val="xl82"/>
    <w:basedOn w:val="Normal"/>
    <w:rsid w:val="003240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3">
    <w:name w:val="xl83"/>
    <w:basedOn w:val="Normal"/>
    <w:rsid w:val="003240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4">
    <w:name w:val="xl8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5">
    <w:name w:val="xl8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6">
    <w:name w:val="xl8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7">
    <w:name w:val="xl8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88">
    <w:name w:val="xl88"/>
    <w:basedOn w:val="Normal"/>
    <w:rsid w:val="003240F6"/>
    <w:pP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89">
    <w:name w:val="xl89"/>
    <w:basedOn w:val="Normal"/>
    <w:rsid w:val="003240F6"/>
    <w:pP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90">
    <w:name w:val="xl9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1">
    <w:name w:val="xl91"/>
    <w:basedOn w:val="Normal"/>
    <w:rsid w:val="003240F6"/>
    <w:pPr>
      <w:shd w:val="clear" w:color="000000" w:fill="FFFFFF"/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92">
    <w:name w:val="xl92"/>
    <w:basedOn w:val="Normal"/>
    <w:rsid w:val="003240F6"/>
    <w:pPr>
      <w:spacing w:before="100" w:beforeAutospacing="1" w:after="100" w:afterAutospacing="1"/>
      <w:textAlignment w:val="center"/>
    </w:pPr>
    <w:rPr>
      <w:lang w:val="en-US" w:eastAsia="en-US"/>
    </w:rPr>
  </w:style>
  <w:style w:type="paragraph" w:customStyle="1" w:styleId="xl93">
    <w:name w:val="xl9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94">
    <w:name w:val="xl9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5">
    <w:name w:val="xl9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6">
    <w:name w:val="xl96"/>
    <w:basedOn w:val="Normal"/>
    <w:rsid w:val="00324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7">
    <w:name w:val="xl97"/>
    <w:basedOn w:val="Normal"/>
    <w:rsid w:val="00324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8">
    <w:name w:val="xl98"/>
    <w:basedOn w:val="Normal"/>
    <w:rsid w:val="003240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99">
    <w:name w:val="xl9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100">
    <w:name w:val="xl10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1">
    <w:name w:val="xl101"/>
    <w:basedOn w:val="Normal"/>
    <w:rsid w:val="003240F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2">
    <w:name w:val="xl10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3">
    <w:name w:val="xl10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4">
    <w:name w:val="xl10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5">
    <w:name w:val="xl10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6">
    <w:name w:val="xl10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7">
    <w:name w:val="xl10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8">
    <w:name w:val="xl10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09">
    <w:name w:val="xl10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0">
    <w:name w:val="xl11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1">
    <w:name w:val="xl11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2">
    <w:name w:val="xl11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3">
    <w:name w:val="xl11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4">
    <w:name w:val="xl114"/>
    <w:basedOn w:val="Normal"/>
    <w:rsid w:val="003240F6"/>
    <w:pP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15">
    <w:name w:val="xl11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116">
    <w:name w:val="xl11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7">
    <w:name w:val="xl11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8">
    <w:name w:val="xl11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19">
    <w:name w:val="xl119"/>
    <w:basedOn w:val="Normal"/>
    <w:rsid w:val="003240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0">
    <w:name w:val="xl12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1">
    <w:name w:val="xl12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2">
    <w:name w:val="xl12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3">
    <w:name w:val="xl12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4">
    <w:name w:val="xl12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5">
    <w:name w:val="xl12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6">
    <w:name w:val="xl12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7">
    <w:name w:val="xl12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8">
    <w:name w:val="xl12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29">
    <w:name w:val="xl12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0">
    <w:name w:val="xl13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1">
    <w:name w:val="xl13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2">
    <w:name w:val="xl13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3">
    <w:name w:val="xl13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4">
    <w:name w:val="xl13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5">
    <w:name w:val="xl13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6">
    <w:name w:val="xl13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7">
    <w:name w:val="xl137"/>
    <w:basedOn w:val="Normal"/>
    <w:rsid w:val="003240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38">
    <w:name w:val="xl138"/>
    <w:basedOn w:val="Normal"/>
    <w:rsid w:val="003240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xl139">
    <w:name w:val="xl139"/>
    <w:basedOn w:val="Normal"/>
    <w:rsid w:val="003240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0">
    <w:name w:val="xl140"/>
    <w:basedOn w:val="Normal"/>
    <w:rsid w:val="003240F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Normal"/>
    <w:rsid w:val="003240F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2">
    <w:name w:val="xl142"/>
    <w:basedOn w:val="Normal"/>
    <w:rsid w:val="003240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3">
    <w:name w:val="xl14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4">
    <w:name w:val="xl144"/>
    <w:basedOn w:val="Normal"/>
    <w:rsid w:val="003240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145">
    <w:name w:val="xl14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146">
    <w:name w:val="xl14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7">
    <w:name w:val="xl14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8">
    <w:name w:val="xl14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9">
    <w:name w:val="xl14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0">
    <w:name w:val="xl15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1">
    <w:name w:val="xl15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2">
    <w:name w:val="xl15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3">
    <w:name w:val="xl15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4">
    <w:name w:val="xl15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5">
    <w:name w:val="xl15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56">
    <w:name w:val="xl15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57">
    <w:name w:val="xl157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58">
    <w:name w:val="xl158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59">
    <w:name w:val="xl159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60">
    <w:name w:val="xl160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61">
    <w:name w:val="xl161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62">
    <w:name w:val="xl162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lang w:val="en-US" w:eastAsia="en-US"/>
    </w:rPr>
  </w:style>
  <w:style w:type="paragraph" w:customStyle="1" w:styleId="xl163">
    <w:name w:val="xl163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lang w:val="en-US" w:eastAsia="en-US"/>
    </w:rPr>
  </w:style>
  <w:style w:type="paragraph" w:customStyle="1" w:styleId="xl164">
    <w:name w:val="xl164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65">
    <w:name w:val="xl165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val="en-US" w:eastAsia="en-US"/>
    </w:rPr>
  </w:style>
  <w:style w:type="paragraph" w:customStyle="1" w:styleId="xl166">
    <w:name w:val="xl166"/>
    <w:basedOn w:val="Normal"/>
    <w:rsid w:val="003240F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D4507A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D4507A"/>
    <w:rPr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rsid w:val="00D4507A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D4507A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D383DE0B59241B2051E37D9E2494C" ma:contentTypeVersion="0" ma:contentTypeDescription="Create a new document." ma:contentTypeScope="" ma:versionID="79809f6e71ea6123f8d99d6b1d7fdef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ACF39E-CC96-43DC-954E-6DFEB7DA0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F1B7C0-493E-4262-912D-736A28129D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12FCA-92A9-4E1D-895F-0B824AA835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3561</Words>
  <Characters>20303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Predlozak</vt:lpstr>
    </vt:vector>
  </TitlesOfParts>
  <Company>RH-TDU</Company>
  <LinksUpToDate>false</LinksUpToDate>
  <CharactersWithSpaces>23817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Predlozak</dc:title>
  <dc:subject/>
  <dc:creator>Antun Divald</dc:creator>
  <cp:keywords/>
  <dc:description/>
  <cp:lastModifiedBy>Maja Lugarić</cp:lastModifiedBy>
  <cp:revision>2</cp:revision>
  <cp:lastPrinted>1601-01-01T00:00:00Z</cp:lastPrinted>
  <dcterms:created xsi:type="dcterms:W3CDTF">2018-10-11T13:15:00Z</dcterms:created>
  <dcterms:modified xsi:type="dcterms:W3CDTF">2018-10-11T13:15:00Z</dcterms:modified>
</cp:coreProperties>
</file>