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24" w:rsidRDefault="00AD2D24" w:rsidP="00667915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t>2741983</w:t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667915" w:rsidRPr="00667915" w:rsidRDefault="00667915" w:rsidP="00667915">
      <w:pPr>
        <w:jc w:val="right"/>
        <w:rPr>
          <w:rFonts w:ascii="CarolinaBar-B39-25F2" w:hAnsi="CarolinaBar-B39-25F2"/>
          <w:color w:val="000000"/>
          <w:sz w:val="16"/>
          <w:szCs w:val="16"/>
        </w:rPr>
      </w:pPr>
    </w:p>
    <w:p w:rsidR="00F40BF3" w:rsidRPr="00F40BF3" w:rsidRDefault="00F40BF3" w:rsidP="00F40BF3">
      <w:pPr>
        <w:jc w:val="center"/>
        <w:rPr>
          <w:rFonts w:ascii="CarolinaBar-B39-25F2" w:hAnsi="CarolinaBar-B39-25F2"/>
          <w:color w:val="000000"/>
          <w:sz w:val="16"/>
          <w:szCs w:val="16"/>
        </w:rPr>
      </w:pPr>
    </w:p>
    <w:tbl>
      <w:tblPr>
        <w:tblW w:w="10839" w:type="dxa"/>
        <w:tblInd w:w="-601" w:type="dxa"/>
        <w:tblLook w:val="04A0" w:firstRow="1" w:lastRow="0" w:firstColumn="1" w:lastColumn="0" w:noHBand="0" w:noVBand="1"/>
      </w:tblPr>
      <w:tblGrid>
        <w:gridCol w:w="5091"/>
        <w:gridCol w:w="5748"/>
      </w:tblGrid>
      <w:tr w:rsidR="001838DB" w:rsidRPr="001838DB" w:rsidTr="00667915">
        <w:trPr>
          <w:trHeight w:val="3714"/>
        </w:trPr>
        <w:tc>
          <w:tcPr>
            <w:tcW w:w="5091" w:type="dxa"/>
            <w:shd w:val="clear" w:color="auto" w:fill="auto"/>
          </w:tcPr>
          <w:p w:rsidR="00F40BF3" w:rsidRPr="001838DB" w:rsidRDefault="00667915" w:rsidP="001838DB">
            <w:pPr>
              <w:tabs>
                <w:tab w:val="left" w:pos="888"/>
              </w:tabs>
              <w:spacing w:after="200" w:line="276" w:lineRule="auto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635" type="#_x0000_t75" alt="grb" style="width:29.25pt;height:38.25pt;visibility:visible">
                  <v:imagedata r:id="rId8" o:title="grb"/>
                </v:shape>
              </w:pict>
            </w:r>
          </w:p>
          <w:p w:rsidR="00F40BF3" w:rsidRPr="001838DB" w:rsidRDefault="00F40BF3" w:rsidP="001838DB">
            <w:pPr>
              <w:jc w:val="center"/>
              <w:rPr>
                <w:rFonts w:cs="Arial"/>
                <w:color w:val="000000"/>
                <w:szCs w:val="22"/>
              </w:rPr>
            </w:pPr>
            <w:r w:rsidRPr="001838DB">
              <w:rPr>
                <w:rFonts w:cs="Arial"/>
                <w:color w:val="000000"/>
                <w:szCs w:val="22"/>
              </w:rPr>
              <w:t>REPUBLIKA HRVATSKA</w:t>
            </w:r>
          </w:p>
          <w:p w:rsidR="00F40BF3" w:rsidRPr="001838DB" w:rsidRDefault="00F40BF3" w:rsidP="001838DB">
            <w:pPr>
              <w:jc w:val="center"/>
              <w:rPr>
                <w:rFonts w:cs="Arial"/>
                <w:szCs w:val="22"/>
              </w:rPr>
            </w:pPr>
            <w:r w:rsidRPr="001838DB">
              <w:rPr>
                <w:rFonts w:cs="Arial"/>
                <w:color w:val="000000"/>
                <w:szCs w:val="22"/>
              </w:rPr>
              <w:t>MINISTARSTVO TURIZMA</w:t>
            </w:r>
          </w:p>
          <w:p w:rsidR="00F40BF3" w:rsidRPr="001838DB" w:rsidRDefault="00F40BF3" w:rsidP="001838DB">
            <w:pPr>
              <w:tabs>
                <w:tab w:val="left" w:pos="888"/>
              </w:tabs>
              <w:jc w:val="center"/>
              <w:rPr>
                <w:rFonts w:ascii="Calibri" w:eastAsia="Calibri" w:hAnsi="Calibri"/>
              </w:rPr>
            </w:pPr>
            <w:r w:rsidRPr="001838DB">
              <w:rPr>
                <w:rFonts w:ascii="Calibri" w:eastAsia="Calibri" w:hAnsi="Calibri"/>
              </w:rPr>
              <w:t>Prisavlje 14, 10000 Zagreb</w:t>
            </w:r>
          </w:p>
          <w:p w:rsidR="00F40BF3" w:rsidRPr="001838DB" w:rsidRDefault="00F40BF3" w:rsidP="001838DB">
            <w:pPr>
              <w:tabs>
                <w:tab w:val="left" w:pos="88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838DB">
              <w:rPr>
                <w:rFonts w:ascii="Calibri" w:eastAsia="Calibri" w:hAnsi="Calibri" w:cs="Calibri"/>
                <w:sz w:val="20"/>
                <w:szCs w:val="20"/>
              </w:rPr>
              <w:t>OIB: 87892589782</w:t>
            </w:r>
          </w:p>
          <w:p w:rsidR="00F40BF3" w:rsidRPr="001838DB" w:rsidRDefault="00F40BF3" w:rsidP="001838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38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KLASA: </w:t>
            </w:r>
            <w:bookmarkStart w:id="1" w:name="Klasa"/>
            <w:r w:rsidRPr="001838DB">
              <w:rPr>
                <w:rFonts w:ascii="Calibri" w:hAnsi="Calibri" w:cs="Calibri"/>
                <w:color w:val="000000"/>
                <w:sz w:val="20"/>
                <w:szCs w:val="20"/>
              </w:rPr>
              <w:t>406-01/18-03/29</w:t>
            </w:r>
            <w:bookmarkEnd w:id="1"/>
          </w:p>
          <w:p w:rsidR="00F40BF3" w:rsidRPr="001838DB" w:rsidRDefault="00F40BF3" w:rsidP="001838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38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URBROJ: </w:t>
            </w:r>
            <w:bookmarkStart w:id="2" w:name="Ur_broj"/>
            <w:r w:rsidRPr="001838DB">
              <w:rPr>
                <w:rFonts w:ascii="Calibri" w:hAnsi="Calibri" w:cs="Calibri"/>
                <w:color w:val="000000"/>
                <w:sz w:val="20"/>
                <w:szCs w:val="20"/>
              </w:rPr>
              <w:t>529-02-01-01/8-18-3</w:t>
            </w:r>
            <w:bookmarkEnd w:id="2"/>
          </w:p>
          <w:p w:rsidR="00F40BF3" w:rsidRPr="001838DB" w:rsidRDefault="00F40BF3" w:rsidP="001838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38DB">
              <w:rPr>
                <w:rFonts w:ascii="Calibri" w:hAnsi="Calibri" w:cs="Calibri"/>
                <w:color w:val="000000"/>
                <w:sz w:val="20"/>
                <w:szCs w:val="20"/>
              </w:rPr>
              <w:t>Zagreb, 13. rujna 2018.</w:t>
            </w:r>
          </w:p>
          <w:p w:rsidR="00F40BF3" w:rsidRPr="001838DB" w:rsidRDefault="00F40BF3" w:rsidP="001838DB">
            <w:pPr>
              <w:tabs>
                <w:tab w:val="left" w:pos="888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838DB">
              <w:rPr>
                <w:rFonts w:ascii="Calibri" w:eastAsia="Calibri" w:hAnsi="Calibri"/>
                <w:sz w:val="20"/>
                <w:szCs w:val="20"/>
              </w:rPr>
              <w:t>Kontakt osobe: Maja Lugarić, Valentina Blažek</w:t>
            </w:r>
          </w:p>
          <w:p w:rsidR="00F40BF3" w:rsidRPr="001838DB" w:rsidRDefault="00F40BF3" w:rsidP="001838DB">
            <w:pPr>
              <w:tabs>
                <w:tab w:val="left" w:pos="888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838DB">
              <w:rPr>
                <w:rFonts w:ascii="Calibri" w:eastAsia="Calibri" w:hAnsi="Calibri"/>
                <w:sz w:val="20"/>
                <w:szCs w:val="20"/>
              </w:rPr>
              <w:t>Telefon: 01/6169 279</w:t>
            </w:r>
          </w:p>
          <w:p w:rsidR="00F40BF3" w:rsidRPr="001838DB" w:rsidRDefault="00F40BF3" w:rsidP="001838DB">
            <w:pPr>
              <w:tabs>
                <w:tab w:val="left" w:pos="888"/>
              </w:tabs>
              <w:jc w:val="center"/>
              <w:rPr>
                <w:rFonts w:ascii="CarolinaBar-B39-25F2" w:hAnsi="CarolinaBar-B39-25F2"/>
                <w:color w:val="000000"/>
                <w:sz w:val="16"/>
                <w:szCs w:val="16"/>
              </w:rPr>
            </w:pPr>
            <w:proofErr w:type="spellStart"/>
            <w:r w:rsidRPr="001838DB">
              <w:rPr>
                <w:rFonts w:ascii="Calibri" w:eastAsia="Calibri" w:hAnsi="Calibri" w:cs="Calibri"/>
                <w:sz w:val="20"/>
                <w:szCs w:val="20"/>
              </w:rPr>
              <w:t>E-mail:nabava@mint.hr</w:t>
            </w:r>
            <w:proofErr w:type="spellEnd"/>
          </w:p>
        </w:tc>
        <w:tc>
          <w:tcPr>
            <w:tcW w:w="5748" w:type="dxa"/>
            <w:shd w:val="clear" w:color="auto" w:fill="auto"/>
          </w:tcPr>
          <w:p w:rsidR="00F40BF3" w:rsidRPr="001838DB" w:rsidRDefault="00667915" w:rsidP="00667915">
            <w:pPr>
              <w:jc w:val="center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pict>
                <v:shape id="_x0000_i1636" type="#_x0000_t75" style="width:276pt;height:150pt">
                  <v:imagedata r:id="rId9" o:title="logo_Facility Point_CMYK"/>
                </v:shape>
              </w:pict>
            </w:r>
          </w:p>
        </w:tc>
      </w:tr>
    </w:tbl>
    <w:p w:rsidR="00F40BF3" w:rsidRPr="00F40BF3" w:rsidRDefault="00F40BF3">
      <w:pPr>
        <w:jc w:val="right"/>
        <w:rPr>
          <w:rFonts w:ascii="CarolinaBar-B39-25F2" w:hAnsi="CarolinaBar-B39-25F2"/>
          <w:color w:val="000000"/>
          <w:sz w:val="16"/>
          <w:szCs w:val="16"/>
        </w:rPr>
      </w:pPr>
    </w:p>
    <w:p w:rsidR="00AD2D24" w:rsidRDefault="00AD2D24" w:rsidP="00AD2D24">
      <w:pPr>
        <w:rPr>
          <w:color w:val="000000"/>
        </w:rPr>
      </w:pPr>
    </w:p>
    <w:p w:rsidR="00AD2D24" w:rsidRDefault="00AD2D24" w:rsidP="00AD2D24">
      <w:pPr>
        <w:rPr>
          <w:rFonts w:cs="Arial"/>
          <w:b/>
          <w:szCs w:val="22"/>
        </w:rPr>
      </w:pPr>
    </w:p>
    <w:p w:rsidR="00AD2D24" w:rsidRPr="00E87DDB" w:rsidRDefault="00AD2D24" w:rsidP="00AD2D24">
      <w:pPr>
        <w:pStyle w:val="Heading1"/>
        <w:numPr>
          <w:ilvl w:val="0"/>
          <w:numId w:val="0"/>
        </w:numPr>
        <w:ind w:left="432"/>
      </w:pPr>
    </w:p>
    <w:p w:rsidR="00AD2D24" w:rsidRDefault="00AD2D24" w:rsidP="00AD2D24">
      <w:pPr>
        <w:jc w:val="center"/>
        <w:rPr>
          <w:rFonts w:cs="Arial"/>
          <w:b/>
          <w:szCs w:val="22"/>
        </w:rPr>
      </w:pPr>
      <w:r w:rsidRPr="00E87DDB">
        <w:rPr>
          <w:rFonts w:cs="Arial"/>
          <w:b/>
          <w:szCs w:val="22"/>
        </w:rPr>
        <w:t xml:space="preserve">USLUGE IZRADE </w:t>
      </w:r>
      <w:r>
        <w:rPr>
          <w:rFonts w:cs="Arial"/>
          <w:b/>
          <w:szCs w:val="22"/>
        </w:rPr>
        <w:t xml:space="preserve">STRUČNIH PODLOGA ZA PRAĆENJE I PROCJENU SPECIFIČNIH AKTIVNOSTI 4.STUPA EUSAIR-A </w:t>
      </w:r>
    </w:p>
    <w:p w:rsidR="00AD2D24" w:rsidRPr="00E87DDB" w:rsidRDefault="00AD2D24" w:rsidP="00AD2D24">
      <w:pPr>
        <w:pStyle w:val="Heading1"/>
        <w:numPr>
          <w:ilvl w:val="0"/>
          <w:numId w:val="0"/>
        </w:numPr>
        <w:ind w:left="432"/>
        <w:rPr>
          <w:rFonts w:eastAsia="Calibri"/>
        </w:rPr>
      </w:pPr>
    </w:p>
    <w:p w:rsidR="00AD2D24" w:rsidRPr="00E87DDB" w:rsidRDefault="00AD2D24" w:rsidP="00AD2D24">
      <w:pPr>
        <w:ind w:right="-12"/>
        <w:rPr>
          <w:rFonts w:eastAsia="Calibri" w:cs="Arial"/>
          <w:szCs w:val="22"/>
        </w:rPr>
      </w:pPr>
      <w:r w:rsidRPr="00D70CCC">
        <w:rPr>
          <w:rFonts w:eastAsia="Calibri" w:cs="Arial"/>
          <w:szCs w:val="22"/>
        </w:rPr>
        <w:t>Ovim putem oglašavamo</w:t>
      </w:r>
      <w:r>
        <w:rPr>
          <w:rFonts w:eastAsia="Calibri" w:cs="Arial"/>
          <w:szCs w:val="22"/>
        </w:rPr>
        <w:t xml:space="preserve"> </w:t>
      </w:r>
      <w:r w:rsidRPr="00D70CCC">
        <w:rPr>
          <w:rFonts w:eastAsia="Calibri" w:cs="Arial"/>
          <w:szCs w:val="22"/>
        </w:rPr>
        <w:t xml:space="preserve">Poziv na dostavu ponuda za </w:t>
      </w:r>
      <w:r>
        <w:rPr>
          <w:rFonts w:eastAsia="Calibri" w:cs="Arial"/>
          <w:szCs w:val="22"/>
        </w:rPr>
        <w:t>n</w:t>
      </w:r>
      <w:r w:rsidRPr="00E87DDB">
        <w:rPr>
          <w:rFonts w:eastAsia="Calibri" w:cs="Arial"/>
          <w:szCs w:val="22"/>
        </w:rPr>
        <w:t>abavu usluge izrade</w:t>
      </w:r>
      <w:r>
        <w:rPr>
          <w:rFonts w:eastAsia="Calibri" w:cs="Arial"/>
          <w:szCs w:val="22"/>
        </w:rPr>
        <w:t xml:space="preserve"> stručnih podloga za praćenje i procjenu specifičnih aktivnosti 4. stupa EUSAIR-a</w:t>
      </w:r>
      <w:r w:rsidRPr="00E87DDB">
        <w:rPr>
          <w:rFonts w:eastAsia="Calibri" w:cs="Arial"/>
          <w:szCs w:val="22"/>
        </w:rPr>
        <w:t>, interna oznaka post</w:t>
      </w:r>
      <w:bookmarkStart w:id="3" w:name="_GoBack"/>
      <w:bookmarkEnd w:id="3"/>
      <w:r w:rsidRPr="00E87DDB">
        <w:rPr>
          <w:rFonts w:eastAsia="Calibri" w:cs="Arial"/>
          <w:szCs w:val="22"/>
        </w:rPr>
        <w:t>upka BN-</w:t>
      </w:r>
      <w:r>
        <w:rPr>
          <w:rFonts w:eastAsia="Calibri" w:cs="Arial"/>
          <w:szCs w:val="22"/>
        </w:rPr>
        <w:t>34</w:t>
      </w:r>
      <w:r w:rsidRPr="00E87DDB">
        <w:rPr>
          <w:rFonts w:eastAsia="Calibri" w:cs="Arial"/>
          <w:szCs w:val="22"/>
        </w:rPr>
        <w:t>-2018</w:t>
      </w:r>
      <w:r>
        <w:rPr>
          <w:rFonts w:eastAsia="Calibri" w:cs="Arial"/>
          <w:szCs w:val="22"/>
        </w:rPr>
        <w:t>.</w:t>
      </w:r>
    </w:p>
    <w:p w:rsidR="00AD2D24" w:rsidRPr="0048556F" w:rsidRDefault="00AD2D24" w:rsidP="00AD2D24">
      <w:pPr>
        <w:rPr>
          <w:rFonts w:eastAsia="Calibri" w:cs="Arial"/>
          <w:color w:val="FF0000"/>
          <w:szCs w:val="22"/>
        </w:rPr>
      </w:pPr>
    </w:p>
    <w:p w:rsidR="00AD2D24" w:rsidRPr="00D70CCC" w:rsidRDefault="00AD2D24" w:rsidP="00AD2D24">
      <w:pPr>
        <w:pStyle w:val="Heading1"/>
        <w:numPr>
          <w:ilvl w:val="0"/>
          <w:numId w:val="0"/>
        </w:numPr>
        <w:spacing w:before="0" w:after="0"/>
        <w:ind w:left="432"/>
        <w:jc w:val="both"/>
        <w:rPr>
          <w:rFonts w:eastAsia="Calibri" w:cs="Arial"/>
          <w:szCs w:val="22"/>
        </w:rPr>
      </w:pPr>
    </w:p>
    <w:p w:rsidR="00AD2D24" w:rsidRPr="00D70CCC" w:rsidRDefault="00AD2D24" w:rsidP="00AD2D24">
      <w:pPr>
        <w:tabs>
          <w:tab w:val="left" w:pos="888"/>
        </w:tabs>
        <w:jc w:val="both"/>
        <w:rPr>
          <w:rFonts w:eastAsia="Calibri" w:cs="Arial"/>
          <w:szCs w:val="22"/>
        </w:rPr>
      </w:pPr>
      <w:r w:rsidRPr="00D70CCC">
        <w:rPr>
          <w:rFonts w:eastAsia="Calibri" w:cs="Arial"/>
          <w:szCs w:val="22"/>
        </w:rPr>
        <w:t>Ponudu je potrebno dostaviti Ministarstvu turizma RH, Prisavlje 14, 10000 Zagreb (u daljnjem tekstu: Naručitelj)</w:t>
      </w:r>
      <w:r>
        <w:rPr>
          <w:rFonts w:eastAsia="Calibri" w:cs="Arial"/>
          <w:szCs w:val="22"/>
        </w:rPr>
        <w:t xml:space="preserve"> </w:t>
      </w:r>
      <w:r w:rsidRPr="00AD2D24">
        <w:rPr>
          <w:rFonts w:eastAsia="Calibri" w:cs="Arial"/>
          <w:b/>
          <w:color w:val="000000"/>
          <w:szCs w:val="22"/>
        </w:rPr>
        <w:t xml:space="preserve">najkasnije </w:t>
      </w:r>
      <w:r w:rsidRPr="00E433E2">
        <w:rPr>
          <w:rFonts w:eastAsia="Calibri" w:cs="Arial"/>
          <w:b/>
          <w:szCs w:val="22"/>
        </w:rPr>
        <w:t>do 1</w:t>
      </w:r>
      <w:r>
        <w:rPr>
          <w:rFonts w:eastAsia="Calibri" w:cs="Arial"/>
          <w:b/>
          <w:szCs w:val="22"/>
        </w:rPr>
        <w:t>9</w:t>
      </w:r>
      <w:r w:rsidRPr="00E433E2">
        <w:rPr>
          <w:rFonts w:eastAsia="Calibri" w:cs="Arial"/>
          <w:b/>
          <w:szCs w:val="22"/>
        </w:rPr>
        <w:t xml:space="preserve">. </w:t>
      </w:r>
      <w:r>
        <w:rPr>
          <w:rFonts w:eastAsia="Calibri" w:cs="Arial"/>
          <w:b/>
          <w:szCs w:val="22"/>
        </w:rPr>
        <w:t>rujna</w:t>
      </w:r>
      <w:r w:rsidRPr="00E433E2">
        <w:rPr>
          <w:rFonts w:eastAsia="Calibri" w:cs="Arial"/>
          <w:b/>
          <w:szCs w:val="22"/>
        </w:rPr>
        <w:t xml:space="preserve"> 2018.g. do </w:t>
      </w:r>
      <w:r w:rsidRPr="00AD2D24">
        <w:rPr>
          <w:rFonts w:eastAsia="Calibri" w:cs="Arial"/>
          <w:b/>
          <w:color w:val="000000"/>
          <w:szCs w:val="22"/>
        </w:rPr>
        <w:t xml:space="preserve">10:00 sati </w:t>
      </w:r>
      <w:r w:rsidRPr="00623601">
        <w:rPr>
          <w:rFonts w:eastAsia="Calibri" w:cs="Arial"/>
          <w:b/>
          <w:szCs w:val="22"/>
        </w:rPr>
        <w:t xml:space="preserve">(elektronički dostavljene </w:t>
      </w:r>
      <w:r>
        <w:rPr>
          <w:rFonts w:eastAsia="Calibri" w:cs="Arial"/>
          <w:b/>
          <w:szCs w:val="22"/>
        </w:rPr>
        <w:t>p</w:t>
      </w:r>
      <w:r w:rsidRPr="00623601">
        <w:rPr>
          <w:rFonts w:eastAsia="Calibri" w:cs="Arial"/>
          <w:b/>
          <w:szCs w:val="22"/>
        </w:rPr>
        <w:t>onude putem e-maila).</w:t>
      </w:r>
    </w:p>
    <w:p w:rsidR="00AD2D24" w:rsidRPr="00D70CCC" w:rsidRDefault="00AD2D24" w:rsidP="00AD2D24">
      <w:pPr>
        <w:tabs>
          <w:tab w:val="left" w:pos="888"/>
        </w:tabs>
        <w:jc w:val="both"/>
        <w:rPr>
          <w:rFonts w:eastAsia="Calibri" w:cs="Arial"/>
          <w:szCs w:val="22"/>
        </w:rPr>
      </w:pPr>
    </w:p>
    <w:p w:rsidR="00AD2D24" w:rsidRPr="00D70CCC" w:rsidRDefault="00AD2D24" w:rsidP="00AD2D24">
      <w:pPr>
        <w:tabs>
          <w:tab w:val="left" w:pos="888"/>
        </w:tabs>
        <w:jc w:val="both"/>
        <w:rPr>
          <w:rFonts w:eastAsia="Calibri" w:cs="Arial"/>
          <w:szCs w:val="22"/>
        </w:rPr>
      </w:pPr>
      <w:r w:rsidRPr="00D70CCC">
        <w:rPr>
          <w:rFonts w:eastAsia="Calibri" w:cs="Arial"/>
          <w:szCs w:val="22"/>
        </w:rPr>
        <w:t>Ponudu je potrebno ispuniti i dostaviti sukladno predmetnom Pozivu</w:t>
      </w:r>
      <w:r>
        <w:rPr>
          <w:rFonts w:eastAsia="Calibri" w:cs="Arial"/>
          <w:szCs w:val="22"/>
        </w:rPr>
        <w:t xml:space="preserve"> </w:t>
      </w:r>
      <w:r w:rsidRPr="00D70CCC">
        <w:rPr>
          <w:rFonts w:eastAsia="Calibri" w:cs="Arial"/>
          <w:szCs w:val="22"/>
        </w:rPr>
        <w:t>i dokumentaciji u prilogu istog.</w:t>
      </w:r>
    </w:p>
    <w:p w:rsidR="00AD2D24" w:rsidRPr="00D70CCC" w:rsidRDefault="00AD2D24" w:rsidP="00AD2D24">
      <w:pPr>
        <w:pStyle w:val="Heading1"/>
        <w:numPr>
          <w:ilvl w:val="0"/>
          <w:numId w:val="0"/>
        </w:numPr>
        <w:ind w:left="432"/>
        <w:rPr>
          <w:rFonts w:eastAsia="Calibri" w:cs="Arial"/>
          <w:szCs w:val="22"/>
        </w:rPr>
      </w:pPr>
    </w:p>
    <w:p w:rsidR="00AD2D24" w:rsidRPr="00721125" w:rsidRDefault="00AD2D24" w:rsidP="00AD2D24">
      <w:pPr>
        <w:tabs>
          <w:tab w:val="left" w:pos="888"/>
        </w:tabs>
        <w:rPr>
          <w:rFonts w:ascii="Calibri" w:eastAsia="Calibri" w:hAnsi="Calibri"/>
        </w:rPr>
      </w:pPr>
    </w:p>
    <w:p w:rsidR="00AD2D24" w:rsidRPr="00721125" w:rsidRDefault="00AD2D24" w:rsidP="00AD2D24">
      <w:pPr>
        <w:tabs>
          <w:tab w:val="left" w:pos="888"/>
        </w:tabs>
        <w:rPr>
          <w:rFonts w:ascii="Calibri" w:eastAsia="Calibri" w:hAnsi="Calibri"/>
        </w:rPr>
      </w:pPr>
    </w:p>
    <w:p w:rsidR="00AD2D24" w:rsidRPr="00721125" w:rsidRDefault="00AD2D24" w:rsidP="00AD2D24">
      <w:pPr>
        <w:pStyle w:val="Heading1"/>
        <w:numPr>
          <w:ilvl w:val="0"/>
          <w:numId w:val="0"/>
        </w:numPr>
        <w:rPr>
          <w:rFonts w:eastAsia="Calibri"/>
        </w:rPr>
      </w:pPr>
    </w:p>
    <w:p w:rsidR="00AD2D24" w:rsidRPr="00721125" w:rsidRDefault="00AD2D24" w:rsidP="00AD2D24">
      <w:pPr>
        <w:rPr>
          <w:rFonts w:eastAsia="Calibri"/>
        </w:rPr>
      </w:pPr>
    </w:p>
    <w:p w:rsidR="00AD2D24" w:rsidRPr="00721125" w:rsidRDefault="00AD2D24" w:rsidP="00AD2D24">
      <w:pPr>
        <w:tabs>
          <w:tab w:val="left" w:pos="888"/>
        </w:tabs>
        <w:rPr>
          <w:rFonts w:ascii="Calibri" w:eastAsia="Calibri" w:hAnsi="Calibri"/>
        </w:rPr>
      </w:pPr>
    </w:p>
    <w:p w:rsidR="00AD2D24" w:rsidRPr="00721125" w:rsidRDefault="00AD2D24" w:rsidP="00AD2D24">
      <w:pPr>
        <w:tabs>
          <w:tab w:val="left" w:pos="888"/>
        </w:tabs>
        <w:rPr>
          <w:rFonts w:ascii="Calibri" w:eastAsia="Calibri" w:hAnsi="Calibri"/>
        </w:rPr>
      </w:pPr>
      <w:r w:rsidRPr="00721125">
        <w:rPr>
          <w:rFonts w:ascii="Calibri" w:eastAsia="Calibri" w:hAnsi="Calibri"/>
        </w:rPr>
        <w:tab/>
      </w:r>
      <w:r w:rsidRPr="00721125">
        <w:rPr>
          <w:rFonts w:ascii="Calibri" w:eastAsia="Calibri" w:hAnsi="Calibri"/>
        </w:rPr>
        <w:tab/>
      </w:r>
      <w:r w:rsidRPr="00721125">
        <w:rPr>
          <w:rFonts w:ascii="Calibri" w:eastAsia="Calibri" w:hAnsi="Calibri"/>
        </w:rPr>
        <w:tab/>
      </w:r>
      <w:r w:rsidRPr="00721125">
        <w:rPr>
          <w:rFonts w:ascii="Calibri" w:eastAsia="Calibri" w:hAnsi="Calibri"/>
        </w:rPr>
        <w:tab/>
      </w:r>
      <w:r w:rsidRPr="00721125">
        <w:rPr>
          <w:rFonts w:ascii="Calibri" w:eastAsia="Calibri" w:hAnsi="Calibri"/>
        </w:rPr>
        <w:tab/>
      </w:r>
      <w:r w:rsidRPr="00721125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 xml:space="preserve">        OVLAŠTENI  PREDSTAVNIK</w:t>
      </w:r>
      <w:r w:rsidRPr="00721125">
        <w:rPr>
          <w:rFonts w:ascii="Calibri" w:eastAsia="Calibri" w:hAnsi="Calibri"/>
        </w:rPr>
        <w:t xml:space="preserve"> NARUČITELJA</w:t>
      </w:r>
    </w:p>
    <w:p w:rsidR="00AD2D24" w:rsidRPr="00721125" w:rsidRDefault="00AD2D24" w:rsidP="00AD2D24">
      <w:pPr>
        <w:tabs>
          <w:tab w:val="left" w:pos="888"/>
        </w:tabs>
        <w:rPr>
          <w:rFonts w:ascii="Calibri" w:eastAsia="Calibri" w:hAnsi="Calibri"/>
        </w:rPr>
      </w:pPr>
    </w:p>
    <w:p w:rsidR="00AD2D24" w:rsidRPr="00721125" w:rsidRDefault="00AD2D24" w:rsidP="00AD2D24">
      <w:pPr>
        <w:tabs>
          <w:tab w:val="left" w:pos="888"/>
        </w:tabs>
        <w:rPr>
          <w:rFonts w:ascii="Calibri" w:eastAsia="Calibri" w:hAnsi="Calibri"/>
        </w:rPr>
      </w:pPr>
      <w:r w:rsidRPr="00721125">
        <w:rPr>
          <w:rFonts w:ascii="Calibri" w:eastAsia="Calibri" w:hAnsi="Calibri"/>
        </w:rPr>
        <w:tab/>
      </w:r>
      <w:r w:rsidRPr="00721125">
        <w:rPr>
          <w:rFonts w:ascii="Calibri" w:eastAsia="Calibri" w:hAnsi="Calibri"/>
        </w:rPr>
        <w:tab/>
      </w:r>
      <w:r w:rsidRPr="00721125">
        <w:rPr>
          <w:rFonts w:ascii="Calibri" w:eastAsia="Calibri" w:hAnsi="Calibri"/>
        </w:rPr>
        <w:tab/>
      </w:r>
      <w:r w:rsidRPr="00721125">
        <w:rPr>
          <w:rFonts w:ascii="Calibri" w:eastAsia="Calibri" w:hAnsi="Calibri"/>
        </w:rPr>
        <w:tab/>
      </w:r>
      <w:r w:rsidRPr="00721125">
        <w:rPr>
          <w:rFonts w:ascii="Calibri" w:eastAsia="Calibri" w:hAnsi="Calibri"/>
        </w:rPr>
        <w:tab/>
      </w:r>
      <w:r w:rsidRPr="00721125">
        <w:rPr>
          <w:rFonts w:ascii="Calibri" w:eastAsia="Calibri" w:hAnsi="Calibri"/>
        </w:rPr>
        <w:tab/>
      </w:r>
      <w:r w:rsidRPr="00721125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Maja Lugarić</w:t>
      </w:r>
    </w:p>
    <w:p w:rsidR="00AD2D24" w:rsidRPr="00721125" w:rsidRDefault="00AD2D24" w:rsidP="00AD2D24">
      <w:pPr>
        <w:tabs>
          <w:tab w:val="left" w:pos="888"/>
        </w:tabs>
        <w:jc w:val="center"/>
        <w:rPr>
          <w:rFonts w:ascii="Calibri" w:eastAsia="Calibri" w:hAnsi="Calibri"/>
          <w:b/>
        </w:rPr>
      </w:pPr>
    </w:p>
    <w:p w:rsidR="00AD2D24" w:rsidRPr="00721125" w:rsidRDefault="00AD2D24" w:rsidP="00AD2D24">
      <w:pPr>
        <w:tabs>
          <w:tab w:val="left" w:pos="888"/>
        </w:tabs>
        <w:rPr>
          <w:rFonts w:ascii="Calibri" w:eastAsia="Calibri" w:hAnsi="Calibri"/>
        </w:rPr>
      </w:pPr>
      <w:r w:rsidRPr="00721125">
        <w:rPr>
          <w:rFonts w:ascii="Calibri" w:eastAsia="Calibri" w:hAnsi="Calibri"/>
        </w:rPr>
        <w:tab/>
      </w:r>
    </w:p>
    <w:p w:rsidR="00AD2D24" w:rsidRPr="00721125" w:rsidRDefault="00AD2D24" w:rsidP="00AD2D24">
      <w:pPr>
        <w:tabs>
          <w:tab w:val="left" w:pos="888"/>
        </w:tabs>
        <w:rPr>
          <w:rFonts w:ascii="Calibri" w:eastAsia="Calibri" w:hAnsi="Calibri"/>
        </w:rPr>
      </w:pPr>
    </w:p>
    <w:p w:rsidR="00AD2D24" w:rsidRPr="00721125" w:rsidRDefault="00AD2D24" w:rsidP="00AD2D24">
      <w:pPr>
        <w:tabs>
          <w:tab w:val="left" w:pos="888"/>
        </w:tabs>
        <w:rPr>
          <w:rFonts w:ascii="Calibri" w:eastAsia="Calibri" w:hAnsi="Calibri"/>
          <w:b/>
        </w:rPr>
      </w:pPr>
    </w:p>
    <w:p w:rsidR="00AD2D24" w:rsidRDefault="00AD2D24" w:rsidP="00AD2D24">
      <w:pPr>
        <w:spacing w:after="200" w:line="276" w:lineRule="auto"/>
        <w:rPr>
          <w:rFonts w:ascii="Calibri" w:eastAsia="Calibri" w:hAnsi="Calibri"/>
          <w:szCs w:val="22"/>
        </w:rPr>
      </w:pPr>
    </w:p>
    <w:p w:rsidR="00AD2D24" w:rsidRPr="00D70CCC" w:rsidRDefault="00AD2D24" w:rsidP="00AD2D24">
      <w:pPr>
        <w:pStyle w:val="Heading1"/>
        <w:numPr>
          <w:ilvl w:val="0"/>
          <w:numId w:val="0"/>
        </w:numPr>
        <w:ind w:left="432"/>
        <w:rPr>
          <w:rFonts w:eastAsia="Calibri"/>
        </w:rPr>
      </w:pPr>
    </w:p>
    <w:p w:rsidR="00AD2D24" w:rsidRPr="00721125" w:rsidRDefault="00AD2D24" w:rsidP="00AD2D24">
      <w:pPr>
        <w:tabs>
          <w:tab w:val="left" w:pos="1212"/>
        </w:tabs>
        <w:spacing w:before="120" w:after="120"/>
        <w:jc w:val="both"/>
        <w:rPr>
          <w:rFonts w:cs="Arial"/>
        </w:rPr>
      </w:pPr>
    </w:p>
    <w:p w:rsidR="00AD2D24" w:rsidRPr="00721125" w:rsidRDefault="00AD2D24" w:rsidP="00AD2D24">
      <w:pPr>
        <w:spacing w:before="120" w:after="120"/>
        <w:jc w:val="both"/>
        <w:rPr>
          <w:rFonts w:cs="Arial"/>
        </w:rPr>
      </w:pPr>
    </w:p>
    <w:p w:rsidR="00AD2D24" w:rsidRPr="00721125" w:rsidRDefault="00AD2D24" w:rsidP="00AD2D24">
      <w:pPr>
        <w:pStyle w:val="Header"/>
        <w:tabs>
          <w:tab w:val="clear" w:pos="4153"/>
          <w:tab w:val="clear" w:pos="8306"/>
        </w:tabs>
        <w:spacing w:before="120" w:after="120"/>
        <w:jc w:val="both"/>
        <w:rPr>
          <w:rFonts w:cs="Arial"/>
        </w:rPr>
      </w:pPr>
    </w:p>
    <w:p w:rsidR="00AD2D24" w:rsidRPr="00721125" w:rsidRDefault="00AD2D24" w:rsidP="00AD2D24">
      <w:pPr>
        <w:spacing w:before="120" w:after="120"/>
        <w:jc w:val="both"/>
        <w:rPr>
          <w:rFonts w:cs="Arial"/>
        </w:rPr>
      </w:pPr>
    </w:p>
    <w:p w:rsidR="00AD2D24" w:rsidRPr="00721125" w:rsidRDefault="00AD2D24" w:rsidP="00AD2D24">
      <w:pPr>
        <w:pStyle w:val="Heading1"/>
        <w:numPr>
          <w:ilvl w:val="0"/>
          <w:numId w:val="0"/>
        </w:numPr>
      </w:pPr>
    </w:p>
    <w:p w:rsidR="00AD2D24" w:rsidRPr="00721125" w:rsidRDefault="00AD2D24" w:rsidP="00AD2D24"/>
    <w:p w:rsidR="00AD2D24" w:rsidRPr="00721125" w:rsidRDefault="00AD2D24" w:rsidP="00AD2D24">
      <w:pPr>
        <w:spacing w:before="120" w:after="120"/>
        <w:jc w:val="center"/>
        <w:rPr>
          <w:rFonts w:cs="Arial"/>
          <w:sz w:val="28"/>
          <w:szCs w:val="28"/>
        </w:rPr>
      </w:pPr>
      <w:bookmarkStart w:id="4" w:name="_Toc500651267"/>
    </w:p>
    <w:p w:rsidR="00AD2D24" w:rsidRDefault="00AD2D24" w:rsidP="00AD2D24">
      <w:pPr>
        <w:spacing w:before="120" w:after="120"/>
        <w:rPr>
          <w:rFonts w:cs="Arial"/>
          <w:b/>
          <w:sz w:val="28"/>
          <w:szCs w:val="28"/>
        </w:rPr>
      </w:pPr>
    </w:p>
    <w:p w:rsidR="00AD2D24" w:rsidRDefault="00AD2D24" w:rsidP="00AD2D24">
      <w:pPr>
        <w:spacing w:before="120" w:after="120"/>
        <w:jc w:val="center"/>
        <w:rPr>
          <w:rFonts w:cs="Arial"/>
          <w:b/>
          <w:sz w:val="28"/>
          <w:szCs w:val="28"/>
        </w:rPr>
      </w:pPr>
    </w:p>
    <w:p w:rsidR="00AD2D24" w:rsidRDefault="00AD2D24" w:rsidP="00AD2D24">
      <w:pPr>
        <w:spacing w:before="120" w:after="120"/>
        <w:jc w:val="center"/>
        <w:rPr>
          <w:rFonts w:cs="Arial"/>
          <w:b/>
          <w:sz w:val="28"/>
          <w:szCs w:val="28"/>
        </w:rPr>
      </w:pPr>
    </w:p>
    <w:p w:rsidR="00AD2D24" w:rsidRPr="00721125" w:rsidRDefault="00AD2D24" w:rsidP="00AD2D24">
      <w:pPr>
        <w:spacing w:before="120"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</w:t>
      </w:r>
      <w:r w:rsidRPr="00721125">
        <w:rPr>
          <w:rFonts w:cs="Arial"/>
          <w:b/>
          <w:sz w:val="28"/>
          <w:szCs w:val="28"/>
        </w:rPr>
        <w:t>POZIV NA DOSTAVU PONUDE</w:t>
      </w:r>
    </w:p>
    <w:p w:rsidR="00AD2D24" w:rsidRDefault="00AD2D24" w:rsidP="00AD2D24">
      <w:pPr>
        <w:pStyle w:val="Heading1"/>
        <w:numPr>
          <w:ilvl w:val="0"/>
          <w:numId w:val="0"/>
        </w:numPr>
        <w:ind w:left="432"/>
        <w:rPr>
          <w:rFonts w:cs="Arial"/>
          <w:szCs w:val="22"/>
        </w:rPr>
      </w:pPr>
      <w:r w:rsidRPr="00FA4F42">
        <w:rPr>
          <w:rFonts w:cs="Arial"/>
          <w:szCs w:val="22"/>
        </w:rPr>
        <w:t>USLUGE IZRADE STRUČNIH PODLOGA ZA PRAĆENJE I PROCJENU</w:t>
      </w:r>
    </w:p>
    <w:p w:rsidR="00AD2D24" w:rsidRPr="00FA4F42" w:rsidRDefault="00AD2D24" w:rsidP="00AD2D24">
      <w:pPr>
        <w:pStyle w:val="Heading1"/>
        <w:numPr>
          <w:ilvl w:val="0"/>
          <w:numId w:val="0"/>
        </w:numPr>
        <w:ind w:left="432"/>
        <w:rPr>
          <w:rFonts w:eastAsia="Calibri" w:cs="Arial"/>
          <w:szCs w:val="22"/>
        </w:rPr>
      </w:pPr>
      <w:r>
        <w:rPr>
          <w:rFonts w:cs="Arial"/>
          <w:szCs w:val="22"/>
        </w:rPr>
        <w:t xml:space="preserve">                     </w:t>
      </w:r>
      <w:r w:rsidRPr="00FA4F42">
        <w:rPr>
          <w:rFonts w:cs="Arial"/>
          <w:szCs w:val="22"/>
        </w:rPr>
        <w:t xml:space="preserve"> SPECIFIČNIH AKTIVNOSTI 4.STUPA EUSAIR-A</w:t>
      </w:r>
    </w:p>
    <w:p w:rsidR="00AD2D24" w:rsidRPr="00E21523" w:rsidRDefault="00AD2D24" w:rsidP="00AD2D24">
      <w:pPr>
        <w:pStyle w:val="Heading1"/>
        <w:numPr>
          <w:ilvl w:val="0"/>
          <w:numId w:val="0"/>
        </w:numPr>
        <w:ind w:left="432"/>
        <w:rPr>
          <w:rFonts w:eastAsia="Calibri"/>
        </w:rPr>
      </w:pPr>
    </w:p>
    <w:p w:rsidR="00AD2D24" w:rsidRPr="00D70CCC" w:rsidRDefault="00AD2D24" w:rsidP="00AD2D24">
      <w:pPr>
        <w:jc w:val="center"/>
        <w:rPr>
          <w:rFonts w:eastAsia="Calibri" w:cs="Arial"/>
          <w:szCs w:val="22"/>
        </w:rPr>
      </w:pPr>
    </w:p>
    <w:p w:rsidR="00AD2D24" w:rsidRPr="00721125" w:rsidRDefault="00AD2D24" w:rsidP="00AD2D24">
      <w:pPr>
        <w:ind w:left="708" w:firstLine="708"/>
        <w:rPr>
          <w:rFonts w:eastAsia="Calibri"/>
        </w:rPr>
      </w:pPr>
    </w:p>
    <w:p w:rsidR="00AD2D24" w:rsidRPr="00721125" w:rsidRDefault="00AD2D24" w:rsidP="00AD2D24">
      <w:pPr>
        <w:spacing w:before="120" w:after="120"/>
        <w:ind w:left="567"/>
        <w:jc w:val="center"/>
        <w:rPr>
          <w:rFonts w:cs="Arial"/>
          <w:b/>
        </w:rPr>
      </w:pPr>
    </w:p>
    <w:p w:rsidR="00AD2D24" w:rsidRPr="00E87DDB" w:rsidRDefault="00AD2D24" w:rsidP="00AD2D24">
      <w:pPr>
        <w:spacing w:before="120" w:after="120"/>
        <w:ind w:left="567"/>
        <w:rPr>
          <w:rFonts w:cs="Arial"/>
          <w:b/>
        </w:rPr>
      </w:pPr>
      <w:r>
        <w:rPr>
          <w:rFonts w:cs="Arial"/>
          <w:b/>
        </w:rPr>
        <w:t xml:space="preserve">                           </w:t>
      </w:r>
      <w:r w:rsidRPr="00721125">
        <w:rPr>
          <w:rFonts w:cs="Arial"/>
          <w:b/>
        </w:rPr>
        <w:t>EVIDENCIJSKI BROJ NABAVE</w:t>
      </w:r>
      <w:r w:rsidRPr="00E87DDB">
        <w:rPr>
          <w:rFonts w:cs="Arial"/>
          <w:b/>
        </w:rPr>
        <w:t xml:space="preserve">: BN- </w:t>
      </w:r>
      <w:r>
        <w:rPr>
          <w:rFonts w:cs="Arial"/>
          <w:b/>
        </w:rPr>
        <w:t>34</w:t>
      </w:r>
      <w:r w:rsidRPr="00E87DDB">
        <w:rPr>
          <w:rFonts w:cs="Arial"/>
          <w:b/>
        </w:rPr>
        <w:t>-2018</w:t>
      </w:r>
    </w:p>
    <w:p w:rsidR="00AD2D24" w:rsidRPr="008D307C" w:rsidRDefault="00AD2D24" w:rsidP="00AD2D24">
      <w:pPr>
        <w:spacing w:before="120" w:after="120"/>
        <w:jc w:val="both"/>
        <w:rPr>
          <w:rFonts w:cs="Arial"/>
          <w:i/>
          <w:iCs/>
          <w:color w:val="FF0000"/>
          <w:sz w:val="32"/>
        </w:rPr>
      </w:pPr>
    </w:p>
    <w:p w:rsidR="00AD2D24" w:rsidRPr="00721125" w:rsidRDefault="00AD2D24" w:rsidP="00AD2D24">
      <w:pPr>
        <w:pStyle w:val="Heading1"/>
        <w:numPr>
          <w:ilvl w:val="0"/>
          <w:numId w:val="0"/>
        </w:numPr>
        <w:ind w:left="432"/>
        <w:jc w:val="both"/>
      </w:pPr>
    </w:p>
    <w:p w:rsidR="00AD2D24" w:rsidRPr="00721125" w:rsidRDefault="00AD2D24" w:rsidP="00AD2D24">
      <w:pPr>
        <w:jc w:val="both"/>
      </w:pPr>
    </w:p>
    <w:p w:rsidR="00AD2D24" w:rsidRPr="00721125" w:rsidRDefault="00AD2D24" w:rsidP="00AD2D24">
      <w:pPr>
        <w:pStyle w:val="Heading1"/>
        <w:numPr>
          <w:ilvl w:val="0"/>
          <w:numId w:val="0"/>
        </w:numPr>
        <w:tabs>
          <w:tab w:val="left" w:pos="5940"/>
          <w:tab w:val="left" w:pos="6924"/>
        </w:tabs>
        <w:ind w:left="432"/>
        <w:jc w:val="both"/>
      </w:pPr>
      <w:r w:rsidRPr="00721125">
        <w:tab/>
      </w:r>
    </w:p>
    <w:p w:rsidR="00AD2D24" w:rsidRPr="00721125" w:rsidRDefault="00AD2D24" w:rsidP="00AD2D24">
      <w:pPr>
        <w:pStyle w:val="Heading1"/>
        <w:numPr>
          <w:ilvl w:val="0"/>
          <w:numId w:val="0"/>
        </w:numPr>
        <w:ind w:left="432"/>
        <w:jc w:val="both"/>
      </w:pPr>
    </w:p>
    <w:p w:rsidR="00AD2D24" w:rsidRPr="00721125" w:rsidRDefault="00AD2D24" w:rsidP="00AD2D24">
      <w:pPr>
        <w:jc w:val="both"/>
      </w:pPr>
    </w:p>
    <w:p w:rsidR="00AD2D24" w:rsidRPr="00721125" w:rsidRDefault="00AD2D24" w:rsidP="00AD2D24">
      <w:pPr>
        <w:spacing w:before="120" w:after="120"/>
        <w:jc w:val="both"/>
        <w:rPr>
          <w:rFonts w:cs="Arial"/>
          <w:i/>
          <w:iCs/>
          <w:sz w:val="32"/>
        </w:rPr>
      </w:pPr>
    </w:p>
    <w:p w:rsidR="00AD2D24" w:rsidRPr="00721125" w:rsidRDefault="00AD2D24" w:rsidP="00AD2D24">
      <w:pPr>
        <w:spacing w:before="120" w:after="120"/>
        <w:jc w:val="center"/>
        <w:rPr>
          <w:rFonts w:cs="Arial"/>
          <w:i/>
          <w:iCs/>
          <w:szCs w:val="22"/>
        </w:rPr>
      </w:pPr>
    </w:p>
    <w:p w:rsidR="00AD2D24" w:rsidRPr="00721125" w:rsidRDefault="00AD2D24" w:rsidP="00AD2D24">
      <w:pPr>
        <w:spacing w:before="120" w:after="120"/>
        <w:jc w:val="center"/>
        <w:rPr>
          <w:rFonts w:cs="Arial"/>
          <w:i/>
          <w:iCs/>
          <w:szCs w:val="22"/>
        </w:rPr>
      </w:pPr>
    </w:p>
    <w:p w:rsidR="00AD2D24" w:rsidRPr="00721125" w:rsidRDefault="00AD2D24" w:rsidP="00AD2D24">
      <w:pPr>
        <w:pStyle w:val="Heading1"/>
        <w:numPr>
          <w:ilvl w:val="0"/>
          <w:numId w:val="0"/>
        </w:numPr>
        <w:ind w:left="432"/>
      </w:pPr>
    </w:p>
    <w:p w:rsidR="00AD2D24" w:rsidRPr="00A57988" w:rsidRDefault="00AD2D24" w:rsidP="00AD2D24">
      <w:pPr>
        <w:spacing w:before="120" w:after="120"/>
        <w:jc w:val="center"/>
        <w:rPr>
          <w:rFonts w:cs="Arial"/>
          <w:i/>
          <w:iCs/>
          <w:szCs w:val="22"/>
        </w:rPr>
      </w:pPr>
    </w:p>
    <w:p w:rsidR="00AD2D24" w:rsidRPr="00E87DDB" w:rsidRDefault="00AD2D24" w:rsidP="00AD2D24">
      <w:pPr>
        <w:spacing w:before="120" w:after="120"/>
        <w:jc w:val="center"/>
        <w:rPr>
          <w:rFonts w:cs="Arial"/>
          <w:i/>
          <w:iCs/>
          <w:szCs w:val="22"/>
        </w:rPr>
      </w:pPr>
      <w:r w:rsidRPr="00E87DDB">
        <w:rPr>
          <w:rFonts w:cs="Arial"/>
          <w:i/>
          <w:iCs/>
          <w:szCs w:val="22"/>
        </w:rPr>
        <w:t xml:space="preserve">Zagreb, </w:t>
      </w:r>
      <w:r>
        <w:rPr>
          <w:rFonts w:cs="Arial"/>
          <w:i/>
          <w:iCs/>
          <w:szCs w:val="22"/>
        </w:rPr>
        <w:t>rujan</w:t>
      </w:r>
      <w:r w:rsidRPr="00E87DDB">
        <w:rPr>
          <w:rFonts w:cs="Arial"/>
          <w:i/>
          <w:iCs/>
          <w:szCs w:val="22"/>
        </w:rPr>
        <w:t xml:space="preserve"> 2018.</w:t>
      </w:r>
    </w:p>
    <w:p w:rsidR="00AD2D24" w:rsidRPr="00721125" w:rsidRDefault="00AD2D24" w:rsidP="00AD2D24">
      <w:pPr>
        <w:spacing w:before="120" w:after="120"/>
        <w:jc w:val="both"/>
        <w:rPr>
          <w:rFonts w:cs="Arial"/>
          <w:i/>
          <w:iCs/>
          <w:szCs w:val="22"/>
        </w:rPr>
      </w:pPr>
    </w:p>
    <w:p w:rsidR="00AD2D24" w:rsidRDefault="00AD2D24" w:rsidP="00AD2D24">
      <w:pPr>
        <w:spacing w:before="120" w:after="120"/>
        <w:ind w:firstLine="708"/>
        <w:jc w:val="both"/>
        <w:rPr>
          <w:rFonts w:ascii="Calibri" w:hAnsi="Calibri" w:cs="Arial"/>
          <w:bCs/>
          <w:szCs w:val="22"/>
        </w:rPr>
      </w:pPr>
    </w:p>
    <w:p w:rsidR="00AD2D24" w:rsidRDefault="00AD2D24" w:rsidP="00AD2D24">
      <w:pPr>
        <w:pStyle w:val="Heading1"/>
        <w:numPr>
          <w:ilvl w:val="0"/>
          <w:numId w:val="0"/>
        </w:numPr>
        <w:ind w:left="432" w:hanging="432"/>
      </w:pPr>
    </w:p>
    <w:p w:rsidR="00AD2D24" w:rsidRDefault="00AD2D24" w:rsidP="00AD2D24"/>
    <w:p w:rsidR="00AD2D24" w:rsidRDefault="00AD2D24" w:rsidP="00AD2D24">
      <w:pPr>
        <w:jc w:val="both"/>
        <w:rPr>
          <w:b/>
        </w:rPr>
      </w:pP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 xml:space="preserve">Sukladno odredbama čl.12. Pravilnika o provedbi jednostavnih nabava u Ministarstvu turizma RH (KLASA:406-01/16-02/5, URBROJ: 529-02-16-1) od 16. siječnja 2017. godine, Ministarstvo turizma RH (u daljnjem tekstu: </w:t>
      </w:r>
      <w:r w:rsidRPr="00AD2D24">
        <w:rPr>
          <w:rFonts w:ascii="Arial" w:hAnsi="Arial" w:cs="Arial"/>
          <w:b/>
          <w:sz w:val="22"/>
          <w:szCs w:val="22"/>
        </w:rPr>
        <w:t>Naručitelj</w:t>
      </w:r>
      <w:r w:rsidRPr="00AD2D24">
        <w:rPr>
          <w:rFonts w:ascii="Arial" w:hAnsi="Arial" w:cs="Arial"/>
          <w:sz w:val="22"/>
          <w:szCs w:val="22"/>
        </w:rPr>
        <w:t>) izradilo je Poziv na dostavu ponuda sljedećeg sadržaja i upućuje ga, sukladno odredbi čl. 12 st. 3. Pravilnika</w:t>
      </w:r>
      <w:bookmarkStart w:id="5" w:name="_Toc360694412"/>
      <w:r w:rsidRPr="00AD2D24">
        <w:rPr>
          <w:rFonts w:ascii="Arial" w:hAnsi="Arial" w:cs="Arial"/>
          <w:sz w:val="22"/>
          <w:szCs w:val="22"/>
        </w:rPr>
        <w:t xml:space="preserve"> na elektroničke adrese tri gospodarska subjekta i objavljuje istodobno na web stranici Ministarstva.</w:t>
      </w:r>
    </w:p>
    <w:p w:rsidR="00AD2D24" w:rsidRPr="00AD2D24" w:rsidRDefault="00AD2D24" w:rsidP="00AD2D24">
      <w:pPr>
        <w:pStyle w:val="Heading1"/>
        <w:numPr>
          <w:ilvl w:val="0"/>
          <w:numId w:val="0"/>
        </w:numPr>
        <w:ind w:left="432" w:hanging="432"/>
        <w:rPr>
          <w:rFonts w:cs="Arial"/>
          <w:szCs w:val="22"/>
        </w:rPr>
      </w:pPr>
    </w:p>
    <w:p w:rsidR="00AD2D24" w:rsidRPr="00AD2D24" w:rsidRDefault="00AD2D24" w:rsidP="00AD2D24">
      <w:pPr>
        <w:pStyle w:val="Tekst"/>
        <w:numPr>
          <w:ilvl w:val="0"/>
          <w:numId w:val="3"/>
        </w:numPr>
        <w:spacing w:before="120"/>
        <w:rPr>
          <w:rFonts w:ascii="Arial" w:hAnsi="Arial" w:cs="Arial"/>
          <w:b/>
          <w:szCs w:val="22"/>
          <w:u w:val="single"/>
        </w:rPr>
      </w:pPr>
      <w:r w:rsidRPr="00AD2D24">
        <w:rPr>
          <w:rFonts w:ascii="Arial" w:hAnsi="Arial" w:cs="Arial"/>
          <w:b/>
          <w:szCs w:val="22"/>
          <w:u w:val="single"/>
        </w:rPr>
        <w:t xml:space="preserve">Opći podaci </w:t>
      </w:r>
      <w:bookmarkEnd w:id="5"/>
    </w:p>
    <w:p w:rsidR="00AD2D24" w:rsidRPr="00AD2D24" w:rsidRDefault="00AD2D24" w:rsidP="00AD2D24">
      <w:pPr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 xml:space="preserve">Ministarstvo turizma RH, Prisavlje 14, 10 000 Zagreb, OIB: 87892589782, 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telefon: +385 1 616 9111, internetska adresa:</w:t>
      </w:r>
      <w:r w:rsidR="0017138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17138A" w:rsidRPr="0016034A">
          <w:rPr>
            <w:rStyle w:val="Hyperlink"/>
            <w:rFonts w:ascii="Arial" w:hAnsi="Arial" w:cs="Arial"/>
            <w:sz w:val="22"/>
            <w:szCs w:val="22"/>
          </w:rPr>
          <w:t>www.mint.gov.hr</w:t>
        </w:r>
      </w:hyperlink>
      <w:r w:rsidRPr="00AD2D24">
        <w:rPr>
          <w:rFonts w:ascii="Arial" w:hAnsi="Arial" w:cs="Arial"/>
          <w:sz w:val="22"/>
          <w:szCs w:val="22"/>
        </w:rPr>
        <w:t>, adresa elektron</w:t>
      </w:r>
      <w:r w:rsidR="0017138A">
        <w:rPr>
          <w:rFonts w:ascii="Arial" w:hAnsi="Arial" w:cs="Arial"/>
          <w:sz w:val="22"/>
          <w:szCs w:val="22"/>
        </w:rPr>
        <w:t>ičke</w:t>
      </w:r>
      <w:r w:rsidRPr="00AD2D24">
        <w:rPr>
          <w:rFonts w:ascii="Arial" w:hAnsi="Arial" w:cs="Arial"/>
          <w:sz w:val="22"/>
          <w:szCs w:val="22"/>
        </w:rPr>
        <w:t xml:space="preserve"> pošte: </w:t>
      </w:r>
      <w:hyperlink r:id="rId11" w:history="1">
        <w:r w:rsidRPr="00AD2D24">
          <w:rPr>
            <w:rStyle w:val="Hyperlink"/>
            <w:rFonts w:ascii="Arial" w:hAnsi="Arial" w:cs="Arial"/>
            <w:sz w:val="22"/>
            <w:szCs w:val="22"/>
          </w:rPr>
          <w:t>nabava@mint.hr</w:t>
        </w:r>
      </w:hyperlink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b/>
          <w:sz w:val="22"/>
          <w:szCs w:val="22"/>
        </w:rPr>
        <w:t>Kontakt e-mail:</w:t>
      </w:r>
    </w:p>
    <w:p w:rsidR="00AD2D24" w:rsidRPr="00AD2D24" w:rsidRDefault="00667915" w:rsidP="00AD2D24">
      <w:pPr>
        <w:rPr>
          <w:rStyle w:val="Hyperlink"/>
          <w:rFonts w:ascii="Arial" w:hAnsi="Arial" w:cs="Arial"/>
          <w:sz w:val="22"/>
          <w:szCs w:val="22"/>
        </w:rPr>
      </w:pPr>
      <w:hyperlink r:id="rId12" w:history="1">
        <w:r w:rsidR="00AD2D24" w:rsidRPr="00AD2D24">
          <w:rPr>
            <w:rStyle w:val="Hyperlink"/>
            <w:rFonts w:ascii="Arial" w:hAnsi="Arial" w:cs="Arial"/>
            <w:sz w:val="22"/>
            <w:szCs w:val="22"/>
          </w:rPr>
          <w:t>nabava@mint.hr</w:t>
        </w:r>
      </w:hyperlink>
    </w:p>
    <w:p w:rsidR="00AD2D24" w:rsidRPr="00AD2D24" w:rsidRDefault="00AD2D24" w:rsidP="00AD2D24">
      <w:pPr>
        <w:numPr>
          <w:ilvl w:val="1"/>
          <w:numId w:val="3"/>
        </w:numPr>
        <w:spacing w:before="120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AD2D24">
        <w:rPr>
          <w:rFonts w:ascii="Arial" w:hAnsi="Arial" w:cs="Arial"/>
          <w:b/>
          <w:sz w:val="22"/>
          <w:szCs w:val="22"/>
        </w:rPr>
        <w:t>Procijenjena vrijednost nabave:</w:t>
      </w:r>
      <w:r w:rsidRPr="00AD2D24">
        <w:rPr>
          <w:rFonts w:ascii="Arial" w:hAnsi="Arial" w:cs="Arial"/>
          <w:sz w:val="22"/>
          <w:szCs w:val="22"/>
        </w:rPr>
        <w:t xml:space="preserve"> =190.000,00 kn (bez PDV-a). </w:t>
      </w:r>
    </w:p>
    <w:p w:rsidR="00AD2D24" w:rsidRPr="00AD2D24" w:rsidRDefault="00AD2D24" w:rsidP="00AD2D24">
      <w:pPr>
        <w:numPr>
          <w:ilvl w:val="1"/>
          <w:numId w:val="3"/>
        </w:numPr>
        <w:spacing w:before="120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Vrsta ugovora o nabavi: Ugovor o nabavi usluge izrade stručnih podloga za praćenje i procjenu specifičnih aktivnosti 4. stupa EUSAIR-a, interna oznaka postupka BN-34-2018</w:t>
      </w:r>
    </w:p>
    <w:p w:rsidR="00AD2D24" w:rsidRPr="00AD2D24" w:rsidRDefault="00AD2D24" w:rsidP="00AD2D24">
      <w:pPr>
        <w:numPr>
          <w:ilvl w:val="1"/>
          <w:numId w:val="3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Naručitelj će s odabranim ponuditeljem sklopiti ugovor o nabavi predmetne usluge.</w:t>
      </w:r>
    </w:p>
    <w:p w:rsidR="00AD2D24" w:rsidRPr="00AD2D24" w:rsidRDefault="00AD2D24" w:rsidP="00AD2D24">
      <w:pPr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pStyle w:val="Heading1"/>
        <w:keepNext w:val="0"/>
        <w:numPr>
          <w:ilvl w:val="0"/>
          <w:numId w:val="2"/>
        </w:numPr>
        <w:ind w:left="0" w:firstLine="0"/>
        <w:jc w:val="both"/>
        <w:rPr>
          <w:rFonts w:cs="Arial"/>
          <w:szCs w:val="22"/>
          <w:u w:val="single"/>
        </w:rPr>
      </w:pPr>
      <w:bookmarkStart w:id="6" w:name="_Toc360694413"/>
      <w:bookmarkStart w:id="7" w:name="_Toc190135166"/>
      <w:r w:rsidRPr="00AD2D24">
        <w:rPr>
          <w:rFonts w:cs="Arial"/>
          <w:szCs w:val="22"/>
          <w:u w:val="single"/>
        </w:rPr>
        <w:t>Podaci o predmetu nabave</w:t>
      </w:r>
      <w:bookmarkEnd w:id="6"/>
      <w:bookmarkEnd w:id="7"/>
      <w:r w:rsidRPr="00AD2D24">
        <w:rPr>
          <w:rFonts w:cs="Arial"/>
          <w:szCs w:val="22"/>
          <w:u w:val="single"/>
        </w:rPr>
        <w:t>:</w:t>
      </w:r>
      <w:bookmarkStart w:id="8" w:name="_Toc360694414"/>
    </w:p>
    <w:p w:rsidR="00AD2D24" w:rsidRPr="00AD2D24" w:rsidRDefault="00AD2D24" w:rsidP="00AD2D24">
      <w:pPr>
        <w:pStyle w:val="ListParagraph"/>
        <w:numPr>
          <w:ilvl w:val="1"/>
          <w:numId w:val="36"/>
        </w:numPr>
        <w:jc w:val="both"/>
        <w:rPr>
          <w:rFonts w:eastAsia="Calibri" w:cs="Arial"/>
          <w:szCs w:val="22"/>
        </w:rPr>
      </w:pPr>
      <w:r w:rsidRPr="00AD2D24">
        <w:rPr>
          <w:rFonts w:cs="Arial"/>
          <w:b/>
          <w:szCs w:val="22"/>
        </w:rPr>
        <w:t>Opis predmeta nabave</w:t>
      </w:r>
      <w:bookmarkEnd w:id="8"/>
      <w:r w:rsidRPr="00AD2D24">
        <w:rPr>
          <w:rFonts w:cs="Arial"/>
          <w:szCs w:val="22"/>
        </w:rPr>
        <w:t xml:space="preserve">: </w:t>
      </w:r>
      <w:bookmarkStart w:id="9" w:name="_Toc316294570"/>
      <w:bookmarkStart w:id="10" w:name="_Toc360694415"/>
      <w:bookmarkEnd w:id="9"/>
      <w:r w:rsidRPr="00AD2D24">
        <w:rPr>
          <w:rFonts w:cs="Arial"/>
          <w:szCs w:val="22"/>
        </w:rPr>
        <w:t>usluga izrade stručnih podloga za praćenje i procjenu specifičnih aktivnosti 4. stupa EUSAIR-a,  Podaci o predmetu nabave navedeni su u Prilogu 2. Poziva.</w:t>
      </w:r>
    </w:p>
    <w:p w:rsidR="00AD2D24" w:rsidRPr="00AD2D24" w:rsidRDefault="00AD2D24" w:rsidP="00AD2D24">
      <w:pPr>
        <w:pStyle w:val="ListParagraph"/>
        <w:ind w:left="360"/>
        <w:jc w:val="both"/>
        <w:rPr>
          <w:rFonts w:eastAsia="Calibri" w:cs="Arial"/>
          <w:szCs w:val="22"/>
        </w:rPr>
      </w:pPr>
    </w:p>
    <w:p w:rsidR="00AD2D24" w:rsidRPr="00AD2D24" w:rsidRDefault="00AD2D24" w:rsidP="00AD2D24">
      <w:pPr>
        <w:pStyle w:val="ListParagraph"/>
        <w:numPr>
          <w:ilvl w:val="1"/>
          <w:numId w:val="36"/>
        </w:numPr>
        <w:jc w:val="both"/>
        <w:rPr>
          <w:rFonts w:eastAsia="Calibri" w:cs="Arial"/>
          <w:szCs w:val="22"/>
        </w:rPr>
      </w:pPr>
      <w:r w:rsidRPr="00AD2D24">
        <w:rPr>
          <w:rFonts w:cs="Arial"/>
          <w:b/>
          <w:szCs w:val="22"/>
        </w:rPr>
        <w:t>Opis i oznaka grupa predmeta nabave:</w:t>
      </w:r>
      <w:r w:rsidRPr="00AD2D24">
        <w:rPr>
          <w:rFonts w:cs="Arial"/>
          <w:szCs w:val="22"/>
        </w:rPr>
        <w:t xml:space="preserve"> Predmet nabave nije podijeljen na grupe iz razloga što predmetna usluga predstavlja nerazdvojnu cjelinu.</w:t>
      </w:r>
    </w:p>
    <w:p w:rsidR="00AD2D24" w:rsidRPr="00AD2D24" w:rsidRDefault="00AD2D24" w:rsidP="00AD2D24">
      <w:pPr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pStyle w:val="Heading1"/>
        <w:numPr>
          <w:ilvl w:val="1"/>
          <w:numId w:val="35"/>
        </w:numPr>
        <w:jc w:val="both"/>
        <w:rPr>
          <w:rFonts w:cs="Arial"/>
          <w:b w:val="0"/>
          <w:bCs/>
          <w:szCs w:val="22"/>
        </w:rPr>
      </w:pPr>
      <w:bookmarkStart w:id="11" w:name="_Toc326064063"/>
      <w:bookmarkStart w:id="12" w:name="_Toc360694416"/>
      <w:bookmarkEnd w:id="10"/>
      <w:bookmarkEnd w:id="11"/>
      <w:r w:rsidRPr="00AD2D24">
        <w:rPr>
          <w:rFonts w:cs="Arial"/>
          <w:bCs/>
          <w:szCs w:val="22"/>
        </w:rPr>
        <w:t>Količina predmeta nabave</w:t>
      </w:r>
      <w:bookmarkEnd w:id="12"/>
      <w:r w:rsidRPr="00AD2D24">
        <w:rPr>
          <w:rFonts w:cs="Arial"/>
          <w:bCs/>
          <w:szCs w:val="22"/>
        </w:rPr>
        <w:t xml:space="preserve">: </w:t>
      </w:r>
      <w:r w:rsidRPr="00AD2D24">
        <w:rPr>
          <w:rFonts w:cs="Arial"/>
          <w:b w:val="0"/>
          <w:bCs/>
          <w:szCs w:val="22"/>
        </w:rPr>
        <w:t>Naručitelj količinu predmeta nabave određuje kao fiksnu. Ukupna plaćanja bez poreza na dodanu vrijednost na temelju sklopljenog predmetnog ugovora za predmetnu uslugu ne smiju prelaziti procijenjenu vrijednost predmetne nabave.</w:t>
      </w:r>
    </w:p>
    <w:p w:rsidR="00AD2D24" w:rsidRPr="00AD2D24" w:rsidRDefault="00AD2D24" w:rsidP="00AD2D24">
      <w:pPr>
        <w:pStyle w:val="Heading1"/>
        <w:numPr>
          <w:ilvl w:val="1"/>
          <w:numId w:val="35"/>
        </w:numPr>
        <w:jc w:val="both"/>
        <w:rPr>
          <w:rFonts w:cs="Arial"/>
          <w:szCs w:val="22"/>
        </w:rPr>
      </w:pPr>
      <w:r w:rsidRPr="00AD2D24">
        <w:rPr>
          <w:rFonts w:cs="Arial"/>
          <w:bCs/>
          <w:szCs w:val="22"/>
        </w:rPr>
        <w:t xml:space="preserve">Stručne i tehničke specifikacije: </w:t>
      </w:r>
      <w:r w:rsidRPr="00AD2D24">
        <w:rPr>
          <w:rFonts w:cs="Arial"/>
          <w:b w:val="0"/>
          <w:bCs/>
          <w:szCs w:val="22"/>
        </w:rPr>
        <w:t>tehničke specifikacije (opis) tražene usluge navedene su u Prilogu</w:t>
      </w:r>
      <w:r w:rsidRPr="00AD2D24">
        <w:rPr>
          <w:rFonts w:cs="Arial"/>
          <w:bCs/>
          <w:szCs w:val="22"/>
        </w:rPr>
        <w:t xml:space="preserve"> 2 </w:t>
      </w:r>
      <w:r w:rsidRPr="00AD2D24">
        <w:rPr>
          <w:rFonts w:cs="Arial"/>
          <w:b w:val="0"/>
          <w:bCs/>
          <w:szCs w:val="22"/>
        </w:rPr>
        <w:t>predmetne dokumentacije za nadmetanje</w:t>
      </w:r>
      <w:r w:rsidRPr="00AD2D24">
        <w:rPr>
          <w:rFonts w:cs="Arial"/>
          <w:bCs/>
          <w:szCs w:val="22"/>
        </w:rPr>
        <w:t xml:space="preserve"> (Prilog 2</w:t>
      </w:r>
      <w:r w:rsidRPr="00AD2D24">
        <w:rPr>
          <w:rFonts w:cs="Arial"/>
          <w:b w:val="0"/>
          <w:bCs/>
          <w:szCs w:val="22"/>
        </w:rPr>
        <w:t xml:space="preserve"> čini: specifikacija i opis predmeta nabave.)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  <w:bookmarkStart w:id="13" w:name="_Toc195589243"/>
      <w:bookmarkStart w:id="14" w:name="_Toc202591528"/>
      <w:bookmarkStart w:id="15" w:name="_Toc360694418"/>
      <w:r w:rsidRPr="00AD2D24">
        <w:rPr>
          <w:rFonts w:ascii="Arial" w:hAnsi="Arial" w:cs="Arial"/>
          <w:b/>
          <w:sz w:val="22"/>
          <w:szCs w:val="22"/>
        </w:rPr>
        <w:t>2.5. Rok izvršenja usluge:</w:t>
      </w:r>
    </w:p>
    <w:p w:rsidR="00AD2D24" w:rsidRPr="00AD2D24" w:rsidRDefault="00AD2D24" w:rsidP="00AD2D2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  <w:lang w:eastAsia="hr-HR"/>
        </w:rPr>
        <w:t>Ponuditelj je dužan započeti s izvršavanjem predmetne usluge odmah po potpisivanju predmetnog ugovora, a završiti s projektom najkasnije u roku od 3 (tri) mjeseca od potpisa Ugovora o nabavi.</w:t>
      </w:r>
      <w:r w:rsidRPr="00AD2D24">
        <w:rPr>
          <w:rFonts w:ascii="Arial" w:hAnsi="Arial" w:cs="Arial"/>
          <w:sz w:val="22"/>
          <w:szCs w:val="22"/>
        </w:rPr>
        <w:t xml:space="preserve"> 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pStyle w:val="Heading1"/>
        <w:numPr>
          <w:ilvl w:val="0"/>
          <w:numId w:val="0"/>
        </w:numPr>
        <w:jc w:val="both"/>
        <w:rPr>
          <w:rFonts w:cs="Arial"/>
          <w:bCs/>
          <w:szCs w:val="22"/>
        </w:rPr>
      </w:pPr>
      <w:bookmarkStart w:id="16" w:name="_Toc326064074"/>
      <w:bookmarkStart w:id="17" w:name="_Toc326064076"/>
      <w:bookmarkStart w:id="18" w:name="_Toc326064079"/>
      <w:bookmarkStart w:id="19" w:name="_Toc360694426"/>
      <w:bookmarkEnd w:id="4"/>
      <w:bookmarkEnd w:id="13"/>
      <w:bookmarkEnd w:id="14"/>
      <w:bookmarkEnd w:id="15"/>
      <w:bookmarkEnd w:id="16"/>
      <w:bookmarkEnd w:id="17"/>
      <w:bookmarkEnd w:id="18"/>
      <w:r w:rsidRPr="00AD2D24">
        <w:rPr>
          <w:rFonts w:cs="Arial"/>
          <w:bCs/>
          <w:szCs w:val="22"/>
        </w:rPr>
        <w:t>3.</w:t>
      </w:r>
      <w:r w:rsidRPr="00AD2D24">
        <w:rPr>
          <w:rFonts w:cs="Arial"/>
          <w:bCs/>
          <w:szCs w:val="22"/>
        </w:rPr>
        <w:tab/>
        <w:t>Podaci o ponudi</w:t>
      </w:r>
      <w:bookmarkEnd w:id="19"/>
      <w:r w:rsidRPr="00AD2D24">
        <w:rPr>
          <w:rFonts w:cs="Arial"/>
          <w:bCs/>
          <w:szCs w:val="22"/>
        </w:rPr>
        <w:t>:</w:t>
      </w:r>
    </w:p>
    <w:p w:rsidR="00AD2D24" w:rsidRPr="00AD2D24" w:rsidRDefault="00AD2D24" w:rsidP="00AD2D24">
      <w:pPr>
        <w:rPr>
          <w:rFonts w:ascii="Arial" w:hAnsi="Arial" w:cs="Arial"/>
          <w:b/>
          <w:sz w:val="22"/>
          <w:szCs w:val="22"/>
        </w:rPr>
      </w:pPr>
      <w:r w:rsidRPr="00AD2D24">
        <w:rPr>
          <w:rFonts w:ascii="Arial" w:hAnsi="Arial" w:cs="Arial"/>
          <w:b/>
          <w:sz w:val="22"/>
          <w:szCs w:val="22"/>
        </w:rPr>
        <w:t>3.1.</w:t>
      </w:r>
      <w:r w:rsidRPr="00AD2D24">
        <w:rPr>
          <w:rFonts w:ascii="Arial" w:hAnsi="Arial" w:cs="Arial"/>
          <w:b/>
          <w:sz w:val="22"/>
          <w:szCs w:val="22"/>
        </w:rPr>
        <w:tab/>
        <w:t>Sadržaj i način izrade ponude:</w:t>
      </w:r>
    </w:p>
    <w:p w:rsidR="00AD2D24" w:rsidRPr="00AD2D24" w:rsidRDefault="00AD2D24" w:rsidP="00AD2D24">
      <w:pPr>
        <w:ind w:left="720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Ponuda je pisana izjava volje ponuditelja da pruži usluge sukladno uvjetima i zahtjevima navedenima u predmetnom Pozivu.</w:t>
      </w:r>
    </w:p>
    <w:p w:rsidR="00AD2D24" w:rsidRPr="00AD2D24" w:rsidRDefault="00AD2D24" w:rsidP="00AD2D24">
      <w:pPr>
        <w:ind w:left="720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Podnošenjem Ponude smatra se da ponuditelj pristaje na sve uvjete iz predmetnog poziva.</w:t>
      </w:r>
    </w:p>
    <w:p w:rsidR="00AD2D24" w:rsidRDefault="00AD2D24" w:rsidP="00AD2D24">
      <w:pPr>
        <w:rPr>
          <w:rFonts w:ascii="Arial" w:hAnsi="Arial" w:cs="Arial"/>
          <w:sz w:val="22"/>
          <w:szCs w:val="22"/>
        </w:rPr>
      </w:pPr>
    </w:p>
    <w:p w:rsidR="00AD2D24" w:rsidRDefault="00AD2D24" w:rsidP="00AD2D24">
      <w:pPr>
        <w:rPr>
          <w:rFonts w:ascii="Arial" w:hAnsi="Arial" w:cs="Arial"/>
          <w:sz w:val="22"/>
          <w:szCs w:val="22"/>
        </w:rPr>
      </w:pPr>
    </w:p>
    <w:p w:rsidR="00AD2D24" w:rsidRDefault="00AD2D24" w:rsidP="00AD2D24">
      <w:pPr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rPr>
          <w:rFonts w:ascii="Arial" w:hAnsi="Arial" w:cs="Arial"/>
          <w:sz w:val="22"/>
          <w:szCs w:val="22"/>
        </w:rPr>
      </w:pPr>
    </w:p>
    <w:p w:rsidR="00AD2D24" w:rsidRDefault="00AD2D24" w:rsidP="00AD2D24">
      <w:pPr>
        <w:jc w:val="both"/>
        <w:rPr>
          <w:rFonts w:ascii="Calibri" w:hAnsi="Calibri" w:cs="Calibri"/>
          <w:b/>
          <w:szCs w:val="22"/>
        </w:rPr>
      </w:pPr>
    </w:p>
    <w:p w:rsidR="00AD2D24" w:rsidRPr="00AD2D24" w:rsidRDefault="00AD2D24" w:rsidP="00AD2D2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2D24">
        <w:rPr>
          <w:rFonts w:ascii="Arial" w:hAnsi="Arial" w:cs="Arial"/>
          <w:b/>
          <w:sz w:val="22"/>
          <w:szCs w:val="22"/>
          <w:u w:val="single"/>
        </w:rPr>
        <w:t xml:space="preserve">Ponuda mora sadržavati: </w:t>
      </w:r>
    </w:p>
    <w:p w:rsidR="00AD2D24" w:rsidRPr="00AD2D24" w:rsidRDefault="00AD2D24" w:rsidP="00AD2D24">
      <w:pPr>
        <w:spacing w:after="200"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D2D24" w:rsidRPr="00AD2D24" w:rsidRDefault="00AD2D24" w:rsidP="00AD2D24">
      <w:pPr>
        <w:spacing w:after="200"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D2D24">
        <w:rPr>
          <w:rFonts w:ascii="Arial" w:hAnsi="Arial" w:cs="Arial"/>
          <w:b/>
          <w:sz w:val="22"/>
          <w:szCs w:val="22"/>
        </w:rPr>
        <w:t xml:space="preserve">- Potpisani, popunjeni i ovjereni ponudbeni list </w:t>
      </w:r>
      <w:r w:rsidRPr="00AD2D24">
        <w:rPr>
          <w:rFonts w:ascii="Arial" w:hAnsi="Arial" w:cs="Arial"/>
          <w:sz w:val="22"/>
          <w:szCs w:val="22"/>
        </w:rPr>
        <w:t>(</w:t>
      </w:r>
      <w:r w:rsidRPr="00AD2D24">
        <w:rPr>
          <w:rFonts w:ascii="Arial" w:hAnsi="Arial" w:cs="Arial"/>
          <w:b/>
          <w:i/>
          <w:sz w:val="22"/>
          <w:szCs w:val="22"/>
        </w:rPr>
        <w:t>Prilog 1</w:t>
      </w:r>
      <w:r w:rsidRPr="00AD2D24">
        <w:rPr>
          <w:rFonts w:ascii="Arial" w:hAnsi="Arial" w:cs="Arial"/>
          <w:sz w:val="22"/>
          <w:szCs w:val="22"/>
        </w:rPr>
        <w:t>);</w:t>
      </w:r>
    </w:p>
    <w:p w:rsidR="00AD2D24" w:rsidRPr="00AD2D24" w:rsidRDefault="00AD2D24" w:rsidP="00AD2D24">
      <w:pPr>
        <w:spacing w:after="200"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D2D24">
        <w:rPr>
          <w:rFonts w:ascii="Arial" w:hAnsi="Arial" w:cs="Arial"/>
          <w:b/>
          <w:sz w:val="22"/>
          <w:szCs w:val="22"/>
        </w:rPr>
        <w:t xml:space="preserve">- Tražene dokaze sposobnosti: </w:t>
      </w:r>
    </w:p>
    <w:p w:rsidR="00AD2D24" w:rsidRPr="00AD2D24" w:rsidRDefault="00AD2D24" w:rsidP="00AD2D24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cs="Arial"/>
          <w:b/>
          <w:szCs w:val="22"/>
          <w:lang w:eastAsia="hr-HR"/>
        </w:rPr>
      </w:pPr>
      <w:r w:rsidRPr="00AD2D24">
        <w:rPr>
          <w:rFonts w:cs="Arial"/>
          <w:b/>
          <w:szCs w:val="22"/>
          <w:lang w:eastAsia="hr-HR"/>
        </w:rPr>
        <w:t xml:space="preserve">Pravna i poslovna sposobnost </w:t>
      </w:r>
      <w:r w:rsidRPr="00AD2D24">
        <w:rPr>
          <w:rFonts w:cs="Arial"/>
          <w:szCs w:val="22"/>
          <w:lang w:eastAsia="hr-HR"/>
        </w:rPr>
        <w:t>(Izvod iz odgovarajućeg registra ili drugi odgovarajući dokaz iz točke pravne i poslovne sposobnosti ove dokumentacije);</w:t>
      </w:r>
    </w:p>
    <w:p w:rsidR="00AD2D24" w:rsidRPr="00AD2D24" w:rsidRDefault="00AD2D24" w:rsidP="00AD2D24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cs="Arial"/>
          <w:b/>
          <w:szCs w:val="22"/>
          <w:lang w:eastAsia="hr-HR"/>
        </w:rPr>
      </w:pPr>
      <w:r w:rsidRPr="00AD2D24">
        <w:rPr>
          <w:rFonts w:cs="Arial"/>
          <w:b/>
          <w:szCs w:val="22"/>
          <w:lang w:eastAsia="hr-HR"/>
        </w:rPr>
        <w:t xml:space="preserve">Potvrda porezne uprave </w:t>
      </w:r>
      <w:r w:rsidRPr="00AD2D24">
        <w:rPr>
          <w:rFonts w:cs="Arial"/>
          <w:szCs w:val="22"/>
          <w:lang w:eastAsia="hr-HR"/>
        </w:rPr>
        <w:t>o stanju duga koja ne smije biti starija od 30 (trideset) dana računajući od dana početka postupka nabave;</w:t>
      </w:r>
    </w:p>
    <w:p w:rsidR="00AD2D24" w:rsidRPr="00AD2D24" w:rsidRDefault="00AD2D24" w:rsidP="00AD2D24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cs="Arial"/>
          <w:b/>
          <w:szCs w:val="22"/>
          <w:lang w:eastAsia="hr-HR"/>
        </w:rPr>
      </w:pPr>
      <w:r w:rsidRPr="00AD2D24">
        <w:rPr>
          <w:rFonts w:cs="Arial"/>
          <w:b/>
          <w:szCs w:val="22"/>
          <w:lang w:eastAsia="hr-HR"/>
        </w:rPr>
        <w:t>Tehnička i stručna sposobnost Ponuditelja</w:t>
      </w:r>
      <w:r w:rsidRPr="00AD2D24">
        <w:rPr>
          <w:rFonts w:cs="Arial"/>
          <w:szCs w:val="22"/>
          <w:lang w:eastAsia="hr-HR"/>
        </w:rPr>
        <w:t xml:space="preserve"> - </w:t>
      </w:r>
      <w:r w:rsidRPr="00AD2D24">
        <w:rPr>
          <w:rFonts w:cs="Arial"/>
          <w:b/>
          <w:szCs w:val="22"/>
          <w:lang w:eastAsia="hr-HR"/>
        </w:rPr>
        <w:t>Potpisana i popunjena izjava o tehničkoj i stručnoj sposobnosti (</w:t>
      </w:r>
      <w:r w:rsidRPr="00AD2D24">
        <w:rPr>
          <w:rFonts w:cs="Arial"/>
          <w:b/>
          <w:i/>
          <w:szCs w:val="22"/>
          <w:lang w:eastAsia="hr-HR"/>
        </w:rPr>
        <w:t>Prilog 3</w:t>
      </w:r>
      <w:r w:rsidRPr="00AD2D24">
        <w:rPr>
          <w:rFonts w:cs="Arial"/>
          <w:b/>
          <w:szCs w:val="22"/>
          <w:lang w:eastAsia="hr-HR"/>
        </w:rPr>
        <w:t xml:space="preserve">) - </w:t>
      </w:r>
      <w:r w:rsidRPr="00AD2D24">
        <w:rPr>
          <w:rFonts w:cs="Arial"/>
          <w:szCs w:val="22"/>
          <w:lang w:eastAsia="hr-HR"/>
        </w:rPr>
        <w:t>izjava s podacima o dva imenovana stručnjaka sukladno točci 5., te za svakog od imenovanih stručnjaka:</w:t>
      </w:r>
    </w:p>
    <w:p w:rsidR="00AD2D24" w:rsidRPr="00AD2D24" w:rsidRDefault="00AD2D24" w:rsidP="00AD2D24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cs="Arial"/>
          <w:szCs w:val="22"/>
          <w:lang w:eastAsia="hr-HR"/>
        </w:rPr>
      </w:pPr>
      <w:r w:rsidRPr="00AD2D24">
        <w:rPr>
          <w:rFonts w:cs="Arial"/>
          <w:szCs w:val="22"/>
          <w:lang w:eastAsia="hr-HR"/>
        </w:rPr>
        <w:t>Detaljni životopis kojim se nedvojbeno dokazuje radno iskustvo, stupanj stečenog obrazovanja koji predstavljaju minimum traženih kvalifikacija za ocjenu ponude valjanom.</w:t>
      </w:r>
    </w:p>
    <w:p w:rsidR="00AD2D24" w:rsidRPr="00AD2D24" w:rsidRDefault="00AD2D24" w:rsidP="00AD2D24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cs="Arial"/>
          <w:szCs w:val="22"/>
          <w:lang w:eastAsia="hr-HR"/>
        </w:rPr>
      </w:pPr>
      <w:r w:rsidRPr="00AD2D24">
        <w:rPr>
          <w:rFonts w:cs="Arial"/>
          <w:szCs w:val="22"/>
          <w:lang w:eastAsia="hr-HR"/>
        </w:rPr>
        <w:t>Plan rada</w:t>
      </w:r>
    </w:p>
    <w:p w:rsidR="00AD2D24" w:rsidRPr="00AD2D24" w:rsidRDefault="00AD2D24" w:rsidP="00AD2D24">
      <w:pPr>
        <w:pStyle w:val="ListParagraph"/>
        <w:numPr>
          <w:ilvl w:val="0"/>
          <w:numId w:val="48"/>
        </w:numPr>
        <w:spacing w:after="200" w:line="276" w:lineRule="auto"/>
        <w:jc w:val="both"/>
        <w:rPr>
          <w:rFonts w:cs="Arial"/>
          <w:b/>
          <w:szCs w:val="22"/>
          <w:lang w:eastAsia="hr-HR"/>
        </w:rPr>
      </w:pPr>
      <w:r w:rsidRPr="00AD2D24">
        <w:rPr>
          <w:rFonts w:cs="Arial"/>
          <w:b/>
          <w:szCs w:val="22"/>
          <w:lang w:eastAsia="hr-HR"/>
        </w:rPr>
        <w:t>Potpisani i ovjereni Prilog 2. Specifikacija i opis predmeta nabave</w:t>
      </w:r>
    </w:p>
    <w:p w:rsidR="00AD2D24" w:rsidRPr="00AD2D24" w:rsidRDefault="00AD2D24" w:rsidP="00AD2D24">
      <w:pPr>
        <w:pStyle w:val="ListParagraph"/>
        <w:numPr>
          <w:ilvl w:val="0"/>
          <w:numId w:val="48"/>
        </w:numPr>
        <w:spacing w:after="200" w:line="276" w:lineRule="auto"/>
        <w:jc w:val="both"/>
        <w:rPr>
          <w:rFonts w:cs="Arial"/>
          <w:b/>
          <w:szCs w:val="22"/>
          <w:lang w:eastAsia="hr-HR"/>
        </w:rPr>
      </w:pPr>
      <w:r w:rsidRPr="00AD2D24">
        <w:rPr>
          <w:rFonts w:cs="Arial"/>
          <w:b/>
          <w:szCs w:val="22"/>
          <w:lang w:eastAsia="hr-HR"/>
        </w:rPr>
        <w:t>Potpisani, popunjeni i ovjereni Prilog 5. Troškovnik</w:t>
      </w:r>
    </w:p>
    <w:p w:rsidR="00AD2D24" w:rsidRPr="00AD2D24" w:rsidRDefault="00AD2D24" w:rsidP="00AD2D24">
      <w:pPr>
        <w:pStyle w:val="ListParagraph"/>
        <w:spacing w:after="200" w:line="276" w:lineRule="auto"/>
        <w:ind w:left="2160"/>
        <w:jc w:val="both"/>
        <w:rPr>
          <w:rFonts w:cs="Arial"/>
          <w:szCs w:val="22"/>
          <w:lang w:eastAsia="hr-HR"/>
        </w:rPr>
      </w:pPr>
      <w:r w:rsidRPr="00AD2D24">
        <w:rPr>
          <w:rFonts w:cs="Arial"/>
          <w:szCs w:val="22"/>
          <w:lang w:eastAsia="hr-HR"/>
        </w:rPr>
        <w:t xml:space="preserve"> </w:t>
      </w:r>
    </w:p>
    <w:p w:rsidR="00AD2D24" w:rsidRPr="00AD2D24" w:rsidRDefault="00AD2D24" w:rsidP="00AD2D2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U ostvarivanju bodova kvalitativnih kriterija – profesionalno iskustvo stručnjaka (nefinancijski kriterij) Ponuditelji dokazuju životopisom za svakog od imenovanih stručnjaka koji sadrži popis izrađenih studija/dokumenata/projekata iz kojih je vidljivo njegovo profesionalno iskustvo u području za koje je imenovan Ključnim stručnjakom i Plan rada, sve sukladno Prilogu 4. tablica kriterija.</w:t>
      </w:r>
    </w:p>
    <w:p w:rsidR="00AD2D24" w:rsidRPr="00AD2D24" w:rsidRDefault="00AD2D24" w:rsidP="00AD2D24">
      <w:pPr>
        <w:rPr>
          <w:rFonts w:ascii="Arial" w:hAnsi="Arial" w:cs="Arial"/>
          <w:b/>
          <w:sz w:val="22"/>
          <w:szCs w:val="22"/>
        </w:rPr>
      </w:pPr>
      <w:r w:rsidRPr="00AD2D24">
        <w:rPr>
          <w:rFonts w:ascii="Arial" w:hAnsi="Arial" w:cs="Arial"/>
          <w:b/>
          <w:sz w:val="22"/>
          <w:szCs w:val="22"/>
        </w:rPr>
        <w:t xml:space="preserve">Ponuda se isključivo dostavlja elektronskim putem – privitkom e-maila na slijedeću e-adresu Naručitelja: </w:t>
      </w:r>
      <w:hyperlink r:id="rId13" w:history="1">
        <w:r w:rsidRPr="00AD2D24">
          <w:rPr>
            <w:rStyle w:val="Hyperlink"/>
            <w:rFonts w:ascii="Arial" w:hAnsi="Arial" w:cs="Arial"/>
            <w:b/>
            <w:sz w:val="22"/>
            <w:szCs w:val="22"/>
          </w:rPr>
          <w:t>nabava@mint.hr</w:t>
        </w:r>
      </w:hyperlink>
    </w:p>
    <w:p w:rsidR="00AD2D24" w:rsidRPr="00AD2D24" w:rsidRDefault="00AD2D24" w:rsidP="00AD2D24">
      <w:pPr>
        <w:pStyle w:val="Heading1"/>
        <w:numPr>
          <w:ilvl w:val="0"/>
          <w:numId w:val="0"/>
        </w:numPr>
        <w:spacing w:before="0" w:after="0"/>
        <w:ind w:left="432"/>
        <w:rPr>
          <w:rFonts w:cs="Arial"/>
          <w:szCs w:val="22"/>
        </w:rPr>
      </w:pPr>
    </w:p>
    <w:p w:rsidR="00AD2D24" w:rsidRPr="00AD2D24" w:rsidRDefault="00AD2D24" w:rsidP="00AD2D24">
      <w:pPr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AD2D24">
        <w:rPr>
          <w:rFonts w:ascii="Arial" w:hAnsi="Arial" w:cs="Arial"/>
          <w:b/>
          <w:sz w:val="22"/>
          <w:szCs w:val="22"/>
        </w:rPr>
        <w:t xml:space="preserve">3.1.1. Dostava ponuda elektroničkim načinom putem e-maila - </w:t>
      </w:r>
      <w:r w:rsidRPr="00AD2D24">
        <w:rPr>
          <w:rFonts w:ascii="Arial" w:hAnsi="Arial" w:cs="Arial"/>
          <w:b/>
          <w:sz w:val="22"/>
          <w:szCs w:val="22"/>
          <w:u w:val="single"/>
        </w:rPr>
        <w:t xml:space="preserve">isključivo na slijedeću adresu Naručitelja: </w:t>
      </w:r>
      <w:proofErr w:type="spellStart"/>
      <w:r w:rsidRPr="00AD2D24">
        <w:rPr>
          <w:rStyle w:val="Hyperlink"/>
          <w:rFonts w:ascii="Arial" w:hAnsi="Arial" w:cs="Arial"/>
          <w:b/>
          <w:color w:val="auto"/>
          <w:sz w:val="22"/>
          <w:szCs w:val="22"/>
        </w:rPr>
        <w:t>nabava@mint.h</w:t>
      </w:r>
      <w:r w:rsidRPr="00AD2D24">
        <w:rPr>
          <w:rFonts w:ascii="Arial" w:hAnsi="Arial" w:cs="Arial"/>
          <w:sz w:val="22"/>
          <w:szCs w:val="22"/>
        </w:rPr>
        <w:t>onuda</w:t>
      </w:r>
      <w:proofErr w:type="spellEnd"/>
      <w:r w:rsidRPr="00AD2D24">
        <w:rPr>
          <w:rFonts w:ascii="Arial" w:hAnsi="Arial" w:cs="Arial"/>
          <w:sz w:val="22"/>
          <w:szCs w:val="22"/>
        </w:rPr>
        <w:t xml:space="preserve"> se izrađuje na način da čini cjelinu. 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Ako zbog opsega ili drugih objektivnih okolnosti ponuda ne može biti izrađena na način da čini cjelinu, dopušta se slanje ponude i dokaza sposobnosti u više PDF dokumenata, odnosno ponuda u jednom ili više e-mail-ova. Dokazi sposobnosti mogu se, po potrebi, poslati u drugom mailu.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Ako je ponuda izrađena od više dijelova ponuditelj mora u sadržaju ponude navesti od koliko se dijelova ponuda sastoji.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 xml:space="preserve">Stranice ponude se označavaju brojem na način da je vidljiv redni broj stranice i ukupan broj stranica ponude. 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 xml:space="preserve">Kada je ponuda izrađena od više dijelova, stranice se označavaju na način da svaki slijedeći dio započinje rednim brojem koji se nastavlja na redni broj stranice kojim završava prethodni dio. 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Ako je dio ponude izvorno numeriran (primjerice katalozi), ponuditelj ne mora taj dio ponude ponovno numerirati.</w:t>
      </w:r>
    </w:p>
    <w:p w:rsidR="00AD2D24" w:rsidRPr="00B1094C" w:rsidRDefault="00AD2D24" w:rsidP="00AD2D24">
      <w:pPr>
        <w:pStyle w:val="Heading1"/>
        <w:numPr>
          <w:ilvl w:val="0"/>
          <w:numId w:val="0"/>
        </w:numPr>
        <w:ind w:left="432"/>
      </w:pPr>
    </w:p>
    <w:p w:rsidR="00AD2D24" w:rsidRPr="00AD2D24" w:rsidRDefault="00AD2D24" w:rsidP="00AD2D24">
      <w:pPr>
        <w:jc w:val="both"/>
        <w:rPr>
          <w:rFonts w:ascii="Arial" w:hAnsi="Arial" w:cs="Arial"/>
          <w:b/>
          <w:sz w:val="22"/>
          <w:szCs w:val="22"/>
        </w:rPr>
      </w:pPr>
      <w:r w:rsidRPr="00AD2D24">
        <w:rPr>
          <w:rFonts w:ascii="Arial" w:hAnsi="Arial" w:cs="Arial"/>
          <w:b/>
          <w:sz w:val="22"/>
          <w:szCs w:val="22"/>
        </w:rPr>
        <w:t>3.2. Način dostave:</w:t>
      </w:r>
    </w:p>
    <w:p w:rsidR="00AD2D24" w:rsidRPr="00AD2D24" w:rsidRDefault="00AD2D24" w:rsidP="00AD2D24">
      <w:pPr>
        <w:tabs>
          <w:tab w:val="left" w:pos="1009"/>
        </w:tabs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lastRenderedPageBreak/>
        <w:t xml:space="preserve">Način dostave ponude naveden je u točki 3.1.1.  </w:t>
      </w:r>
    </w:p>
    <w:p w:rsidR="00AD2D24" w:rsidRPr="00AD2D24" w:rsidRDefault="00AD2D24" w:rsidP="00AD2D24">
      <w:pPr>
        <w:tabs>
          <w:tab w:val="left" w:pos="1009"/>
        </w:tabs>
        <w:rPr>
          <w:rFonts w:ascii="Arial" w:hAnsi="Arial" w:cs="Arial"/>
          <w:sz w:val="22"/>
          <w:szCs w:val="22"/>
        </w:rPr>
      </w:pPr>
      <w:bookmarkStart w:id="20" w:name="_Toc360694429"/>
    </w:p>
    <w:p w:rsidR="00AD2D24" w:rsidRPr="00AD2D24" w:rsidRDefault="00AD2D24" w:rsidP="00AD2D24">
      <w:pPr>
        <w:tabs>
          <w:tab w:val="left" w:pos="1009"/>
        </w:tabs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Ponuditelj može do isteka roka za dostavu ponuda dostaviti izmjenu i/ili dopunu ponude.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Izmjena i/ili dopuna ponude dostavlja se na isti način kao i osnovna ponuda s obveznom naznakom putem e-maila da se radi o izmjeni i/ili dopuni ponude, odnosno „drugom“ dijelu ponude.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 xml:space="preserve">Ponuditelj može do isteka roka za dostavu ponuda svojom izjavom (dostavljenom elektroničkim putem) odustati od svoje do tada dostavljene ponude. 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 xml:space="preserve">Pisana izjava se dostavlja na isti način kao i ponuda s obveznom naznakom (napomenom)  da se radi o odustajanju od ponude. </w:t>
      </w:r>
    </w:p>
    <w:p w:rsidR="00AD2D24" w:rsidRPr="00AD2D24" w:rsidRDefault="00AD2D24" w:rsidP="00AD2D24">
      <w:pPr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pStyle w:val="Heading1"/>
        <w:numPr>
          <w:ilvl w:val="0"/>
          <w:numId w:val="0"/>
        </w:numPr>
        <w:rPr>
          <w:rFonts w:cs="Arial"/>
          <w:b w:val="0"/>
          <w:szCs w:val="22"/>
        </w:rPr>
      </w:pPr>
      <w:r w:rsidRPr="00AD2D24">
        <w:rPr>
          <w:rFonts w:cs="Arial"/>
          <w:szCs w:val="22"/>
        </w:rPr>
        <w:t xml:space="preserve">3.3. Navod o načinu dostave dokumenata koji su zajednički za više grupa predmeta nabave: </w:t>
      </w:r>
      <w:r w:rsidRPr="00AD2D24">
        <w:rPr>
          <w:rFonts w:cs="Arial"/>
          <w:b w:val="0"/>
          <w:szCs w:val="22"/>
        </w:rPr>
        <w:t xml:space="preserve">nije primjenjivo u predmetnom postupku. Predmet nabave nije podijeljen na grupe. </w:t>
      </w:r>
    </w:p>
    <w:p w:rsidR="00AD2D24" w:rsidRPr="00AD2D24" w:rsidRDefault="00AD2D24" w:rsidP="00AD2D24">
      <w:pPr>
        <w:pStyle w:val="Heading2"/>
        <w:rPr>
          <w:rFonts w:cs="Arial"/>
          <w:szCs w:val="22"/>
        </w:rPr>
      </w:pPr>
      <w:r w:rsidRPr="00AD2D24">
        <w:rPr>
          <w:rFonts w:cs="Arial"/>
          <w:szCs w:val="22"/>
        </w:rPr>
        <w:t>Minimalni zahtjevi koje alternativne ponude moraju ispunjavati u odnosu na predmet nabave: nije primjenjivo u predmetnom postupku. Alternativne ponude nisu dopuštene.</w:t>
      </w:r>
      <w:bookmarkEnd w:id="20"/>
    </w:p>
    <w:p w:rsidR="00AD2D24" w:rsidRPr="00AD2D24" w:rsidRDefault="00AD2D24" w:rsidP="00AD2D24">
      <w:pPr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pStyle w:val="Heading2"/>
        <w:rPr>
          <w:rFonts w:cs="Arial"/>
          <w:szCs w:val="22"/>
        </w:rPr>
      </w:pPr>
      <w:bookmarkStart w:id="21" w:name="_Toc360694431"/>
      <w:r w:rsidRPr="00AD2D24">
        <w:rPr>
          <w:rFonts w:cs="Arial"/>
          <w:szCs w:val="22"/>
        </w:rPr>
        <w:t>Način određivanja cijene ponude</w:t>
      </w:r>
      <w:bookmarkEnd w:id="21"/>
      <w:r w:rsidRPr="00AD2D24">
        <w:rPr>
          <w:rFonts w:cs="Arial"/>
          <w:szCs w:val="22"/>
        </w:rPr>
        <w:t xml:space="preserve">: </w:t>
      </w:r>
    </w:p>
    <w:p w:rsidR="00AD2D24" w:rsidRPr="00AD2D24" w:rsidRDefault="00AD2D24" w:rsidP="00AD2D24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22" w:name="OLE_LINK7"/>
      <w:bookmarkStart w:id="23" w:name="OLE_LINK8"/>
      <w:r w:rsidRPr="00AD2D24">
        <w:rPr>
          <w:rFonts w:ascii="Arial" w:hAnsi="Arial" w:cs="Arial"/>
          <w:b/>
          <w:sz w:val="22"/>
          <w:szCs w:val="22"/>
          <w:u w:val="single"/>
        </w:rPr>
        <w:t xml:space="preserve">Kriterij za odabir ponude je ekonomski najpovoljnija ponuda. </w:t>
      </w:r>
    </w:p>
    <w:p w:rsidR="00AD2D24" w:rsidRPr="00AD2D24" w:rsidRDefault="00AD2D24" w:rsidP="00AD2D2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Sukladno navedenom sve pristigle ponude ocijeniti će stručne osobe  Naručitelja   sukladno kriterijima iz tablice iz Priloga 4 Opis kvalitativnih (nefinancijskih) kriterija i cijene (financijski kriterij).</w:t>
      </w:r>
    </w:p>
    <w:p w:rsidR="00AD2D24" w:rsidRPr="00AD2D24" w:rsidRDefault="00AD2D24" w:rsidP="00AD2D2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 xml:space="preserve">S obzirom da je cijena (izražena u kunama) samo jedan od kriterija ponude, ista se smatra nepromjenjivom za vrijeme trajanja predmetnog ugovora o nabavi. 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Ako ponuditelj nije u sustavu poreza na dodanu vrijednost ili je predmet nabave oslobođen poreza na dodanu vrijednost, u ponudbenom listu, na mjesto predviđeno za upis cijene ponude s porezom na dodanu vrijednost, upisuje se isti iznos – jedan od kriterija, kao što je upisan na mjestu predviđenom za upis cijene ponude bez poreza na dodanu vrijednost.</w:t>
      </w:r>
    </w:p>
    <w:p w:rsidR="00AD2D24" w:rsidRPr="00AD2D24" w:rsidRDefault="00AD2D24" w:rsidP="00AD2D24">
      <w:pPr>
        <w:pStyle w:val="Heading1"/>
        <w:numPr>
          <w:ilvl w:val="0"/>
          <w:numId w:val="0"/>
        </w:numPr>
        <w:rPr>
          <w:rFonts w:cs="Arial"/>
          <w:szCs w:val="22"/>
        </w:rPr>
      </w:pPr>
      <w:r w:rsidRPr="00AD2D24">
        <w:rPr>
          <w:rFonts w:cs="Arial"/>
          <w:szCs w:val="22"/>
        </w:rPr>
        <w:t>U ponudbeni list (Prilog 1.) - upisati iznos - kriterij cijene iz Priloga 4. - isti će se uzeti u obzir prilikom izračunavanja ukupnog rangiranja svih pristiglih ponuda u ukupnom  izračunu svih kriterija.</w:t>
      </w:r>
    </w:p>
    <w:p w:rsidR="00AD2D24" w:rsidRPr="00AD2D24" w:rsidRDefault="00AD2D24" w:rsidP="00AD2D24">
      <w:pPr>
        <w:pStyle w:val="Heading1"/>
        <w:numPr>
          <w:ilvl w:val="0"/>
          <w:numId w:val="0"/>
        </w:numPr>
        <w:rPr>
          <w:rFonts w:cs="Arial"/>
          <w:b w:val="0"/>
          <w:szCs w:val="22"/>
        </w:rPr>
      </w:pPr>
      <w:r w:rsidRPr="00AD2D24">
        <w:rPr>
          <w:rFonts w:cs="Arial"/>
          <w:szCs w:val="22"/>
        </w:rPr>
        <w:t xml:space="preserve">3.4. Valuta ponude: </w:t>
      </w:r>
      <w:r w:rsidRPr="00AD2D24">
        <w:rPr>
          <w:rFonts w:cs="Arial"/>
          <w:szCs w:val="22"/>
          <w:u w:val="single"/>
        </w:rPr>
        <w:t>kuna (kn).</w:t>
      </w:r>
    </w:p>
    <w:p w:rsidR="00AD2D24" w:rsidRPr="00AD2D24" w:rsidRDefault="00AD2D24" w:rsidP="00AD2D24">
      <w:pPr>
        <w:pStyle w:val="Heading2"/>
        <w:rPr>
          <w:rFonts w:cs="Arial"/>
          <w:szCs w:val="22"/>
        </w:rPr>
      </w:pPr>
      <w:bookmarkStart w:id="24" w:name="_Toc326064096"/>
      <w:bookmarkStart w:id="25" w:name="_Toc326064097"/>
      <w:bookmarkStart w:id="26" w:name="_Toc283019595"/>
      <w:bookmarkStart w:id="27" w:name="_Toc360694432"/>
      <w:bookmarkStart w:id="28" w:name="_Toc8137799"/>
      <w:bookmarkStart w:id="29" w:name="_Toc64367081"/>
      <w:bookmarkStart w:id="30" w:name="_Toc190135174"/>
      <w:bookmarkEnd w:id="22"/>
      <w:bookmarkEnd w:id="23"/>
      <w:bookmarkEnd w:id="24"/>
      <w:bookmarkEnd w:id="25"/>
      <w:r w:rsidRPr="00AD2D24">
        <w:rPr>
          <w:rFonts w:cs="Arial"/>
          <w:szCs w:val="22"/>
        </w:rPr>
        <w:t>Kriterij za odabir ponude</w:t>
      </w:r>
      <w:bookmarkEnd w:id="26"/>
      <w:bookmarkEnd w:id="27"/>
      <w:r w:rsidRPr="00AD2D24">
        <w:rPr>
          <w:rFonts w:cs="Arial"/>
          <w:szCs w:val="22"/>
        </w:rPr>
        <w:t xml:space="preserve">: Kriterij za odabir ponude je </w:t>
      </w:r>
      <w:bookmarkStart w:id="31" w:name="_Toc360694433"/>
      <w:r w:rsidRPr="00AD2D24">
        <w:rPr>
          <w:rFonts w:cs="Arial"/>
          <w:szCs w:val="22"/>
        </w:rPr>
        <w:t>ekonomski najpovoljnija ponuda.</w:t>
      </w:r>
    </w:p>
    <w:p w:rsidR="00AD2D24" w:rsidRPr="00AD2D24" w:rsidRDefault="00AD2D24" w:rsidP="00AD2D24">
      <w:pPr>
        <w:pStyle w:val="Heading2"/>
        <w:rPr>
          <w:rFonts w:cs="Arial"/>
          <w:szCs w:val="22"/>
        </w:rPr>
      </w:pPr>
    </w:p>
    <w:p w:rsidR="00AD2D24" w:rsidRPr="00AD2D24" w:rsidRDefault="00AD2D24" w:rsidP="00AD2D24">
      <w:pPr>
        <w:pStyle w:val="Heading2"/>
        <w:rPr>
          <w:rFonts w:cs="Arial"/>
          <w:szCs w:val="22"/>
        </w:rPr>
      </w:pPr>
      <w:r w:rsidRPr="00AD2D24">
        <w:rPr>
          <w:rFonts w:cs="Arial"/>
          <w:szCs w:val="22"/>
        </w:rPr>
        <w:t>Jezik i pismo na kojem se izrađuje ponuda</w:t>
      </w:r>
      <w:bookmarkEnd w:id="31"/>
      <w:r w:rsidRPr="00AD2D24">
        <w:rPr>
          <w:rFonts w:cs="Arial"/>
          <w:szCs w:val="22"/>
        </w:rPr>
        <w:t>: Ponuda mora biti izrađena na hrvatskom jeziku i latiničnom pismu.</w:t>
      </w:r>
    </w:p>
    <w:p w:rsidR="00AD2D24" w:rsidRPr="00AD2D24" w:rsidRDefault="00AD2D24" w:rsidP="00AD2D24">
      <w:pPr>
        <w:pStyle w:val="Heading2"/>
        <w:rPr>
          <w:rFonts w:cs="Arial"/>
          <w:szCs w:val="22"/>
        </w:rPr>
      </w:pPr>
      <w:bookmarkStart w:id="32" w:name="_Toc288461579"/>
      <w:bookmarkStart w:id="33" w:name="_Toc190135175"/>
      <w:bookmarkStart w:id="34" w:name="_Toc360694434"/>
      <w:bookmarkEnd w:id="28"/>
      <w:bookmarkEnd w:id="29"/>
      <w:bookmarkEnd w:id="30"/>
      <w:bookmarkEnd w:id="32"/>
    </w:p>
    <w:p w:rsidR="00AD2D24" w:rsidRPr="00AD2D24" w:rsidRDefault="00AD2D24" w:rsidP="00AD2D24">
      <w:pPr>
        <w:pStyle w:val="Heading2"/>
        <w:rPr>
          <w:rFonts w:cs="Arial"/>
          <w:szCs w:val="22"/>
        </w:rPr>
      </w:pPr>
      <w:r w:rsidRPr="00AD2D24">
        <w:rPr>
          <w:rFonts w:cs="Arial"/>
          <w:szCs w:val="22"/>
        </w:rPr>
        <w:t>Svi dokazi moraju biti na hrvatskom jeziku ili prevedeni na hrvatski jezik od strane ovlaštenog prevoditelja (sudskog tumača).</w:t>
      </w:r>
    </w:p>
    <w:p w:rsidR="00AD2D24" w:rsidRPr="00AD2D24" w:rsidRDefault="00AD2D24" w:rsidP="00AD2D24">
      <w:pPr>
        <w:pStyle w:val="Heading2"/>
        <w:rPr>
          <w:rFonts w:cs="Arial"/>
          <w:szCs w:val="22"/>
        </w:rPr>
      </w:pPr>
      <w:r w:rsidRPr="00AD2D24">
        <w:rPr>
          <w:rFonts w:cs="Arial"/>
          <w:szCs w:val="22"/>
        </w:rPr>
        <w:t>Dokazi se mogu dostaviti i u neovjerenim preslikama, osim ako nije drugačije navedeno. Neovjerenom preslikom smatra se i neovjereni ispis elektroničke isprave.</w:t>
      </w:r>
    </w:p>
    <w:p w:rsidR="00AD2D24" w:rsidRPr="00AD2D24" w:rsidRDefault="00AD2D24" w:rsidP="00AD2D24">
      <w:pPr>
        <w:pStyle w:val="Heading2"/>
        <w:rPr>
          <w:rFonts w:cs="Arial"/>
          <w:szCs w:val="22"/>
        </w:rPr>
      </w:pPr>
    </w:p>
    <w:p w:rsidR="00AD2D24" w:rsidRPr="00AD2D24" w:rsidRDefault="00AD2D24" w:rsidP="00AD2D24">
      <w:pPr>
        <w:pStyle w:val="Heading2"/>
        <w:rPr>
          <w:rFonts w:cs="Arial"/>
          <w:szCs w:val="22"/>
        </w:rPr>
      </w:pPr>
      <w:r w:rsidRPr="00AD2D24">
        <w:rPr>
          <w:rFonts w:cs="Arial"/>
          <w:szCs w:val="22"/>
        </w:rPr>
        <w:t>Nakon rangiranja ponuda sukladno kriteriju za odabir ponude, a prije donošenja obavijesti  o odabiru, Naručitelj može od Ponuditelja s kojim namjerava sklopiti ugovor o nabavi zatražiti da u roku koji odredi Naručitelj dostavi izvornike ili ovjerene preslike svih onih dokumenata koji su traženi ovom točkom dokumentacije, a koje izdaju nadležna tijela.</w:t>
      </w:r>
    </w:p>
    <w:p w:rsidR="00AD2D24" w:rsidRPr="00AD2D24" w:rsidRDefault="00AD2D24" w:rsidP="00AD2D24">
      <w:pPr>
        <w:pStyle w:val="Heading2"/>
        <w:rPr>
          <w:rFonts w:cs="Arial"/>
          <w:szCs w:val="22"/>
        </w:rPr>
      </w:pPr>
    </w:p>
    <w:p w:rsidR="00AD2D24" w:rsidRPr="00AD2D24" w:rsidRDefault="00AD2D24" w:rsidP="00AD2D24">
      <w:pPr>
        <w:pStyle w:val="Heading2"/>
        <w:rPr>
          <w:rFonts w:cs="Arial"/>
          <w:szCs w:val="22"/>
        </w:rPr>
      </w:pPr>
      <w:r w:rsidRPr="00AD2D24">
        <w:rPr>
          <w:rFonts w:cs="Arial"/>
          <w:szCs w:val="22"/>
        </w:rPr>
        <w:t>Ako je gospodarski subjekt već u ponudi dostavio određene dokumente u izvorniku ili ovjerenoj preslici, nije ih dužan naknadno dostavljati.</w:t>
      </w:r>
    </w:p>
    <w:p w:rsidR="00AD2D24" w:rsidRPr="00AD2D24" w:rsidRDefault="00AD2D24" w:rsidP="00AD2D24">
      <w:pPr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pStyle w:val="Heading2"/>
        <w:rPr>
          <w:rFonts w:cs="Arial"/>
          <w:szCs w:val="22"/>
        </w:rPr>
      </w:pPr>
      <w:r w:rsidRPr="00AD2D24">
        <w:rPr>
          <w:rFonts w:cs="Arial"/>
          <w:szCs w:val="22"/>
        </w:rPr>
        <w:t>U slučaju postojanja sumnje u istinitost podataka u priloženim dokumentima ili izjavama Ponuditelja iz ove točke, Naručitelj se može obratiti nadležnim tijelima ili izdavateljima/potpisnicima dokumenata/izjava radi dobivanja informacija o situaciji tih Ponuditelja.</w:t>
      </w:r>
    </w:p>
    <w:p w:rsidR="00AD2D24" w:rsidRPr="00AD2D24" w:rsidRDefault="00AD2D24" w:rsidP="00AD2D24">
      <w:pPr>
        <w:pStyle w:val="Heading2"/>
        <w:rPr>
          <w:rFonts w:cs="Arial"/>
          <w:szCs w:val="22"/>
        </w:rPr>
      </w:pPr>
    </w:p>
    <w:p w:rsidR="00AD2D24" w:rsidRPr="00AD2D24" w:rsidRDefault="00AD2D24" w:rsidP="00AD2D24">
      <w:pPr>
        <w:pStyle w:val="Heading2"/>
        <w:rPr>
          <w:rFonts w:cs="Arial"/>
          <w:szCs w:val="22"/>
        </w:rPr>
      </w:pPr>
      <w:r w:rsidRPr="00AD2D24">
        <w:rPr>
          <w:rFonts w:cs="Arial"/>
          <w:szCs w:val="22"/>
        </w:rPr>
        <w:t>Rok valjanosti ponude</w:t>
      </w:r>
      <w:bookmarkEnd w:id="33"/>
      <w:bookmarkEnd w:id="34"/>
      <w:r w:rsidRPr="00AD2D24">
        <w:rPr>
          <w:rFonts w:cs="Arial"/>
          <w:szCs w:val="22"/>
        </w:rPr>
        <w:t>: Rok valjanosti ponude ne može biti kraći od 90 (devedeset) dana od dana isteka roka za dostavu ponuda.</w:t>
      </w:r>
    </w:p>
    <w:p w:rsidR="00AD2D24" w:rsidRPr="00AD2D24" w:rsidRDefault="00AD2D24" w:rsidP="00AD2D24">
      <w:pPr>
        <w:pStyle w:val="Heading1"/>
        <w:numPr>
          <w:ilvl w:val="0"/>
          <w:numId w:val="0"/>
        </w:numPr>
        <w:rPr>
          <w:rFonts w:cs="Arial"/>
          <w:szCs w:val="22"/>
        </w:rPr>
      </w:pPr>
    </w:p>
    <w:p w:rsidR="00AD2D24" w:rsidRPr="00AD2D24" w:rsidRDefault="00AD2D24" w:rsidP="00AD2D24">
      <w:pPr>
        <w:jc w:val="both"/>
        <w:rPr>
          <w:rFonts w:ascii="Arial" w:hAnsi="Arial" w:cs="Arial"/>
          <w:b/>
          <w:sz w:val="22"/>
          <w:szCs w:val="22"/>
        </w:rPr>
      </w:pPr>
      <w:r w:rsidRPr="00AD2D24">
        <w:rPr>
          <w:rFonts w:ascii="Arial" w:hAnsi="Arial" w:cs="Arial"/>
          <w:b/>
          <w:sz w:val="22"/>
          <w:szCs w:val="22"/>
          <w:lang w:eastAsia="zh-CN"/>
        </w:rPr>
        <w:t xml:space="preserve">4. </w:t>
      </w:r>
      <w:r w:rsidRPr="00AD2D24">
        <w:rPr>
          <w:rFonts w:ascii="Arial" w:hAnsi="Arial" w:cs="Arial"/>
          <w:b/>
          <w:sz w:val="22"/>
          <w:szCs w:val="22"/>
        </w:rPr>
        <w:t>Odredbe o sposobnosti ponuditelja</w:t>
      </w:r>
    </w:p>
    <w:p w:rsidR="00AD2D24" w:rsidRPr="00AD2D24" w:rsidRDefault="00AD2D24" w:rsidP="00AD2D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D2D24" w:rsidRPr="00AD2D24" w:rsidRDefault="00AD2D24" w:rsidP="00AD2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 xml:space="preserve">Ponuditelj ili zajednica ponuditelja dokazuju svoju pravnu i poslovnu sposobnost te tehničku i stručnu sposobnost. </w:t>
      </w:r>
    </w:p>
    <w:p w:rsidR="00AD2D24" w:rsidRPr="00AD2D24" w:rsidRDefault="00AD2D24" w:rsidP="00AD2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 xml:space="preserve">Dokazi sposobnosti mogu biti dostavljeni kao neovjerene preslike, a po nalogu Naručitelja isti moraju biti dostavljeni u originalu ili ovjereni. </w:t>
      </w:r>
    </w:p>
    <w:p w:rsidR="00AD2D24" w:rsidRPr="00AD2D24" w:rsidRDefault="00AD2D24" w:rsidP="00AD2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D2D24">
        <w:rPr>
          <w:rFonts w:ascii="Arial" w:hAnsi="Arial" w:cs="Arial"/>
          <w:b/>
          <w:sz w:val="22"/>
          <w:szCs w:val="22"/>
        </w:rPr>
        <w:t>Dokazi sposobnosti koje je potrebno priložiti uz ponudu:</w:t>
      </w:r>
    </w:p>
    <w:p w:rsidR="00AD2D24" w:rsidRPr="00AD2D24" w:rsidRDefault="00AD2D24" w:rsidP="00AD2D24">
      <w:pPr>
        <w:jc w:val="both"/>
        <w:rPr>
          <w:rFonts w:ascii="Arial" w:hAnsi="Arial" w:cs="Arial"/>
          <w:b/>
          <w:sz w:val="22"/>
          <w:szCs w:val="22"/>
        </w:rPr>
      </w:pPr>
    </w:p>
    <w:p w:rsidR="00AD2D24" w:rsidRPr="00AD2D24" w:rsidRDefault="00AD2D24" w:rsidP="00AD2D24">
      <w:pPr>
        <w:jc w:val="both"/>
        <w:rPr>
          <w:rFonts w:ascii="Arial" w:hAnsi="Arial" w:cs="Arial"/>
          <w:b/>
          <w:sz w:val="22"/>
          <w:szCs w:val="22"/>
        </w:rPr>
      </w:pPr>
      <w:r w:rsidRPr="00AD2D24">
        <w:rPr>
          <w:rFonts w:ascii="Arial" w:hAnsi="Arial" w:cs="Arial"/>
          <w:b/>
          <w:sz w:val="22"/>
          <w:szCs w:val="22"/>
        </w:rPr>
        <w:t xml:space="preserve">4.1. Uvjeti pravne i poslovne sposobnosti: 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4.1.1. Izvod iz sudskog ili obrtnog registra</w:t>
      </w:r>
    </w:p>
    <w:p w:rsidR="00AD2D24" w:rsidRPr="00AD2D24" w:rsidRDefault="00AD2D24" w:rsidP="00AD2D24">
      <w:pPr>
        <w:pStyle w:val="Heading1"/>
        <w:numPr>
          <w:ilvl w:val="0"/>
          <w:numId w:val="0"/>
        </w:numPr>
        <w:jc w:val="both"/>
        <w:rPr>
          <w:rFonts w:cs="Arial"/>
          <w:b w:val="0"/>
          <w:szCs w:val="22"/>
          <w:lang w:eastAsia="hr-HR"/>
        </w:rPr>
      </w:pPr>
      <w:r w:rsidRPr="00AD2D24">
        <w:rPr>
          <w:rFonts w:cs="Arial"/>
          <w:b w:val="0"/>
          <w:szCs w:val="22"/>
          <w:lang w:eastAsia="hr-HR"/>
        </w:rPr>
        <w:t xml:space="preserve">Svaki ponuditelj i član zajednice ponuditelja mora dokazati svoj upis u sudski, obrtni, strukovni ili drugi odgovarajući registar države sjedišta gospodarskog subjekta. </w:t>
      </w:r>
    </w:p>
    <w:p w:rsidR="00AD2D24" w:rsidRPr="00AD2D24" w:rsidRDefault="00AD2D24" w:rsidP="00AD2D24">
      <w:pPr>
        <w:pStyle w:val="Heading1"/>
        <w:numPr>
          <w:ilvl w:val="0"/>
          <w:numId w:val="0"/>
        </w:numPr>
        <w:jc w:val="both"/>
        <w:rPr>
          <w:rFonts w:cs="Arial"/>
          <w:b w:val="0"/>
          <w:szCs w:val="22"/>
          <w:lang w:eastAsia="hr-HR"/>
        </w:rPr>
      </w:pPr>
      <w:r w:rsidRPr="00AD2D24">
        <w:rPr>
          <w:rFonts w:cs="Arial"/>
          <w:b w:val="0"/>
          <w:szCs w:val="22"/>
          <w:lang w:eastAsia="hr-HR"/>
        </w:rPr>
        <w:t xml:space="preserve">Upis u registar dokazuje se odgovarajućim izvodom, a ako se oni ne izdaju u državi sjedišta gospodarskog subjekta, gospodarski subjekt može dostaviti izjavu s ovjerom potpisa kod nadležnog tijela. </w:t>
      </w:r>
    </w:p>
    <w:p w:rsidR="00AD2D24" w:rsidRPr="00AD2D24" w:rsidRDefault="00AD2D24" w:rsidP="00AD2D24">
      <w:pPr>
        <w:pStyle w:val="Heading1"/>
        <w:numPr>
          <w:ilvl w:val="0"/>
          <w:numId w:val="0"/>
        </w:numPr>
        <w:jc w:val="both"/>
        <w:rPr>
          <w:rFonts w:cs="Arial"/>
          <w:b w:val="0"/>
          <w:szCs w:val="22"/>
          <w:lang w:eastAsia="hr-HR"/>
        </w:rPr>
      </w:pPr>
      <w:r w:rsidRPr="00AD2D24">
        <w:rPr>
          <w:rFonts w:cs="Arial"/>
          <w:b w:val="0"/>
          <w:szCs w:val="22"/>
          <w:lang w:eastAsia="hr-HR"/>
        </w:rPr>
        <w:t xml:space="preserve">Izvod ili izjava kojom se dokazuje upis u registar </w:t>
      </w:r>
      <w:r w:rsidRPr="00AD2D24">
        <w:rPr>
          <w:rFonts w:cs="Arial"/>
          <w:b w:val="0"/>
          <w:i/>
          <w:szCs w:val="22"/>
          <w:lang w:eastAsia="hr-HR"/>
        </w:rPr>
        <w:t>ne smije biti starija od 3</w:t>
      </w:r>
      <w:r w:rsidRPr="00AD2D24">
        <w:rPr>
          <w:rFonts w:cs="Arial"/>
          <w:b w:val="0"/>
          <w:szCs w:val="22"/>
          <w:lang w:eastAsia="hr-HR"/>
        </w:rPr>
        <w:t xml:space="preserve"> (tri) mjeseca računajući od  dana početka postupka nabave. </w:t>
      </w:r>
    </w:p>
    <w:p w:rsidR="00AD2D24" w:rsidRPr="00AD2D24" w:rsidRDefault="00AD2D24" w:rsidP="00AD2D24">
      <w:pPr>
        <w:pStyle w:val="Heading1"/>
        <w:numPr>
          <w:ilvl w:val="0"/>
          <w:numId w:val="0"/>
        </w:numPr>
        <w:jc w:val="both"/>
        <w:rPr>
          <w:rFonts w:cs="Arial"/>
          <w:b w:val="0"/>
          <w:szCs w:val="22"/>
          <w:lang w:eastAsia="hr-HR"/>
        </w:rPr>
      </w:pPr>
      <w:r w:rsidRPr="00AD2D24">
        <w:rPr>
          <w:rFonts w:cs="Arial"/>
          <w:b w:val="0"/>
          <w:szCs w:val="22"/>
          <w:lang w:eastAsia="hr-HR"/>
        </w:rPr>
        <w:t>Predmetni izvod odnosno izjavu Ponuditelj je dužan dostaviti u prilogu Ponude i isti se smatra Prilogom 6.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 xml:space="preserve">4.1.2. Potvrda porezne uprave 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a)  potvrdu Porezne uprave o stanju duga koja ne smije biti starija od 30 (trideset) dana računajući od dana početka postupka nabave, ili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b) važeći jednakovrijedni dokument nadležnog tijela države sjedišta gospodarskog subjekta, ako se ne izdaje potvrda Porezne uprave o stanju duga, ili</w:t>
      </w: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c)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30 (trideset) dana računajući od dana početka postupka nabave, ako se u državi sjedišta gospodarskog subjekta ne izdaje potvrda Porezne uprave o stanju duga ili jednakovrijedni dokument iz točke b) (važeći jednakovrijedni dokument nadležnog tijela države sjedišta gospodarskog subjekta).</w:t>
      </w:r>
    </w:p>
    <w:p w:rsidR="00AD2D24" w:rsidRPr="00721125" w:rsidRDefault="00AD2D24" w:rsidP="00AD2D24">
      <w:pPr>
        <w:pStyle w:val="Heading1"/>
        <w:numPr>
          <w:ilvl w:val="0"/>
          <w:numId w:val="0"/>
        </w:numPr>
        <w:jc w:val="both"/>
        <w:rPr>
          <w:rFonts w:cs="Arial"/>
          <w:b w:val="0"/>
          <w:szCs w:val="22"/>
          <w:lang w:eastAsia="hr-HR"/>
        </w:rPr>
      </w:pPr>
      <w:r>
        <w:rPr>
          <w:rFonts w:cs="Arial"/>
          <w:b w:val="0"/>
          <w:szCs w:val="22"/>
          <w:lang w:eastAsia="hr-HR"/>
        </w:rPr>
        <w:t>Predmetnu potvrdu odnosno drugi jednakovrijedan dokument iz ove točke Ponuditelj je dužan dostaviti u prilogu Ponude i isti se smatra Prilogom 7.</w:t>
      </w:r>
    </w:p>
    <w:p w:rsidR="00AD2D24" w:rsidRPr="00721125" w:rsidRDefault="00AD2D24" w:rsidP="00AD2D24">
      <w:pPr>
        <w:pStyle w:val="Heading1"/>
        <w:numPr>
          <w:ilvl w:val="0"/>
          <w:numId w:val="0"/>
        </w:numPr>
        <w:rPr>
          <w:b w:val="0"/>
          <w:lang w:eastAsia="hr-HR"/>
        </w:rPr>
      </w:pPr>
      <w:r w:rsidRPr="00721125">
        <w:rPr>
          <w:b w:val="0"/>
          <w:lang w:eastAsia="hr-HR"/>
        </w:rPr>
        <w:t>Naručitelj je obvezan isključiti ponuditelja iz postupka nabave:</w:t>
      </w:r>
    </w:p>
    <w:p w:rsidR="00AD2D24" w:rsidRDefault="00AD2D24" w:rsidP="00AD2D24">
      <w:pPr>
        <w:pStyle w:val="Heading1"/>
        <w:numPr>
          <w:ilvl w:val="0"/>
          <w:numId w:val="0"/>
        </w:numPr>
        <w:rPr>
          <w:b w:val="0"/>
          <w:lang w:eastAsia="hr-HR"/>
        </w:rPr>
      </w:pPr>
      <w:r w:rsidRPr="00721125">
        <w:rPr>
          <w:b w:val="0"/>
          <w:lang w:eastAsia="hr-HR"/>
        </w:rPr>
        <w:t>ako nije ispunio obvezu plaćanja dospjelih poreznih obveza i obveza za mirovinsko i zdravstveno osiguranje, osim ako mu je sukladno s posebnim propisima odobrena odgoda plaćanja navedenih obveza.</w:t>
      </w:r>
    </w:p>
    <w:p w:rsidR="00AD2D24" w:rsidRPr="00721125" w:rsidRDefault="00AD2D24" w:rsidP="00AD2D24">
      <w:pPr>
        <w:jc w:val="both"/>
        <w:rPr>
          <w:rFonts w:cs="Arial"/>
          <w:b/>
          <w:szCs w:val="22"/>
        </w:rPr>
      </w:pPr>
      <w:bookmarkStart w:id="35" w:name="_Toc360694435"/>
    </w:p>
    <w:p w:rsidR="00AD2D24" w:rsidRPr="00AD2D24" w:rsidRDefault="00AD2D24" w:rsidP="00AD2D24">
      <w:pPr>
        <w:pStyle w:val="Heading1"/>
        <w:numPr>
          <w:ilvl w:val="0"/>
          <w:numId w:val="0"/>
        </w:numPr>
        <w:ind w:left="709" w:hanging="709"/>
        <w:jc w:val="both"/>
        <w:rPr>
          <w:rFonts w:cs="Arial"/>
          <w:szCs w:val="22"/>
        </w:rPr>
      </w:pPr>
      <w:r w:rsidRPr="00AD2D24">
        <w:rPr>
          <w:rFonts w:cs="Arial"/>
          <w:szCs w:val="22"/>
        </w:rPr>
        <w:lastRenderedPageBreak/>
        <w:t>5. Uvjeti tehničke i stručne sposobnosti:</w:t>
      </w:r>
    </w:p>
    <w:p w:rsidR="00AD2D24" w:rsidRPr="00AD2D24" w:rsidRDefault="00AD2D24" w:rsidP="00AD2D24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2"/>
          <w:szCs w:val="22"/>
          <w:u w:val="single"/>
        </w:rPr>
      </w:pPr>
      <w:r w:rsidRPr="00AD2D24">
        <w:rPr>
          <w:rFonts w:ascii="Arial" w:hAnsi="Arial" w:cs="Arial"/>
          <w:sz w:val="22"/>
          <w:szCs w:val="22"/>
        </w:rPr>
        <w:t xml:space="preserve">Svaki Ponuditelj mora u postupku nabave dokazati svoju tehničku i stručnu sposobnost koja </w:t>
      </w:r>
      <w:r w:rsidRPr="00AD2D24">
        <w:rPr>
          <w:rFonts w:ascii="Arial" w:hAnsi="Arial" w:cs="Arial"/>
          <w:sz w:val="22"/>
          <w:szCs w:val="22"/>
          <w:u w:val="single"/>
        </w:rPr>
        <w:t>predstavlja minimum traženih kvalifikacija za imenovane stručnjake da bi se Ponuda uopće ocijenila kao valjana.</w:t>
      </w:r>
    </w:p>
    <w:p w:rsidR="00AD2D24" w:rsidRPr="00AD2D24" w:rsidRDefault="00AD2D24" w:rsidP="00AD2D2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Predmetne sposobnosti –  dokazuju se životopisom koji služi kao nedvojben dokaz da svaki  stručnjak posjeduje tražene kvalifikacije.</w:t>
      </w:r>
    </w:p>
    <w:p w:rsidR="00AD2D24" w:rsidRPr="00AD2D24" w:rsidRDefault="00AD2D24" w:rsidP="00AD2D24">
      <w:pPr>
        <w:spacing w:before="240"/>
        <w:rPr>
          <w:rFonts w:ascii="Arial" w:hAnsi="Arial" w:cs="Arial"/>
          <w:b/>
          <w:sz w:val="22"/>
          <w:szCs w:val="22"/>
        </w:rPr>
      </w:pPr>
      <w:r w:rsidRPr="00AD2D24">
        <w:rPr>
          <w:rFonts w:ascii="Arial" w:hAnsi="Arial" w:cs="Arial"/>
          <w:b/>
          <w:sz w:val="22"/>
          <w:szCs w:val="22"/>
        </w:rPr>
        <w:t>Obrazovne i stručne kvalifikacije stručnjaka</w:t>
      </w:r>
    </w:p>
    <w:p w:rsidR="00AD2D24" w:rsidRPr="00AD2D24" w:rsidRDefault="00AD2D24" w:rsidP="00AD2D24">
      <w:p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AD2D24">
        <w:rPr>
          <w:rFonts w:ascii="Arial" w:hAnsi="Arial" w:cs="Arial"/>
          <w:sz w:val="22"/>
          <w:szCs w:val="22"/>
          <w:u w:val="single"/>
        </w:rPr>
        <w:t>Ključni stručnjaci</w:t>
      </w:r>
    </w:p>
    <w:p w:rsidR="00AD2D24" w:rsidRPr="00AD2D24" w:rsidRDefault="00AD2D24" w:rsidP="00AD2D24">
      <w:pPr>
        <w:pStyle w:val="ListParagraph"/>
        <w:numPr>
          <w:ilvl w:val="0"/>
          <w:numId w:val="39"/>
        </w:numPr>
        <w:spacing w:after="160" w:line="259" w:lineRule="auto"/>
        <w:rPr>
          <w:rFonts w:cs="Arial"/>
          <w:szCs w:val="22"/>
        </w:rPr>
      </w:pPr>
      <w:r w:rsidRPr="00AD2D24">
        <w:rPr>
          <w:rFonts w:cs="Arial"/>
          <w:szCs w:val="22"/>
        </w:rPr>
        <w:t xml:space="preserve">Visoka stručna sprema, </w:t>
      </w:r>
    </w:p>
    <w:p w:rsidR="00AD2D24" w:rsidRPr="00AD2D24" w:rsidRDefault="00AD2D24" w:rsidP="00AD2D24">
      <w:pPr>
        <w:pStyle w:val="ListParagraph"/>
        <w:numPr>
          <w:ilvl w:val="0"/>
          <w:numId w:val="39"/>
        </w:numPr>
        <w:spacing w:after="160" w:line="259" w:lineRule="auto"/>
        <w:rPr>
          <w:rFonts w:cs="Arial"/>
          <w:szCs w:val="22"/>
        </w:rPr>
      </w:pPr>
      <w:r w:rsidRPr="00AD2D24">
        <w:rPr>
          <w:rFonts w:cs="Arial"/>
          <w:szCs w:val="22"/>
        </w:rPr>
        <w:t xml:space="preserve">aktivno znanje engleskog jezika </w:t>
      </w:r>
    </w:p>
    <w:p w:rsidR="00AD2D24" w:rsidRPr="00AD2D24" w:rsidRDefault="00AD2D24" w:rsidP="00AD2D24">
      <w:pPr>
        <w:pStyle w:val="ListParagraph"/>
        <w:numPr>
          <w:ilvl w:val="0"/>
          <w:numId w:val="39"/>
        </w:numPr>
        <w:jc w:val="both"/>
        <w:rPr>
          <w:rFonts w:cs="Arial"/>
          <w:szCs w:val="22"/>
        </w:rPr>
      </w:pPr>
      <w:r w:rsidRPr="00AD2D24">
        <w:rPr>
          <w:rFonts w:cs="Arial"/>
          <w:szCs w:val="22"/>
        </w:rPr>
        <w:t>Minimalno 3 (tri) godina radnog iskustva na poslovima pripreme, provedbe i/ili koordinacije EU projekata</w:t>
      </w:r>
    </w:p>
    <w:p w:rsidR="00AD2D24" w:rsidRPr="00AD2D24" w:rsidRDefault="00AD2D24" w:rsidP="00AD2D24">
      <w:pPr>
        <w:pStyle w:val="ListParagraph"/>
        <w:numPr>
          <w:ilvl w:val="0"/>
          <w:numId w:val="39"/>
        </w:numPr>
        <w:jc w:val="both"/>
        <w:rPr>
          <w:rFonts w:cs="Arial"/>
          <w:szCs w:val="22"/>
        </w:rPr>
      </w:pPr>
      <w:r w:rsidRPr="00AD2D24">
        <w:rPr>
          <w:rFonts w:cs="Arial"/>
          <w:szCs w:val="22"/>
        </w:rPr>
        <w:t xml:space="preserve">Relevantno iskustvo praćenja i procjene međunarodnih/EU programa </w:t>
      </w:r>
    </w:p>
    <w:p w:rsidR="00AD2D24" w:rsidRPr="00AD2D24" w:rsidRDefault="00AD2D24" w:rsidP="00AD2D24">
      <w:pPr>
        <w:pStyle w:val="ListParagraph"/>
        <w:numPr>
          <w:ilvl w:val="0"/>
          <w:numId w:val="39"/>
        </w:numPr>
        <w:jc w:val="both"/>
        <w:rPr>
          <w:rFonts w:cs="Arial"/>
          <w:szCs w:val="22"/>
        </w:rPr>
      </w:pPr>
      <w:r w:rsidRPr="00AD2D24">
        <w:rPr>
          <w:rFonts w:cs="Arial"/>
          <w:szCs w:val="22"/>
        </w:rPr>
        <w:t>Iskustvo u istraživanju i prikupljanju podataka</w:t>
      </w:r>
    </w:p>
    <w:p w:rsidR="00AD2D24" w:rsidRPr="00AD2D24" w:rsidRDefault="00AD2D24" w:rsidP="00AD2D24">
      <w:pPr>
        <w:pStyle w:val="ListParagraph"/>
        <w:numPr>
          <w:ilvl w:val="0"/>
          <w:numId w:val="39"/>
        </w:numPr>
        <w:jc w:val="both"/>
        <w:rPr>
          <w:rFonts w:cs="Arial"/>
          <w:szCs w:val="22"/>
        </w:rPr>
      </w:pPr>
      <w:r w:rsidRPr="00AD2D24">
        <w:rPr>
          <w:rFonts w:cs="Arial"/>
          <w:szCs w:val="22"/>
        </w:rPr>
        <w:t xml:space="preserve">Izvrsne Analitičke sposobnosti </w:t>
      </w:r>
    </w:p>
    <w:p w:rsidR="00AD2D24" w:rsidRPr="00AD2D24" w:rsidRDefault="00AD2D24" w:rsidP="00AD2D24">
      <w:pPr>
        <w:pStyle w:val="ListParagraph"/>
        <w:numPr>
          <w:ilvl w:val="0"/>
          <w:numId w:val="39"/>
        </w:numPr>
        <w:jc w:val="both"/>
        <w:rPr>
          <w:rFonts w:cs="Arial"/>
          <w:szCs w:val="22"/>
        </w:rPr>
      </w:pPr>
      <w:r w:rsidRPr="00AD2D24">
        <w:rPr>
          <w:rFonts w:cs="Arial"/>
          <w:szCs w:val="22"/>
        </w:rPr>
        <w:t xml:space="preserve">Iskustvo u izradi studija i kompiliranih izvješća </w:t>
      </w:r>
    </w:p>
    <w:p w:rsidR="00AD2D24" w:rsidRPr="00AD2D24" w:rsidRDefault="00AD2D24" w:rsidP="00AD2D24">
      <w:pPr>
        <w:pStyle w:val="ListParagraph"/>
        <w:numPr>
          <w:ilvl w:val="0"/>
          <w:numId w:val="39"/>
        </w:numPr>
        <w:jc w:val="both"/>
        <w:rPr>
          <w:rFonts w:cs="Arial"/>
          <w:szCs w:val="22"/>
        </w:rPr>
      </w:pPr>
      <w:r w:rsidRPr="00AD2D24">
        <w:rPr>
          <w:rFonts w:cs="Arial"/>
          <w:szCs w:val="22"/>
        </w:rPr>
        <w:t xml:space="preserve">Poznavanje specifičnog područja održivog turizma, ciljeva EUSAIR-a i posebno Akcijskog plana 4. stupa (održivi turizam), sposobnost samostalnog rada i rada na daljinu. </w:t>
      </w:r>
    </w:p>
    <w:p w:rsidR="00AD2D24" w:rsidRPr="00AD2D24" w:rsidRDefault="00AD2D24" w:rsidP="00AD2D24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jc w:val="both"/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rPr>
          <w:rFonts w:ascii="Arial" w:hAnsi="Arial" w:cs="Arial"/>
          <w:b/>
          <w:sz w:val="22"/>
          <w:szCs w:val="22"/>
        </w:rPr>
      </w:pPr>
      <w:r w:rsidRPr="00AD2D24">
        <w:rPr>
          <w:rFonts w:ascii="Arial" w:hAnsi="Arial" w:cs="Arial"/>
          <w:b/>
          <w:sz w:val="22"/>
          <w:szCs w:val="22"/>
        </w:rPr>
        <w:t>Opis tehničkih i stručnih sposobnosti dani su u ovoj točci 5. – Obrazovne i stručne kvalifikacije stručnjaka.</w:t>
      </w:r>
    </w:p>
    <w:p w:rsidR="00AD2D24" w:rsidRPr="00AD2D24" w:rsidRDefault="00AD2D24" w:rsidP="00AD2D24">
      <w:pPr>
        <w:pStyle w:val="Heading1"/>
        <w:numPr>
          <w:ilvl w:val="0"/>
          <w:numId w:val="0"/>
        </w:numPr>
        <w:spacing w:before="0" w:after="0"/>
        <w:jc w:val="both"/>
        <w:rPr>
          <w:rFonts w:cs="Arial"/>
          <w:szCs w:val="22"/>
        </w:rPr>
      </w:pPr>
    </w:p>
    <w:p w:rsidR="00AD2D24" w:rsidRPr="00AD2D24" w:rsidRDefault="00AD2D24" w:rsidP="00AD2D24">
      <w:pPr>
        <w:pStyle w:val="Heading1"/>
        <w:numPr>
          <w:ilvl w:val="0"/>
          <w:numId w:val="0"/>
        </w:numPr>
        <w:jc w:val="both"/>
        <w:rPr>
          <w:rFonts w:cs="Arial"/>
          <w:szCs w:val="22"/>
          <w:u w:val="single"/>
        </w:rPr>
      </w:pPr>
      <w:r w:rsidRPr="00AD2D24">
        <w:rPr>
          <w:rFonts w:cs="Arial"/>
          <w:szCs w:val="22"/>
        </w:rPr>
        <w:t xml:space="preserve">6. </w:t>
      </w:r>
      <w:r w:rsidRPr="00AD2D24">
        <w:rPr>
          <w:rFonts w:cs="Arial"/>
          <w:szCs w:val="22"/>
          <w:u w:val="single"/>
        </w:rPr>
        <w:t>Ostale odredbe</w:t>
      </w:r>
      <w:bookmarkStart w:id="36" w:name="_Toc360694436"/>
      <w:bookmarkEnd w:id="35"/>
    </w:p>
    <w:p w:rsidR="00AD2D24" w:rsidRPr="00AD2D24" w:rsidRDefault="00AD2D24" w:rsidP="00AD2D24">
      <w:pPr>
        <w:pStyle w:val="Heading1"/>
        <w:numPr>
          <w:ilvl w:val="0"/>
          <w:numId w:val="0"/>
        </w:numPr>
        <w:ind w:left="709" w:hanging="709"/>
        <w:jc w:val="both"/>
        <w:rPr>
          <w:rFonts w:cs="Arial"/>
          <w:szCs w:val="22"/>
        </w:rPr>
      </w:pPr>
      <w:r w:rsidRPr="00AD2D24">
        <w:rPr>
          <w:rStyle w:val="Heading2Char"/>
          <w:rFonts w:cs="Arial"/>
          <w:b/>
          <w:szCs w:val="22"/>
        </w:rPr>
        <w:t>6.1.</w:t>
      </w:r>
      <w:r w:rsidRPr="00AD2D24">
        <w:rPr>
          <w:rFonts w:cs="Arial"/>
          <w:szCs w:val="22"/>
          <w:u w:val="single"/>
        </w:rPr>
        <w:t>Odredbe koje se odnose na zajednicu ponuditelja</w:t>
      </w:r>
      <w:bookmarkEnd w:id="36"/>
      <w:r w:rsidRPr="00AD2D24">
        <w:rPr>
          <w:rFonts w:cs="Arial"/>
          <w:szCs w:val="22"/>
          <w:u w:val="single"/>
        </w:rPr>
        <w:t>:</w:t>
      </w:r>
    </w:p>
    <w:p w:rsidR="00AD2D24" w:rsidRPr="00AD2D24" w:rsidRDefault="00AD2D24" w:rsidP="00AD2D24">
      <w:pPr>
        <w:pStyle w:val="BodyText"/>
        <w:spacing w:after="120"/>
        <w:rPr>
          <w:rFonts w:ascii="Arial" w:hAnsi="Arial" w:cs="Arial"/>
          <w:szCs w:val="22"/>
          <w:lang w:eastAsia="hr-HR"/>
        </w:rPr>
      </w:pPr>
      <w:r w:rsidRPr="00AD2D24">
        <w:rPr>
          <w:rFonts w:ascii="Arial" w:hAnsi="Arial" w:cs="Arial"/>
          <w:iCs/>
          <w:szCs w:val="22"/>
          <w:lang w:eastAsia="hr-HR"/>
        </w:rPr>
        <w:t xml:space="preserve">Zajednica ponuditelja </w:t>
      </w:r>
      <w:r w:rsidRPr="00AD2D24">
        <w:rPr>
          <w:rFonts w:ascii="Arial" w:hAnsi="Arial" w:cs="Arial"/>
          <w:szCs w:val="22"/>
          <w:lang w:eastAsia="hr-HR"/>
        </w:rPr>
        <w:t xml:space="preserve">je udruženje više gospodarskih subjekata koje je pravodobno dostavilo zajedničku ponudu. </w:t>
      </w:r>
    </w:p>
    <w:p w:rsidR="00AD2D24" w:rsidRPr="00AD2D24" w:rsidRDefault="00AD2D24" w:rsidP="00AD2D24">
      <w:pPr>
        <w:pStyle w:val="BodyText"/>
        <w:spacing w:after="120"/>
        <w:rPr>
          <w:rFonts w:ascii="Arial" w:hAnsi="Arial" w:cs="Arial"/>
          <w:szCs w:val="22"/>
          <w:lang w:eastAsia="hr-HR"/>
        </w:rPr>
      </w:pPr>
      <w:r w:rsidRPr="00AD2D24">
        <w:rPr>
          <w:rFonts w:ascii="Arial" w:hAnsi="Arial" w:cs="Arial"/>
          <w:szCs w:val="22"/>
          <w:lang w:eastAsia="hr-HR"/>
        </w:rPr>
        <w:t>U slučaju zajedničke ponude, ponuda odnosno ponudbeni list mora sadržavati podatke o svakom članu zajednice ponuditelja, uz obveznu naznaku člana zajednice ponuditelja koji je ovlašten za komunikaciju s Naručiteljem.</w:t>
      </w:r>
    </w:p>
    <w:p w:rsidR="00AD2D24" w:rsidRPr="00AD2D24" w:rsidRDefault="00AD2D24" w:rsidP="00AD2D24">
      <w:pPr>
        <w:pStyle w:val="BodyText"/>
        <w:spacing w:after="120"/>
        <w:rPr>
          <w:rFonts w:ascii="Arial" w:hAnsi="Arial" w:cs="Arial"/>
          <w:szCs w:val="22"/>
          <w:lang w:eastAsia="hr-HR"/>
        </w:rPr>
      </w:pPr>
      <w:r w:rsidRPr="00AD2D24">
        <w:rPr>
          <w:rFonts w:ascii="Arial" w:hAnsi="Arial" w:cs="Arial"/>
          <w:szCs w:val="22"/>
        </w:rPr>
        <w:t>Odgovornost ponuditelja iz zajedničke ponude je solidarna.</w:t>
      </w:r>
    </w:p>
    <w:p w:rsidR="00AD2D24" w:rsidRPr="00AD2D24" w:rsidRDefault="00AD2D24" w:rsidP="00AD2D24">
      <w:pPr>
        <w:pStyle w:val="BodyText"/>
        <w:spacing w:after="120"/>
        <w:rPr>
          <w:rFonts w:ascii="Arial" w:hAnsi="Arial" w:cs="Arial"/>
          <w:szCs w:val="22"/>
        </w:rPr>
      </w:pPr>
      <w:r w:rsidRPr="00AD2D24">
        <w:rPr>
          <w:rFonts w:ascii="Arial" w:hAnsi="Arial" w:cs="Arial"/>
          <w:szCs w:val="22"/>
        </w:rPr>
        <w:t xml:space="preserve">U slučaju odabira ponude zajednice ponuditelja Naručitelj može poslije odabira od zajednice ponuditelja zahtijevati određeni pravni oblik u mjeri u kojoj je to potrebno za zadovoljavajuće izvršenje ugovora (npr. međusobni sporazum, ugovor o poslovnoj suradnji ili slično). </w:t>
      </w:r>
    </w:p>
    <w:p w:rsidR="00AD2D24" w:rsidRPr="00AD2D24" w:rsidRDefault="00AD2D24" w:rsidP="00AD2D24">
      <w:pPr>
        <w:pStyle w:val="BodyText"/>
        <w:spacing w:after="120"/>
        <w:rPr>
          <w:rFonts w:ascii="Arial" w:hAnsi="Arial" w:cs="Arial"/>
          <w:szCs w:val="22"/>
        </w:rPr>
      </w:pPr>
      <w:r w:rsidRPr="00AD2D24">
        <w:rPr>
          <w:rFonts w:ascii="Arial" w:hAnsi="Arial" w:cs="Arial"/>
          <w:szCs w:val="22"/>
        </w:rPr>
        <w:t>Navedeni akt mora biti potpisan i ovjeren od svih članova zajednice ponuditelja.</w:t>
      </w:r>
    </w:p>
    <w:p w:rsidR="00AD2D24" w:rsidRPr="00AD2D24" w:rsidRDefault="00AD2D24" w:rsidP="00AD2D24">
      <w:pPr>
        <w:pStyle w:val="BodyText"/>
        <w:spacing w:after="120"/>
        <w:rPr>
          <w:rFonts w:ascii="Arial" w:hAnsi="Arial" w:cs="Arial"/>
          <w:szCs w:val="22"/>
        </w:rPr>
      </w:pPr>
      <w:r w:rsidRPr="00AD2D24">
        <w:rPr>
          <w:rFonts w:ascii="Arial" w:hAnsi="Arial" w:cs="Arial"/>
          <w:szCs w:val="22"/>
        </w:rPr>
        <w:t xml:space="preserve">U zajedničkoj ponudi mora biti navedeno koji će dio ugovora o bagatelnoj nabavi (predmet, količina, vrijednost i postotni dio) izvršavati pojedini član zajednice ponuditelja. </w:t>
      </w:r>
    </w:p>
    <w:p w:rsidR="00AD2D24" w:rsidRPr="00AD2D24" w:rsidRDefault="00AD2D24" w:rsidP="00AD2D24">
      <w:pPr>
        <w:pStyle w:val="BodyText"/>
        <w:spacing w:after="120"/>
        <w:rPr>
          <w:rFonts w:ascii="Arial" w:hAnsi="Arial" w:cs="Arial"/>
          <w:szCs w:val="22"/>
        </w:rPr>
      </w:pPr>
      <w:r w:rsidRPr="00AD2D24">
        <w:rPr>
          <w:rFonts w:ascii="Arial" w:hAnsi="Arial" w:cs="Arial"/>
          <w:szCs w:val="22"/>
        </w:rPr>
        <w:t xml:space="preserve">Taj podatak pojedini član zajednice ponuditelja iskazuje u Prilogu 1-Ponudbenom listu dokumentacije za nadmetanje. </w:t>
      </w:r>
    </w:p>
    <w:p w:rsidR="00AD2D24" w:rsidRPr="00AD2D24" w:rsidRDefault="00AD2D24" w:rsidP="00AD2D24">
      <w:pPr>
        <w:pStyle w:val="BodyText"/>
        <w:spacing w:after="120"/>
        <w:rPr>
          <w:rFonts w:ascii="Arial" w:hAnsi="Arial" w:cs="Arial"/>
          <w:szCs w:val="22"/>
        </w:rPr>
      </w:pPr>
      <w:r w:rsidRPr="00AD2D24">
        <w:rPr>
          <w:rFonts w:ascii="Arial" w:hAnsi="Arial" w:cs="Arial"/>
          <w:szCs w:val="22"/>
        </w:rPr>
        <w:t xml:space="preserve">Naručitelj neposredno plaća svakom članu zajednice ponuditelja za onaj dio ugovora o bagatelnoj nabavi koji je on izvršio, ako zajednica ponuditelja ne odredi drugačije. </w:t>
      </w:r>
    </w:p>
    <w:p w:rsidR="00AD2D24" w:rsidRPr="00AD2D24" w:rsidRDefault="00AD2D24" w:rsidP="00AD2D24">
      <w:pPr>
        <w:pStyle w:val="BodyText"/>
        <w:spacing w:after="120"/>
        <w:rPr>
          <w:rFonts w:ascii="Arial" w:hAnsi="Arial" w:cs="Arial"/>
          <w:szCs w:val="22"/>
        </w:rPr>
      </w:pPr>
      <w:r w:rsidRPr="00AD2D24">
        <w:rPr>
          <w:rFonts w:ascii="Arial" w:hAnsi="Arial" w:cs="Arial"/>
          <w:szCs w:val="22"/>
        </w:rPr>
        <w:t>Odgovornost ponuditelja iz zajednice ponuditelja je solidarna.</w:t>
      </w:r>
    </w:p>
    <w:p w:rsidR="00AD2D24" w:rsidRPr="00AD2D24" w:rsidRDefault="00AD2D24" w:rsidP="00AD2D24">
      <w:pPr>
        <w:pStyle w:val="BodyText"/>
        <w:spacing w:after="120"/>
        <w:rPr>
          <w:rFonts w:ascii="Arial" w:hAnsi="Arial" w:cs="Arial"/>
          <w:szCs w:val="22"/>
        </w:rPr>
      </w:pPr>
      <w:r w:rsidRPr="00AD2D24">
        <w:rPr>
          <w:rFonts w:ascii="Arial" w:hAnsi="Arial" w:cs="Arial"/>
          <w:szCs w:val="22"/>
        </w:rPr>
        <w:t xml:space="preserve">Ponuditelj koji je samostalno podnio ponudu, ne smije istodobno sudjelovati u zajedničkoj ponudi za predmet nadmetanja. </w:t>
      </w:r>
    </w:p>
    <w:p w:rsidR="00AD2D24" w:rsidRDefault="00AD2D24" w:rsidP="00AD2D24">
      <w:pPr>
        <w:pStyle w:val="BodyText"/>
        <w:spacing w:after="120"/>
        <w:rPr>
          <w:rFonts w:ascii="Arial" w:hAnsi="Arial" w:cs="Arial"/>
          <w:szCs w:val="22"/>
        </w:rPr>
      </w:pPr>
      <w:r w:rsidRPr="00AD2D24">
        <w:rPr>
          <w:rFonts w:ascii="Arial" w:hAnsi="Arial" w:cs="Arial"/>
          <w:szCs w:val="22"/>
        </w:rPr>
        <w:t>Takvom ponuditelju bit će odbijene sve njegove ponude.</w:t>
      </w:r>
    </w:p>
    <w:p w:rsidR="00AD2D24" w:rsidRPr="00AD2D24" w:rsidRDefault="00AD2D24" w:rsidP="00AD2D24">
      <w:pPr>
        <w:pStyle w:val="BodyText"/>
        <w:spacing w:after="120"/>
        <w:rPr>
          <w:rFonts w:ascii="Arial" w:hAnsi="Arial" w:cs="Arial"/>
          <w:szCs w:val="22"/>
        </w:rPr>
      </w:pPr>
    </w:p>
    <w:p w:rsidR="00AD2D24" w:rsidRPr="00AD2D24" w:rsidRDefault="00AD2D24" w:rsidP="00AD2D24">
      <w:pPr>
        <w:pStyle w:val="Heading2"/>
        <w:rPr>
          <w:rFonts w:cs="Arial"/>
          <w:szCs w:val="22"/>
        </w:rPr>
      </w:pPr>
      <w:bookmarkStart w:id="37" w:name="_Toc360694437"/>
      <w:r w:rsidRPr="00AD2D24">
        <w:rPr>
          <w:rFonts w:cs="Arial"/>
          <w:szCs w:val="22"/>
        </w:rPr>
        <w:lastRenderedPageBreak/>
        <w:t xml:space="preserve">6.2. Odredbe koje se odnose na </w:t>
      </w:r>
      <w:proofErr w:type="spellStart"/>
      <w:r w:rsidRPr="00AD2D24">
        <w:rPr>
          <w:rFonts w:cs="Arial"/>
          <w:szCs w:val="22"/>
        </w:rPr>
        <w:t>podizvoditelje</w:t>
      </w:r>
      <w:bookmarkEnd w:id="37"/>
      <w:proofErr w:type="spellEnd"/>
      <w:r w:rsidRPr="00AD2D24">
        <w:rPr>
          <w:rFonts w:cs="Arial"/>
          <w:szCs w:val="22"/>
        </w:rPr>
        <w:t>:</w:t>
      </w:r>
    </w:p>
    <w:p w:rsidR="00AD2D24" w:rsidRPr="00AD2D24" w:rsidRDefault="00AD2D24" w:rsidP="00AD2D24">
      <w:pPr>
        <w:pStyle w:val="BodyText"/>
        <w:spacing w:before="120"/>
        <w:rPr>
          <w:rFonts w:ascii="Arial" w:hAnsi="Arial" w:cs="Arial"/>
          <w:szCs w:val="22"/>
          <w:lang w:eastAsia="hr-HR"/>
        </w:rPr>
      </w:pPr>
      <w:proofErr w:type="spellStart"/>
      <w:r w:rsidRPr="00AD2D24">
        <w:rPr>
          <w:rFonts w:ascii="Arial" w:hAnsi="Arial" w:cs="Arial"/>
          <w:iCs/>
          <w:szCs w:val="22"/>
          <w:lang w:eastAsia="hr-HR"/>
        </w:rPr>
        <w:t>Podizvoditelj</w:t>
      </w:r>
      <w:proofErr w:type="spellEnd"/>
      <w:r w:rsidRPr="00AD2D24">
        <w:rPr>
          <w:rFonts w:ascii="Arial" w:hAnsi="Arial" w:cs="Arial"/>
          <w:szCs w:val="22"/>
          <w:lang w:eastAsia="hr-HR"/>
        </w:rPr>
        <w:t xml:space="preserve"> je gospodarski subjekt koji za odabranog ponuditelja s kojim je naručitelj sklopio ugovor o nabavi, pruža usluge koje su neposredno povezane s predmetom nabave.</w:t>
      </w:r>
    </w:p>
    <w:p w:rsidR="00AD2D24" w:rsidRPr="00AD2D24" w:rsidRDefault="00AD2D24" w:rsidP="00AD2D24">
      <w:pPr>
        <w:pStyle w:val="BodyText"/>
        <w:spacing w:before="120"/>
        <w:rPr>
          <w:rFonts w:ascii="Arial" w:hAnsi="Arial" w:cs="Arial"/>
          <w:szCs w:val="22"/>
          <w:lang w:eastAsia="hr-HR"/>
        </w:rPr>
      </w:pPr>
      <w:proofErr w:type="spellStart"/>
      <w:r w:rsidRPr="00AD2D24">
        <w:rPr>
          <w:rFonts w:ascii="Arial" w:hAnsi="Arial" w:cs="Arial"/>
          <w:szCs w:val="22"/>
          <w:lang w:eastAsia="hr-HR"/>
        </w:rPr>
        <w:t>Podizvoditelji</w:t>
      </w:r>
      <w:proofErr w:type="spellEnd"/>
      <w:r w:rsidRPr="00AD2D24">
        <w:rPr>
          <w:rFonts w:ascii="Arial" w:hAnsi="Arial" w:cs="Arial"/>
          <w:szCs w:val="22"/>
          <w:lang w:eastAsia="hr-HR"/>
        </w:rPr>
        <w:t xml:space="preserve"> su dužni jednako kao i Ponuditelji dostaviti sve tražene dokaze o sposobnosti.</w:t>
      </w:r>
    </w:p>
    <w:p w:rsidR="00AD2D24" w:rsidRPr="00AD2D24" w:rsidRDefault="00AD2D24" w:rsidP="00AD2D24">
      <w:pPr>
        <w:pStyle w:val="BodyText"/>
        <w:rPr>
          <w:rFonts w:ascii="Arial" w:hAnsi="Arial" w:cs="Arial"/>
          <w:szCs w:val="22"/>
          <w:lang w:eastAsia="hr-HR"/>
        </w:rPr>
      </w:pPr>
    </w:p>
    <w:p w:rsidR="00AD2D24" w:rsidRPr="00AD2D24" w:rsidRDefault="00AD2D24" w:rsidP="00AD2D24">
      <w:pPr>
        <w:pStyle w:val="BodyText"/>
        <w:rPr>
          <w:rFonts w:ascii="Arial" w:hAnsi="Arial" w:cs="Arial"/>
          <w:szCs w:val="22"/>
          <w:lang w:eastAsia="hr-HR"/>
        </w:rPr>
      </w:pPr>
      <w:r w:rsidRPr="00AD2D24">
        <w:rPr>
          <w:rFonts w:ascii="Arial" w:hAnsi="Arial" w:cs="Arial"/>
          <w:szCs w:val="22"/>
          <w:lang w:eastAsia="hr-HR"/>
        </w:rPr>
        <w:t>Gospodarski subjekti koji namjeravaju dati dio ugovora o jednostavnoj nabavi u podugovor</w:t>
      </w:r>
    </w:p>
    <w:p w:rsidR="00AD2D24" w:rsidRPr="00AD2D24" w:rsidRDefault="00AD2D24" w:rsidP="00AD2D24">
      <w:pPr>
        <w:pStyle w:val="BodyText"/>
        <w:rPr>
          <w:rFonts w:ascii="Arial" w:hAnsi="Arial" w:cs="Arial"/>
          <w:szCs w:val="22"/>
          <w:lang w:eastAsia="hr-HR"/>
        </w:rPr>
      </w:pPr>
      <w:r w:rsidRPr="00AD2D24">
        <w:rPr>
          <w:rFonts w:ascii="Arial" w:hAnsi="Arial" w:cs="Arial"/>
          <w:szCs w:val="22"/>
          <w:lang w:eastAsia="hr-HR"/>
        </w:rPr>
        <w:t xml:space="preserve">jednom ili više </w:t>
      </w:r>
      <w:proofErr w:type="spellStart"/>
      <w:r w:rsidRPr="00AD2D24">
        <w:rPr>
          <w:rFonts w:ascii="Arial" w:hAnsi="Arial" w:cs="Arial"/>
          <w:szCs w:val="22"/>
          <w:lang w:eastAsia="hr-HR"/>
        </w:rPr>
        <w:t>podizvoditelja</w:t>
      </w:r>
      <w:proofErr w:type="spellEnd"/>
      <w:r w:rsidRPr="00AD2D24">
        <w:rPr>
          <w:rFonts w:ascii="Arial" w:hAnsi="Arial" w:cs="Arial"/>
          <w:szCs w:val="22"/>
          <w:lang w:eastAsia="hr-HR"/>
        </w:rPr>
        <w:t xml:space="preserve"> dužni su u ponudi (Ponudbeni list – Prilog 1 dokumentacije za nadmetanje) navesti sljedeće podatke:</w:t>
      </w:r>
    </w:p>
    <w:p w:rsidR="00AD2D24" w:rsidRPr="00AD2D24" w:rsidRDefault="00AD2D24" w:rsidP="00AD2D24">
      <w:pPr>
        <w:pStyle w:val="BodyText"/>
        <w:numPr>
          <w:ilvl w:val="0"/>
          <w:numId w:val="5"/>
        </w:numPr>
        <w:rPr>
          <w:rFonts w:ascii="Arial" w:hAnsi="Arial" w:cs="Arial"/>
          <w:szCs w:val="22"/>
          <w:lang w:eastAsia="hr-HR"/>
        </w:rPr>
      </w:pPr>
      <w:r w:rsidRPr="00AD2D24">
        <w:rPr>
          <w:rFonts w:ascii="Arial" w:hAnsi="Arial" w:cs="Arial"/>
          <w:szCs w:val="22"/>
          <w:lang w:eastAsia="hr-HR"/>
        </w:rPr>
        <w:t xml:space="preserve">naziv ili tvrtku, sjedište, OIB (ili nacionalni identifikacijski broj prema zemlji sjedišta gospodarskog subjekta, ako je primjenjivo) i broj računa </w:t>
      </w:r>
      <w:proofErr w:type="spellStart"/>
      <w:r w:rsidRPr="00AD2D24">
        <w:rPr>
          <w:rFonts w:ascii="Arial" w:hAnsi="Arial" w:cs="Arial"/>
          <w:szCs w:val="22"/>
          <w:lang w:eastAsia="hr-HR"/>
        </w:rPr>
        <w:t>podizvoditelja</w:t>
      </w:r>
      <w:proofErr w:type="spellEnd"/>
      <w:r w:rsidRPr="00AD2D24">
        <w:rPr>
          <w:rFonts w:ascii="Arial" w:hAnsi="Arial" w:cs="Arial"/>
          <w:szCs w:val="22"/>
          <w:lang w:eastAsia="hr-HR"/>
        </w:rPr>
        <w:t>; i</w:t>
      </w:r>
    </w:p>
    <w:p w:rsidR="00AD2D24" w:rsidRPr="00AD2D24" w:rsidRDefault="00AD2D24" w:rsidP="00AD2D24">
      <w:pPr>
        <w:pStyle w:val="BodyText"/>
        <w:numPr>
          <w:ilvl w:val="0"/>
          <w:numId w:val="5"/>
        </w:numPr>
        <w:rPr>
          <w:rFonts w:ascii="Arial" w:hAnsi="Arial" w:cs="Arial"/>
          <w:szCs w:val="22"/>
          <w:lang w:eastAsia="hr-HR"/>
        </w:rPr>
      </w:pPr>
      <w:r w:rsidRPr="00AD2D24">
        <w:rPr>
          <w:rFonts w:ascii="Arial" w:hAnsi="Arial" w:cs="Arial"/>
          <w:szCs w:val="22"/>
          <w:lang w:eastAsia="hr-HR"/>
        </w:rPr>
        <w:t>predmet, količinu, vrijednost podugovora i postotni dio ugovora o nabavi koji se daje u podugovor.</w:t>
      </w:r>
    </w:p>
    <w:p w:rsidR="00AD2D24" w:rsidRPr="00AD2D24" w:rsidRDefault="00AD2D24" w:rsidP="00AD2D24">
      <w:pPr>
        <w:pStyle w:val="BodyText"/>
        <w:rPr>
          <w:rFonts w:ascii="Arial" w:hAnsi="Arial" w:cs="Arial"/>
          <w:szCs w:val="22"/>
          <w:lang w:eastAsia="hr-HR"/>
        </w:rPr>
      </w:pPr>
    </w:p>
    <w:p w:rsidR="00AD2D24" w:rsidRPr="00AD2D24" w:rsidRDefault="00AD2D24" w:rsidP="00AD2D24">
      <w:pPr>
        <w:pStyle w:val="BodyText"/>
        <w:rPr>
          <w:rFonts w:ascii="Arial" w:hAnsi="Arial" w:cs="Arial"/>
          <w:szCs w:val="22"/>
          <w:lang w:eastAsia="hr-HR"/>
        </w:rPr>
      </w:pPr>
      <w:r w:rsidRPr="00AD2D24">
        <w:rPr>
          <w:rFonts w:ascii="Arial" w:hAnsi="Arial" w:cs="Arial"/>
          <w:szCs w:val="22"/>
          <w:lang w:eastAsia="hr-HR"/>
        </w:rPr>
        <w:t xml:space="preserve">Ako je odabrani ponuditelj dio ugovora o nabavi dao u podugovor, podaci o </w:t>
      </w:r>
      <w:proofErr w:type="spellStart"/>
      <w:r w:rsidRPr="00AD2D24">
        <w:rPr>
          <w:rFonts w:ascii="Arial" w:hAnsi="Arial" w:cs="Arial"/>
          <w:szCs w:val="22"/>
          <w:lang w:eastAsia="hr-HR"/>
        </w:rPr>
        <w:t>podizvoditelj</w:t>
      </w:r>
      <w:proofErr w:type="spellEnd"/>
      <w:r w:rsidRPr="00AD2D24">
        <w:rPr>
          <w:rFonts w:ascii="Arial" w:hAnsi="Arial" w:cs="Arial"/>
          <w:szCs w:val="22"/>
          <w:lang w:eastAsia="hr-HR"/>
        </w:rPr>
        <w:t>-u/ima moraju biti navedeni u ugovoru o nabavi.</w:t>
      </w:r>
    </w:p>
    <w:p w:rsidR="00AD2D24" w:rsidRPr="00AD2D24" w:rsidRDefault="00AD2D24" w:rsidP="00AD2D24">
      <w:pPr>
        <w:pStyle w:val="BodyText"/>
        <w:rPr>
          <w:rFonts w:ascii="Arial" w:hAnsi="Arial" w:cs="Arial"/>
          <w:szCs w:val="22"/>
          <w:lang w:eastAsia="hr-HR"/>
        </w:rPr>
      </w:pPr>
    </w:p>
    <w:p w:rsidR="00AD2D24" w:rsidRPr="00AD2D24" w:rsidRDefault="00AD2D24" w:rsidP="00AD2D24">
      <w:pPr>
        <w:pStyle w:val="BodyText"/>
        <w:rPr>
          <w:rFonts w:ascii="Arial" w:hAnsi="Arial" w:cs="Arial"/>
          <w:szCs w:val="22"/>
          <w:lang w:eastAsia="hr-HR"/>
        </w:rPr>
      </w:pPr>
      <w:r w:rsidRPr="00AD2D24">
        <w:rPr>
          <w:rFonts w:ascii="Arial" w:hAnsi="Arial" w:cs="Arial"/>
          <w:szCs w:val="22"/>
          <w:lang w:eastAsia="hr-HR"/>
        </w:rPr>
        <w:t xml:space="preserve">Naručitelj je obvezan neposredno plaćati </w:t>
      </w:r>
      <w:proofErr w:type="spellStart"/>
      <w:r w:rsidRPr="00AD2D24">
        <w:rPr>
          <w:rFonts w:ascii="Arial" w:hAnsi="Arial" w:cs="Arial"/>
          <w:szCs w:val="22"/>
          <w:lang w:eastAsia="hr-HR"/>
        </w:rPr>
        <w:t>podizvoditelju</w:t>
      </w:r>
      <w:proofErr w:type="spellEnd"/>
      <w:r w:rsidRPr="00AD2D24">
        <w:rPr>
          <w:rFonts w:ascii="Arial" w:hAnsi="Arial" w:cs="Arial"/>
          <w:szCs w:val="22"/>
          <w:lang w:eastAsia="hr-HR"/>
        </w:rPr>
        <w:t xml:space="preserve"> za pružene usluge/isporučenu uslugu.</w:t>
      </w:r>
    </w:p>
    <w:p w:rsidR="00AD2D24" w:rsidRPr="00AD2D24" w:rsidRDefault="00AD2D24" w:rsidP="00AD2D24">
      <w:pPr>
        <w:pStyle w:val="BodyText"/>
        <w:rPr>
          <w:rFonts w:ascii="Arial" w:hAnsi="Arial" w:cs="Arial"/>
          <w:szCs w:val="22"/>
          <w:lang w:eastAsia="hr-HR"/>
        </w:rPr>
      </w:pPr>
    </w:p>
    <w:p w:rsidR="00AD2D24" w:rsidRPr="00AD2D24" w:rsidRDefault="00AD2D24" w:rsidP="00AD2D24">
      <w:pPr>
        <w:pStyle w:val="BodyText"/>
        <w:rPr>
          <w:rFonts w:ascii="Arial" w:hAnsi="Arial" w:cs="Arial"/>
          <w:szCs w:val="22"/>
          <w:lang w:eastAsia="hr-HR"/>
        </w:rPr>
      </w:pPr>
      <w:r w:rsidRPr="00AD2D24">
        <w:rPr>
          <w:rFonts w:ascii="Arial" w:hAnsi="Arial" w:cs="Arial"/>
          <w:szCs w:val="22"/>
          <w:lang w:eastAsia="hr-HR"/>
        </w:rPr>
        <w:t>Odabrani ponuditelj može tijekom izvršenja ugovora o jednostavnoj nabavi od Naručitelja pisanim putem zahtijevati:</w:t>
      </w:r>
    </w:p>
    <w:p w:rsidR="00AD2D24" w:rsidRPr="00AD2D24" w:rsidRDefault="00AD2D24" w:rsidP="00AD2D24">
      <w:pPr>
        <w:pStyle w:val="BodyText"/>
        <w:numPr>
          <w:ilvl w:val="0"/>
          <w:numId w:val="6"/>
        </w:numPr>
        <w:rPr>
          <w:rFonts w:ascii="Arial" w:hAnsi="Arial" w:cs="Arial"/>
          <w:szCs w:val="22"/>
          <w:lang w:eastAsia="hr-HR"/>
        </w:rPr>
      </w:pPr>
      <w:r w:rsidRPr="00AD2D24">
        <w:rPr>
          <w:rFonts w:ascii="Arial" w:hAnsi="Arial" w:cs="Arial"/>
          <w:szCs w:val="22"/>
          <w:lang w:eastAsia="hr-HR"/>
        </w:rPr>
        <w:t xml:space="preserve">promjenu </w:t>
      </w:r>
      <w:proofErr w:type="spellStart"/>
      <w:r w:rsidRPr="00AD2D24">
        <w:rPr>
          <w:rFonts w:ascii="Arial" w:hAnsi="Arial" w:cs="Arial"/>
          <w:szCs w:val="22"/>
          <w:lang w:eastAsia="hr-HR"/>
        </w:rPr>
        <w:t>podizvoditelja</w:t>
      </w:r>
      <w:proofErr w:type="spellEnd"/>
      <w:r w:rsidRPr="00AD2D24">
        <w:rPr>
          <w:rFonts w:ascii="Arial" w:hAnsi="Arial" w:cs="Arial"/>
          <w:szCs w:val="22"/>
          <w:lang w:eastAsia="hr-HR"/>
        </w:rPr>
        <w:t xml:space="preserve"> za onaj dio ugovora o jednostavnoj nabavi koji je prethodno dao u podugovor,</w:t>
      </w:r>
    </w:p>
    <w:p w:rsidR="00AD2D24" w:rsidRPr="00AD2D24" w:rsidRDefault="00AD2D24" w:rsidP="00AD2D24">
      <w:pPr>
        <w:pStyle w:val="BodyText"/>
        <w:numPr>
          <w:ilvl w:val="0"/>
          <w:numId w:val="6"/>
        </w:numPr>
        <w:rPr>
          <w:rFonts w:ascii="Arial" w:hAnsi="Arial" w:cs="Arial"/>
          <w:szCs w:val="22"/>
          <w:lang w:eastAsia="hr-HR"/>
        </w:rPr>
      </w:pPr>
      <w:r w:rsidRPr="00AD2D24">
        <w:rPr>
          <w:rFonts w:ascii="Arial" w:hAnsi="Arial" w:cs="Arial"/>
          <w:szCs w:val="22"/>
          <w:lang w:eastAsia="hr-HR"/>
        </w:rPr>
        <w:t>preuzimanje izvršenja dijela ugovora o jednostavnoj nabavi koji je prethodno dao u podugovor,</w:t>
      </w:r>
    </w:p>
    <w:p w:rsidR="00AD2D24" w:rsidRPr="00AD2D24" w:rsidRDefault="00AD2D24" w:rsidP="00AD2D24">
      <w:pPr>
        <w:pStyle w:val="BodyText"/>
        <w:numPr>
          <w:ilvl w:val="0"/>
          <w:numId w:val="6"/>
        </w:numPr>
        <w:rPr>
          <w:rFonts w:ascii="Arial" w:hAnsi="Arial" w:cs="Arial"/>
          <w:szCs w:val="22"/>
          <w:lang w:eastAsia="hr-HR"/>
        </w:rPr>
      </w:pPr>
      <w:r w:rsidRPr="00AD2D24">
        <w:rPr>
          <w:rFonts w:ascii="Arial" w:hAnsi="Arial" w:cs="Arial"/>
          <w:szCs w:val="22"/>
          <w:lang w:eastAsia="hr-HR"/>
        </w:rPr>
        <w:t xml:space="preserve">uvođenje jednog ili više novih </w:t>
      </w:r>
      <w:proofErr w:type="spellStart"/>
      <w:r w:rsidRPr="00AD2D24">
        <w:rPr>
          <w:rFonts w:ascii="Arial" w:hAnsi="Arial" w:cs="Arial"/>
          <w:szCs w:val="22"/>
          <w:lang w:eastAsia="hr-HR"/>
        </w:rPr>
        <w:t>podizvoditelja</w:t>
      </w:r>
      <w:proofErr w:type="spellEnd"/>
      <w:r w:rsidRPr="00AD2D24">
        <w:rPr>
          <w:rFonts w:ascii="Arial" w:hAnsi="Arial" w:cs="Arial"/>
          <w:szCs w:val="22"/>
          <w:lang w:eastAsia="hr-HR"/>
        </w:rPr>
        <w:t xml:space="preserve"> čiji ukupni udio </w:t>
      </w:r>
      <w:r w:rsidRPr="00AD2D24">
        <w:rPr>
          <w:rFonts w:ascii="Arial" w:hAnsi="Arial" w:cs="Arial"/>
          <w:b/>
          <w:szCs w:val="22"/>
          <w:u w:val="single"/>
          <w:lang w:eastAsia="hr-HR"/>
        </w:rPr>
        <w:t>ne smije prijeći 30%</w:t>
      </w:r>
      <w:r w:rsidRPr="00AD2D24">
        <w:rPr>
          <w:rFonts w:ascii="Arial" w:hAnsi="Arial" w:cs="Arial"/>
          <w:szCs w:val="22"/>
          <w:lang w:eastAsia="hr-HR"/>
        </w:rPr>
        <w:t xml:space="preserve"> (</w:t>
      </w:r>
      <w:proofErr w:type="spellStart"/>
      <w:r w:rsidRPr="00AD2D24">
        <w:rPr>
          <w:rFonts w:ascii="Arial" w:hAnsi="Arial" w:cs="Arial"/>
          <w:szCs w:val="22"/>
          <w:lang w:eastAsia="hr-HR"/>
        </w:rPr>
        <w:t>tridesetposto</w:t>
      </w:r>
      <w:proofErr w:type="spellEnd"/>
      <w:r w:rsidRPr="00AD2D24">
        <w:rPr>
          <w:rFonts w:ascii="Arial" w:hAnsi="Arial" w:cs="Arial"/>
          <w:szCs w:val="22"/>
          <w:lang w:eastAsia="hr-HR"/>
        </w:rPr>
        <w:t>) vrijednosti ugovora o jednostavnoj nabavi neovisno o tome je li prethodno dao dio ugovora o jednostavnoj  nabavi u podugovor ili ne.</w:t>
      </w:r>
    </w:p>
    <w:p w:rsidR="00AD2D24" w:rsidRPr="00AD2D24" w:rsidRDefault="00AD2D24" w:rsidP="00AD2D24">
      <w:pPr>
        <w:pStyle w:val="BodyText"/>
        <w:rPr>
          <w:rFonts w:ascii="Arial" w:hAnsi="Arial" w:cs="Arial"/>
          <w:szCs w:val="22"/>
          <w:lang w:eastAsia="hr-HR"/>
        </w:rPr>
      </w:pPr>
    </w:p>
    <w:p w:rsidR="00AD2D24" w:rsidRPr="00AD2D24" w:rsidRDefault="00AD2D24" w:rsidP="00AD2D24">
      <w:pPr>
        <w:pStyle w:val="BodyText"/>
        <w:rPr>
          <w:rFonts w:ascii="Arial" w:hAnsi="Arial" w:cs="Arial"/>
          <w:szCs w:val="22"/>
          <w:lang w:eastAsia="hr-HR"/>
        </w:rPr>
      </w:pPr>
      <w:r w:rsidRPr="00AD2D24">
        <w:rPr>
          <w:rFonts w:ascii="Arial" w:hAnsi="Arial" w:cs="Arial"/>
          <w:szCs w:val="22"/>
          <w:lang w:eastAsia="hr-HR"/>
        </w:rPr>
        <w:t xml:space="preserve">Uz pisani zahtjev za promjenu </w:t>
      </w:r>
      <w:proofErr w:type="spellStart"/>
      <w:r w:rsidRPr="00AD2D24">
        <w:rPr>
          <w:rFonts w:ascii="Arial" w:hAnsi="Arial" w:cs="Arial"/>
          <w:szCs w:val="22"/>
          <w:lang w:eastAsia="hr-HR"/>
        </w:rPr>
        <w:t>podizvoditelja</w:t>
      </w:r>
      <w:proofErr w:type="spellEnd"/>
      <w:r w:rsidRPr="00AD2D24">
        <w:rPr>
          <w:rFonts w:ascii="Arial" w:hAnsi="Arial" w:cs="Arial"/>
          <w:szCs w:val="22"/>
          <w:lang w:eastAsia="hr-HR"/>
        </w:rPr>
        <w:t xml:space="preserve"> i/ili uvođenje jednog ili više novih </w:t>
      </w:r>
      <w:proofErr w:type="spellStart"/>
      <w:r w:rsidRPr="00AD2D24">
        <w:rPr>
          <w:rFonts w:ascii="Arial" w:hAnsi="Arial" w:cs="Arial"/>
          <w:szCs w:val="22"/>
          <w:lang w:eastAsia="hr-HR"/>
        </w:rPr>
        <w:t>podizvoditelja</w:t>
      </w:r>
      <w:proofErr w:type="spellEnd"/>
      <w:r w:rsidRPr="00AD2D24">
        <w:rPr>
          <w:rFonts w:ascii="Arial" w:hAnsi="Arial" w:cs="Arial"/>
          <w:szCs w:val="22"/>
          <w:lang w:eastAsia="hr-HR"/>
        </w:rPr>
        <w:t xml:space="preserve">, odabrani ponuditelj mora Naručitelju dostaviti podatke o </w:t>
      </w:r>
      <w:proofErr w:type="spellStart"/>
      <w:r w:rsidRPr="00AD2D24">
        <w:rPr>
          <w:rFonts w:ascii="Arial" w:hAnsi="Arial" w:cs="Arial"/>
          <w:szCs w:val="22"/>
          <w:lang w:eastAsia="hr-HR"/>
        </w:rPr>
        <w:t>podizvoditeljima</w:t>
      </w:r>
      <w:proofErr w:type="spellEnd"/>
      <w:r w:rsidRPr="00AD2D24">
        <w:rPr>
          <w:rFonts w:ascii="Arial" w:hAnsi="Arial" w:cs="Arial"/>
          <w:szCs w:val="22"/>
          <w:lang w:eastAsia="hr-HR"/>
        </w:rPr>
        <w:t xml:space="preserve"> iz točke 6.2. </w:t>
      </w:r>
      <w:proofErr w:type="spellStart"/>
      <w:r w:rsidRPr="00AD2D24">
        <w:rPr>
          <w:rFonts w:ascii="Arial" w:hAnsi="Arial" w:cs="Arial"/>
          <w:szCs w:val="22"/>
          <w:lang w:eastAsia="hr-HR"/>
        </w:rPr>
        <w:t>podtočke</w:t>
      </w:r>
      <w:proofErr w:type="spellEnd"/>
      <w:r w:rsidRPr="00AD2D24">
        <w:rPr>
          <w:rFonts w:ascii="Arial" w:hAnsi="Arial" w:cs="Arial"/>
          <w:szCs w:val="22"/>
          <w:lang w:eastAsia="hr-HR"/>
        </w:rPr>
        <w:t xml:space="preserve"> 1. i 2. za novog </w:t>
      </w:r>
      <w:proofErr w:type="spellStart"/>
      <w:r w:rsidRPr="00AD2D24">
        <w:rPr>
          <w:rFonts w:ascii="Arial" w:hAnsi="Arial" w:cs="Arial"/>
          <w:szCs w:val="22"/>
          <w:lang w:eastAsia="hr-HR"/>
        </w:rPr>
        <w:t>podizvoditelja</w:t>
      </w:r>
      <w:proofErr w:type="spellEnd"/>
      <w:r w:rsidRPr="00AD2D24">
        <w:rPr>
          <w:rFonts w:ascii="Arial" w:hAnsi="Arial" w:cs="Arial"/>
          <w:szCs w:val="22"/>
          <w:lang w:eastAsia="hr-HR"/>
        </w:rPr>
        <w:t>.</w:t>
      </w:r>
    </w:p>
    <w:p w:rsidR="00AD2D24" w:rsidRPr="00AD2D24" w:rsidRDefault="00AD2D24" w:rsidP="00AD2D24">
      <w:pPr>
        <w:pStyle w:val="BodyText"/>
        <w:rPr>
          <w:rFonts w:ascii="Arial" w:hAnsi="Arial" w:cs="Arial"/>
          <w:szCs w:val="22"/>
          <w:lang w:eastAsia="hr-HR"/>
        </w:rPr>
      </w:pPr>
    </w:p>
    <w:p w:rsidR="00AD2D24" w:rsidRPr="00AD2D24" w:rsidRDefault="00AD2D24" w:rsidP="00AD2D24">
      <w:pPr>
        <w:pStyle w:val="BodyText"/>
        <w:rPr>
          <w:rFonts w:ascii="Arial" w:hAnsi="Arial" w:cs="Arial"/>
          <w:szCs w:val="22"/>
          <w:lang w:eastAsia="hr-HR"/>
        </w:rPr>
      </w:pPr>
      <w:r w:rsidRPr="00AD2D24">
        <w:rPr>
          <w:rFonts w:ascii="Arial" w:hAnsi="Arial" w:cs="Arial"/>
          <w:szCs w:val="22"/>
          <w:lang w:eastAsia="hr-HR"/>
        </w:rPr>
        <w:t xml:space="preserve">Sudjelovanje </w:t>
      </w:r>
      <w:proofErr w:type="spellStart"/>
      <w:r w:rsidRPr="00AD2D24">
        <w:rPr>
          <w:rFonts w:ascii="Arial" w:hAnsi="Arial" w:cs="Arial"/>
          <w:szCs w:val="22"/>
          <w:lang w:eastAsia="hr-HR"/>
        </w:rPr>
        <w:t>podizvoditelja</w:t>
      </w:r>
      <w:proofErr w:type="spellEnd"/>
      <w:r w:rsidRPr="00AD2D24">
        <w:rPr>
          <w:rFonts w:ascii="Arial" w:hAnsi="Arial" w:cs="Arial"/>
          <w:szCs w:val="22"/>
          <w:lang w:eastAsia="hr-HR"/>
        </w:rPr>
        <w:t xml:space="preserve"> ne utječe na odgovornost odabranog ponuditelja za izvršenje ugovora o bagatelnoj nabavi.</w:t>
      </w:r>
    </w:p>
    <w:p w:rsidR="00AD2D24" w:rsidRPr="00AD2D24" w:rsidRDefault="00AD2D24" w:rsidP="00AD2D24">
      <w:pPr>
        <w:pStyle w:val="Heading2"/>
        <w:jc w:val="left"/>
        <w:rPr>
          <w:rFonts w:cs="Arial"/>
          <w:szCs w:val="22"/>
        </w:rPr>
      </w:pPr>
      <w:bookmarkStart w:id="38" w:name="_Toc282769684"/>
      <w:bookmarkStart w:id="39" w:name="_Toc282769685"/>
      <w:bookmarkStart w:id="40" w:name="_Toc282769686"/>
      <w:bookmarkStart w:id="41" w:name="_Toc282769687"/>
      <w:bookmarkStart w:id="42" w:name="_Toc360694439"/>
      <w:bookmarkStart w:id="43" w:name="_Toc8137803"/>
      <w:bookmarkStart w:id="44" w:name="_Toc64367083"/>
      <w:bookmarkEnd w:id="38"/>
      <w:bookmarkEnd w:id="39"/>
      <w:bookmarkEnd w:id="40"/>
      <w:bookmarkEnd w:id="41"/>
    </w:p>
    <w:p w:rsidR="00AD2D24" w:rsidRPr="00AD2D24" w:rsidRDefault="00AD2D24" w:rsidP="00AD2D24">
      <w:pPr>
        <w:pStyle w:val="Heading2"/>
        <w:rPr>
          <w:rFonts w:cs="Arial"/>
          <w:szCs w:val="22"/>
        </w:rPr>
      </w:pPr>
      <w:r w:rsidRPr="00AD2D24">
        <w:rPr>
          <w:rFonts w:cs="Arial"/>
          <w:szCs w:val="22"/>
        </w:rPr>
        <w:t>7.     Datum, vrijeme i mjesto dostave i otvaranja ponuda</w:t>
      </w:r>
      <w:bookmarkEnd w:id="42"/>
      <w:r w:rsidRPr="00AD2D24">
        <w:rPr>
          <w:rFonts w:cs="Arial"/>
          <w:szCs w:val="22"/>
        </w:rPr>
        <w:t>:</w:t>
      </w:r>
    </w:p>
    <w:p w:rsidR="00AD2D24" w:rsidRPr="00AD2D24" w:rsidRDefault="00AD2D24" w:rsidP="00AD2D24">
      <w:pPr>
        <w:tabs>
          <w:tab w:val="left" w:pos="1009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D2D24">
        <w:rPr>
          <w:rFonts w:ascii="Arial" w:hAnsi="Arial" w:cs="Arial"/>
          <w:b/>
          <w:sz w:val="22"/>
          <w:szCs w:val="22"/>
          <w:u w:val="single"/>
        </w:rPr>
        <w:t xml:space="preserve">Ponuda se u roku dostavlja na e-mail adresu Naručitelja: </w:t>
      </w:r>
      <w:hyperlink r:id="rId14" w:history="1">
        <w:r w:rsidRPr="00AD2D24">
          <w:rPr>
            <w:rStyle w:val="Hyperlink"/>
            <w:rFonts w:ascii="Arial" w:hAnsi="Arial" w:cs="Arial"/>
            <w:b/>
            <w:sz w:val="22"/>
            <w:szCs w:val="22"/>
          </w:rPr>
          <w:t>nabava@mint.hr</w:t>
        </w:r>
      </w:hyperlink>
    </w:p>
    <w:p w:rsidR="00AD2D24" w:rsidRPr="00AD2D24" w:rsidRDefault="00AD2D24" w:rsidP="00AD2D24">
      <w:pPr>
        <w:tabs>
          <w:tab w:val="left" w:pos="540"/>
        </w:tabs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D2D2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Ponude je potrebno dostaviti do 19 </w:t>
      </w:r>
      <w:r w:rsidRPr="00AD2D24">
        <w:rPr>
          <w:rFonts w:ascii="Arial" w:hAnsi="Arial" w:cs="Arial"/>
          <w:b/>
          <w:sz w:val="22"/>
          <w:szCs w:val="22"/>
          <w:u w:val="single"/>
        </w:rPr>
        <w:t xml:space="preserve">. rujna 2018.g. do </w:t>
      </w:r>
      <w:r w:rsidRPr="00AD2D24">
        <w:rPr>
          <w:rFonts w:ascii="Arial" w:hAnsi="Arial" w:cs="Arial"/>
          <w:b/>
          <w:color w:val="000000"/>
          <w:sz w:val="22"/>
          <w:szCs w:val="22"/>
          <w:u w:val="single"/>
        </w:rPr>
        <w:t>10:00 sati.</w:t>
      </w:r>
    </w:p>
    <w:p w:rsidR="00AD2D24" w:rsidRPr="00AD2D24" w:rsidRDefault="00AD2D24" w:rsidP="00AD2D24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>Sve pristigle ponude koje nisu zaprimljene do gore navedenog datuma i sata - obilježit će se kao zakašnjele, te će se neotvorene vratiti pošiljatelju uz obavijest putem e-maila o njegovoj zakašnjeloj elektronskoj ponudi</w:t>
      </w:r>
      <w:bookmarkStart w:id="45" w:name="_Toc326064105"/>
      <w:bookmarkStart w:id="46" w:name="_Toc190135181"/>
      <w:bookmarkStart w:id="47" w:name="_Toc360694441"/>
      <w:bookmarkStart w:id="48" w:name="_Toc64367086"/>
      <w:bookmarkStart w:id="49" w:name="_Toc431529035"/>
      <w:bookmarkStart w:id="50" w:name="_Toc451161773"/>
      <w:bookmarkStart w:id="51" w:name="_Toc500651268"/>
      <w:bookmarkEnd w:id="43"/>
      <w:bookmarkEnd w:id="44"/>
      <w:bookmarkEnd w:id="45"/>
      <w:r w:rsidRPr="00AD2D24">
        <w:rPr>
          <w:rFonts w:ascii="Arial" w:hAnsi="Arial" w:cs="Arial"/>
          <w:sz w:val="22"/>
          <w:szCs w:val="22"/>
        </w:rPr>
        <w:t>.</w:t>
      </w:r>
    </w:p>
    <w:p w:rsidR="00AD2D24" w:rsidRPr="00AD2D24" w:rsidRDefault="00AD2D24" w:rsidP="00AD2D24">
      <w:pPr>
        <w:pStyle w:val="Heading2"/>
        <w:rPr>
          <w:rFonts w:cs="Arial"/>
          <w:szCs w:val="22"/>
        </w:rPr>
      </w:pPr>
      <w:r w:rsidRPr="00AD2D24">
        <w:rPr>
          <w:rFonts w:cs="Arial"/>
          <w:szCs w:val="22"/>
        </w:rPr>
        <w:t>Ne provodi se javno otvaranje ponuda.</w:t>
      </w:r>
    </w:p>
    <w:p w:rsidR="00AD2D24" w:rsidRPr="00AD2D24" w:rsidRDefault="00AD2D24" w:rsidP="00AD2D24">
      <w:pPr>
        <w:pStyle w:val="Heading2"/>
        <w:rPr>
          <w:rFonts w:cs="Arial"/>
          <w:szCs w:val="22"/>
        </w:rPr>
      </w:pPr>
    </w:p>
    <w:p w:rsidR="00AD2D24" w:rsidRPr="00AD2D24" w:rsidRDefault="00AD2D24" w:rsidP="00AD2D24">
      <w:pPr>
        <w:pStyle w:val="Heading2"/>
        <w:rPr>
          <w:rFonts w:cs="Arial"/>
          <w:szCs w:val="22"/>
        </w:rPr>
      </w:pPr>
      <w:r w:rsidRPr="00AD2D24">
        <w:rPr>
          <w:rFonts w:cs="Arial"/>
          <w:szCs w:val="22"/>
        </w:rPr>
        <w:t xml:space="preserve">8. Rok za donošenje </w:t>
      </w:r>
      <w:bookmarkEnd w:id="46"/>
      <w:bookmarkEnd w:id="47"/>
      <w:r w:rsidRPr="00AD2D24">
        <w:rPr>
          <w:rFonts w:cs="Arial"/>
          <w:szCs w:val="22"/>
        </w:rPr>
        <w:t>obavijesti o odabiru:</w:t>
      </w:r>
      <w:bookmarkEnd w:id="48"/>
    </w:p>
    <w:p w:rsidR="00AD2D24" w:rsidRPr="00AD2D24" w:rsidRDefault="00AD2D24" w:rsidP="00AD2D2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 xml:space="preserve">Na osnovi rezultata pregleda i ocjene ponuda Naručitelj donosi Obavijest o odabiru. </w:t>
      </w:r>
    </w:p>
    <w:p w:rsidR="00AD2D24" w:rsidRPr="00AD2D24" w:rsidRDefault="00AD2D24" w:rsidP="00AD2D2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 xml:space="preserve">Njome se odabire ekonomski najpovoljnija ponuda ponuditelja s kojim će se sklopiti ugovor/narudžbenica o  nabavi predmetne usluge. </w:t>
      </w:r>
    </w:p>
    <w:p w:rsidR="00AD2D24" w:rsidRDefault="00AD2D24" w:rsidP="00AD2D2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D2D24">
        <w:rPr>
          <w:rFonts w:ascii="Arial" w:hAnsi="Arial" w:cs="Arial"/>
          <w:sz w:val="22"/>
          <w:szCs w:val="22"/>
        </w:rPr>
        <w:t xml:space="preserve">Predmetna obavijest donosi se u pisanom obliku u roku od </w:t>
      </w:r>
      <w:r w:rsidRPr="00AD2D24">
        <w:rPr>
          <w:rFonts w:ascii="Arial" w:hAnsi="Arial" w:cs="Arial"/>
          <w:b/>
          <w:sz w:val="22"/>
          <w:szCs w:val="22"/>
        </w:rPr>
        <w:t>15 (petnaest)</w:t>
      </w:r>
      <w:r w:rsidRPr="00AD2D24">
        <w:rPr>
          <w:rFonts w:ascii="Arial" w:hAnsi="Arial" w:cs="Arial"/>
          <w:sz w:val="22"/>
          <w:szCs w:val="22"/>
        </w:rPr>
        <w:t xml:space="preserve"> dana od dana isteka roka za dostavu ponuda.</w:t>
      </w:r>
      <w:bookmarkStart w:id="52" w:name="_Toc190135182"/>
    </w:p>
    <w:p w:rsidR="00AD2D24" w:rsidRPr="00AD2D24" w:rsidRDefault="00AD2D24" w:rsidP="00AD2D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D2D24" w:rsidRPr="00AD2D24" w:rsidRDefault="00AD2D24" w:rsidP="00AD2D24">
      <w:pPr>
        <w:pStyle w:val="Heading2"/>
        <w:rPr>
          <w:rFonts w:cs="Arial"/>
          <w:szCs w:val="22"/>
        </w:rPr>
      </w:pPr>
      <w:bookmarkStart w:id="53" w:name="_Toc360694442"/>
    </w:p>
    <w:p w:rsidR="00AD2D24" w:rsidRPr="00876F09" w:rsidRDefault="00AD2D24" w:rsidP="00AD2D24">
      <w:pPr>
        <w:pStyle w:val="Heading2"/>
        <w:rPr>
          <w:rFonts w:cs="Arial"/>
          <w:szCs w:val="22"/>
        </w:rPr>
      </w:pPr>
      <w:r w:rsidRPr="00876F09">
        <w:rPr>
          <w:rFonts w:cs="Arial"/>
          <w:szCs w:val="22"/>
        </w:rPr>
        <w:lastRenderedPageBreak/>
        <w:t>9. Rok, način i uvjeti plaćanja</w:t>
      </w:r>
      <w:bookmarkEnd w:id="53"/>
      <w:r w:rsidRPr="00876F09">
        <w:rPr>
          <w:rFonts w:cs="Arial"/>
          <w:szCs w:val="22"/>
        </w:rPr>
        <w:t>:</w:t>
      </w:r>
    </w:p>
    <w:p w:rsidR="00AD2D24" w:rsidRPr="00876F09" w:rsidRDefault="00AD2D24" w:rsidP="00AD2D2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76F09">
        <w:rPr>
          <w:rFonts w:ascii="Arial" w:hAnsi="Arial" w:cs="Arial"/>
          <w:sz w:val="22"/>
          <w:szCs w:val="22"/>
        </w:rPr>
        <w:t xml:space="preserve">Plaćanje će se izvršiti u skladu s pravilima financijskog poslovanja korisnika Državnog proračuna u roku od 30 (trideset) dana od dana primitka neosporenog računa u sjedištu Naručitelja. </w:t>
      </w:r>
    </w:p>
    <w:bookmarkEnd w:id="49"/>
    <w:bookmarkEnd w:id="50"/>
    <w:bookmarkEnd w:id="51"/>
    <w:bookmarkEnd w:id="52"/>
    <w:p w:rsidR="00AD2D24" w:rsidRPr="00876F09" w:rsidRDefault="00AD2D24" w:rsidP="00AD2D24">
      <w:pPr>
        <w:pStyle w:val="Heading2"/>
        <w:rPr>
          <w:rFonts w:cs="Arial"/>
          <w:szCs w:val="22"/>
        </w:rPr>
      </w:pPr>
    </w:p>
    <w:p w:rsidR="00AD2D24" w:rsidRPr="00876F09" w:rsidRDefault="00AD2D24" w:rsidP="00AD2D24">
      <w:pPr>
        <w:pStyle w:val="Heading2"/>
        <w:rPr>
          <w:rFonts w:cs="Arial"/>
          <w:szCs w:val="22"/>
        </w:rPr>
      </w:pPr>
      <w:r w:rsidRPr="00876F09">
        <w:rPr>
          <w:rFonts w:cs="Arial"/>
          <w:szCs w:val="22"/>
        </w:rPr>
        <w:t>10. Drugi podaci:</w:t>
      </w:r>
    </w:p>
    <w:p w:rsidR="00AD2D24" w:rsidRPr="00876F09" w:rsidRDefault="00AD2D24" w:rsidP="00AD2D24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876F09">
        <w:rPr>
          <w:rFonts w:ascii="Arial" w:hAnsi="Arial" w:cs="Arial"/>
          <w:b/>
          <w:sz w:val="22"/>
          <w:szCs w:val="22"/>
        </w:rPr>
        <w:t>Tablice iz priloga 1. (ponudbeni list) potrebno je ispuniti te priložiti ponudi.</w:t>
      </w:r>
    </w:p>
    <w:p w:rsidR="00AD2D24" w:rsidRPr="00876F09" w:rsidRDefault="00AD2D24" w:rsidP="00AD2D2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76F09">
        <w:rPr>
          <w:rFonts w:ascii="Arial" w:hAnsi="Arial" w:cs="Arial"/>
          <w:sz w:val="22"/>
          <w:szCs w:val="22"/>
        </w:rPr>
        <w:t xml:space="preserve">Pri upisivanju ponuda </w:t>
      </w:r>
      <w:r w:rsidRPr="00876F09">
        <w:rPr>
          <w:rFonts w:ascii="Arial" w:hAnsi="Arial" w:cs="Arial"/>
          <w:b/>
          <w:sz w:val="22"/>
          <w:szCs w:val="22"/>
        </w:rPr>
        <w:t>NE SMIJU se dodavati redovi ili stupci, ili na bilo koji drugi način mijenjati format tablice</w:t>
      </w:r>
      <w:r w:rsidRPr="00876F09">
        <w:rPr>
          <w:rFonts w:ascii="Arial" w:hAnsi="Arial" w:cs="Arial"/>
          <w:sz w:val="22"/>
          <w:szCs w:val="22"/>
        </w:rPr>
        <w:t>. Svaki dio ponude koji se, po mišljenju ponuditelja, ne može detaljno izraziti kroz ponuđeni formular potrebno je priložiti na posebnom papiru ovjerenom od strane ponuditelja.</w:t>
      </w:r>
    </w:p>
    <w:p w:rsidR="00AD2D24" w:rsidRPr="00876F09" w:rsidRDefault="00AD2D24" w:rsidP="00AD2D24">
      <w:pPr>
        <w:pStyle w:val="Heading2"/>
        <w:rPr>
          <w:rFonts w:cs="Arial"/>
          <w:szCs w:val="22"/>
        </w:rPr>
      </w:pPr>
      <w:bookmarkStart w:id="54" w:name="_Toc282769696"/>
      <w:bookmarkStart w:id="55" w:name="_Toc282769697"/>
      <w:bookmarkStart w:id="56" w:name="_Toc282769698"/>
      <w:bookmarkStart w:id="57" w:name="_Toc282769699"/>
      <w:bookmarkStart w:id="58" w:name="_Toc282769700"/>
      <w:bookmarkStart w:id="59" w:name="_Toc282769701"/>
      <w:bookmarkStart w:id="60" w:name="_Toc282769702"/>
      <w:bookmarkStart w:id="61" w:name="_Toc282769703"/>
      <w:bookmarkStart w:id="62" w:name="_Toc282769704"/>
      <w:bookmarkStart w:id="63" w:name="_Toc282769705"/>
      <w:bookmarkStart w:id="64" w:name="_Toc282769706"/>
      <w:bookmarkStart w:id="65" w:name="_Toc282769707"/>
      <w:bookmarkStart w:id="66" w:name="_Toc282769708"/>
      <w:bookmarkStart w:id="67" w:name="_Toc282769709"/>
      <w:bookmarkStart w:id="68" w:name="_Toc252871892"/>
      <w:bookmarkStart w:id="69" w:name="_Toc242247933"/>
      <w:bookmarkStart w:id="70" w:name="OLE_LINK1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876F09">
        <w:rPr>
          <w:rFonts w:cs="Arial"/>
          <w:szCs w:val="22"/>
        </w:rPr>
        <w:t>11. Popis priloga:</w:t>
      </w:r>
    </w:p>
    <w:p w:rsidR="00AD2D24" w:rsidRPr="00876F09" w:rsidRDefault="00AD2D24" w:rsidP="00AD2D24">
      <w:pPr>
        <w:pStyle w:val="Heading2"/>
        <w:rPr>
          <w:rFonts w:cs="Arial"/>
          <w:b w:val="0"/>
          <w:szCs w:val="22"/>
          <w:u w:val="none"/>
        </w:rPr>
      </w:pPr>
    </w:p>
    <w:p w:rsidR="00AD2D24" w:rsidRPr="00876F09" w:rsidRDefault="00AD2D24" w:rsidP="00AD2D24">
      <w:pPr>
        <w:pStyle w:val="Heading2"/>
        <w:rPr>
          <w:rFonts w:cs="Arial"/>
          <w:b w:val="0"/>
          <w:szCs w:val="22"/>
          <w:u w:val="none"/>
        </w:rPr>
      </w:pPr>
      <w:r w:rsidRPr="00876F09">
        <w:rPr>
          <w:rFonts w:cs="Arial"/>
          <w:b w:val="0"/>
          <w:szCs w:val="22"/>
          <w:u w:val="none"/>
        </w:rPr>
        <w:t>Prilog 1. Ponudbeni list;</w:t>
      </w:r>
    </w:p>
    <w:p w:rsidR="00AD2D24" w:rsidRPr="00876F09" w:rsidRDefault="00AD2D24" w:rsidP="00AD2D24">
      <w:pPr>
        <w:pStyle w:val="Heading2"/>
        <w:rPr>
          <w:rFonts w:cs="Arial"/>
          <w:b w:val="0"/>
          <w:szCs w:val="22"/>
          <w:u w:val="none"/>
        </w:rPr>
      </w:pPr>
      <w:r w:rsidRPr="00876F09">
        <w:rPr>
          <w:rFonts w:cs="Arial"/>
          <w:b w:val="0"/>
          <w:szCs w:val="22"/>
          <w:u w:val="none"/>
        </w:rPr>
        <w:t>Prilog 2. Specifikacija i opis predmeta nabave;</w:t>
      </w:r>
    </w:p>
    <w:p w:rsidR="00AD2D24" w:rsidRPr="00876F09" w:rsidRDefault="00AD2D24" w:rsidP="00AD2D24">
      <w:pPr>
        <w:rPr>
          <w:rFonts w:ascii="Arial" w:hAnsi="Arial" w:cs="Arial"/>
          <w:sz w:val="22"/>
          <w:szCs w:val="22"/>
        </w:rPr>
      </w:pPr>
      <w:r w:rsidRPr="00876F09">
        <w:rPr>
          <w:rFonts w:ascii="Arial" w:hAnsi="Arial" w:cs="Arial"/>
          <w:sz w:val="22"/>
          <w:szCs w:val="22"/>
        </w:rPr>
        <w:t>Prilog 3. Izjava o tehničkoj i stručnoj sposobnosti;</w:t>
      </w:r>
    </w:p>
    <w:p w:rsidR="00AD2D24" w:rsidRPr="00876F09" w:rsidRDefault="00AD2D24" w:rsidP="00AD2D24">
      <w:pPr>
        <w:rPr>
          <w:rFonts w:ascii="Arial" w:hAnsi="Arial" w:cs="Arial"/>
          <w:sz w:val="22"/>
          <w:szCs w:val="22"/>
        </w:rPr>
      </w:pPr>
      <w:r w:rsidRPr="00876F09">
        <w:rPr>
          <w:rFonts w:ascii="Arial" w:hAnsi="Arial" w:cs="Arial"/>
          <w:sz w:val="22"/>
          <w:szCs w:val="22"/>
        </w:rPr>
        <w:t>Prilog 4. Kriteriji za ocjenjivanje ponuda;</w:t>
      </w:r>
    </w:p>
    <w:p w:rsidR="00AD2D24" w:rsidRPr="00876F09" w:rsidRDefault="00AD2D24" w:rsidP="00AD2D24">
      <w:pPr>
        <w:rPr>
          <w:rFonts w:ascii="Arial" w:hAnsi="Arial" w:cs="Arial"/>
          <w:sz w:val="22"/>
          <w:szCs w:val="22"/>
        </w:rPr>
      </w:pPr>
      <w:r w:rsidRPr="00876F09">
        <w:rPr>
          <w:rFonts w:ascii="Arial" w:hAnsi="Arial" w:cs="Arial"/>
          <w:sz w:val="22"/>
          <w:szCs w:val="22"/>
        </w:rPr>
        <w:t>Prilog 5. Troškovnik;</w:t>
      </w:r>
    </w:p>
    <w:p w:rsidR="00AD2D24" w:rsidRPr="002B1B29" w:rsidRDefault="00AD2D24" w:rsidP="00AD2D24">
      <w:pPr>
        <w:pageBreakBefore/>
        <w:rPr>
          <w:b/>
          <w:u w:val="single"/>
        </w:rPr>
      </w:pPr>
      <w:r w:rsidRPr="002B1B29">
        <w:rPr>
          <w:b/>
          <w:u w:val="single"/>
        </w:rPr>
        <w:lastRenderedPageBreak/>
        <w:t>Prilog 1. Ponudbeni list</w:t>
      </w:r>
    </w:p>
    <w:tbl>
      <w:tblPr>
        <w:tblpPr w:leftFromText="180" w:rightFromText="180" w:horzAnchor="margin" w:tblpXSpec="center" w:tblpY="1039"/>
        <w:tblW w:w="9464" w:type="dxa"/>
        <w:tblLook w:val="04A0" w:firstRow="1" w:lastRow="0" w:firstColumn="1" w:lastColumn="0" w:noHBand="0" w:noVBand="1"/>
      </w:tblPr>
      <w:tblGrid>
        <w:gridCol w:w="972"/>
        <w:gridCol w:w="5634"/>
        <w:gridCol w:w="2858"/>
      </w:tblGrid>
      <w:tr w:rsidR="00AD2D24" w:rsidRPr="00B539C8" w:rsidTr="00AD2D24">
        <w:trPr>
          <w:trHeight w:val="290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cs="Arial"/>
                <w:b/>
                <w:bCs/>
              </w:rPr>
            </w:pPr>
            <w:r w:rsidRPr="00B539C8">
              <w:rPr>
                <w:rFonts w:cs="Arial"/>
                <w:b/>
                <w:bCs/>
              </w:rPr>
              <w:t>PONUDBENI LIST</w:t>
            </w:r>
          </w:p>
        </w:tc>
      </w:tr>
      <w:tr w:rsidR="00AD2D24" w:rsidRPr="00B539C8" w:rsidTr="00AD2D24">
        <w:trPr>
          <w:trHeight w:val="154"/>
        </w:trPr>
        <w:tc>
          <w:tcPr>
            <w:tcW w:w="6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cs="Arial"/>
                <w:sz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cs="Arial"/>
                <w:sz w:val="20"/>
              </w:rPr>
            </w:pPr>
          </w:p>
        </w:tc>
      </w:tr>
      <w:tr w:rsidR="00AD2D24" w:rsidRPr="00B539C8" w:rsidTr="00AD2D24">
        <w:trPr>
          <w:trHeight w:val="435"/>
        </w:trPr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Redni broj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539C8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B539C8">
              <w:rPr>
                <w:rFonts w:ascii="Calibri" w:hAnsi="Calibri" w:cs="Arial"/>
                <w:i/>
                <w:iCs/>
                <w:sz w:val="16"/>
                <w:szCs w:val="16"/>
              </w:rPr>
              <w:t>Popunjava PONUDITELJ</w:t>
            </w:r>
          </w:p>
        </w:tc>
      </w:tr>
      <w:tr w:rsidR="00AD2D24" w:rsidRPr="00B539C8" w:rsidTr="00AD2D24">
        <w:trPr>
          <w:trHeight w:val="25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NAZIV PONUDITELJA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2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SJEDIŠTE PONUDITELJA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6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ADRESA PONUDITELJA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OIB PONUDITELJA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POSLOVNI (ŽIRO) RAČUN, OTVOREN KOD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2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BROJ RAČUNA (IBAN)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PONUDITELJ JE OBVEZNIK PLAĆANJA PDV-a (DA/NE)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ADRESA DOSTAVE POŠTE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ADRESA E-POŠTE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color w:val="0000FF"/>
                <w:sz w:val="16"/>
                <w:szCs w:val="16"/>
                <w:u w:val="single"/>
              </w:rPr>
            </w:pPr>
            <w:r w:rsidRPr="00B539C8">
              <w:rPr>
                <w:rFonts w:ascii="Calibri" w:hAnsi="Calibri" w:cs="Arial"/>
                <w:color w:val="0000FF"/>
                <w:sz w:val="16"/>
                <w:szCs w:val="16"/>
                <w:u w:val="single"/>
              </w:rPr>
              <w:t> </w:t>
            </w:r>
          </w:p>
        </w:tc>
      </w:tr>
      <w:tr w:rsidR="00AD2D24" w:rsidRPr="00B539C8" w:rsidTr="00AD2D24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 xml:space="preserve">KONTAKT OSOBA PONUDITELJA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OVLAŠTENA OSOBA ZA POTPISIVANJE UGOVORA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ODGOVORNA OSOBA ZA REALIZACIJU UGOVORA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BROJ TELEFONA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KONTAKT BROJ FAKSA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6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PREDMET NABAVE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9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BROJ PONUDE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27"/>
        </w:trPr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17</w:t>
            </w:r>
          </w:p>
        </w:tc>
        <w:tc>
          <w:tcPr>
            <w:tcW w:w="5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NAZIV PODIZVODITELJA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5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18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ADRESA PODIZVODITELJA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41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PODACI O DIJELU UGOVORA O  NABAVI, AKO SE DIO UGOVORA DAJE U PODUGOVOR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15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CIJENA PONUDE BEZ PDV-A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21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IZNOS PDV-A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8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22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CIJENA PONUDE S PDV-OM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209"/>
        </w:trPr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23</w:t>
            </w:r>
          </w:p>
        </w:tc>
        <w:tc>
          <w:tcPr>
            <w:tcW w:w="5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ROK VALJANOSTI PONUDE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30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24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DATUM I POTPIS PONUDE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39C8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D2D24" w:rsidRPr="00B539C8" w:rsidTr="00AD2D24">
        <w:trPr>
          <w:trHeight w:val="15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D2D24" w:rsidRPr="00B539C8" w:rsidTr="00AD2D24">
        <w:trPr>
          <w:trHeight w:val="154"/>
        </w:trPr>
        <w:tc>
          <w:tcPr>
            <w:tcW w:w="6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D24" w:rsidRPr="00B539C8" w:rsidRDefault="00AD2D24" w:rsidP="00AD2D24">
            <w:pPr>
              <w:jc w:val="both"/>
              <w:rPr>
                <w:rFonts w:ascii="Calibri" w:hAnsi="Calibri" w:cs="Arial"/>
                <w:b/>
                <w:color w:val="FF0000"/>
                <w:sz w:val="16"/>
                <w:szCs w:val="16"/>
                <w:u w:val="single"/>
              </w:rPr>
            </w:pPr>
            <w:r w:rsidRPr="00B539C8">
              <w:rPr>
                <w:rFonts w:ascii="Calibri" w:hAnsi="Calibri" w:cs="Arial"/>
                <w:b/>
                <w:color w:val="FF0000"/>
                <w:sz w:val="16"/>
                <w:szCs w:val="16"/>
                <w:u w:val="single"/>
              </w:rPr>
              <w:t>NAPOMENA kod ispunjavanja ponudbenog lista: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both"/>
              <w:rPr>
                <w:color w:val="FF0000"/>
              </w:rPr>
            </w:pPr>
          </w:p>
        </w:tc>
      </w:tr>
      <w:tr w:rsidR="00AD2D24" w:rsidRPr="00B539C8" w:rsidTr="00AD2D24">
        <w:trPr>
          <w:trHeight w:val="349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24" w:rsidRPr="00B539C8" w:rsidRDefault="00AD2D24" w:rsidP="00AD2D24">
            <w:pPr>
              <w:jc w:val="both"/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  <w:p w:rsidR="00AD2D24" w:rsidRPr="00B539C8" w:rsidRDefault="00AD2D24" w:rsidP="00AD2D24">
            <w:pPr>
              <w:jc w:val="both"/>
              <w:rPr>
                <w:color w:val="FF0000"/>
              </w:rPr>
            </w:pPr>
            <w:r w:rsidRPr="00B539C8">
              <w:rPr>
                <w:rFonts w:ascii="Calibri" w:hAnsi="Calibri" w:cs="Arial"/>
                <w:color w:val="FF0000"/>
                <w:sz w:val="16"/>
                <w:szCs w:val="16"/>
              </w:rPr>
              <w:t xml:space="preserve">Ako se radi o </w:t>
            </w:r>
            <w:r w:rsidRPr="00B539C8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zajednici ponuditelja</w:t>
            </w:r>
            <w:r w:rsidRPr="00B539C8">
              <w:rPr>
                <w:rFonts w:ascii="Calibri" w:hAnsi="Calibri" w:cs="Arial"/>
                <w:color w:val="FF0000"/>
                <w:sz w:val="16"/>
                <w:szCs w:val="16"/>
              </w:rPr>
              <w:t xml:space="preserve">, ponudbeni list mora sadržavati podatke iz točki 1-4, 6-10 i 13-14 za svakog člana zajednice ponuditelja uz obveznu naznaku člana zajednice ponuditelja koji je ovlašten za komunikaciju s naručiteljem. </w:t>
            </w:r>
          </w:p>
        </w:tc>
      </w:tr>
      <w:tr w:rsidR="00AD2D24" w:rsidRPr="00B539C8" w:rsidTr="00AD2D24">
        <w:trPr>
          <w:trHeight w:val="174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both"/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B539C8">
              <w:rPr>
                <w:rFonts w:ascii="Calibri" w:hAnsi="Calibri" w:cs="Arial"/>
                <w:color w:val="FF0000"/>
                <w:sz w:val="16"/>
                <w:szCs w:val="16"/>
              </w:rPr>
              <w:t>Ovisno o broju članova zajednice ponuditelja, ponuditelj može dodavati potrebne retke u tablici ponudbenog lista.</w:t>
            </w:r>
          </w:p>
        </w:tc>
      </w:tr>
      <w:tr w:rsidR="00AD2D24" w:rsidRPr="00B539C8" w:rsidTr="00AD2D24">
        <w:trPr>
          <w:trHeight w:val="478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24" w:rsidRPr="00B539C8" w:rsidRDefault="00AD2D24" w:rsidP="00AD2D24">
            <w:pPr>
              <w:jc w:val="both"/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  <w:p w:rsidR="00AD2D24" w:rsidRPr="00B539C8" w:rsidRDefault="00AD2D24" w:rsidP="00AD2D24">
            <w:pPr>
              <w:jc w:val="both"/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B539C8">
              <w:rPr>
                <w:rFonts w:ascii="Calibri" w:hAnsi="Calibri" w:cs="Arial"/>
                <w:color w:val="FF0000"/>
                <w:sz w:val="16"/>
                <w:szCs w:val="16"/>
              </w:rPr>
              <w:t>Ako ponuditelj nije u sustavu poreza na dodanu vrijednost, u ponudbenom listu, na mjesto predviđeno za upis cijene ponude s PDV-om, upisuje se isti iznos kao što je upisan na mjestu predviđenom za upis cijene ponude bez PDV-a, a mjesto predviđeno za upis iznosa PDV-a ostavlja se prazno.</w:t>
            </w:r>
          </w:p>
          <w:p w:rsidR="00AD2D24" w:rsidRPr="00B539C8" w:rsidRDefault="00AD2D24" w:rsidP="00AD2D24">
            <w:pPr>
              <w:keepNext/>
              <w:spacing w:before="120" w:after="120"/>
              <w:ind w:right="-148"/>
              <w:jc w:val="both"/>
              <w:outlineLvl w:val="0"/>
              <w:rPr>
                <w:rFonts w:ascii="Calibri" w:hAnsi="Calibri"/>
                <w:b/>
                <w:color w:val="FF0000"/>
                <w:sz w:val="16"/>
                <w:szCs w:val="16"/>
                <w:u w:val="single"/>
              </w:rPr>
            </w:pPr>
            <w:r w:rsidRPr="00B539C8">
              <w:rPr>
                <w:rFonts w:ascii="Calibri" w:hAnsi="Calibri"/>
                <w:b/>
                <w:color w:val="FF0000"/>
                <w:sz w:val="16"/>
                <w:szCs w:val="16"/>
                <w:u w:val="single"/>
              </w:rPr>
              <w:t xml:space="preserve">Rubrike 20. do </w:t>
            </w:r>
            <w:proofErr w:type="spellStart"/>
            <w:r w:rsidRPr="00B539C8">
              <w:rPr>
                <w:rFonts w:ascii="Calibri" w:hAnsi="Calibri"/>
                <w:b/>
                <w:color w:val="FF0000"/>
                <w:sz w:val="16"/>
                <w:szCs w:val="16"/>
                <w:u w:val="single"/>
              </w:rPr>
              <w:t>uklj</w:t>
            </w:r>
            <w:proofErr w:type="spellEnd"/>
            <w:r w:rsidRPr="00B539C8">
              <w:rPr>
                <w:rFonts w:ascii="Calibri" w:hAnsi="Calibri"/>
                <w:b/>
                <w:color w:val="FF0000"/>
                <w:sz w:val="16"/>
                <w:szCs w:val="16"/>
                <w:u w:val="single"/>
              </w:rPr>
              <w:t xml:space="preserve">. 22. u postupcima sukladno kriteriju ekonomski najpovoljnije ponude sadrže samo jedan od kriterija – visinu (iznos) cijene, i isti se u tom slučaju ne smatra ukupnim iznosom ponude, već se ukupna cijena računa kao skup svih kriterija sukladno </w:t>
            </w:r>
            <w:proofErr w:type="spellStart"/>
            <w:r w:rsidRPr="00B539C8">
              <w:rPr>
                <w:rFonts w:ascii="Calibri" w:hAnsi="Calibri"/>
                <w:b/>
                <w:color w:val="FF0000"/>
                <w:sz w:val="16"/>
                <w:szCs w:val="16"/>
                <w:u w:val="single"/>
              </w:rPr>
              <w:t>zadanojj</w:t>
            </w:r>
            <w:proofErr w:type="spellEnd"/>
            <w:r w:rsidRPr="00B539C8">
              <w:rPr>
                <w:rFonts w:ascii="Calibri" w:hAnsi="Calibri"/>
                <w:b/>
                <w:color w:val="FF0000"/>
                <w:sz w:val="16"/>
                <w:szCs w:val="16"/>
                <w:u w:val="single"/>
              </w:rPr>
              <w:t xml:space="preserve"> formuli.</w:t>
            </w:r>
          </w:p>
        </w:tc>
      </w:tr>
    </w:tbl>
    <w:p w:rsidR="00AD2D24" w:rsidRDefault="00AD2D24" w:rsidP="00AD2D24">
      <w:pPr>
        <w:tabs>
          <w:tab w:val="left" w:pos="7935"/>
        </w:tabs>
        <w:jc w:val="both"/>
        <w:rPr>
          <w:rFonts w:cs="Arial"/>
          <w:sz w:val="18"/>
          <w:szCs w:val="18"/>
        </w:rPr>
      </w:pPr>
    </w:p>
    <w:p w:rsidR="00AD2D24" w:rsidRDefault="00AD2D24" w:rsidP="00AD2D24">
      <w:pPr>
        <w:tabs>
          <w:tab w:val="left" w:pos="7935"/>
        </w:tabs>
        <w:jc w:val="both"/>
        <w:rPr>
          <w:rFonts w:cs="Arial"/>
          <w:sz w:val="18"/>
          <w:szCs w:val="18"/>
        </w:rPr>
      </w:pPr>
    </w:p>
    <w:p w:rsidR="00AD2D24" w:rsidRDefault="00AD2D24" w:rsidP="00AD2D24">
      <w:pPr>
        <w:tabs>
          <w:tab w:val="left" w:pos="7935"/>
        </w:tabs>
        <w:jc w:val="both"/>
        <w:rPr>
          <w:rFonts w:cs="Arial"/>
          <w:sz w:val="18"/>
          <w:szCs w:val="18"/>
        </w:rPr>
      </w:pPr>
    </w:p>
    <w:p w:rsidR="00AD2D24" w:rsidRDefault="00AD2D24" w:rsidP="00AD2D24">
      <w:pPr>
        <w:tabs>
          <w:tab w:val="left" w:pos="7935"/>
        </w:tabs>
        <w:jc w:val="both"/>
        <w:rPr>
          <w:rFonts w:cs="Arial"/>
          <w:sz w:val="18"/>
          <w:szCs w:val="18"/>
        </w:rPr>
      </w:pPr>
    </w:p>
    <w:p w:rsidR="00AD2D24" w:rsidRDefault="00AD2D24" w:rsidP="00AD2D24">
      <w:pPr>
        <w:tabs>
          <w:tab w:val="left" w:pos="7935"/>
        </w:tabs>
        <w:jc w:val="both"/>
        <w:rPr>
          <w:rFonts w:cs="Arial"/>
          <w:sz w:val="18"/>
          <w:szCs w:val="18"/>
        </w:rPr>
      </w:pPr>
    </w:p>
    <w:p w:rsidR="00AD2D24" w:rsidRPr="00D82A43" w:rsidRDefault="00AD2D24" w:rsidP="00AD2D24"/>
    <w:p w:rsidR="00AD2D24" w:rsidRPr="00D741C3" w:rsidRDefault="00AD2D24" w:rsidP="00AD2D24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D741C3">
        <w:rPr>
          <w:sz w:val="20"/>
        </w:rPr>
        <w:tab/>
      </w:r>
      <w:proofErr w:type="spellStart"/>
      <w:r w:rsidRPr="00D741C3">
        <w:rPr>
          <w:sz w:val="20"/>
        </w:rPr>
        <w:t>m.p</w:t>
      </w:r>
      <w:proofErr w:type="spellEnd"/>
      <w:r w:rsidRPr="00D741C3">
        <w:rPr>
          <w:sz w:val="20"/>
        </w:rPr>
        <w:t>. ________________________</w:t>
      </w:r>
    </w:p>
    <w:p w:rsidR="00AD2D24" w:rsidRPr="00D741C3" w:rsidRDefault="00AD2D24" w:rsidP="00AD2D24">
      <w:pPr>
        <w:pStyle w:val="Heading1"/>
        <w:numPr>
          <w:ilvl w:val="0"/>
          <w:numId w:val="0"/>
        </w:numPr>
        <w:ind w:left="4956"/>
        <w:rPr>
          <w:b w:val="0"/>
          <w:sz w:val="20"/>
        </w:rPr>
      </w:pPr>
      <w:r w:rsidRPr="00D741C3">
        <w:rPr>
          <w:b w:val="0"/>
          <w:sz w:val="20"/>
        </w:rPr>
        <w:t xml:space="preserve">        (potpis ovlaštene osobe)</w:t>
      </w:r>
    </w:p>
    <w:p w:rsidR="00AD2D24" w:rsidRPr="00D741C3" w:rsidRDefault="00AD2D24" w:rsidP="00AD2D24">
      <w:pPr>
        <w:pStyle w:val="Heading1"/>
        <w:numPr>
          <w:ilvl w:val="0"/>
          <w:numId w:val="0"/>
        </w:numPr>
        <w:ind w:left="5388" w:hanging="432"/>
        <w:rPr>
          <w:sz w:val="20"/>
        </w:rPr>
      </w:pPr>
    </w:p>
    <w:p w:rsidR="00AD2D24" w:rsidRPr="00D741C3" w:rsidRDefault="00AD2D24" w:rsidP="00AD2D24">
      <w:pPr>
        <w:rPr>
          <w:sz w:val="20"/>
        </w:rPr>
      </w:pPr>
      <w:r w:rsidRPr="00D741C3">
        <w:rPr>
          <w:sz w:val="20"/>
        </w:rPr>
        <w:t>U ___</w:t>
      </w:r>
      <w:r>
        <w:rPr>
          <w:sz w:val="20"/>
        </w:rPr>
        <w:t>__________,  ______________ 2018</w:t>
      </w:r>
      <w:r w:rsidRPr="00D741C3">
        <w:rPr>
          <w:sz w:val="20"/>
        </w:rPr>
        <w:t>.</w:t>
      </w:r>
    </w:p>
    <w:p w:rsidR="00AD2D24" w:rsidRPr="002A7F36" w:rsidRDefault="00AD2D24" w:rsidP="00AD2D24">
      <w:pPr>
        <w:rPr>
          <w:b/>
        </w:rPr>
      </w:pPr>
    </w:p>
    <w:p w:rsidR="00AD2D24" w:rsidRDefault="00AD2D24" w:rsidP="00AD2D24">
      <w:pPr>
        <w:tabs>
          <w:tab w:val="left" w:pos="7935"/>
        </w:tabs>
        <w:jc w:val="both"/>
        <w:rPr>
          <w:rFonts w:cs="Arial"/>
          <w:sz w:val="18"/>
          <w:szCs w:val="18"/>
        </w:rPr>
      </w:pPr>
    </w:p>
    <w:p w:rsidR="00AD2D24" w:rsidRDefault="00AD2D24" w:rsidP="00AD2D24">
      <w:pPr>
        <w:tabs>
          <w:tab w:val="left" w:pos="7935"/>
        </w:tabs>
        <w:jc w:val="both"/>
        <w:rPr>
          <w:rFonts w:cs="Arial"/>
          <w:sz w:val="18"/>
          <w:szCs w:val="18"/>
        </w:rPr>
      </w:pPr>
    </w:p>
    <w:p w:rsidR="00AD2D24" w:rsidRDefault="00AD2D24" w:rsidP="00AD2D24">
      <w:pPr>
        <w:tabs>
          <w:tab w:val="left" w:pos="7935"/>
        </w:tabs>
        <w:jc w:val="both"/>
        <w:rPr>
          <w:rFonts w:cs="Arial"/>
          <w:sz w:val="18"/>
          <w:szCs w:val="18"/>
        </w:rPr>
      </w:pPr>
    </w:p>
    <w:p w:rsidR="00AD2D24" w:rsidRDefault="00AD2D24" w:rsidP="00AD2D24">
      <w:pPr>
        <w:tabs>
          <w:tab w:val="left" w:pos="7935"/>
        </w:tabs>
        <w:jc w:val="both"/>
        <w:rPr>
          <w:rFonts w:cs="Arial"/>
          <w:sz w:val="18"/>
          <w:szCs w:val="18"/>
        </w:rPr>
      </w:pPr>
    </w:p>
    <w:p w:rsidR="00AD2D24" w:rsidRDefault="00AD2D24" w:rsidP="00AD2D24">
      <w:pPr>
        <w:pStyle w:val="Heading1"/>
        <w:numPr>
          <w:ilvl w:val="0"/>
          <w:numId w:val="0"/>
        </w:numPr>
        <w:ind w:left="432"/>
      </w:pPr>
    </w:p>
    <w:p w:rsidR="00AD2D24" w:rsidRPr="00D741C3" w:rsidRDefault="00AD2D24" w:rsidP="00AD2D24"/>
    <w:bookmarkEnd w:id="69"/>
    <w:bookmarkEnd w:id="70"/>
    <w:p w:rsidR="00AD2D24" w:rsidRPr="00876F09" w:rsidRDefault="00AD2D24" w:rsidP="00AD2D24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</w:rPr>
      </w:pPr>
      <w:r w:rsidRPr="00876F09">
        <w:rPr>
          <w:rFonts w:ascii="Arial" w:eastAsia="Calibri" w:hAnsi="Arial" w:cs="Arial"/>
          <w:b/>
          <w:sz w:val="22"/>
          <w:szCs w:val="22"/>
          <w:u w:val="single"/>
        </w:rPr>
        <w:t>Prilog 2. Specifikacija i opis predmeta nabave</w:t>
      </w:r>
    </w:p>
    <w:p w:rsidR="00AD2D24" w:rsidRPr="00876F09" w:rsidRDefault="00AD2D24" w:rsidP="00AD2D24">
      <w:pPr>
        <w:keepNext/>
        <w:spacing w:before="120" w:after="120"/>
        <w:ind w:left="432" w:hanging="432"/>
        <w:outlineLvl w:val="0"/>
        <w:rPr>
          <w:rFonts w:ascii="Arial" w:hAnsi="Arial" w:cs="Arial"/>
          <w:b/>
          <w:sz w:val="22"/>
          <w:szCs w:val="22"/>
        </w:rPr>
      </w:pPr>
      <w:r w:rsidRPr="00876F09">
        <w:rPr>
          <w:rFonts w:ascii="Arial" w:hAnsi="Arial" w:cs="Arial"/>
          <w:b/>
          <w:sz w:val="22"/>
          <w:szCs w:val="22"/>
        </w:rPr>
        <w:t>Obrazloženje i značaj planiranog projekta:</w:t>
      </w:r>
    </w:p>
    <w:p w:rsidR="00AD2D24" w:rsidRPr="00876F09" w:rsidRDefault="00AD2D24" w:rsidP="00AD2D24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76F09">
        <w:rPr>
          <w:rFonts w:ascii="Arial" w:hAnsi="Arial" w:cs="Arial"/>
          <w:sz w:val="22"/>
          <w:szCs w:val="22"/>
        </w:rPr>
        <w:t xml:space="preserve">Sukladno zadacima navedenim u Radnom paketu 3 </w:t>
      </w:r>
      <w:proofErr w:type="spellStart"/>
      <w:r w:rsidRPr="00876F09">
        <w:rPr>
          <w:rFonts w:ascii="Arial" w:hAnsi="Arial" w:cs="Arial"/>
          <w:sz w:val="22"/>
          <w:szCs w:val="22"/>
        </w:rPr>
        <w:t>Eusair</w:t>
      </w:r>
      <w:proofErr w:type="spellEnd"/>
      <w:r w:rsidRPr="00876F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F09">
        <w:rPr>
          <w:rFonts w:ascii="Arial" w:hAnsi="Arial" w:cs="Arial"/>
          <w:sz w:val="22"/>
          <w:szCs w:val="22"/>
        </w:rPr>
        <w:t>Facility</w:t>
      </w:r>
      <w:proofErr w:type="spellEnd"/>
      <w:r w:rsidRPr="00876F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F09">
        <w:rPr>
          <w:rFonts w:ascii="Arial" w:hAnsi="Arial" w:cs="Arial"/>
          <w:sz w:val="22"/>
          <w:szCs w:val="22"/>
        </w:rPr>
        <w:t>Point</w:t>
      </w:r>
      <w:proofErr w:type="spellEnd"/>
      <w:r w:rsidRPr="00876F09">
        <w:rPr>
          <w:rFonts w:ascii="Arial" w:hAnsi="Arial" w:cs="Arial"/>
          <w:sz w:val="22"/>
          <w:szCs w:val="22"/>
        </w:rPr>
        <w:t>-a, Aktivnost T3.1: izgradnja baze znanja važna za 4.stup EUSAIR-a, izrada jedne studije koja će olakšati praćenje projekata/aktivnosti relevantnih za 4.stup EUSAIR-a, izrada baze podataka o postojećim istraživanjima i studijama u makro-regiji, koje mogu pomoći postizanju zadanih ciljeva, suradnja s članicama TSG 4kao i stručnjakom za praćenje i procjenu(Grčka) zaduženom za iste poslove za čitavu makro-regiju)</w:t>
      </w:r>
    </w:p>
    <w:p w:rsidR="00AD2D24" w:rsidRPr="00876F09" w:rsidRDefault="00AD2D24" w:rsidP="00AD2D24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76F09">
        <w:rPr>
          <w:rFonts w:ascii="Arial" w:hAnsi="Arial" w:cs="Arial"/>
          <w:sz w:val="22"/>
          <w:szCs w:val="22"/>
        </w:rPr>
        <w:t>Dinamika pružanja usluge: 1. Izvješće do 30.11.2018. godine</w:t>
      </w:r>
    </w:p>
    <w:p w:rsidR="00AD2D24" w:rsidRPr="00876F09" w:rsidRDefault="00AD2D24" w:rsidP="00AD2D24">
      <w:pPr>
        <w:spacing w:before="120" w:line="288" w:lineRule="auto"/>
        <w:ind w:left="2484"/>
        <w:jc w:val="both"/>
        <w:rPr>
          <w:rFonts w:ascii="Arial" w:hAnsi="Arial" w:cs="Arial"/>
          <w:sz w:val="22"/>
          <w:szCs w:val="22"/>
        </w:rPr>
      </w:pPr>
      <w:r w:rsidRPr="00876F09">
        <w:rPr>
          <w:rFonts w:ascii="Arial" w:hAnsi="Arial" w:cs="Arial"/>
          <w:sz w:val="22"/>
          <w:szCs w:val="22"/>
        </w:rPr>
        <w:t xml:space="preserve">   2. Završno izvješće do 30.12.2018. godine</w:t>
      </w:r>
    </w:p>
    <w:p w:rsidR="00AD2D24" w:rsidRPr="00876F09" w:rsidRDefault="00AD2D24" w:rsidP="00AD2D2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76F09">
        <w:rPr>
          <w:rFonts w:ascii="Arial" w:hAnsi="Arial" w:cs="Arial"/>
          <w:sz w:val="22"/>
          <w:szCs w:val="22"/>
        </w:rPr>
        <w:t xml:space="preserve">Predvidivi rok za provedbu projekta iznosi 3 (tri) mjeseca od potpisa Ugovora, </w:t>
      </w:r>
      <w:proofErr w:type="spellStart"/>
      <w:r w:rsidRPr="00876F09">
        <w:rPr>
          <w:rFonts w:ascii="Arial" w:hAnsi="Arial" w:cs="Arial"/>
          <w:sz w:val="22"/>
          <w:szCs w:val="22"/>
        </w:rPr>
        <w:t>najksanije</w:t>
      </w:r>
      <w:proofErr w:type="spellEnd"/>
      <w:r w:rsidRPr="00876F09">
        <w:rPr>
          <w:rFonts w:ascii="Arial" w:hAnsi="Arial" w:cs="Arial"/>
          <w:sz w:val="22"/>
          <w:szCs w:val="22"/>
        </w:rPr>
        <w:t xml:space="preserve"> do 30.12.2018. godine.</w:t>
      </w:r>
    </w:p>
    <w:p w:rsidR="00AD2D24" w:rsidRPr="00876F09" w:rsidRDefault="00AD2D24" w:rsidP="00AD2D24">
      <w:pPr>
        <w:rPr>
          <w:rFonts w:ascii="Arial" w:hAnsi="Arial" w:cs="Arial"/>
          <w:sz w:val="22"/>
          <w:szCs w:val="22"/>
        </w:rPr>
      </w:pPr>
    </w:p>
    <w:p w:rsidR="00AD2D24" w:rsidRPr="00876F09" w:rsidRDefault="00AD2D24" w:rsidP="00AD2D24">
      <w:pPr>
        <w:pStyle w:val="Heading1"/>
        <w:numPr>
          <w:ilvl w:val="0"/>
          <w:numId w:val="0"/>
        </w:numPr>
        <w:ind w:left="432"/>
        <w:rPr>
          <w:rFonts w:cs="Arial"/>
          <w:szCs w:val="22"/>
        </w:rPr>
      </w:pPr>
    </w:p>
    <w:p w:rsidR="00AD2D24" w:rsidRPr="00876F09" w:rsidRDefault="00AD2D24" w:rsidP="00AD2D24">
      <w:pPr>
        <w:rPr>
          <w:rFonts w:ascii="Arial" w:hAnsi="Arial" w:cs="Arial"/>
          <w:sz w:val="22"/>
          <w:szCs w:val="22"/>
        </w:rPr>
      </w:pPr>
    </w:p>
    <w:p w:rsidR="00AD2D24" w:rsidRPr="00876F09" w:rsidRDefault="00AD2D24" w:rsidP="00AD2D24">
      <w:pPr>
        <w:keepNext/>
        <w:keepLines/>
        <w:spacing w:before="240"/>
        <w:ind w:left="432"/>
        <w:outlineLvl w:val="0"/>
        <w:rPr>
          <w:rFonts w:ascii="Arial" w:hAnsi="Arial" w:cs="Arial"/>
          <w:color w:val="2E74B5"/>
          <w:sz w:val="22"/>
          <w:szCs w:val="22"/>
        </w:rPr>
      </w:pPr>
    </w:p>
    <w:p w:rsidR="00AD2D24" w:rsidRPr="00876F09" w:rsidRDefault="00AD2D24" w:rsidP="00AD2D24">
      <w:pPr>
        <w:rPr>
          <w:rFonts w:ascii="Arial" w:hAnsi="Arial" w:cs="Arial"/>
          <w:sz w:val="22"/>
          <w:szCs w:val="22"/>
        </w:rPr>
      </w:pPr>
    </w:p>
    <w:p w:rsidR="00AD2D24" w:rsidRPr="00876F09" w:rsidRDefault="00AD2D24" w:rsidP="00AD2D24">
      <w:pPr>
        <w:ind w:left="4248" w:firstLine="708"/>
        <w:rPr>
          <w:rFonts w:ascii="Arial" w:hAnsi="Arial" w:cs="Arial"/>
          <w:sz w:val="22"/>
          <w:szCs w:val="22"/>
        </w:rPr>
      </w:pPr>
      <w:proofErr w:type="spellStart"/>
      <w:r w:rsidRPr="00876F09">
        <w:rPr>
          <w:rFonts w:ascii="Arial" w:hAnsi="Arial" w:cs="Arial"/>
          <w:sz w:val="22"/>
          <w:szCs w:val="22"/>
        </w:rPr>
        <w:t>m.p</w:t>
      </w:r>
      <w:proofErr w:type="spellEnd"/>
      <w:r w:rsidRPr="00876F09">
        <w:rPr>
          <w:rFonts w:ascii="Arial" w:hAnsi="Arial" w:cs="Arial"/>
          <w:sz w:val="22"/>
          <w:szCs w:val="22"/>
        </w:rPr>
        <w:t>. ________________________</w:t>
      </w:r>
    </w:p>
    <w:p w:rsidR="00AD2D24" w:rsidRPr="00876F09" w:rsidRDefault="00AD2D24" w:rsidP="00AD2D24">
      <w:pPr>
        <w:keepNext/>
        <w:keepLines/>
        <w:spacing w:before="240"/>
        <w:ind w:left="4956"/>
        <w:outlineLvl w:val="0"/>
        <w:rPr>
          <w:rFonts w:ascii="Arial" w:hAnsi="Arial" w:cs="Arial"/>
          <w:sz w:val="22"/>
          <w:szCs w:val="22"/>
        </w:rPr>
      </w:pPr>
      <w:r w:rsidRPr="00876F09">
        <w:rPr>
          <w:rFonts w:ascii="Arial" w:hAnsi="Arial" w:cs="Arial"/>
          <w:sz w:val="22"/>
          <w:szCs w:val="22"/>
        </w:rPr>
        <w:t xml:space="preserve">        (potpis ovlaštene osobe)</w:t>
      </w:r>
    </w:p>
    <w:p w:rsidR="00AD2D24" w:rsidRPr="00876F09" w:rsidRDefault="00AD2D24" w:rsidP="00AD2D24">
      <w:pPr>
        <w:keepNext/>
        <w:keepLines/>
        <w:spacing w:before="240"/>
        <w:ind w:left="5388" w:hanging="432"/>
        <w:outlineLvl w:val="0"/>
        <w:rPr>
          <w:rFonts w:ascii="Arial" w:hAnsi="Arial" w:cs="Arial"/>
          <w:sz w:val="22"/>
          <w:szCs w:val="22"/>
        </w:rPr>
      </w:pPr>
    </w:p>
    <w:p w:rsidR="00AD2D24" w:rsidRPr="00876F09" w:rsidRDefault="00AD2D24" w:rsidP="00AD2D24">
      <w:pPr>
        <w:rPr>
          <w:rFonts w:ascii="Arial" w:hAnsi="Arial" w:cs="Arial"/>
          <w:sz w:val="22"/>
          <w:szCs w:val="22"/>
        </w:rPr>
      </w:pPr>
      <w:r w:rsidRPr="00876F09">
        <w:rPr>
          <w:rFonts w:ascii="Arial" w:hAnsi="Arial" w:cs="Arial"/>
          <w:sz w:val="22"/>
          <w:szCs w:val="22"/>
        </w:rPr>
        <w:t>U _____________,  ______________ 2018.</w:t>
      </w:r>
    </w:p>
    <w:p w:rsidR="00AD2D24" w:rsidRPr="00876F09" w:rsidRDefault="00AD2D24" w:rsidP="00AD2D24">
      <w:pPr>
        <w:rPr>
          <w:rFonts w:ascii="Arial" w:hAnsi="Arial" w:cs="Arial"/>
          <w:b/>
          <w:sz w:val="22"/>
          <w:szCs w:val="22"/>
        </w:rPr>
      </w:pPr>
    </w:p>
    <w:p w:rsidR="00AD2D24" w:rsidRPr="00B62E1A" w:rsidRDefault="00AD2D24" w:rsidP="00AD2D24">
      <w:pPr>
        <w:tabs>
          <w:tab w:val="left" w:pos="7935"/>
        </w:tabs>
        <w:jc w:val="both"/>
        <w:rPr>
          <w:rFonts w:cs="Arial"/>
          <w:sz w:val="18"/>
          <w:szCs w:val="18"/>
        </w:rPr>
      </w:pPr>
    </w:p>
    <w:p w:rsidR="00AD2D24" w:rsidRPr="00AD2D24" w:rsidRDefault="00AD2D24" w:rsidP="00AD2D24">
      <w:pPr>
        <w:keepNext/>
        <w:keepLines/>
        <w:spacing w:before="240"/>
        <w:ind w:left="432"/>
        <w:outlineLvl w:val="0"/>
        <w:rPr>
          <w:rFonts w:ascii="Calibri Light" w:hAnsi="Calibri Light"/>
          <w:color w:val="2E74B5"/>
          <w:sz w:val="32"/>
          <w:szCs w:val="32"/>
        </w:rPr>
      </w:pPr>
    </w:p>
    <w:p w:rsidR="00AD2D24" w:rsidRDefault="00AD2D24" w:rsidP="00AD2D24">
      <w:pPr>
        <w:pStyle w:val="Heading1"/>
        <w:numPr>
          <w:ilvl w:val="0"/>
          <w:numId w:val="0"/>
        </w:numPr>
        <w:ind w:left="432"/>
      </w:pPr>
    </w:p>
    <w:p w:rsidR="00AD2D24" w:rsidRDefault="00AD2D24" w:rsidP="00AD2D24"/>
    <w:p w:rsidR="00AD2D24" w:rsidRPr="00B62E1A" w:rsidRDefault="00AD2D24" w:rsidP="00AD2D24"/>
    <w:p w:rsidR="00AD2D24" w:rsidRPr="00AD2D24" w:rsidRDefault="00AD2D24" w:rsidP="00AD2D24">
      <w:pPr>
        <w:keepNext/>
        <w:keepLines/>
        <w:spacing w:before="240"/>
        <w:ind w:left="432"/>
        <w:outlineLvl w:val="0"/>
        <w:rPr>
          <w:rFonts w:ascii="Calibri Light" w:eastAsia="Calibri" w:hAnsi="Calibri Light"/>
          <w:color w:val="2E74B5"/>
          <w:sz w:val="32"/>
          <w:szCs w:val="32"/>
        </w:rPr>
      </w:pPr>
    </w:p>
    <w:p w:rsidR="00AD2D24" w:rsidRDefault="00AD2D24" w:rsidP="00AD2D24">
      <w:pPr>
        <w:rPr>
          <w:rFonts w:eastAsia="Calibri"/>
        </w:rPr>
      </w:pPr>
    </w:p>
    <w:p w:rsidR="00AD2D24" w:rsidRDefault="00AD2D24" w:rsidP="00AD2D24">
      <w:pPr>
        <w:pStyle w:val="Heading1"/>
        <w:numPr>
          <w:ilvl w:val="0"/>
          <w:numId w:val="0"/>
        </w:numPr>
        <w:ind w:left="432"/>
        <w:rPr>
          <w:rFonts w:eastAsia="Calibri"/>
        </w:rPr>
      </w:pPr>
    </w:p>
    <w:p w:rsidR="00AD2D24" w:rsidRDefault="00AD2D24" w:rsidP="00AD2D24">
      <w:pPr>
        <w:rPr>
          <w:rFonts w:eastAsia="Calibri"/>
        </w:rPr>
      </w:pPr>
    </w:p>
    <w:p w:rsidR="00AD2D24" w:rsidRDefault="00AD2D24" w:rsidP="00AD2D24">
      <w:pPr>
        <w:pStyle w:val="Heading1"/>
        <w:numPr>
          <w:ilvl w:val="0"/>
          <w:numId w:val="0"/>
        </w:numPr>
        <w:ind w:left="432"/>
        <w:rPr>
          <w:rFonts w:eastAsia="Calibri"/>
        </w:rPr>
      </w:pPr>
    </w:p>
    <w:p w:rsidR="00AD2D24" w:rsidRDefault="00AD2D24" w:rsidP="00AD2D24">
      <w:pPr>
        <w:rPr>
          <w:rFonts w:eastAsia="Calibri"/>
        </w:rPr>
      </w:pPr>
    </w:p>
    <w:p w:rsidR="00AD2D24" w:rsidRDefault="00AD2D24" w:rsidP="00AD2D24">
      <w:pPr>
        <w:pStyle w:val="Heading1"/>
        <w:numPr>
          <w:ilvl w:val="0"/>
          <w:numId w:val="0"/>
        </w:numPr>
        <w:ind w:left="432"/>
        <w:rPr>
          <w:rFonts w:eastAsia="Calibri"/>
        </w:rPr>
      </w:pPr>
    </w:p>
    <w:p w:rsidR="00AD2D24" w:rsidRDefault="00AD2D24" w:rsidP="00AD2D24">
      <w:pPr>
        <w:rPr>
          <w:rFonts w:eastAsia="Calibri"/>
        </w:rPr>
      </w:pPr>
    </w:p>
    <w:p w:rsidR="00AD2D24" w:rsidRDefault="00AD2D24" w:rsidP="00AD2D24">
      <w:pPr>
        <w:rPr>
          <w:rFonts w:eastAsia="Calibri"/>
        </w:rPr>
      </w:pPr>
    </w:p>
    <w:p w:rsidR="00AD2D24" w:rsidRDefault="00AD2D24" w:rsidP="00AD2D24">
      <w:pPr>
        <w:pStyle w:val="Heading1"/>
        <w:numPr>
          <w:ilvl w:val="0"/>
          <w:numId w:val="0"/>
        </w:numPr>
        <w:rPr>
          <w:rFonts w:eastAsia="Calibri"/>
          <w:u w:val="single"/>
        </w:rPr>
      </w:pPr>
      <w:r w:rsidRPr="00B62E1A">
        <w:rPr>
          <w:rFonts w:eastAsia="Calibri"/>
          <w:u w:val="single"/>
        </w:rPr>
        <w:lastRenderedPageBreak/>
        <w:t>Prilog 3.</w:t>
      </w:r>
    </w:p>
    <w:p w:rsidR="00AD2D24" w:rsidRDefault="00AD2D24" w:rsidP="00AD2D24">
      <w:pPr>
        <w:rPr>
          <w:rFonts w:eastAsia="Calibri"/>
          <w:lang w:eastAsia="en-US"/>
        </w:rPr>
      </w:pPr>
    </w:p>
    <w:p w:rsidR="00AD2D24" w:rsidRPr="00AD2D24" w:rsidRDefault="00AD2D24" w:rsidP="00AD2D24">
      <w:pPr>
        <w:rPr>
          <w:rFonts w:eastAsia="Calibri"/>
          <w:lang w:eastAsia="en-US"/>
        </w:rPr>
      </w:pPr>
    </w:p>
    <w:p w:rsidR="00AD2D24" w:rsidRPr="00721125" w:rsidRDefault="00AD2D24" w:rsidP="00AD2D24">
      <w:pPr>
        <w:spacing w:after="200" w:line="276" w:lineRule="auto"/>
        <w:jc w:val="center"/>
        <w:rPr>
          <w:rFonts w:eastAsia="Calibri" w:cs="Arial"/>
          <w:b/>
        </w:rPr>
      </w:pPr>
      <w:r w:rsidRPr="00721125">
        <w:rPr>
          <w:rFonts w:eastAsia="Calibri" w:cs="Arial"/>
          <w:b/>
        </w:rPr>
        <w:t>IZJAVA O TEHNIČKOJ I STRUČNOJ SPOSOBNOSTI</w:t>
      </w:r>
    </w:p>
    <w:p w:rsidR="00AD2D24" w:rsidRPr="00721125" w:rsidRDefault="00AD2D24" w:rsidP="00AD2D24">
      <w:pPr>
        <w:spacing w:after="200" w:line="276" w:lineRule="auto"/>
        <w:jc w:val="center"/>
        <w:rPr>
          <w:rFonts w:eastAsia="Calibri" w:cs="Arial"/>
        </w:rPr>
      </w:pPr>
    </w:p>
    <w:p w:rsidR="00AD2D24" w:rsidRPr="00876F09" w:rsidRDefault="00AD2D24" w:rsidP="00AD2D2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76F09">
        <w:rPr>
          <w:rFonts w:ascii="Arial" w:eastAsia="Calibri" w:hAnsi="Arial" w:cs="Arial"/>
          <w:sz w:val="22"/>
          <w:szCs w:val="22"/>
        </w:rPr>
        <w:t>Kojom ponuditelj ______________________________________________________u svrhu dokazivanja tehničke i stručne sposobnosti za predmet nabave:</w:t>
      </w:r>
      <w:r w:rsidRPr="00876F09">
        <w:rPr>
          <w:rFonts w:ascii="Arial" w:hAnsi="Arial" w:cs="Arial"/>
          <w:sz w:val="22"/>
          <w:szCs w:val="22"/>
        </w:rPr>
        <w:t xml:space="preserve"> </w:t>
      </w:r>
      <w:r w:rsidRPr="00876F09">
        <w:rPr>
          <w:rFonts w:ascii="Arial" w:eastAsia="Calibri" w:hAnsi="Arial" w:cs="Arial"/>
          <w:sz w:val="22"/>
          <w:szCs w:val="22"/>
        </w:rPr>
        <w:t>usluge izrade stručnih podloga za praćenje i procjenu specifičnih aktivnosti 4. stupa EUSAIR-a izjavljuje da je stručno sposoban izvršiti u tehničkom i stručnom dijelu ove dokumentacije za nadmetanje definirane usluge te da raspolaže ljudskim potencijalima koji posjeduju minimum traženih kvalifikacija potrebnih za izvršavanje navedenog predmeta nabave te da će poslove stručnjaka obavljati:</w:t>
      </w:r>
    </w:p>
    <w:p w:rsidR="00AD2D24" w:rsidRPr="00876F09" w:rsidRDefault="00AD2D24" w:rsidP="00AD2D24">
      <w:pPr>
        <w:pStyle w:val="ListParagraph"/>
        <w:numPr>
          <w:ilvl w:val="0"/>
          <w:numId w:val="45"/>
        </w:numPr>
        <w:spacing w:before="240" w:after="200" w:line="276" w:lineRule="auto"/>
        <w:jc w:val="both"/>
        <w:rPr>
          <w:rFonts w:eastAsia="Calibri" w:cs="Arial"/>
          <w:szCs w:val="22"/>
        </w:rPr>
      </w:pPr>
      <w:r w:rsidRPr="00876F09">
        <w:rPr>
          <w:rFonts w:eastAsia="Calibri" w:cs="Arial"/>
          <w:szCs w:val="22"/>
        </w:rPr>
        <w:t>Ključni stručnjak Voditelj tima_____________________</w:t>
      </w:r>
    </w:p>
    <w:p w:rsidR="00AD2D24" w:rsidRPr="00876F09" w:rsidRDefault="00AD2D24" w:rsidP="00AD2D24">
      <w:pPr>
        <w:pStyle w:val="Heading1"/>
        <w:numPr>
          <w:ilvl w:val="0"/>
          <w:numId w:val="45"/>
        </w:numPr>
        <w:rPr>
          <w:rFonts w:eastAsia="Calibri" w:cs="Arial"/>
          <w:b w:val="0"/>
          <w:szCs w:val="22"/>
        </w:rPr>
      </w:pPr>
      <w:r w:rsidRPr="00876F09">
        <w:rPr>
          <w:rFonts w:eastAsia="Calibri" w:cs="Arial"/>
          <w:b w:val="0"/>
          <w:szCs w:val="22"/>
        </w:rPr>
        <w:t>Ključni stručnjak                       ____________________</w:t>
      </w:r>
    </w:p>
    <w:p w:rsidR="00AD2D24" w:rsidRPr="00876F09" w:rsidRDefault="00AD2D24" w:rsidP="00AD2D24">
      <w:pPr>
        <w:rPr>
          <w:rFonts w:ascii="Arial" w:eastAsia="Calibri" w:hAnsi="Arial" w:cs="Arial"/>
          <w:sz w:val="22"/>
          <w:szCs w:val="22"/>
        </w:rPr>
      </w:pPr>
    </w:p>
    <w:p w:rsidR="00AD2D24" w:rsidRPr="00876F09" w:rsidRDefault="00AD2D24" w:rsidP="00AD2D2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76F09">
        <w:rPr>
          <w:rFonts w:ascii="Arial" w:eastAsia="Calibri" w:hAnsi="Arial" w:cs="Arial"/>
          <w:sz w:val="22"/>
          <w:szCs w:val="22"/>
        </w:rPr>
        <w:t>Uz ovu Izjavu Ponuditelj prilaže sve potrebne dokaze propisane u Pozivu na dostavu ponuda, odnosno životopise navedenih/nominiranih stručnjaka iz kojih je nedvojbeno vidljivo da isti zadovoljavaju minimalne tehničke i stručne kriterije sukladno točci 5. Poziva.</w:t>
      </w:r>
    </w:p>
    <w:p w:rsidR="00AD2D24" w:rsidRPr="00876F09" w:rsidRDefault="00AD2D24" w:rsidP="00AD2D2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76F09">
        <w:rPr>
          <w:rFonts w:ascii="Arial" w:eastAsia="Calibri" w:hAnsi="Arial" w:cs="Arial"/>
          <w:sz w:val="22"/>
          <w:szCs w:val="22"/>
        </w:rPr>
        <w:t>Ponuditelj ujedno jamči da su svi podaci navedeni u ovoj Izjavi kao i priloženim dokazima istiniti i točni u trenutku davanja ove Izjave.</w:t>
      </w:r>
    </w:p>
    <w:p w:rsidR="00AD2D24" w:rsidRPr="00876F09" w:rsidRDefault="00AD2D24" w:rsidP="00AD2D24">
      <w:pPr>
        <w:pStyle w:val="Heading1"/>
        <w:numPr>
          <w:ilvl w:val="0"/>
          <w:numId w:val="0"/>
        </w:numPr>
        <w:ind w:left="432"/>
        <w:rPr>
          <w:rFonts w:eastAsia="Calibri" w:cs="Arial"/>
          <w:szCs w:val="22"/>
        </w:rPr>
      </w:pPr>
    </w:p>
    <w:p w:rsidR="00AD2D24" w:rsidRPr="00876F09" w:rsidRDefault="00AD2D24" w:rsidP="00AD2D24">
      <w:pPr>
        <w:rPr>
          <w:rFonts w:ascii="Arial" w:eastAsia="Calibri" w:hAnsi="Arial" w:cs="Arial"/>
          <w:sz w:val="22"/>
          <w:szCs w:val="22"/>
        </w:rPr>
      </w:pPr>
    </w:p>
    <w:p w:rsidR="00AD2D24" w:rsidRPr="00876F09" w:rsidRDefault="00AD2D24" w:rsidP="00AD2D24">
      <w:pPr>
        <w:ind w:left="4248" w:firstLine="708"/>
        <w:rPr>
          <w:rFonts w:ascii="Arial" w:hAnsi="Arial" w:cs="Arial"/>
          <w:sz w:val="22"/>
          <w:szCs w:val="22"/>
        </w:rPr>
      </w:pPr>
      <w:proofErr w:type="spellStart"/>
      <w:r w:rsidRPr="00876F09">
        <w:rPr>
          <w:rFonts w:ascii="Arial" w:hAnsi="Arial" w:cs="Arial"/>
          <w:sz w:val="22"/>
          <w:szCs w:val="22"/>
        </w:rPr>
        <w:t>m.p</w:t>
      </w:r>
      <w:proofErr w:type="spellEnd"/>
      <w:r w:rsidRPr="00876F09">
        <w:rPr>
          <w:rFonts w:ascii="Arial" w:hAnsi="Arial" w:cs="Arial"/>
          <w:sz w:val="22"/>
          <w:szCs w:val="22"/>
        </w:rPr>
        <w:t>. ________________________</w:t>
      </w:r>
    </w:p>
    <w:p w:rsidR="00AD2D24" w:rsidRPr="00876F09" w:rsidRDefault="00AD2D24" w:rsidP="00AD2D24">
      <w:pPr>
        <w:pStyle w:val="Heading1"/>
        <w:numPr>
          <w:ilvl w:val="0"/>
          <w:numId w:val="0"/>
        </w:numPr>
        <w:ind w:left="432"/>
        <w:rPr>
          <w:rFonts w:eastAsia="Calibri" w:cs="Arial"/>
          <w:szCs w:val="22"/>
        </w:rPr>
      </w:pPr>
      <w:r w:rsidRPr="00876F09">
        <w:rPr>
          <w:rFonts w:cs="Arial"/>
          <w:b w:val="0"/>
          <w:szCs w:val="22"/>
        </w:rPr>
        <w:t xml:space="preserve">       </w:t>
      </w:r>
      <w:r w:rsidRPr="00876F09">
        <w:rPr>
          <w:rFonts w:cs="Arial"/>
          <w:b w:val="0"/>
          <w:szCs w:val="22"/>
        </w:rPr>
        <w:tab/>
      </w:r>
      <w:r w:rsidRPr="00876F09">
        <w:rPr>
          <w:rFonts w:cs="Arial"/>
          <w:b w:val="0"/>
          <w:szCs w:val="22"/>
        </w:rPr>
        <w:tab/>
      </w:r>
      <w:r w:rsidRPr="00876F09">
        <w:rPr>
          <w:rFonts w:cs="Arial"/>
          <w:b w:val="0"/>
          <w:szCs w:val="22"/>
        </w:rPr>
        <w:tab/>
      </w:r>
      <w:r w:rsidRPr="00876F09">
        <w:rPr>
          <w:rFonts w:cs="Arial"/>
          <w:b w:val="0"/>
          <w:szCs w:val="22"/>
        </w:rPr>
        <w:tab/>
      </w:r>
      <w:r w:rsidRPr="00876F09">
        <w:rPr>
          <w:rFonts w:cs="Arial"/>
          <w:b w:val="0"/>
          <w:szCs w:val="22"/>
        </w:rPr>
        <w:tab/>
      </w:r>
      <w:r w:rsidRPr="00876F09">
        <w:rPr>
          <w:rFonts w:cs="Arial"/>
          <w:b w:val="0"/>
          <w:szCs w:val="22"/>
        </w:rPr>
        <w:tab/>
      </w:r>
      <w:r w:rsidRPr="00876F09">
        <w:rPr>
          <w:rFonts w:cs="Arial"/>
          <w:b w:val="0"/>
          <w:szCs w:val="22"/>
        </w:rPr>
        <w:tab/>
        <w:t xml:space="preserve"> (potpis ovlaštene osobe</w:t>
      </w:r>
    </w:p>
    <w:p w:rsidR="00AD2D24" w:rsidRPr="00876F09" w:rsidRDefault="00AD2D24" w:rsidP="00AD2D2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AD2D24" w:rsidRPr="00876F09" w:rsidRDefault="00AD2D24" w:rsidP="00AD2D2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76F09">
        <w:rPr>
          <w:rFonts w:ascii="Arial" w:eastAsia="Calibri" w:hAnsi="Arial" w:cs="Arial"/>
          <w:sz w:val="22"/>
          <w:szCs w:val="22"/>
        </w:rPr>
        <w:t>U ________________, dana ________________ 2018.</w:t>
      </w:r>
    </w:p>
    <w:p w:rsidR="00AD2D24" w:rsidRPr="00721125" w:rsidRDefault="00AD2D24" w:rsidP="00AD2D24">
      <w:pPr>
        <w:spacing w:after="200" w:line="276" w:lineRule="auto"/>
        <w:rPr>
          <w:rFonts w:eastAsia="Calibri" w:cs="Arial"/>
        </w:rPr>
      </w:pPr>
    </w:p>
    <w:p w:rsidR="00AD2D24" w:rsidRPr="00721125" w:rsidRDefault="00AD2D24" w:rsidP="00AD2D24">
      <w:pPr>
        <w:pStyle w:val="Heading1"/>
        <w:numPr>
          <w:ilvl w:val="0"/>
          <w:numId w:val="0"/>
        </w:numPr>
        <w:ind w:left="432"/>
        <w:rPr>
          <w:rFonts w:eastAsia="Calibri" w:cs="Arial"/>
        </w:rPr>
      </w:pPr>
    </w:p>
    <w:p w:rsidR="00AD2D24" w:rsidRPr="00721125" w:rsidRDefault="00AD2D24" w:rsidP="00AD2D24">
      <w:pPr>
        <w:rPr>
          <w:rFonts w:eastAsia="Calibri"/>
        </w:rPr>
      </w:pPr>
    </w:p>
    <w:p w:rsidR="00AD2D24" w:rsidRPr="00721125" w:rsidRDefault="00AD2D24" w:rsidP="00AD2D24">
      <w:pPr>
        <w:pStyle w:val="Heading1"/>
        <w:numPr>
          <w:ilvl w:val="0"/>
          <w:numId w:val="0"/>
        </w:numPr>
        <w:ind w:left="432"/>
        <w:rPr>
          <w:rFonts w:eastAsia="Calibri"/>
        </w:rPr>
      </w:pPr>
    </w:p>
    <w:p w:rsidR="00AD2D24" w:rsidRPr="00721125" w:rsidRDefault="00AD2D24" w:rsidP="00AD2D24">
      <w:pPr>
        <w:rPr>
          <w:rFonts w:eastAsia="Calibri"/>
        </w:rPr>
      </w:pPr>
    </w:p>
    <w:p w:rsidR="00AD2D24" w:rsidRPr="00721125" w:rsidRDefault="00AD2D24" w:rsidP="00AD2D24">
      <w:pPr>
        <w:pStyle w:val="Heading1"/>
        <w:numPr>
          <w:ilvl w:val="0"/>
          <w:numId w:val="0"/>
        </w:numPr>
        <w:ind w:left="432"/>
        <w:rPr>
          <w:rFonts w:eastAsia="Calibri"/>
        </w:rPr>
      </w:pPr>
    </w:p>
    <w:p w:rsidR="00AD2D24" w:rsidRPr="00721125" w:rsidRDefault="00AD2D24" w:rsidP="00AD2D24">
      <w:pPr>
        <w:rPr>
          <w:rFonts w:eastAsia="Calibri"/>
        </w:rPr>
      </w:pPr>
    </w:p>
    <w:p w:rsidR="00AD2D24" w:rsidRPr="00721125" w:rsidRDefault="00AD2D24" w:rsidP="00AD2D24">
      <w:pPr>
        <w:pStyle w:val="Heading1"/>
        <w:numPr>
          <w:ilvl w:val="0"/>
          <w:numId w:val="0"/>
        </w:numPr>
        <w:ind w:left="432"/>
        <w:rPr>
          <w:rFonts w:eastAsia="Calibri"/>
        </w:rPr>
      </w:pPr>
    </w:p>
    <w:p w:rsidR="00AD2D24" w:rsidRPr="00721125" w:rsidRDefault="00AD2D24" w:rsidP="00AD2D24">
      <w:pPr>
        <w:rPr>
          <w:rFonts w:eastAsia="Calibri"/>
        </w:rPr>
      </w:pPr>
    </w:p>
    <w:p w:rsidR="00AD2D24" w:rsidRDefault="00AD2D24" w:rsidP="00AD2D24">
      <w:pPr>
        <w:rPr>
          <w:b/>
          <w:u w:val="single"/>
        </w:rPr>
      </w:pPr>
    </w:p>
    <w:p w:rsidR="00AD2D24" w:rsidRDefault="00AD2D24" w:rsidP="00AD2D24">
      <w:pPr>
        <w:rPr>
          <w:b/>
          <w:u w:val="single"/>
        </w:rPr>
      </w:pPr>
    </w:p>
    <w:p w:rsidR="00AD2D24" w:rsidRDefault="00AD2D24" w:rsidP="00AD2D24">
      <w:pPr>
        <w:pStyle w:val="Heading1"/>
        <w:numPr>
          <w:ilvl w:val="0"/>
          <w:numId w:val="0"/>
        </w:numPr>
        <w:ind w:left="432"/>
      </w:pPr>
    </w:p>
    <w:p w:rsidR="00AD2D24" w:rsidRDefault="00AD2D24" w:rsidP="00AD2D24">
      <w:pPr>
        <w:rPr>
          <w:b/>
          <w:u w:val="single"/>
        </w:rPr>
      </w:pPr>
    </w:p>
    <w:p w:rsidR="00AD2D24" w:rsidRDefault="00AD2D24" w:rsidP="00AD2D24">
      <w:pPr>
        <w:rPr>
          <w:b/>
          <w:u w:val="single"/>
        </w:rPr>
      </w:pPr>
      <w:r>
        <w:rPr>
          <w:b/>
          <w:u w:val="single"/>
        </w:rPr>
        <w:lastRenderedPageBreak/>
        <w:t>Prilog 4</w:t>
      </w:r>
      <w:r w:rsidRPr="00721125">
        <w:rPr>
          <w:b/>
          <w:u w:val="single"/>
        </w:rPr>
        <w:t>. KRITERIJI ZA OCJENJIVANJE PONUDA</w:t>
      </w:r>
    </w:p>
    <w:p w:rsidR="00AD2D24" w:rsidRPr="000C45B9" w:rsidRDefault="00AD2D24" w:rsidP="00AD2D24">
      <w:pPr>
        <w:pStyle w:val="Heading1"/>
        <w:numPr>
          <w:ilvl w:val="0"/>
          <w:numId w:val="0"/>
        </w:numPr>
        <w:ind w:left="432"/>
      </w:pPr>
    </w:p>
    <w:p w:rsidR="00AD2D24" w:rsidRPr="000F217C" w:rsidRDefault="00AD2D24" w:rsidP="00AD2D24">
      <w:pPr>
        <w:spacing w:after="120"/>
        <w:rPr>
          <w:b/>
          <w:bCs/>
        </w:rPr>
      </w:pPr>
      <w:r w:rsidRPr="00462A91">
        <w:rPr>
          <w:b/>
          <w:bCs/>
        </w:rPr>
        <w:t>Kriteriji za odabir na temelju ekonomski najpovoljnije ponude su:</w:t>
      </w:r>
    </w:p>
    <w:p w:rsidR="00AD2D24" w:rsidRDefault="00AD2D24" w:rsidP="00AD2D24">
      <w:pPr>
        <w:numPr>
          <w:ilvl w:val="0"/>
          <w:numId w:val="42"/>
        </w:numPr>
        <w:spacing w:line="259" w:lineRule="auto"/>
        <w:ind w:left="714" w:hanging="357"/>
      </w:pPr>
      <w:r>
        <w:t>Kvaliteta metodologije</w:t>
      </w:r>
      <w:r w:rsidRPr="00462A91">
        <w:t xml:space="preserve"> (nefinancijski kriterij);</w:t>
      </w:r>
    </w:p>
    <w:p w:rsidR="00AD2D24" w:rsidRPr="003C3BF4" w:rsidRDefault="00AD2D24" w:rsidP="00AD2D24">
      <w:pPr>
        <w:pStyle w:val="Heading1"/>
        <w:numPr>
          <w:ilvl w:val="0"/>
          <w:numId w:val="42"/>
        </w:numPr>
        <w:rPr>
          <w:b w:val="0"/>
        </w:rPr>
      </w:pPr>
      <w:r w:rsidRPr="003C3BF4">
        <w:rPr>
          <w:b w:val="0"/>
        </w:rPr>
        <w:t>Kvaliteta stručnjaka (nefinancijski kriterij)</w:t>
      </w:r>
      <w:r>
        <w:rPr>
          <w:b w:val="0"/>
        </w:rPr>
        <w:t>;</w:t>
      </w:r>
    </w:p>
    <w:p w:rsidR="00AD2D24" w:rsidRPr="00462A91" w:rsidRDefault="00AD2D24" w:rsidP="00AD2D24">
      <w:pPr>
        <w:numPr>
          <w:ilvl w:val="0"/>
          <w:numId w:val="42"/>
        </w:numPr>
        <w:spacing w:line="259" w:lineRule="auto"/>
        <w:ind w:left="714" w:hanging="357"/>
      </w:pPr>
      <w:r w:rsidRPr="00462A91">
        <w:t>cijena (financijski kriterij).</w:t>
      </w:r>
    </w:p>
    <w:p w:rsidR="00AD2D24" w:rsidRPr="00107B89" w:rsidRDefault="00AD2D24" w:rsidP="00AD2D24">
      <w:pPr>
        <w:spacing w:before="120" w:after="120"/>
        <w:rPr>
          <w:rFonts w:eastAsia="Calibri"/>
        </w:rPr>
      </w:pPr>
      <w:r>
        <w:rPr>
          <w:rFonts w:eastAsia="Calibri"/>
        </w:rPr>
        <w:t xml:space="preserve">U izračunu konačne ocjene ponude omjer između bodova dodijeljenih za nefinancijski kriterij i bodova dodijeljenih za financijski kriterij iznosit će 90:10 (90% za nefinancijski i 10% za financijski kriterij). </w:t>
      </w:r>
    </w:p>
    <w:p w:rsidR="00AD2D24" w:rsidRPr="00107B89" w:rsidRDefault="00AD2D24" w:rsidP="00AD2D24">
      <w:pPr>
        <w:autoSpaceDE w:val="0"/>
        <w:autoSpaceDN w:val="0"/>
        <w:adjustRightInd w:val="0"/>
        <w:jc w:val="both"/>
        <w:rPr>
          <w:rFonts w:eastAsia="Calibri"/>
        </w:rPr>
      </w:pPr>
      <w:r w:rsidRPr="00107B89">
        <w:rPr>
          <w:rFonts w:eastAsia="Calibri"/>
        </w:rPr>
        <w:t>U skladu s kriterijima i načinu bodovanja, utvrdit će se ukupan broj bodova svake pojedine ponude, te će se izvršiti rangiranje ponuditelja.</w:t>
      </w:r>
    </w:p>
    <w:p w:rsidR="00AD2D24" w:rsidRPr="00107B89" w:rsidRDefault="00AD2D24" w:rsidP="00AD2D24">
      <w:pPr>
        <w:autoSpaceDE w:val="0"/>
        <w:autoSpaceDN w:val="0"/>
        <w:adjustRightInd w:val="0"/>
        <w:jc w:val="both"/>
        <w:rPr>
          <w:rFonts w:eastAsia="Calibri"/>
        </w:rPr>
      </w:pPr>
      <w:r w:rsidRPr="00107B89">
        <w:rPr>
          <w:rFonts w:eastAsia="Calibri"/>
        </w:rPr>
        <w:t>Ugovor će se sklopiti s ponuditeljem čija ponuda (odnosno ponuditelj) ostvari najveći broj bodova.</w:t>
      </w:r>
    </w:p>
    <w:p w:rsidR="00AD2D24" w:rsidRPr="00F464EB" w:rsidRDefault="00AD2D24" w:rsidP="00AD2D24"/>
    <w:p w:rsidR="00AD2D24" w:rsidRPr="00721125" w:rsidRDefault="00AD2D24" w:rsidP="00AD2D24">
      <w:pPr>
        <w:pStyle w:val="Heading1"/>
        <w:numPr>
          <w:ilvl w:val="0"/>
          <w:numId w:val="0"/>
        </w:numPr>
        <w:ind w:left="43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777"/>
        <w:gridCol w:w="1810"/>
        <w:gridCol w:w="1093"/>
      </w:tblGrid>
      <w:tr w:rsidR="00AD2D24" w:rsidRPr="00721125" w:rsidTr="00AD2D24">
        <w:tc>
          <w:tcPr>
            <w:tcW w:w="330" w:type="pct"/>
            <w:shd w:val="clear" w:color="auto" w:fill="auto"/>
          </w:tcPr>
          <w:p w:rsidR="00AD2D24" w:rsidRPr="00721125" w:rsidRDefault="00AD2D24" w:rsidP="00AD2D24"/>
        </w:tc>
        <w:tc>
          <w:tcPr>
            <w:tcW w:w="3114" w:type="pct"/>
            <w:shd w:val="clear" w:color="auto" w:fill="auto"/>
          </w:tcPr>
          <w:p w:rsidR="00AD2D24" w:rsidRPr="00721125" w:rsidRDefault="00AD2D24" w:rsidP="00AD2D24">
            <w:pPr>
              <w:rPr>
                <w:b/>
              </w:rPr>
            </w:pPr>
            <w:r w:rsidRPr="00721125">
              <w:rPr>
                <w:b/>
              </w:rPr>
              <w:t>kriterij</w:t>
            </w:r>
          </w:p>
        </w:tc>
        <w:tc>
          <w:tcPr>
            <w:tcW w:w="964" w:type="pct"/>
            <w:shd w:val="clear" w:color="auto" w:fill="auto"/>
          </w:tcPr>
          <w:p w:rsidR="00AD2D24" w:rsidRPr="00721125" w:rsidRDefault="00AD2D24" w:rsidP="00AD2D24">
            <w:pPr>
              <w:ind w:right="340"/>
              <w:jc w:val="right"/>
              <w:rPr>
                <w:b/>
              </w:rPr>
            </w:pPr>
            <w:r w:rsidRPr="00721125">
              <w:rPr>
                <w:b/>
              </w:rPr>
              <w:t>bodovi</w:t>
            </w:r>
          </w:p>
        </w:tc>
        <w:tc>
          <w:tcPr>
            <w:tcW w:w="592" w:type="pct"/>
            <w:shd w:val="clear" w:color="auto" w:fill="auto"/>
          </w:tcPr>
          <w:p w:rsidR="00AD2D24" w:rsidRPr="00721125" w:rsidRDefault="00AD2D24" w:rsidP="00AD2D24">
            <w:pPr>
              <w:ind w:left="-556" w:right="87" w:hanging="556"/>
              <w:jc w:val="right"/>
              <w:rPr>
                <w:b/>
              </w:rPr>
            </w:pPr>
            <w:r w:rsidRPr="00721125">
              <w:rPr>
                <w:b/>
              </w:rPr>
              <w:t>postotak</w:t>
            </w:r>
          </w:p>
        </w:tc>
      </w:tr>
      <w:tr w:rsidR="00AD2D24" w:rsidRPr="00721125" w:rsidTr="00AD2D24">
        <w:trPr>
          <w:trHeight w:val="659"/>
        </w:trPr>
        <w:tc>
          <w:tcPr>
            <w:tcW w:w="330" w:type="pct"/>
            <w:shd w:val="clear" w:color="auto" w:fill="auto"/>
          </w:tcPr>
          <w:p w:rsidR="00AD2D24" w:rsidRPr="00721125" w:rsidRDefault="00AD2D24" w:rsidP="00AD2D24">
            <w:r>
              <w:t>A</w:t>
            </w:r>
            <w:r w:rsidRPr="00721125">
              <w:t>.</w:t>
            </w:r>
          </w:p>
        </w:tc>
        <w:tc>
          <w:tcPr>
            <w:tcW w:w="3114" w:type="pct"/>
            <w:shd w:val="clear" w:color="auto" w:fill="auto"/>
          </w:tcPr>
          <w:p w:rsidR="00AD2D24" w:rsidRPr="00721125" w:rsidRDefault="00AD2D24" w:rsidP="00AD2D24">
            <w:r>
              <w:t xml:space="preserve">Kvaliteta metodologije </w:t>
            </w:r>
          </w:p>
        </w:tc>
        <w:tc>
          <w:tcPr>
            <w:tcW w:w="964" w:type="pct"/>
            <w:shd w:val="clear" w:color="auto" w:fill="auto"/>
          </w:tcPr>
          <w:p w:rsidR="00AD2D24" w:rsidRPr="00721125" w:rsidRDefault="00AD2D24" w:rsidP="00AD2D24">
            <w:pPr>
              <w:ind w:right="340"/>
              <w:jc w:val="center"/>
            </w:pPr>
            <w:r>
              <w:t>maksimalno 30</w:t>
            </w:r>
            <w:r w:rsidRPr="00721125">
              <w:t xml:space="preserve"> bodova</w:t>
            </w:r>
          </w:p>
        </w:tc>
        <w:tc>
          <w:tcPr>
            <w:tcW w:w="592" w:type="pct"/>
            <w:shd w:val="clear" w:color="auto" w:fill="auto"/>
          </w:tcPr>
          <w:p w:rsidR="00AD2D24" w:rsidRPr="00721125" w:rsidRDefault="00AD2D24" w:rsidP="00AD2D24">
            <w:pPr>
              <w:ind w:left="-556" w:right="87" w:hanging="556"/>
              <w:jc w:val="right"/>
            </w:pPr>
            <w:r>
              <w:t>30%</w:t>
            </w:r>
          </w:p>
        </w:tc>
      </w:tr>
      <w:tr w:rsidR="00AD2D24" w:rsidRPr="00721125" w:rsidTr="00AD2D24">
        <w:tc>
          <w:tcPr>
            <w:tcW w:w="330" w:type="pct"/>
            <w:shd w:val="clear" w:color="auto" w:fill="auto"/>
          </w:tcPr>
          <w:p w:rsidR="00AD2D24" w:rsidRPr="00721125" w:rsidRDefault="00AD2D24" w:rsidP="00AD2D24">
            <w:r>
              <w:t>B</w:t>
            </w:r>
            <w:r w:rsidRPr="00721125">
              <w:t>.</w:t>
            </w:r>
          </w:p>
        </w:tc>
        <w:tc>
          <w:tcPr>
            <w:tcW w:w="3114" w:type="pct"/>
            <w:shd w:val="clear" w:color="auto" w:fill="auto"/>
          </w:tcPr>
          <w:p w:rsidR="00AD2D24" w:rsidRPr="00721125" w:rsidRDefault="00AD2D24" w:rsidP="00AD2D24">
            <w:r>
              <w:t xml:space="preserve">Kvaliteta stručnjaka </w:t>
            </w:r>
          </w:p>
        </w:tc>
        <w:tc>
          <w:tcPr>
            <w:tcW w:w="964" w:type="pct"/>
            <w:shd w:val="clear" w:color="auto" w:fill="auto"/>
          </w:tcPr>
          <w:p w:rsidR="00AD2D24" w:rsidRPr="00721125" w:rsidRDefault="00AD2D24" w:rsidP="00AD2D24">
            <w:pPr>
              <w:ind w:right="340"/>
              <w:jc w:val="right"/>
            </w:pPr>
            <w:r w:rsidRPr="00FE5EEE">
              <w:t xml:space="preserve">maksimalno </w:t>
            </w:r>
            <w:r>
              <w:t>60</w:t>
            </w:r>
            <w:r w:rsidRPr="00721125">
              <w:t xml:space="preserve"> bodova</w:t>
            </w:r>
          </w:p>
        </w:tc>
        <w:tc>
          <w:tcPr>
            <w:tcW w:w="592" w:type="pct"/>
            <w:shd w:val="clear" w:color="auto" w:fill="auto"/>
          </w:tcPr>
          <w:p w:rsidR="00AD2D24" w:rsidRPr="00721125" w:rsidRDefault="00AD2D24" w:rsidP="00AD2D24">
            <w:pPr>
              <w:ind w:left="-556" w:right="87" w:hanging="556"/>
              <w:jc w:val="right"/>
            </w:pPr>
            <w:r>
              <w:t xml:space="preserve">60% </w:t>
            </w:r>
          </w:p>
        </w:tc>
      </w:tr>
      <w:tr w:rsidR="00AD2D24" w:rsidRPr="00721125" w:rsidTr="00AD2D24">
        <w:tc>
          <w:tcPr>
            <w:tcW w:w="330" w:type="pct"/>
            <w:shd w:val="clear" w:color="auto" w:fill="auto"/>
          </w:tcPr>
          <w:p w:rsidR="00AD2D24" w:rsidRPr="00E53205" w:rsidRDefault="00AD2D24" w:rsidP="00AD2D24">
            <w:r w:rsidRPr="00E53205">
              <w:t>C.</w:t>
            </w:r>
          </w:p>
        </w:tc>
        <w:tc>
          <w:tcPr>
            <w:tcW w:w="3114" w:type="pct"/>
            <w:shd w:val="clear" w:color="auto" w:fill="auto"/>
          </w:tcPr>
          <w:p w:rsidR="00AD2D24" w:rsidRPr="00E53205" w:rsidRDefault="00AD2D24" w:rsidP="00AD2D24">
            <w:r w:rsidRPr="00E53205">
              <w:t>Cijena</w:t>
            </w:r>
          </w:p>
        </w:tc>
        <w:tc>
          <w:tcPr>
            <w:tcW w:w="964" w:type="pct"/>
            <w:shd w:val="clear" w:color="auto" w:fill="auto"/>
          </w:tcPr>
          <w:p w:rsidR="00AD2D24" w:rsidRPr="00E53205" w:rsidRDefault="00AD2D24" w:rsidP="00AD2D24">
            <w:pPr>
              <w:ind w:right="340"/>
              <w:jc w:val="right"/>
            </w:pPr>
            <w:r>
              <w:t>m</w:t>
            </w:r>
            <w:r w:rsidRPr="00E53205">
              <w:t>aksimalno 10 bodova</w:t>
            </w:r>
          </w:p>
        </w:tc>
        <w:tc>
          <w:tcPr>
            <w:tcW w:w="592" w:type="pct"/>
            <w:shd w:val="clear" w:color="auto" w:fill="auto"/>
          </w:tcPr>
          <w:p w:rsidR="00AD2D24" w:rsidRPr="00E53205" w:rsidRDefault="00AD2D24" w:rsidP="00AD2D24">
            <w:pPr>
              <w:ind w:left="-556" w:right="87" w:hanging="556"/>
              <w:jc w:val="right"/>
            </w:pPr>
            <w:r w:rsidRPr="00E53205">
              <w:t>10%</w:t>
            </w:r>
          </w:p>
        </w:tc>
      </w:tr>
      <w:tr w:rsidR="00AD2D24" w:rsidRPr="00721125" w:rsidTr="00AD2D24">
        <w:tc>
          <w:tcPr>
            <w:tcW w:w="330" w:type="pct"/>
            <w:shd w:val="clear" w:color="auto" w:fill="auto"/>
          </w:tcPr>
          <w:p w:rsidR="00AD2D24" w:rsidRPr="00721125" w:rsidRDefault="00AD2D24" w:rsidP="00AD2D24">
            <w:pPr>
              <w:rPr>
                <w:b/>
              </w:rPr>
            </w:pPr>
            <w:r>
              <w:rPr>
                <w:b/>
              </w:rPr>
              <w:t>D</w:t>
            </w:r>
            <w:r w:rsidRPr="00721125">
              <w:rPr>
                <w:b/>
              </w:rPr>
              <w:t>.</w:t>
            </w:r>
          </w:p>
        </w:tc>
        <w:tc>
          <w:tcPr>
            <w:tcW w:w="3114" w:type="pct"/>
            <w:shd w:val="clear" w:color="auto" w:fill="auto"/>
          </w:tcPr>
          <w:p w:rsidR="00AD2D24" w:rsidRPr="00721125" w:rsidRDefault="00AD2D24" w:rsidP="00AD2D24">
            <w:pPr>
              <w:rPr>
                <w:b/>
              </w:rPr>
            </w:pPr>
            <w:r w:rsidRPr="00721125">
              <w:rPr>
                <w:b/>
              </w:rPr>
              <w:t xml:space="preserve">U  k  u  p  n  o </w:t>
            </w:r>
          </w:p>
        </w:tc>
        <w:tc>
          <w:tcPr>
            <w:tcW w:w="964" w:type="pct"/>
            <w:shd w:val="clear" w:color="auto" w:fill="auto"/>
          </w:tcPr>
          <w:p w:rsidR="00AD2D24" w:rsidRPr="00721125" w:rsidRDefault="00AD2D24" w:rsidP="00AD2D24">
            <w:pPr>
              <w:ind w:right="340"/>
              <w:jc w:val="right"/>
              <w:rPr>
                <w:b/>
              </w:rPr>
            </w:pPr>
            <w:r w:rsidRPr="00FE5EEE">
              <w:rPr>
                <w:b/>
              </w:rPr>
              <w:t xml:space="preserve">maksimalno </w:t>
            </w:r>
            <w:r w:rsidRPr="00721125">
              <w:rPr>
                <w:b/>
              </w:rPr>
              <w:t>100 bodova</w:t>
            </w:r>
          </w:p>
        </w:tc>
        <w:tc>
          <w:tcPr>
            <w:tcW w:w="592" w:type="pct"/>
            <w:shd w:val="clear" w:color="auto" w:fill="auto"/>
          </w:tcPr>
          <w:p w:rsidR="00AD2D24" w:rsidRPr="00721125" w:rsidRDefault="00AD2D24" w:rsidP="00AD2D24">
            <w:pPr>
              <w:ind w:left="-556" w:right="87" w:hanging="556"/>
              <w:jc w:val="right"/>
              <w:rPr>
                <w:b/>
              </w:rPr>
            </w:pPr>
            <w:r w:rsidRPr="00721125">
              <w:rPr>
                <w:b/>
              </w:rPr>
              <w:t>100%</w:t>
            </w:r>
          </w:p>
        </w:tc>
      </w:tr>
    </w:tbl>
    <w:p w:rsidR="00AD2D24" w:rsidRPr="00E53205" w:rsidRDefault="00AD2D24" w:rsidP="00AD2D24">
      <w:pPr>
        <w:rPr>
          <w:color w:val="FF0000"/>
        </w:rPr>
      </w:pPr>
    </w:p>
    <w:p w:rsidR="00AD2D24" w:rsidRPr="00E60AF9" w:rsidRDefault="00AD2D24" w:rsidP="00AD2D24">
      <w:pPr>
        <w:autoSpaceDE w:val="0"/>
        <w:autoSpaceDN w:val="0"/>
        <w:adjustRightInd w:val="0"/>
        <w:jc w:val="both"/>
        <w:rPr>
          <w:rFonts w:eastAsia="Calibri"/>
          <w:bCs/>
          <w:u w:val="single"/>
        </w:rPr>
      </w:pPr>
      <w:r w:rsidRPr="00E60AF9">
        <w:rPr>
          <w:rFonts w:eastAsia="Calibri"/>
          <w:bCs/>
          <w:u w:val="single"/>
        </w:rPr>
        <w:t>Kriteriji i mjerila za bodovanje nefinancijskog dijela ponude:</w:t>
      </w:r>
    </w:p>
    <w:p w:rsidR="00AD2D24" w:rsidRPr="00E60AF9" w:rsidRDefault="00AD2D24" w:rsidP="00AD2D24">
      <w:pPr>
        <w:pStyle w:val="ListParagraph"/>
        <w:numPr>
          <w:ilvl w:val="0"/>
          <w:numId w:val="47"/>
        </w:numPr>
      </w:pPr>
      <w:r w:rsidRPr="00E60AF9">
        <w:t>Kvaliteta metodologije dokazuje se Planom rada</w:t>
      </w:r>
      <w:r>
        <w:t xml:space="preserve"> u kojem jasno navodi provedbu aktivnosti i vremenskog plana za njihovu realizaciju te prijedlog pitanja za intervjuiranje korisnika (maksimalno 3 stranice).</w:t>
      </w:r>
      <w:r w:rsidRPr="00E60AF9">
        <w:t xml:space="preserve"> Ponuditelj kao sastavni dio ponude dostavlja Plan rada koji sadrži podatke koje Naručitelj zahtijeva .</w:t>
      </w:r>
    </w:p>
    <w:p w:rsidR="00AD2D24" w:rsidRPr="00E60AF9" w:rsidRDefault="00AD2D24" w:rsidP="00AD2D24">
      <w:pPr>
        <w:pStyle w:val="Heading1"/>
        <w:numPr>
          <w:ilvl w:val="0"/>
          <w:numId w:val="0"/>
        </w:numPr>
        <w:ind w:left="432"/>
      </w:pPr>
    </w:p>
    <w:p w:rsidR="00AD2D24" w:rsidRDefault="00AD2D24" w:rsidP="00AD2D24">
      <w:pPr>
        <w:pStyle w:val="ListParagraph"/>
        <w:numPr>
          <w:ilvl w:val="0"/>
          <w:numId w:val="47"/>
        </w:numPr>
        <w:rPr>
          <w:rFonts w:eastAsia="Calibri"/>
          <w:bCs/>
        </w:rPr>
      </w:pPr>
      <w:r w:rsidRPr="00E60AF9">
        <w:rPr>
          <w:rFonts w:eastAsia="Calibri"/>
          <w:bCs/>
        </w:rPr>
        <w:t xml:space="preserve">Kvaliteta stručnjaka dokazuje se </w:t>
      </w:r>
      <w:r>
        <w:rPr>
          <w:rFonts w:eastAsia="Calibri"/>
          <w:bCs/>
        </w:rPr>
        <w:t xml:space="preserve">dostavom detaljno ispunjenih </w:t>
      </w:r>
      <w:r w:rsidRPr="00E60AF9">
        <w:rPr>
          <w:rFonts w:eastAsia="Calibri"/>
          <w:bCs/>
        </w:rPr>
        <w:t>životopis</w:t>
      </w:r>
      <w:r>
        <w:rPr>
          <w:rFonts w:eastAsia="Calibri"/>
          <w:bCs/>
        </w:rPr>
        <w:t xml:space="preserve">a ključnih stručnjaka s jasnim navodima njihova profesionalnog iskustva na poslovima koji su </w:t>
      </w:r>
      <w:proofErr w:type="spellStart"/>
      <w:r>
        <w:rPr>
          <w:rFonts w:eastAsia="Calibri"/>
          <w:bCs/>
        </w:rPr>
        <w:t>predme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tnabave</w:t>
      </w:r>
      <w:proofErr w:type="spellEnd"/>
      <w:r>
        <w:rPr>
          <w:rFonts w:eastAsia="Calibri"/>
          <w:bCs/>
        </w:rPr>
        <w:t xml:space="preserve">, popisom </w:t>
      </w:r>
      <w:proofErr w:type="spellStart"/>
      <w:r>
        <w:rPr>
          <w:rFonts w:eastAsia="Calibri"/>
          <w:bCs/>
        </w:rPr>
        <w:t>edukaicja</w:t>
      </w:r>
      <w:proofErr w:type="spellEnd"/>
      <w:r>
        <w:rPr>
          <w:rFonts w:eastAsia="Calibri"/>
          <w:bCs/>
        </w:rPr>
        <w:t xml:space="preserve">/radionica za korisnike, popisom timova koje su vodili, </w:t>
      </w:r>
      <w:proofErr w:type="spellStart"/>
      <w:r>
        <w:rPr>
          <w:rFonts w:eastAsia="Calibri"/>
          <w:bCs/>
        </w:rPr>
        <w:t>popisiom</w:t>
      </w:r>
      <w:proofErr w:type="spellEnd"/>
      <w:r>
        <w:rPr>
          <w:rFonts w:eastAsia="Calibri"/>
          <w:bCs/>
        </w:rPr>
        <w:t xml:space="preserve"> formalnih i neformalnih kvalifikacija te preporukama (ako postoje)</w:t>
      </w:r>
    </w:p>
    <w:p w:rsidR="00AD2D24" w:rsidRDefault="00AD2D24" w:rsidP="00AD2D24">
      <w:pPr>
        <w:rPr>
          <w:rFonts w:eastAsia="Calibri"/>
          <w:bCs/>
        </w:rPr>
      </w:pPr>
    </w:p>
    <w:p w:rsidR="00AD2D24" w:rsidRDefault="00AD2D24" w:rsidP="00AD2D24">
      <w:pPr>
        <w:rPr>
          <w:rFonts w:eastAsia="Calibri"/>
          <w:bCs/>
        </w:rPr>
      </w:pPr>
    </w:p>
    <w:p w:rsidR="00AD2D24" w:rsidRDefault="00AD2D24" w:rsidP="00AD2D24">
      <w:pPr>
        <w:rPr>
          <w:rFonts w:eastAsia="Calibri"/>
          <w:bCs/>
        </w:rPr>
      </w:pPr>
    </w:p>
    <w:p w:rsidR="00AD2D24" w:rsidRDefault="00AD2D24" w:rsidP="00AD2D24">
      <w:pPr>
        <w:rPr>
          <w:rFonts w:eastAsia="Calibri"/>
          <w:bCs/>
        </w:rPr>
      </w:pPr>
    </w:p>
    <w:p w:rsidR="00AD2D24" w:rsidRDefault="00AD2D24" w:rsidP="00AD2D24">
      <w:pPr>
        <w:rPr>
          <w:rFonts w:eastAsia="Calibri"/>
          <w:bCs/>
        </w:rPr>
      </w:pPr>
    </w:p>
    <w:p w:rsidR="00AD2D24" w:rsidRDefault="00AD2D24" w:rsidP="00AD2D24">
      <w:pPr>
        <w:rPr>
          <w:rFonts w:eastAsia="Calibri"/>
          <w:bCs/>
        </w:rPr>
      </w:pPr>
    </w:p>
    <w:p w:rsidR="00AD2D24" w:rsidRDefault="00AD2D24" w:rsidP="00AD2D24">
      <w:pPr>
        <w:rPr>
          <w:rFonts w:eastAsia="Calibri"/>
          <w:bCs/>
        </w:rPr>
      </w:pPr>
    </w:p>
    <w:p w:rsidR="00AD2D24" w:rsidRDefault="00AD2D24" w:rsidP="00AD2D24">
      <w:pPr>
        <w:rPr>
          <w:rFonts w:eastAsia="Calibri"/>
          <w:bCs/>
        </w:rPr>
      </w:pPr>
    </w:p>
    <w:p w:rsidR="00AD2D24" w:rsidRDefault="00AD2D24" w:rsidP="00AD2D24">
      <w:pPr>
        <w:rPr>
          <w:rFonts w:eastAsia="Calibri"/>
          <w:bCs/>
        </w:rPr>
      </w:pPr>
    </w:p>
    <w:p w:rsidR="00AD2D24" w:rsidRDefault="00AD2D24" w:rsidP="00AD2D24">
      <w:pPr>
        <w:rPr>
          <w:rFonts w:eastAsia="Calibri"/>
          <w:bCs/>
        </w:rPr>
      </w:pPr>
    </w:p>
    <w:p w:rsidR="00AD2D24" w:rsidRPr="00E60AF9" w:rsidRDefault="00AD2D24" w:rsidP="00AD2D24">
      <w:pPr>
        <w:rPr>
          <w:rFonts w:eastAsia="Calibri"/>
          <w:bCs/>
        </w:rPr>
      </w:pPr>
    </w:p>
    <w:p w:rsidR="00AD2D24" w:rsidRPr="00E60AF9" w:rsidRDefault="00AD2D24" w:rsidP="00AD2D24">
      <w:pPr>
        <w:rPr>
          <w:rFonts w:eastAsia="Calibri"/>
        </w:rPr>
      </w:pPr>
      <w:r w:rsidRPr="00E60AF9">
        <w:rPr>
          <w:rFonts w:eastAsia="Calibri"/>
        </w:rPr>
        <w:lastRenderedPageBreak/>
        <w:t xml:space="preserve">Raspon bodova za nefinancijski </w:t>
      </w:r>
      <w:r>
        <w:rPr>
          <w:rFonts w:eastAsia="Calibri"/>
        </w:rPr>
        <w:t xml:space="preserve">i financijski </w:t>
      </w:r>
      <w:r w:rsidRPr="00E60AF9">
        <w:rPr>
          <w:rFonts w:eastAsia="Calibri"/>
        </w:rPr>
        <w:t>dio ponude</w:t>
      </w:r>
      <w:r>
        <w:rPr>
          <w:rFonts w:eastAsia="Calibri"/>
        </w:rPr>
        <w:t>:</w:t>
      </w:r>
    </w:p>
    <w:tbl>
      <w:tblPr>
        <w:tblpPr w:leftFromText="180" w:rightFromText="180" w:vertAnchor="text" w:horzAnchor="page" w:tblpX="1697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1417"/>
      </w:tblGrid>
      <w:tr w:rsidR="00AD2D24" w:rsidRPr="00F050FE" w:rsidTr="00AD2D24">
        <w:trPr>
          <w:cantSplit/>
        </w:trPr>
        <w:tc>
          <w:tcPr>
            <w:tcW w:w="4503" w:type="dxa"/>
            <w:shd w:val="clear" w:color="auto" w:fill="BFBFBF"/>
          </w:tcPr>
          <w:p w:rsidR="00AD2D24" w:rsidRPr="00F050FE" w:rsidRDefault="00AD2D24" w:rsidP="00AD2D24">
            <w:pPr>
              <w:spacing w:line="276" w:lineRule="auto"/>
              <w:rPr>
                <w:b/>
                <w:sz w:val="20"/>
                <w:lang w:eastAsia="en-GB"/>
              </w:rPr>
            </w:pPr>
            <w:r w:rsidRPr="00F050FE">
              <w:rPr>
                <w:b/>
                <w:sz w:val="20"/>
                <w:lang w:eastAsia="en-GB"/>
              </w:rPr>
              <w:t>Kriterij</w:t>
            </w:r>
          </w:p>
        </w:tc>
        <w:tc>
          <w:tcPr>
            <w:tcW w:w="2126" w:type="dxa"/>
            <w:shd w:val="clear" w:color="auto" w:fill="BFBFBF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  <w:r w:rsidRPr="00F050FE">
              <w:rPr>
                <w:b/>
                <w:sz w:val="20"/>
                <w:lang w:eastAsia="en-GB"/>
              </w:rPr>
              <w:t>Opis kriterija</w:t>
            </w:r>
          </w:p>
        </w:tc>
        <w:tc>
          <w:tcPr>
            <w:tcW w:w="1417" w:type="dxa"/>
            <w:shd w:val="clear" w:color="auto" w:fill="BFBFBF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  <w:r w:rsidRPr="00F050FE">
              <w:rPr>
                <w:b/>
                <w:sz w:val="20"/>
                <w:lang w:eastAsia="en-GB"/>
              </w:rPr>
              <w:t xml:space="preserve">Maksimalno </w:t>
            </w:r>
          </w:p>
        </w:tc>
      </w:tr>
      <w:tr w:rsidR="00AD2D24" w:rsidRPr="00F050FE" w:rsidTr="00AD2D24">
        <w:trPr>
          <w:cantSplit/>
          <w:trHeight w:val="2175"/>
        </w:trPr>
        <w:tc>
          <w:tcPr>
            <w:tcW w:w="4503" w:type="dxa"/>
            <w:vMerge w:val="restart"/>
            <w:shd w:val="clear" w:color="auto" w:fill="auto"/>
          </w:tcPr>
          <w:p w:rsidR="00AD2D24" w:rsidRPr="00455D1F" w:rsidRDefault="00AD2D24" w:rsidP="00AD2D24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455D1F">
              <w:rPr>
                <w:rFonts w:ascii="Times New Roman" w:hAnsi="Times New Roman"/>
                <w:b/>
                <w:sz w:val="20"/>
                <w:lang w:eastAsia="en-GB"/>
              </w:rPr>
              <w:t>Organizacija i metodologija provođenja aktivnosti</w:t>
            </w:r>
          </w:p>
          <w:p w:rsidR="00AD2D24" w:rsidRPr="00F050FE" w:rsidRDefault="00AD2D24" w:rsidP="00AD2D24"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2126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F050FE">
              <w:rPr>
                <w:sz w:val="20"/>
                <w:lang w:eastAsia="en-GB"/>
              </w:rPr>
              <w:t>Organizacija i metodologija provođenja aktivnosti su u potpunosti proceduralno i tehnički nerazrađene te ne ispunjavaju većinu postavljenih ciljeva</w:t>
            </w:r>
          </w:p>
          <w:p w:rsidR="00AD2D24" w:rsidRPr="00F050FE" w:rsidRDefault="00AD2D24" w:rsidP="00AD2D24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AD2D24" w:rsidRPr="00DF126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DF126E">
              <w:rPr>
                <w:sz w:val="20"/>
                <w:lang w:eastAsia="en-GB"/>
              </w:rPr>
              <w:t>0</w:t>
            </w:r>
          </w:p>
          <w:p w:rsidR="00AD2D24" w:rsidRPr="00DF126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</w:tc>
      </w:tr>
      <w:tr w:rsidR="00AD2D24" w:rsidRPr="00F050FE" w:rsidTr="00AD2D24">
        <w:trPr>
          <w:cantSplit/>
          <w:trHeight w:val="2490"/>
        </w:trPr>
        <w:tc>
          <w:tcPr>
            <w:tcW w:w="4503" w:type="dxa"/>
            <w:vMerge/>
            <w:shd w:val="clear" w:color="auto" w:fill="auto"/>
          </w:tcPr>
          <w:p w:rsidR="00AD2D24" w:rsidRPr="00F050FE" w:rsidRDefault="00AD2D24" w:rsidP="00AD2D24">
            <w:pPr>
              <w:spacing w:line="276" w:lineRule="auto"/>
              <w:jc w:val="both"/>
              <w:rPr>
                <w:b/>
                <w:sz w:val="20"/>
                <w:lang w:eastAsia="en-GB"/>
              </w:rPr>
            </w:pPr>
          </w:p>
        </w:tc>
        <w:tc>
          <w:tcPr>
            <w:tcW w:w="2126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F050FE">
              <w:rPr>
                <w:sz w:val="20"/>
                <w:lang w:eastAsia="en-GB"/>
              </w:rPr>
              <w:t>Organizacija i metodologija provođenja aktivnosti nisu jasno proceduralno i tehnički razrađene te ne ispunjavaju sve postavljene ciljeve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AD2D24" w:rsidRPr="00DF126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DF126E">
              <w:rPr>
                <w:sz w:val="20"/>
                <w:lang w:eastAsia="en-GB"/>
              </w:rPr>
              <w:t>10</w:t>
            </w: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</w:tr>
      <w:tr w:rsidR="00AD2D24" w:rsidRPr="00F050FE" w:rsidTr="00AD2D24">
        <w:trPr>
          <w:cantSplit/>
          <w:trHeight w:val="2175"/>
        </w:trPr>
        <w:tc>
          <w:tcPr>
            <w:tcW w:w="4503" w:type="dxa"/>
            <w:vMerge/>
            <w:shd w:val="clear" w:color="auto" w:fill="auto"/>
          </w:tcPr>
          <w:p w:rsidR="00AD2D24" w:rsidRPr="00F050FE" w:rsidRDefault="00AD2D24" w:rsidP="00AD2D24">
            <w:pPr>
              <w:spacing w:line="276" w:lineRule="auto"/>
              <w:jc w:val="both"/>
              <w:rPr>
                <w:b/>
                <w:sz w:val="20"/>
                <w:lang w:eastAsia="en-GB"/>
              </w:rPr>
            </w:pPr>
          </w:p>
        </w:tc>
        <w:tc>
          <w:tcPr>
            <w:tcW w:w="2126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455D1F">
              <w:rPr>
                <w:sz w:val="20"/>
                <w:lang w:eastAsia="en-GB"/>
              </w:rPr>
              <w:t xml:space="preserve">Organizacija i </w:t>
            </w:r>
            <w:r w:rsidRPr="00F050FE">
              <w:rPr>
                <w:sz w:val="20"/>
                <w:lang w:eastAsia="en-GB"/>
              </w:rPr>
              <w:t>metodologija provođenja aktivnosti su proceduralno i tehnički razrađene te ispunjavaju osnovne ciljeve uz prihvatljive nedostatke i moguću doradu</w:t>
            </w:r>
          </w:p>
          <w:p w:rsidR="00AD2D24" w:rsidRPr="00F050FE" w:rsidRDefault="00AD2D24" w:rsidP="00AD2D24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DF126E">
              <w:rPr>
                <w:sz w:val="20"/>
                <w:lang w:eastAsia="en-GB"/>
              </w:rPr>
              <w:t>20</w:t>
            </w: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</w:tr>
      <w:tr w:rsidR="00AD2D24" w:rsidRPr="00F050FE" w:rsidTr="00AD2D24">
        <w:trPr>
          <w:cantSplit/>
          <w:trHeight w:val="3240"/>
        </w:trPr>
        <w:tc>
          <w:tcPr>
            <w:tcW w:w="4503" w:type="dxa"/>
            <w:vMerge/>
            <w:shd w:val="clear" w:color="auto" w:fill="auto"/>
          </w:tcPr>
          <w:p w:rsidR="00AD2D24" w:rsidRPr="00F050FE" w:rsidRDefault="00AD2D24" w:rsidP="00AD2D24">
            <w:pPr>
              <w:spacing w:line="276" w:lineRule="auto"/>
              <w:jc w:val="both"/>
              <w:rPr>
                <w:b/>
                <w:sz w:val="20"/>
                <w:lang w:eastAsia="en-GB"/>
              </w:rPr>
            </w:pPr>
          </w:p>
        </w:tc>
        <w:tc>
          <w:tcPr>
            <w:tcW w:w="2126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F050FE">
              <w:rPr>
                <w:sz w:val="20"/>
                <w:lang w:eastAsia="en-GB"/>
              </w:rPr>
              <w:t xml:space="preserve">Organizacija i metodologija provođenja aktivnosti su proceduralno i tehnički detaljno i jasno razrađene te ispunjavaju sve postavljene ciljeve navedene u </w:t>
            </w:r>
            <w:r>
              <w:rPr>
                <w:sz w:val="20"/>
                <w:lang w:eastAsia="en-GB"/>
              </w:rPr>
              <w:t>Pozivu na dostavu ponuda</w:t>
            </w:r>
          </w:p>
          <w:p w:rsidR="00AD2D24" w:rsidRPr="00F050FE" w:rsidRDefault="00AD2D24" w:rsidP="00AD2D24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  <w:p w:rsidR="00AD2D24" w:rsidRPr="00DF126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  <w:r w:rsidRPr="00DF126E">
              <w:rPr>
                <w:b/>
                <w:sz w:val="20"/>
                <w:lang w:eastAsia="en-GB"/>
              </w:rPr>
              <w:t>30</w:t>
            </w:r>
          </w:p>
        </w:tc>
      </w:tr>
      <w:tr w:rsidR="00AD2D24" w:rsidRPr="00F050FE" w:rsidTr="00AD2D24">
        <w:trPr>
          <w:cantSplit/>
        </w:trPr>
        <w:tc>
          <w:tcPr>
            <w:tcW w:w="4503" w:type="dxa"/>
          </w:tcPr>
          <w:p w:rsidR="00AD2D24" w:rsidRPr="00F050FE" w:rsidRDefault="00AD2D24" w:rsidP="00AD2D24">
            <w:pPr>
              <w:spacing w:line="276" w:lineRule="auto"/>
              <w:rPr>
                <w:b/>
                <w:sz w:val="20"/>
                <w:lang w:eastAsia="en-GB"/>
              </w:rPr>
            </w:pPr>
            <w:r w:rsidRPr="00F050FE">
              <w:rPr>
                <w:b/>
                <w:sz w:val="20"/>
                <w:lang w:eastAsia="en-GB"/>
              </w:rPr>
              <w:t>Predložena metodologija za provedbu aktivnosti</w:t>
            </w:r>
          </w:p>
        </w:tc>
        <w:tc>
          <w:tcPr>
            <w:tcW w:w="2126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3</w:t>
            </w:r>
            <w:r w:rsidRPr="00F050FE">
              <w:rPr>
                <w:b/>
                <w:sz w:val="20"/>
                <w:lang w:eastAsia="en-GB"/>
              </w:rPr>
              <w:t>0</w:t>
            </w:r>
          </w:p>
        </w:tc>
      </w:tr>
      <w:tr w:rsidR="00AD2D24" w:rsidRPr="00F050FE" w:rsidTr="00AD2D24">
        <w:trPr>
          <w:cantSplit/>
        </w:trPr>
        <w:tc>
          <w:tcPr>
            <w:tcW w:w="4503" w:type="dxa"/>
          </w:tcPr>
          <w:p w:rsidR="00AD2D24" w:rsidRPr="00455D1F" w:rsidRDefault="00AD2D24" w:rsidP="00AD2D24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b/>
                <w:sz w:val="20"/>
                <w:lang w:eastAsia="en-GB"/>
              </w:rPr>
            </w:pPr>
            <w:r>
              <w:rPr>
                <w:rFonts w:ascii="Times New Roman" w:hAnsi="Times New Roman"/>
                <w:b/>
                <w:sz w:val="20"/>
                <w:lang w:eastAsia="en-GB"/>
              </w:rPr>
              <w:t>Kvaliteta s</w:t>
            </w:r>
            <w:r w:rsidRPr="00455D1F">
              <w:rPr>
                <w:rFonts w:ascii="Times New Roman" w:hAnsi="Times New Roman"/>
                <w:b/>
                <w:sz w:val="20"/>
                <w:lang w:eastAsia="en-GB"/>
              </w:rPr>
              <w:t>tručnja</w:t>
            </w:r>
            <w:r>
              <w:rPr>
                <w:rFonts w:ascii="Times New Roman" w:hAnsi="Times New Roman"/>
                <w:b/>
                <w:sz w:val="20"/>
                <w:lang w:eastAsia="en-GB"/>
              </w:rPr>
              <w:t>ka</w:t>
            </w:r>
          </w:p>
        </w:tc>
        <w:tc>
          <w:tcPr>
            <w:tcW w:w="2126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highlight w:val="yellow"/>
                <w:lang w:eastAsia="en-GB"/>
              </w:rPr>
            </w:pPr>
          </w:p>
        </w:tc>
        <w:tc>
          <w:tcPr>
            <w:tcW w:w="1417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highlight w:val="yellow"/>
                <w:lang w:eastAsia="en-GB"/>
              </w:rPr>
            </w:pPr>
          </w:p>
        </w:tc>
      </w:tr>
      <w:tr w:rsidR="00AD2D24" w:rsidRPr="00F050FE" w:rsidTr="00AD2D24">
        <w:trPr>
          <w:cantSplit/>
        </w:trPr>
        <w:tc>
          <w:tcPr>
            <w:tcW w:w="4503" w:type="dxa"/>
          </w:tcPr>
          <w:p w:rsidR="00AD2D24" w:rsidRPr="00F050FE" w:rsidRDefault="00AD2D24" w:rsidP="00AD2D24">
            <w:pPr>
              <w:spacing w:line="276" w:lineRule="auto"/>
              <w:rPr>
                <w:b/>
                <w:sz w:val="20"/>
                <w:lang w:eastAsia="en-GB"/>
              </w:rPr>
            </w:pPr>
            <w:r w:rsidRPr="00F050FE">
              <w:rPr>
                <w:b/>
                <w:sz w:val="20"/>
                <w:lang w:eastAsia="en-GB"/>
              </w:rPr>
              <w:t>Ključni stručnjak 1 -Voditelj tima</w:t>
            </w:r>
          </w:p>
        </w:tc>
        <w:tc>
          <w:tcPr>
            <w:tcW w:w="2126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highlight w:val="yellow"/>
                <w:lang w:eastAsia="en-GB"/>
              </w:rPr>
            </w:pPr>
          </w:p>
        </w:tc>
        <w:tc>
          <w:tcPr>
            <w:tcW w:w="1417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highlight w:val="yellow"/>
                <w:lang w:eastAsia="en-GB"/>
              </w:rPr>
            </w:pPr>
          </w:p>
        </w:tc>
      </w:tr>
      <w:tr w:rsidR="00AD2D24" w:rsidRPr="00F050FE" w:rsidTr="00AD2D24">
        <w:trPr>
          <w:cantSplit/>
        </w:trPr>
        <w:tc>
          <w:tcPr>
            <w:tcW w:w="4503" w:type="dxa"/>
          </w:tcPr>
          <w:p w:rsidR="00AD2D24" w:rsidRPr="00133062" w:rsidRDefault="00AD2D24" w:rsidP="00AD2D24">
            <w:pPr>
              <w:spacing w:line="276" w:lineRule="auto"/>
              <w:rPr>
                <w:sz w:val="20"/>
                <w:lang w:eastAsia="en-GB"/>
              </w:rPr>
            </w:pPr>
            <w:r w:rsidRPr="00133062">
              <w:rPr>
                <w:sz w:val="20"/>
                <w:lang w:eastAsia="en-GB"/>
              </w:rPr>
              <w:t>Stručna sprema</w:t>
            </w:r>
          </w:p>
        </w:tc>
        <w:tc>
          <w:tcPr>
            <w:tcW w:w="2126" w:type="dxa"/>
          </w:tcPr>
          <w:p w:rsidR="00AD2D24" w:rsidRPr="004E31CF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4E31CF">
              <w:rPr>
                <w:sz w:val="20"/>
                <w:lang w:eastAsia="en-GB"/>
              </w:rPr>
              <w:t>VSS</w:t>
            </w:r>
          </w:p>
          <w:p w:rsidR="00AD2D24" w:rsidRPr="004E31CF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m</w:t>
            </w:r>
            <w:r w:rsidRPr="004E31CF">
              <w:rPr>
                <w:sz w:val="20"/>
                <w:lang w:eastAsia="en-GB"/>
              </w:rPr>
              <w:t>agisterij</w:t>
            </w:r>
          </w:p>
          <w:p w:rsidR="00AD2D24" w:rsidRPr="004E31CF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4E31CF">
              <w:rPr>
                <w:sz w:val="20"/>
                <w:lang w:eastAsia="en-GB"/>
              </w:rPr>
              <w:t>doktorat</w:t>
            </w:r>
          </w:p>
        </w:tc>
        <w:tc>
          <w:tcPr>
            <w:tcW w:w="1417" w:type="dxa"/>
          </w:tcPr>
          <w:p w:rsidR="00AD2D24" w:rsidRPr="004E31CF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2</w:t>
            </w:r>
          </w:p>
          <w:p w:rsidR="00AD2D24" w:rsidRPr="004E31CF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4</w:t>
            </w:r>
          </w:p>
          <w:p w:rsidR="00AD2D24" w:rsidRPr="004E31CF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6</w:t>
            </w:r>
          </w:p>
        </w:tc>
      </w:tr>
      <w:tr w:rsidR="00AD2D24" w:rsidRPr="00F050FE" w:rsidTr="00AD2D24">
        <w:trPr>
          <w:cantSplit/>
        </w:trPr>
        <w:tc>
          <w:tcPr>
            <w:tcW w:w="4503" w:type="dxa"/>
          </w:tcPr>
          <w:p w:rsidR="00AD2D24" w:rsidRPr="00F050FE" w:rsidRDefault="00AD2D24" w:rsidP="00AD2D24">
            <w:pPr>
              <w:spacing w:after="240" w:line="276" w:lineRule="auto"/>
              <w:rPr>
                <w:rFonts w:eastAsia="Calibri"/>
                <w:sz w:val="20"/>
              </w:rPr>
            </w:pPr>
            <w:r w:rsidRPr="00F050FE">
              <w:rPr>
                <w:rFonts w:eastAsia="Calibri"/>
                <w:sz w:val="20"/>
              </w:rPr>
              <w:lastRenderedPageBreak/>
              <w:t xml:space="preserve">Opće profesionalno iskustvo u </w:t>
            </w:r>
            <w:r>
              <w:rPr>
                <w:rFonts w:eastAsia="Calibri"/>
                <w:sz w:val="20"/>
              </w:rPr>
              <w:t xml:space="preserve">međunarodno financiranim </w:t>
            </w:r>
            <w:r w:rsidRPr="00F050FE">
              <w:rPr>
                <w:rFonts w:eastAsia="Calibri"/>
                <w:sz w:val="20"/>
              </w:rPr>
              <w:t>programima</w:t>
            </w:r>
            <w:r>
              <w:rPr>
                <w:rFonts w:eastAsia="Calibri"/>
                <w:sz w:val="20"/>
              </w:rPr>
              <w:t xml:space="preserve"> (uz aktivno korištenje engleskog jezika)</w:t>
            </w:r>
          </w:p>
        </w:tc>
        <w:tc>
          <w:tcPr>
            <w:tcW w:w="2126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3</w:t>
            </w:r>
            <w:r w:rsidRPr="00F050FE">
              <w:rPr>
                <w:sz w:val="20"/>
                <w:lang w:eastAsia="en-GB"/>
              </w:rPr>
              <w:t xml:space="preserve"> godina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4</w:t>
            </w:r>
            <w:r w:rsidRPr="00F050FE">
              <w:rPr>
                <w:sz w:val="20"/>
                <w:lang w:eastAsia="en-GB"/>
              </w:rPr>
              <w:t>godina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5 </w:t>
            </w:r>
            <w:r w:rsidRPr="00F050FE">
              <w:rPr>
                <w:sz w:val="20"/>
                <w:lang w:eastAsia="en-GB"/>
              </w:rPr>
              <w:t>i više godina</w:t>
            </w:r>
          </w:p>
        </w:tc>
        <w:tc>
          <w:tcPr>
            <w:tcW w:w="1417" w:type="dxa"/>
          </w:tcPr>
          <w:p w:rsidR="00AD2D24" w:rsidRPr="004E31CF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2</w:t>
            </w:r>
          </w:p>
          <w:p w:rsidR="00AD2D24" w:rsidRPr="004E31CF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4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6</w:t>
            </w:r>
          </w:p>
        </w:tc>
      </w:tr>
      <w:tr w:rsidR="00AD2D24" w:rsidRPr="00F050FE" w:rsidTr="00AD2D24">
        <w:trPr>
          <w:cantSplit/>
        </w:trPr>
        <w:tc>
          <w:tcPr>
            <w:tcW w:w="4503" w:type="dxa"/>
          </w:tcPr>
          <w:p w:rsidR="00AD2D24" w:rsidRPr="00F050FE" w:rsidRDefault="00AD2D24" w:rsidP="00AD2D24">
            <w:pPr>
              <w:spacing w:after="240" w:line="276" w:lineRule="auto"/>
              <w:jc w:val="both"/>
              <w:rPr>
                <w:rFonts w:eastAsia="Calibri"/>
                <w:sz w:val="20"/>
                <w:highlight w:val="yellow"/>
              </w:rPr>
            </w:pPr>
            <w:r w:rsidRPr="00F050FE">
              <w:rPr>
                <w:rFonts w:eastAsia="Calibri"/>
                <w:sz w:val="20"/>
              </w:rPr>
              <w:t xml:space="preserve">Radno iskustvo vezano za programe i projekte </w:t>
            </w:r>
            <w:r>
              <w:rPr>
                <w:rFonts w:eastAsia="Calibri"/>
                <w:sz w:val="20"/>
              </w:rPr>
              <w:t>financiranim iz EU (priprema, koordinacija, provedba, praćenje)</w:t>
            </w:r>
          </w:p>
        </w:tc>
        <w:tc>
          <w:tcPr>
            <w:tcW w:w="2126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F050FE">
              <w:rPr>
                <w:sz w:val="20"/>
                <w:lang w:eastAsia="en-GB"/>
              </w:rPr>
              <w:t>2 godine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F050FE">
              <w:rPr>
                <w:sz w:val="20"/>
                <w:lang w:eastAsia="en-GB"/>
              </w:rPr>
              <w:t>3 godine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highlight w:val="yellow"/>
                <w:lang w:eastAsia="en-GB"/>
              </w:rPr>
            </w:pPr>
            <w:r w:rsidRPr="00F050FE">
              <w:rPr>
                <w:sz w:val="20"/>
                <w:lang w:eastAsia="en-GB"/>
              </w:rPr>
              <w:t>4 i više godina</w:t>
            </w:r>
          </w:p>
        </w:tc>
        <w:tc>
          <w:tcPr>
            <w:tcW w:w="1417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2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4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b/>
                <w:sz w:val="20"/>
                <w:highlight w:val="yellow"/>
                <w:lang w:eastAsia="en-GB"/>
              </w:rPr>
            </w:pPr>
            <w:r>
              <w:rPr>
                <w:b/>
                <w:sz w:val="20"/>
                <w:lang w:eastAsia="en-GB"/>
              </w:rPr>
              <w:t>6</w:t>
            </w:r>
          </w:p>
        </w:tc>
      </w:tr>
      <w:tr w:rsidR="00AD2D24" w:rsidRPr="00F050FE" w:rsidTr="00AD2D24">
        <w:trPr>
          <w:cantSplit/>
        </w:trPr>
        <w:tc>
          <w:tcPr>
            <w:tcW w:w="4503" w:type="dxa"/>
          </w:tcPr>
          <w:p w:rsidR="00AD2D24" w:rsidRPr="00F050FE" w:rsidRDefault="00AD2D24" w:rsidP="00AD2D24">
            <w:pPr>
              <w:spacing w:after="240" w:line="276" w:lineRule="auto"/>
              <w:jc w:val="both"/>
              <w:rPr>
                <w:rFonts w:eastAsia="Calibri"/>
                <w:sz w:val="20"/>
                <w:highlight w:val="yellow"/>
              </w:rPr>
            </w:pPr>
            <w:r w:rsidRPr="00974EF5">
              <w:rPr>
                <w:rFonts w:eastAsia="Calibri"/>
                <w:sz w:val="20"/>
              </w:rPr>
              <w:t>Relevantno iskustvo u izradi studija i kompiliranih izvješća</w:t>
            </w:r>
            <w:r>
              <w:rPr>
                <w:rFonts w:eastAsia="Calibri"/>
                <w:sz w:val="20"/>
              </w:rPr>
              <w:t xml:space="preserve"> (</w:t>
            </w:r>
            <w:r w:rsidRPr="004E31CF">
              <w:rPr>
                <w:rFonts w:eastAsia="Calibri"/>
                <w:sz w:val="20"/>
              </w:rPr>
              <w:t>reference naručitelja i broj izrađenih studija/izvješća u prethodnom trogodišnjem razdoblju</w:t>
            </w:r>
            <w:r>
              <w:rPr>
                <w:rFonts w:eastAsia="Calibri"/>
                <w:sz w:val="20"/>
              </w:rPr>
              <w:t>)</w:t>
            </w:r>
          </w:p>
        </w:tc>
        <w:tc>
          <w:tcPr>
            <w:tcW w:w="2126" w:type="dxa"/>
          </w:tcPr>
          <w:p w:rsidR="00AD2D24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Broj referenci</w:t>
            </w:r>
          </w:p>
          <w:p w:rsidR="00AD2D24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0</w:t>
            </w:r>
          </w:p>
          <w:p w:rsidR="00AD2D24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</w:t>
            </w:r>
          </w:p>
          <w:p w:rsidR="00AD2D24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2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Više od 3</w:t>
            </w:r>
          </w:p>
        </w:tc>
        <w:tc>
          <w:tcPr>
            <w:tcW w:w="1417" w:type="dxa"/>
          </w:tcPr>
          <w:p w:rsidR="00AD2D24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  <w:p w:rsidR="00AD2D24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3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5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8</w:t>
            </w:r>
          </w:p>
        </w:tc>
      </w:tr>
      <w:tr w:rsidR="00AD2D24" w:rsidRPr="00F050FE" w:rsidTr="00AD2D24">
        <w:trPr>
          <w:cantSplit/>
          <w:trHeight w:val="900"/>
        </w:trPr>
        <w:tc>
          <w:tcPr>
            <w:tcW w:w="4503" w:type="dxa"/>
          </w:tcPr>
          <w:p w:rsidR="00AD2D24" w:rsidRDefault="00AD2D24" w:rsidP="00AD2D24">
            <w:pPr>
              <w:spacing w:line="27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Poznavanje specifičnog područja održivog turizma, ciljeva EUSAIR-a i Akcijskog plana 4.stupa (projekti ili stručni radovi vezani uz održivi turizam ili makro-regiju)</w:t>
            </w:r>
          </w:p>
          <w:p w:rsidR="00AD2D24" w:rsidRPr="00F050FE" w:rsidRDefault="00AD2D24" w:rsidP="00AD2D24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126" w:type="dxa"/>
          </w:tcPr>
          <w:p w:rsidR="00AD2D24" w:rsidRDefault="00AD2D24" w:rsidP="00AD2D24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Broj radova</w:t>
            </w:r>
          </w:p>
          <w:p w:rsidR="00AD2D24" w:rsidRDefault="00AD2D24" w:rsidP="00AD2D24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  <w:p w:rsidR="00AD2D24" w:rsidRPr="004E31CF" w:rsidRDefault="00AD2D24" w:rsidP="00AD2D24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  <w:p w:rsidR="00AD2D24" w:rsidRPr="004E31CF" w:rsidRDefault="00AD2D24" w:rsidP="00AD2D24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rFonts w:eastAsia="Calibri"/>
                <w:sz w:val="20"/>
                <w:highlight w:val="yellow"/>
              </w:rPr>
            </w:pPr>
            <w:r>
              <w:rPr>
                <w:rFonts w:eastAsia="Calibri"/>
                <w:sz w:val="20"/>
              </w:rPr>
              <w:t>Više od 3</w:t>
            </w:r>
          </w:p>
        </w:tc>
        <w:tc>
          <w:tcPr>
            <w:tcW w:w="1417" w:type="dxa"/>
          </w:tcPr>
          <w:p w:rsidR="00AD2D24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F050FE">
              <w:rPr>
                <w:sz w:val="20"/>
                <w:lang w:eastAsia="en-GB"/>
              </w:rPr>
              <w:t>0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3</w:t>
            </w:r>
          </w:p>
          <w:p w:rsidR="00AD2D24" w:rsidRPr="00F050FE" w:rsidRDefault="00AD2D24" w:rsidP="00AD2D24">
            <w:pPr>
              <w:spacing w:line="276" w:lineRule="auto"/>
              <w:rPr>
                <w:b/>
                <w:sz w:val="20"/>
                <w:highlight w:val="yellow"/>
                <w:lang w:eastAsia="en-GB"/>
              </w:rPr>
            </w:pPr>
            <w:r>
              <w:rPr>
                <w:b/>
                <w:sz w:val="20"/>
                <w:lang w:eastAsia="en-GB"/>
              </w:rPr>
              <w:t xml:space="preserve">           6</w:t>
            </w:r>
          </w:p>
        </w:tc>
      </w:tr>
      <w:tr w:rsidR="00AD2D24" w:rsidRPr="00F050FE" w:rsidTr="00AD2D24">
        <w:trPr>
          <w:cantSplit/>
        </w:trPr>
        <w:tc>
          <w:tcPr>
            <w:tcW w:w="4503" w:type="dxa"/>
          </w:tcPr>
          <w:p w:rsidR="00AD2D24" w:rsidRPr="00F050FE" w:rsidRDefault="00AD2D24" w:rsidP="00AD2D24">
            <w:pPr>
              <w:spacing w:line="276" w:lineRule="auto"/>
              <w:rPr>
                <w:b/>
                <w:sz w:val="20"/>
                <w:lang w:eastAsia="en-GB"/>
              </w:rPr>
            </w:pPr>
            <w:r w:rsidRPr="00F050FE">
              <w:rPr>
                <w:rFonts w:eastAsia="Calibri"/>
                <w:b/>
                <w:sz w:val="20"/>
              </w:rPr>
              <w:t>Ključni stručnjak 2</w:t>
            </w:r>
          </w:p>
        </w:tc>
        <w:tc>
          <w:tcPr>
            <w:tcW w:w="2126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1417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</w:tr>
      <w:tr w:rsidR="00AD2D24" w:rsidRPr="00F050FE" w:rsidTr="00AD2D24">
        <w:trPr>
          <w:cantSplit/>
        </w:trPr>
        <w:tc>
          <w:tcPr>
            <w:tcW w:w="4503" w:type="dxa"/>
          </w:tcPr>
          <w:p w:rsidR="00AD2D24" w:rsidRPr="004E31CF" w:rsidRDefault="00AD2D24" w:rsidP="00AD2D24">
            <w:pPr>
              <w:spacing w:line="276" w:lineRule="auto"/>
              <w:rPr>
                <w:rFonts w:eastAsia="Calibri"/>
                <w:sz w:val="20"/>
              </w:rPr>
            </w:pPr>
            <w:r w:rsidRPr="004E31CF">
              <w:rPr>
                <w:rFonts w:eastAsia="Calibri"/>
                <w:sz w:val="20"/>
              </w:rPr>
              <w:t>Stručna sprema</w:t>
            </w:r>
          </w:p>
        </w:tc>
        <w:tc>
          <w:tcPr>
            <w:tcW w:w="2126" w:type="dxa"/>
          </w:tcPr>
          <w:p w:rsidR="00AD2D24" w:rsidRPr="004E31CF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4E31CF">
              <w:rPr>
                <w:sz w:val="20"/>
                <w:lang w:eastAsia="en-GB"/>
              </w:rPr>
              <w:t>VSS</w:t>
            </w:r>
          </w:p>
          <w:p w:rsidR="00AD2D24" w:rsidRPr="004E31CF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m</w:t>
            </w:r>
            <w:r w:rsidRPr="004E31CF">
              <w:rPr>
                <w:sz w:val="20"/>
                <w:lang w:eastAsia="en-GB"/>
              </w:rPr>
              <w:t>agisterij</w:t>
            </w:r>
          </w:p>
          <w:p w:rsidR="00AD2D24" w:rsidRPr="004E31CF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4E31CF">
              <w:rPr>
                <w:sz w:val="20"/>
                <w:lang w:eastAsia="en-GB"/>
              </w:rPr>
              <w:t>doktorat</w:t>
            </w:r>
          </w:p>
        </w:tc>
        <w:tc>
          <w:tcPr>
            <w:tcW w:w="1417" w:type="dxa"/>
          </w:tcPr>
          <w:p w:rsidR="00AD2D24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2</w:t>
            </w:r>
          </w:p>
          <w:p w:rsidR="00AD2D24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3</w:t>
            </w:r>
          </w:p>
          <w:p w:rsidR="00AD2D24" w:rsidRPr="0016496F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5</w:t>
            </w:r>
          </w:p>
        </w:tc>
      </w:tr>
      <w:tr w:rsidR="00AD2D24" w:rsidRPr="00F050FE" w:rsidTr="00AD2D24">
        <w:trPr>
          <w:cantSplit/>
          <w:trHeight w:val="828"/>
        </w:trPr>
        <w:tc>
          <w:tcPr>
            <w:tcW w:w="4503" w:type="dxa"/>
          </w:tcPr>
          <w:p w:rsidR="00AD2D24" w:rsidRPr="00F050FE" w:rsidRDefault="00AD2D24" w:rsidP="00AD2D24">
            <w:pPr>
              <w:spacing w:line="276" w:lineRule="auto"/>
              <w:rPr>
                <w:sz w:val="20"/>
                <w:lang w:eastAsia="en-GB"/>
              </w:rPr>
            </w:pPr>
            <w:r w:rsidRPr="00F050FE">
              <w:rPr>
                <w:rFonts w:eastAsia="Calibri"/>
                <w:sz w:val="20"/>
              </w:rPr>
              <w:t xml:space="preserve">Opće profesionalno iskustvo u </w:t>
            </w:r>
            <w:r w:rsidRPr="00133062">
              <w:rPr>
                <w:rFonts w:eastAsia="Calibri"/>
                <w:sz w:val="20"/>
              </w:rPr>
              <w:t xml:space="preserve"> međunarodno financiranim programima</w:t>
            </w:r>
          </w:p>
        </w:tc>
        <w:tc>
          <w:tcPr>
            <w:tcW w:w="2126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2 godine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4 godine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5 </w:t>
            </w:r>
            <w:r w:rsidRPr="00F050FE">
              <w:rPr>
                <w:sz w:val="20"/>
                <w:lang w:eastAsia="en-GB"/>
              </w:rPr>
              <w:t>i više godina</w:t>
            </w:r>
          </w:p>
        </w:tc>
        <w:tc>
          <w:tcPr>
            <w:tcW w:w="1417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3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5</w:t>
            </w:r>
          </w:p>
        </w:tc>
      </w:tr>
      <w:tr w:rsidR="00AD2D24" w:rsidRPr="00F050FE" w:rsidTr="00AD2D24">
        <w:trPr>
          <w:cantSplit/>
        </w:trPr>
        <w:tc>
          <w:tcPr>
            <w:tcW w:w="4503" w:type="dxa"/>
          </w:tcPr>
          <w:p w:rsidR="00AD2D24" w:rsidRPr="00F050FE" w:rsidRDefault="00AD2D24" w:rsidP="00AD2D24">
            <w:pPr>
              <w:spacing w:line="276" w:lineRule="auto"/>
              <w:rPr>
                <w:sz w:val="20"/>
                <w:highlight w:val="yellow"/>
                <w:lang w:eastAsia="en-GB"/>
              </w:rPr>
            </w:pPr>
            <w:r w:rsidRPr="00133062">
              <w:rPr>
                <w:sz w:val="20"/>
                <w:lang w:eastAsia="en-GB"/>
              </w:rPr>
              <w:t>Radno iskustvo u vezano za programe i projekte financiranim iz EU</w:t>
            </w:r>
            <w:r>
              <w:rPr>
                <w:sz w:val="20"/>
                <w:lang w:eastAsia="en-GB"/>
              </w:rPr>
              <w:t xml:space="preserve"> </w:t>
            </w:r>
            <w:r w:rsidRPr="00974EF5">
              <w:rPr>
                <w:sz w:val="20"/>
                <w:lang w:eastAsia="en-GB"/>
              </w:rPr>
              <w:t>(priprema, koordinacija, provedba, praćenje)</w:t>
            </w:r>
          </w:p>
        </w:tc>
        <w:tc>
          <w:tcPr>
            <w:tcW w:w="2126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F050FE">
              <w:rPr>
                <w:sz w:val="20"/>
                <w:lang w:eastAsia="en-GB"/>
              </w:rPr>
              <w:t>2 godine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F050FE">
              <w:rPr>
                <w:sz w:val="20"/>
                <w:lang w:eastAsia="en-GB"/>
              </w:rPr>
              <w:t>3 godine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 w:rsidRPr="00F050FE">
              <w:rPr>
                <w:sz w:val="20"/>
                <w:lang w:eastAsia="en-GB"/>
              </w:rPr>
              <w:t>4 i više godina</w:t>
            </w:r>
          </w:p>
        </w:tc>
        <w:tc>
          <w:tcPr>
            <w:tcW w:w="1417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3</w:t>
            </w:r>
          </w:p>
          <w:p w:rsidR="00AD2D24" w:rsidRPr="00F050FE" w:rsidRDefault="00AD2D24" w:rsidP="00AD2D24">
            <w:pPr>
              <w:tabs>
                <w:tab w:val="left" w:pos="538"/>
                <w:tab w:val="center" w:pos="600"/>
              </w:tabs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6</w:t>
            </w:r>
          </w:p>
        </w:tc>
      </w:tr>
      <w:tr w:rsidR="00AD2D24" w:rsidRPr="00F050FE" w:rsidTr="00AD2D24">
        <w:trPr>
          <w:cantSplit/>
        </w:trPr>
        <w:tc>
          <w:tcPr>
            <w:tcW w:w="4503" w:type="dxa"/>
          </w:tcPr>
          <w:p w:rsidR="00AD2D24" w:rsidRPr="00F050FE" w:rsidRDefault="00AD2D24" w:rsidP="00AD2D24">
            <w:pPr>
              <w:spacing w:line="276" w:lineRule="auto"/>
              <w:rPr>
                <w:sz w:val="20"/>
                <w:highlight w:val="yellow"/>
                <w:lang w:eastAsia="en-GB"/>
              </w:rPr>
            </w:pPr>
            <w:r w:rsidRPr="00974EF5">
              <w:rPr>
                <w:sz w:val="20"/>
                <w:lang w:eastAsia="en-GB"/>
              </w:rPr>
              <w:t>Relevantno iskustvo u izradi studija i kompiliranih izvješća</w:t>
            </w:r>
            <w:r>
              <w:rPr>
                <w:sz w:val="20"/>
                <w:lang w:eastAsia="en-GB"/>
              </w:rPr>
              <w:t xml:space="preserve"> sudjelovanje u izradi</w:t>
            </w:r>
            <w:r w:rsidRPr="004E31CF">
              <w:rPr>
                <w:sz w:val="20"/>
                <w:lang w:eastAsia="en-GB"/>
              </w:rPr>
              <w:t xml:space="preserve"> studija/izvješća u prethodnom trogodišnjem razdoblju)</w:t>
            </w:r>
          </w:p>
        </w:tc>
        <w:tc>
          <w:tcPr>
            <w:tcW w:w="2126" w:type="dxa"/>
          </w:tcPr>
          <w:p w:rsidR="00AD2D24" w:rsidRDefault="00AD2D24" w:rsidP="00AD2D24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Broj sudjelovanja</w:t>
            </w:r>
          </w:p>
          <w:p w:rsidR="00AD2D24" w:rsidRPr="004E31CF" w:rsidRDefault="00AD2D24" w:rsidP="00AD2D24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E31CF">
              <w:rPr>
                <w:rFonts w:eastAsia="Calibri"/>
                <w:sz w:val="20"/>
              </w:rPr>
              <w:t>1</w:t>
            </w:r>
          </w:p>
          <w:p w:rsidR="00AD2D24" w:rsidRPr="004E31CF" w:rsidRDefault="00AD2D24" w:rsidP="00AD2D24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E31CF">
              <w:rPr>
                <w:rFonts w:eastAsia="Calibri"/>
                <w:sz w:val="20"/>
              </w:rPr>
              <w:t>2</w:t>
            </w:r>
          </w:p>
          <w:p w:rsidR="00AD2D24" w:rsidRPr="004E31CF" w:rsidRDefault="00AD2D24" w:rsidP="00AD2D24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E31CF">
              <w:rPr>
                <w:rFonts w:eastAsia="Calibri"/>
                <w:sz w:val="20"/>
              </w:rPr>
              <w:t>3</w:t>
            </w:r>
          </w:p>
          <w:p w:rsidR="00AD2D24" w:rsidRPr="004E31CF" w:rsidRDefault="00AD2D24" w:rsidP="00AD2D24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E31CF">
              <w:rPr>
                <w:rFonts w:eastAsia="Calibri"/>
                <w:sz w:val="20"/>
              </w:rPr>
              <w:t>4+</w:t>
            </w:r>
          </w:p>
        </w:tc>
        <w:tc>
          <w:tcPr>
            <w:tcW w:w="1417" w:type="dxa"/>
          </w:tcPr>
          <w:p w:rsidR="00AD2D24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1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2</w:t>
            </w:r>
          </w:p>
          <w:p w:rsidR="00AD2D24" w:rsidRDefault="00AD2D24" w:rsidP="00AD2D24">
            <w:pPr>
              <w:spacing w:line="276" w:lineRule="auto"/>
              <w:rPr>
                <w:sz w:val="20"/>
                <w:lang w:eastAsia="en-GB"/>
              </w:rPr>
            </w:pPr>
            <w:r w:rsidRPr="004E31CF">
              <w:rPr>
                <w:sz w:val="20"/>
                <w:lang w:eastAsia="en-GB"/>
              </w:rPr>
              <w:t xml:space="preserve">           4</w:t>
            </w:r>
          </w:p>
          <w:p w:rsidR="00AD2D24" w:rsidRPr="004E31CF" w:rsidRDefault="00AD2D24" w:rsidP="00AD2D24">
            <w:pPr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           </w:t>
            </w:r>
            <w:r>
              <w:rPr>
                <w:b/>
                <w:sz w:val="20"/>
                <w:lang w:eastAsia="en-GB"/>
              </w:rPr>
              <w:t>7</w:t>
            </w:r>
          </w:p>
          <w:p w:rsidR="00AD2D24" w:rsidRPr="004E31CF" w:rsidRDefault="00AD2D24" w:rsidP="00AD2D24"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  </w:t>
            </w:r>
          </w:p>
        </w:tc>
      </w:tr>
      <w:tr w:rsidR="00AD2D24" w:rsidRPr="00F050FE" w:rsidTr="00AD2D24">
        <w:trPr>
          <w:cantSplit/>
        </w:trPr>
        <w:tc>
          <w:tcPr>
            <w:tcW w:w="4503" w:type="dxa"/>
          </w:tcPr>
          <w:p w:rsidR="00AD2D24" w:rsidRDefault="00AD2D24" w:rsidP="00AD2D24">
            <w:pPr>
              <w:spacing w:line="276" w:lineRule="auto"/>
              <w:rPr>
                <w:rFonts w:eastAsia="Calibri"/>
                <w:sz w:val="20"/>
              </w:rPr>
            </w:pPr>
            <w:r w:rsidRPr="00974EF5">
              <w:rPr>
                <w:rFonts w:eastAsia="Calibri"/>
                <w:sz w:val="20"/>
              </w:rPr>
              <w:t>Poznavanje specifičnog područja održivog turizma, ciljeva EU</w:t>
            </w:r>
            <w:r>
              <w:rPr>
                <w:rFonts w:eastAsia="Calibri"/>
                <w:sz w:val="20"/>
              </w:rPr>
              <w:t>SAIR-a i Akcijskog plana 4.stup (</w:t>
            </w:r>
            <w:r>
              <w:t xml:space="preserve"> </w:t>
            </w:r>
            <w:r w:rsidRPr="0016496F">
              <w:rPr>
                <w:rFonts w:eastAsia="Calibri"/>
                <w:sz w:val="20"/>
              </w:rPr>
              <w:t>projekti ili stručni radovi vezani uz održivi turizam ili makro-regiju)</w:t>
            </w:r>
          </w:p>
          <w:p w:rsidR="00AD2D24" w:rsidRPr="00F050FE" w:rsidRDefault="00AD2D24" w:rsidP="00AD2D24">
            <w:pPr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126" w:type="dxa"/>
          </w:tcPr>
          <w:p w:rsidR="00AD2D24" w:rsidRDefault="00AD2D24" w:rsidP="00AD2D24">
            <w:pPr>
              <w:spacing w:line="27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               0</w:t>
            </w:r>
          </w:p>
          <w:p w:rsidR="00AD2D24" w:rsidRPr="004E31CF" w:rsidRDefault="00AD2D24" w:rsidP="00AD2D24">
            <w:pPr>
              <w:spacing w:line="27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               1</w:t>
            </w:r>
          </w:p>
          <w:p w:rsidR="00AD2D24" w:rsidRPr="004E31CF" w:rsidRDefault="00AD2D24" w:rsidP="00AD2D24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E31CF">
              <w:rPr>
                <w:rFonts w:eastAsia="Calibri"/>
                <w:sz w:val="20"/>
              </w:rPr>
              <w:t>2</w:t>
            </w:r>
          </w:p>
          <w:p w:rsidR="00AD2D24" w:rsidRPr="004E31CF" w:rsidRDefault="00AD2D24" w:rsidP="00AD2D24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E31CF">
              <w:rPr>
                <w:rFonts w:eastAsia="Calibri"/>
                <w:sz w:val="20"/>
              </w:rPr>
              <w:t>3</w:t>
            </w:r>
          </w:p>
          <w:p w:rsidR="00AD2D24" w:rsidRPr="004E31CF" w:rsidRDefault="00AD2D24" w:rsidP="00AD2D24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17" w:type="dxa"/>
          </w:tcPr>
          <w:p w:rsidR="00AD2D24" w:rsidRPr="0016496F" w:rsidRDefault="00AD2D24" w:rsidP="00AD2D24">
            <w:pPr>
              <w:spacing w:line="276" w:lineRule="auto"/>
              <w:rPr>
                <w:rFonts w:eastAsia="Calibri"/>
                <w:sz w:val="20"/>
              </w:rPr>
            </w:pPr>
            <w:r w:rsidRPr="0016496F">
              <w:rPr>
                <w:rFonts w:eastAsia="Calibri"/>
                <w:sz w:val="20"/>
              </w:rPr>
              <w:t xml:space="preserve">          0</w:t>
            </w:r>
          </w:p>
          <w:p w:rsidR="00AD2D24" w:rsidRPr="0016496F" w:rsidRDefault="00AD2D24" w:rsidP="00AD2D24">
            <w:pPr>
              <w:spacing w:line="276" w:lineRule="auto"/>
              <w:rPr>
                <w:rFonts w:eastAsia="Calibri"/>
                <w:sz w:val="20"/>
              </w:rPr>
            </w:pPr>
            <w:r w:rsidRPr="0016496F">
              <w:rPr>
                <w:rFonts w:eastAsia="Calibri"/>
                <w:sz w:val="20"/>
              </w:rPr>
              <w:t xml:space="preserve">          1</w:t>
            </w:r>
          </w:p>
          <w:p w:rsidR="00AD2D24" w:rsidRPr="0016496F" w:rsidRDefault="00AD2D24" w:rsidP="00AD2D24">
            <w:pPr>
              <w:spacing w:line="27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       3</w:t>
            </w:r>
          </w:p>
          <w:p w:rsidR="00AD2D24" w:rsidRPr="0016496F" w:rsidRDefault="00AD2D24" w:rsidP="00AD2D24">
            <w:pPr>
              <w:spacing w:line="276" w:lineRule="auto"/>
              <w:rPr>
                <w:rFonts w:eastAsia="Calibri"/>
                <w:b/>
                <w:sz w:val="20"/>
              </w:rPr>
            </w:pPr>
            <w:r w:rsidRPr="0016496F">
              <w:rPr>
                <w:rFonts w:eastAsia="Calibri"/>
                <w:b/>
                <w:sz w:val="20"/>
              </w:rPr>
              <w:t xml:space="preserve">          5</w:t>
            </w:r>
          </w:p>
        </w:tc>
      </w:tr>
      <w:tr w:rsidR="00AD2D24" w:rsidRPr="00F050FE" w:rsidTr="00AD2D24">
        <w:trPr>
          <w:cantSplit/>
        </w:trPr>
        <w:tc>
          <w:tcPr>
            <w:tcW w:w="4503" w:type="dxa"/>
            <w:shd w:val="clear" w:color="auto" w:fill="auto"/>
          </w:tcPr>
          <w:p w:rsidR="00AD2D24" w:rsidRPr="00F050FE" w:rsidRDefault="00AD2D24" w:rsidP="00AD2D24">
            <w:pPr>
              <w:spacing w:line="276" w:lineRule="auto"/>
              <w:rPr>
                <w:b/>
                <w:sz w:val="20"/>
                <w:lang w:eastAsia="en-GB"/>
              </w:rPr>
            </w:pPr>
            <w:r w:rsidRPr="00F050FE">
              <w:rPr>
                <w:b/>
                <w:sz w:val="20"/>
                <w:lang w:eastAsia="en-GB"/>
              </w:rPr>
              <w:t>Kvalifikacije predloženih stručnjaka</w:t>
            </w:r>
          </w:p>
        </w:tc>
        <w:tc>
          <w:tcPr>
            <w:tcW w:w="2126" w:type="dxa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6</w:t>
            </w:r>
            <w:r w:rsidRPr="00F050FE">
              <w:rPr>
                <w:b/>
                <w:sz w:val="20"/>
                <w:lang w:eastAsia="en-GB"/>
              </w:rPr>
              <w:t>0</w:t>
            </w:r>
          </w:p>
        </w:tc>
      </w:tr>
      <w:tr w:rsidR="00AD2D24" w:rsidRPr="00F050FE" w:rsidTr="00AD2D24">
        <w:trPr>
          <w:cantSplit/>
        </w:trPr>
        <w:tc>
          <w:tcPr>
            <w:tcW w:w="4503" w:type="dxa"/>
            <w:shd w:val="clear" w:color="auto" w:fill="D9D9D9"/>
          </w:tcPr>
          <w:p w:rsidR="00AD2D24" w:rsidRPr="00F050FE" w:rsidRDefault="00AD2D24" w:rsidP="00AD2D24">
            <w:pPr>
              <w:spacing w:line="276" w:lineRule="auto"/>
              <w:rPr>
                <w:b/>
                <w:sz w:val="20"/>
                <w:lang w:eastAsia="en-GB"/>
              </w:rPr>
            </w:pPr>
            <w:r w:rsidRPr="00F050FE">
              <w:rPr>
                <w:b/>
                <w:sz w:val="20"/>
                <w:lang w:eastAsia="en-GB"/>
              </w:rPr>
              <w:t xml:space="preserve">Sveukupna ocjena </w:t>
            </w:r>
            <w:r>
              <w:rPr>
                <w:b/>
                <w:sz w:val="20"/>
                <w:lang w:eastAsia="en-GB"/>
              </w:rPr>
              <w:t>nefinancijskog dijela ponude</w:t>
            </w:r>
          </w:p>
        </w:tc>
        <w:tc>
          <w:tcPr>
            <w:tcW w:w="2126" w:type="dxa"/>
            <w:shd w:val="clear" w:color="auto" w:fill="D9D9D9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417" w:type="dxa"/>
            <w:shd w:val="clear" w:color="auto" w:fill="D9D9D9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9</w:t>
            </w:r>
            <w:r w:rsidRPr="00F050FE">
              <w:rPr>
                <w:b/>
                <w:sz w:val="20"/>
                <w:lang w:eastAsia="en-GB"/>
              </w:rPr>
              <w:t>0</w:t>
            </w:r>
          </w:p>
        </w:tc>
      </w:tr>
      <w:tr w:rsidR="00AD2D24" w:rsidRPr="00F050FE" w:rsidTr="00AD2D24">
        <w:trPr>
          <w:cantSplit/>
        </w:trPr>
        <w:tc>
          <w:tcPr>
            <w:tcW w:w="4503" w:type="dxa"/>
            <w:shd w:val="clear" w:color="auto" w:fill="D9D9D9"/>
          </w:tcPr>
          <w:p w:rsidR="00AD2D24" w:rsidRPr="00F050FE" w:rsidRDefault="00AD2D24" w:rsidP="00AD2D24">
            <w:pPr>
              <w:spacing w:line="276" w:lineRule="auto"/>
              <w:rPr>
                <w:b/>
                <w:sz w:val="20"/>
                <w:lang w:eastAsia="en-GB"/>
              </w:rPr>
            </w:pPr>
            <w:r w:rsidRPr="00F050FE">
              <w:rPr>
                <w:b/>
                <w:sz w:val="20"/>
                <w:lang w:eastAsia="en-GB"/>
              </w:rPr>
              <w:t>Sveukupna ocjena cijene</w:t>
            </w:r>
          </w:p>
        </w:tc>
        <w:tc>
          <w:tcPr>
            <w:tcW w:w="2126" w:type="dxa"/>
            <w:shd w:val="clear" w:color="auto" w:fill="D9D9D9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417" w:type="dxa"/>
            <w:shd w:val="clear" w:color="auto" w:fill="D9D9D9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1</w:t>
            </w:r>
            <w:r w:rsidRPr="00F050FE">
              <w:rPr>
                <w:b/>
                <w:sz w:val="20"/>
                <w:lang w:eastAsia="en-GB"/>
              </w:rPr>
              <w:t>0</w:t>
            </w:r>
          </w:p>
        </w:tc>
      </w:tr>
      <w:tr w:rsidR="00AD2D24" w:rsidRPr="00F050FE" w:rsidTr="00AD2D24">
        <w:trPr>
          <w:cantSplit/>
        </w:trPr>
        <w:tc>
          <w:tcPr>
            <w:tcW w:w="8046" w:type="dxa"/>
            <w:gridSpan w:val="3"/>
            <w:shd w:val="clear" w:color="auto" w:fill="auto"/>
          </w:tcPr>
          <w:p w:rsidR="00AD2D24" w:rsidRPr="00F050FE" w:rsidRDefault="00AD2D24" w:rsidP="00AD2D24">
            <w:pPr>
              <w:spacing w:line="276" w:lineRule="auto"/>
              <w:jc w:val="both"/>
              <w:rPr>
                <w:rFonts w:eastAsia="Calibri"/>
                <w:sz w:val="20"/>
              </w:rPr>
            </w:pPr>
            <w:r w:rsidRPr="00F050FE">
              <w:rPr>
                <w:rFonts w:eastAsia="Calibri"/>
                <w:sz w:val="20"/>
              </w:rPr>
              <w:t>Najniža ponuđena cijena dobit će maksimalan broj bodova.</w:t>
            </w:r>
          </w:p>
          <w:p w:rsidR="00AD2D24" w:rsidRPr="00F050FE" w:rsidRDefault="00AD2D24" w:rsidP="00AD2D24">
            <w:pPr>
              <w:spacing w:line="276" w:lineRule="auto"/>
              <w:jc w:val="both"/>
              <w:rPr>
                <w:rFonts w:eastAsia="Calibri"/>
                <w:sz w:val="20"/>
              </w:rPr>
            </w:pPr>
            <w:r w:rsidRPr="00F050FE">
              <w:rPr>
                <w:rFonts w:eastAsia="Calibri"/>
                <w:sz w:val="20"/>
              </w:rPr>
              <w:t xml:space="preserve">BODOVANJE: Maksimalni broj bodova koji ponuditelj može </w:t>
            </w:r>
            <w:r>
              <w:rPr>
                <w:rFonts w:eastAsia="Calibri"/>
                <w:sz w:val="20"/>
              </w:rPr>
              <w:t>dobiti prema ovom kriteriju je 1</w:t>
            </w:r>
            <w:r w:rsidRPr="00F050FE">
              <w:rPr>
                <w:rFonts w:eastAsia="Calibri"/>
                <w:sz w:val="20"/>
              </w:rPr>
              <w:t>0. Onaj ponuditelj čija je ponuđena cijena najniža, dobit će maksimalni broj bodova.</w:t>
            </w:r>
          </w:p>
          <w:p w:rsidR="00AD2D24" w:rsidRPr="00F050FE" w:rsidRDefault="00AD2D24" w:rsidP="00AD2D24">
            <w:pPr>
              <w:spacing w:line="276" w:lineRule="auto"/>
              <w:jc w:val="both"/>
              <w:rPr>
                <w:rFonts w:eastAsia="Calibri"/>
                <w:sz w:val="20"/>
              </w:rPr>
            </w:pPr>
            <w:r w:rsidRPr="00F050FE">
              <w:rPr>
                <w:rFonts w:eastAsia="Calibri"/>
                <w:sz w:val="20"/>
              </w:rPr>
              <w:t>Bodovna vrijednost prema ovom kriteriju izračunava se prema sljedećoj formuli:</w:t>
            </w:r>
          </w:p>
          <w:p w:rsidR="00AD2D24" w:rsidRPr="002B1B29" w:rsidRDefault="00AD2D24" w:rsidP="00AD2D24">
            <w:pPr>
              <w:spacing w:line="276" w:lineRule="auto"/>
              <w:jc w:val="both"/>
              <w:rPr>
                <w:rFonts w:eastAsia="Calibri"/>
                <w:sz w:val="20"/>
              </w:rPr>
            </w:pPr>
            <w:r w:rsidRPr="00F050FE">
              <w:rPr>
                <w:rFonts w:eastAsia="Calibri"/>
                <w:sz w:val="20"/>
              </w:rPr>
              <w:t xml:space="preserve">BOP = </w:t>
            </w:r>
            <w:r>
              <w:rPr>
                <w:rFonts w:eastAsia="Calibri"/>
                <w:sz w:val="20"/>
              </w:rPr>
              <w:t xml:space="preserve">   </w:t>
            </w:r>
            <w:r w:rsidRPr="00F050FE">
              <w:rPr>
                <w:rFonts w:eastAsia="Calibri"/>
                <w:sz w:val="20"/>
                <w:u w:val="single"/>
              </w:rPr>
              <w:t xml:space="preserve"> NC</w:t>
            </w:r>
            <w:r>
              <w:rPr>
                <w:rFonts w:eastAsia="Calibri"/>
                <w:sz w:val="20"/>
                <w:u w:val="single"/>
              </w:rPr>
              <w:t xml:space="preserve">  </w:t>
            </w:r>
            <w:r w:rsidRPr="002B1B29">
              <w:rPr>
                <w:rFonts w:eastAsia="Calibri"/>
                <w:sz w:val="20"/>
              </w:rPr>
              <w:t>x 10</w:t>
            </w:r>
          </w:p>
          <w:p w:rsidR="00AD2D24" w:rsidRPr="00F050FE" w:rsidRDefault="00AD2D24" w:rsidP="00AD2D24">
            <w:pPr>
              <w:spacing w:line="276" w:lineRule="auto"/>
              <w:jc w:val="both"/>
              <w:rPr>
                <w:rFonts w:eastAsia="Calibri"/>
                <w:sz w:val="20"/>
              </w:rPr>
            </w:pPr>
            <w:r w:rsidRPr="00F050FE">
              <w:rPr>
                <w:rFonts w:eastAsia="Calibri"/>
                <w:sz w:val="20"/>
              </w:rPr>
              <w:t xml:space="preserve">                 CP</w:t>
            </w:r>
          </w:p>
          <w:p w:rsidR="00AD2D24" w:rsidRPr="00F050FE" w:rsidRDefault="00AD2D24" w:rsidP="00AD2D24">
            <w:pPr>
              <w:spacing w:line="276" w:lineRule="auto"/>
              <w:jc w:val="both"/>
              <w:rPr>
                <w:rFonts w:eastAsia="Calibri"/>
                <w:sz w:val="20"/>
              </w:rPr>
            </w:pPr>
            <w:r w:rsidRPr="00F050FE">
              <w:rPr>
                <w:rFonts w:eastAsia="Calibri"/>
                <w:sz w:val="20"/>
              </w:rPr>
              <w:t>BOP = broj bodova ocjenjivane ponude</w:t>
            </w:r>
          </w:p>
          <w:p w:rsidR="00AD2D24" w:rsidRPr="00F050FE" w:rsidRDefault="00AD2D24" w:rsidP="00AD2D24">
            <w:pPr>
              <w:spacing w:line="27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MBB= maksimalan broj bodova -10</w:t>
            </w:r>
          </w:p>
          <w:p w:rsidR="00AD2D24" w:rsidRPr="00F050FE" w:rsidRDefault="00AD2D24" w:rsidP="00AD2D24">
            <w:pPr>
              <w:spacing w:line="276" w:lineRule="auto"/>
              <w:jc w:val="both"/>
              <w:rPr>
                <w:rFonts w:eastAsia="Calibri"/>
                <w:sz w:val="20"/>
              </w:rPr>
            </w:pPr>
            <w:r w:rsidRPr="00F050FE">
              <w:rPr>
                <w:rFonts w:eastAsia="Calibri"/>
                <w:sz w:val="20"/>
              </w:rPr>
              <w:t>NC = najniža cijena</w:t>
            </w:r>
          </w:p>
          <w:p w:rsidR="00AD2D24" w:rsidRPr="00F050FE" w:rsidRDefault="00AD2D24" w:rsidP="00AD2D24">
            <w:pPr>
              <w:spacing w:line="276" w:lineRule="auto"/>
              <w:jc w:val="both"/>
              <w:rPr>
                <w:rFonts w:eastAsia="Calibri"/>
                <w:sz w:val="20"/>
              </w:rPr>
            </w:pPr>
            <w:r w:rsidRPr="00F050FE">
              <w:rPr>
                <w:rFonts w:eastAsia="Calibri"/>
                <w:sz w:val="20"/>
              </w:rPr>
              <w:t>CP = cijena ocjenjivane ponude</w:t>
            </w:r>
          </w:p>
          <w:p w:rsidR="00AD2D24" w:rsidRPr="00F050FE" w:rsidRDefault="00AD2D24" w:rsidP="00AD2D24">
            <w:pPr>
              <w:spacing w:line="276" w:lineRule="auto"/>
              <w:jc w:val="center"/>
              <w:rPr>
                <w:b/>
                <w:sz w:val="20"/>
                <w:highlight w:val="yellow"/>
                <w:lang w:eastAsia="en-GB"/>
              </w:rPr>
            </w:pPr>
          </w:p>
        </w:tc>
      </w:tr>
      <w:tr w:rsidR="00AD2D24" w:rsidRPr="00F050FE" w:rsidTr="00AD2D24">
        <w:trPr>
          <w:cantSplit/>
        </w:trPr>
        <w:tc>
          <w:tcPr>
            <w:tcW w:w="4503" w:type="dxa"/>
            <w:shd w:val="clear" w:color="auto" w:fill="D9D9D9"/>
          </w:tcPr>
          <w:p w:rsidR="00AD2D24" w:rsidRPr="00F050FE" w:rsidRDefault="00AD2D24" w:rsidP="00AD2D24">
            <w:pPr>
              <w:spacing w:line="276" w:lineRule="auto"/>
              <w:rPr>
                <w:b/>
                <w:sz w:val="20"/>
                <w:lang w:eastAsia="en-GB"/>
              </w:rPr>
            </w:pPr>
            <w:r w:rsidRPr="00F050FE">
              <w:rPr>
                <w:b/>
                <w:sz w:val="20"/>
                <w:lang w:eastAsia="en-GB"/>
              </w:rPr>
              <w:t>Ukupan broj bodova</w:t>
            </w:r>
          </w:p>
        </w:tc>
        <w:tc>
          <w:tcPr>
            <w:tcW w:w="2126" w:type="dxa"/>
            <w:shd w:val="clear" w:color="auto" w:fill="D9D9D9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417" w:type="dxa"/>
            <w:shd w:val="clear" w:color="auto" w:fill="D9D9D9"/>
          </w:tcPr>
          <w:p w:rsidR="00AD2D24" w:rsidRPr="00F050FE" w:rsidRDefault="00AD2D24" w:rsidP="00AD2D24"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  <w:r w:rsidRPr="00F050FE">
              <w:rPr>
                <w:b/>
                <w:sz w:val="20"/>
                <w:lang w:eastAsia="en-GB"/>
              </w:rPr>
              <w:t>100</w:t>
            </w:r>
          </w:p>
        </w:tc>
      </w:tr>
    </w:tbl>
    <w:p w:rsidR="00AD2D24" w:rsidRPr="00F050FE" w:rsidRDefault="00AD2D24" w:rsidP="00AD2D24">
      <w:pPr>
        <w:spacing w:after="240" w:line="276" w:lineRule="auto"/>
        <w:rPr>
          <w:rFonts w:eastAsia="Calibri"/>
        </w:rPr>
      </w:pPr>
    </w:p>
    <w:p w:rsidR="00AD2D24" w:rsidRPr="00F050FE" w:rsidRDefault="00AD2D24" w:rsidP="00AD2D24">
      <w:pPr>
        <w:spacing w:after="240" w:line="276" w:lineRule="auto"/>
        <w:rPr>
          <w:rFonts w:eastAsia="Calibri"/>
        </w:rPr>
      </w:pPr>
    </w:p>
    <w:p w:rsidR="00AD2D24" w:rsidRPr="00F050FE" w:rsidRDefault="00AD2D24" w:rsidP="00AD2D24">
      <w:pPr>
        <w:spacing w:after="240" w:line="276" w:lineRule="auto"/>
        <w:rPr>
          <w:rFonts w:eastAsia="Calibri"/>
        </w:rPr>
      </w:pPr>
    </w:p>
    <w:p w:rsidR="00AD2D24" w:rsidRPr="00F050FE" w:rsidRDefault="00AD2D24" w:rsidP="00AD2D24">
      <w:pPr>
        <w:spacing w:after="240" w:line="276" w:lineRule="auto"/>
        <w:rPr>
          <w:rFonts w:eastAsia="Calibri"/>
        </w:rPr>
      </w:pPr>
    </w:p>
    <w:p w:rsidR="00AD2D24" w:rsidRPr="00F050FE" w:rsidRDefault="00AD2D24" w:rsidP="00AD2D24">
      <w:pPr>
        <w:spacing w:after="240" w:line="276" w:lineRule="auto"/>
        <w:rPr>
          <w:rFonts w:eastAsia="Calibri"/>
        </w:rPr>
      </w:pPr>
    </w:p>
    <w:p w:rsidR="00AD2D24" w:rsidRPr="00F050FE" w:rsidRDefault="00AD2D24" w:rsidP="00AD2D24">
      <w:pPr>
        <w:keepNext/>
        <w:keepLines/>
        <w:spacing w:before="240" w:after="240" w:line="276" w:lineRule="auto"/>
        <w:outlineLvl w:val="0"/>
        <w:rPr>
          <w:b/>
          <w:bCs/>
          <w:sz w:val="28"/>
          <w:szCs w:val="28"/>
        </w:rPr>
      </w:pPr>
    </w:p>
    <w:p w:rsidR="00AD2D24" w:rsidRPr="00F050FE" w:rsidRDefault="00AD2D24" w:rsidP="00AD2D24">
      <w:pPr>
        <w:keepNext/>
        <w:keepLines/>
        <w:spacing w:before="240" w:after="240" w:line="276" w:lineRule="auto"/>
        <w:outlineLvl w:val="0"/>
        <w:rPr>
          <w:b/>
          <w:bCs/>
          <w:sz w:val="28"/>
          <w:szCs w:val="28"/>
        </w:rPr>
      </w:pPr>
    </w:p>
    <w:p w:rsidR="00AD2D24" w:rsidRPr="00F050FE" w:rsidRDefault="00AD2D24" w:rsidP="00AD2D24">
      <w:pPr>
        <w:keepNext/>
        <w:keepLines/>
        <w:spacing w:before="240" w:after="240" w:line="276" w:lineRule="auto"/>
        <w:outlineLvl w:val="0"/>
        <w:rPr>
          <w:b/>
          <w:bCs/>
          <w:sz w:val="28"/>
          <w:szCs w:val="28"/>
        </w:rPr>
      </w:pPr>
    </w:p>
    <w:p w:rsidR="00AD2D24" w:rsidRPr="00F050FE" w:rsidRDefault="00AD2D24" w:rsidP="00AD2D24">
      <w:pPr>
        <w:keepNext/>
        <w:keepLines/>
        <w:spacing w:before="240" w:after="240" w:line="276" w:lineRule="auto"/>
        <w:outlineLvl w:val="0"/>
        <w:rPr>
          <w:b/>
          <w:bCs/>
          <w:sz w:val="28"/>
          <w:szCs w:val="28"/>
        </w:rPr>
      </w:pPr>
    </w:p>
    <w:p w:rsidR="00AD2D24" w:rsidRPr="00F050FE" w:rsidRDefault="00AD2D24" w:rsidP="00AD2D24">
      <w:pPr>
        <w:keepNext/>
        <w:keepLines/>
        <w:spacing w:before="240" w:after="240" w:line="276" w:lineRule="auto"/>
        <w:outlineLvl w:val="0"/>
        <w:rPr>
          <w:b/>
          <w:bCs/>
          <w:sz w:val="28"/>
          <w:szCs w:val="28"/>
        </w:rPr>
      </w:pPr>
    </w:p>
    <w:p w:rsidR="00AD2D24" w:rsidRPr="00F050FE" w:rsidRDefault="00AD2D24" w:rsidP="00AD2D24">
      <w:pPr>
        <w:keepNext/>
        <w:keepLines/>
        <w:spacing w:before="240" w:after="240" w:line="276" w:lineRule="auto"/>
        <w:outlineLvl w:val="0"/>
        <w:rPr>
          <w:b/>
          <w:bCs/>
          <w:sz w:val="28"/>
          <w:szCs w:val="28"/>
        </w:rPr>
      </w:pPr>
    </w:p>
    <w:p w:rsidR="00AD2D24" w:rsidRPr="00F050FE" w:rsidRDefault="00AD2D24" w:rsidP="00AD2D24">
      <w:pPr>
        <w:keepNext/>
        <w:keepLines/>
        <w:spacing w:before="240" w:after="240" w:line="276" w:lineRule="auto"/>
        <w:outlineLvl w:val="0"/>
        <w:rPr>
          <w:b/>
          <w:bCs/>
          <w:sz w:val="28"/>
          <w:szCs w:val="28"/>
        </w:rPr>
      </w:pPr>
    </w:p>
    <w:p w:rsidR="00AD2D24" w:rsidRPr="00F050FE" w:rsidRDefault="00AD2D24" w:rsidP="00AD2D24">
      <w:pPr>
        <w:keepNext/>
        <w:keepLines/>
        <w:spacing w:before="240" w:after="240" w:line="276" w:lineRule="auto"/>
        <w:outlineLvl w:val="0"/>
        <w:rPr>
          <w:b/>
          <w:bCs/>
          <w:sz w:val="28"/>
          <w:szCs w:val="28"/>
        </w:rPr>
      </w:pPr>
    </w:p>
    <w:p w:rsidR="00AD2D24" w:rsidRPr="00AC1432" w:rsidRDefault="00AD2D24" w:rsidP="00AD2D24">
      <w:pPr>
        <w:rPr>
          <w:rFonts w:eastAsia="Calibri"/>
          <w:b/>
        </w:rPr>
      </w:pPr>
    </w:p>
    <w:p w:rsidR="00AD2D24" w:rsidRDefault="00AD2D24" w:rsidP="00AD2D24">
      <w:pPr>
        <w:rPr>
          <w:rFonts w:eastAsia="Calibri"/>
          <w:bCs/>
        </w:rPr>
      </w:pPr>
    </w:p>
    <w:p w:rsidR="00AD2D24" w:rsidRDefault="00AD2D24" w:rsidP="00AD2D24">
      <w:pPr>
        <w:rPr>
          <w:rFonts w:eastAsia="Calibri"/>
          <w:bCs/>
        </w:rPr>
      </w:pPr>
    </w:p>
    <w:p w:rsidR="00AD2D24" w:rsidRDefault="00AD2D24" w:rsidP="00AD2D24">
      <w:pPr>
        <w:rPr>
          <w:rFonts w:eastAsia="Calibri"/>
          <w:bCs/>
        </w:rPr>
      </w:pPr>
    </w:p>
    <w:p w:rsidR="00AD2D24" w:rsidRDefault="00AD2D24" w:rsidP="00AD2D24">
      <w:pPr>
        <w:rPr>
          <w:rFonts w:eastAsia="Calibri"/>
          <w:bCs/>
        </w:rPr>
      </w:pPr>
    </w:p>
    <w:p w:rsidR="00AD2D24" w:rsidRDefault="00AD2D24" w:rsidP="00AD2D24">
      <w:pPr>
        <w:rPr>
          <w:rFonts w:eastAsia="Calibri"/>
          <w:bCs/>
        </w:rPr>
      </w:pPr>
    </w:p>
    <w:p w:rsidR="00AD2D24" w:rsidRDefault="00AD2D24" w:rsidP="00AD2D24"/>
    <w:p w:rsidR="00AD2D24" w:rsidRDefault="00AD2D24" w:rsidP="00AD2D24">
      <w:pPr>
        <w:pStyle w:val="Heading1"/>
        <w:numPr>
          <w:ilvl w:val="0"/>
          <w:numId w:val="0"/>
        </w:numPr>
        <w:ind w:left="432"/>
      </w:pPr>
    </w:p>
    <w:p w:rsidR="00AD2D24" w:rsidRDefault="00AD2D24" w:rsidP="00AD2D24"/>
    <w:p w:rsidR="00AD2D24" w:rsidRDefault="00AD2D24" w:rsidP="00AD2D24">
      <w:pPr>
        <w:pStyle w:val="Heading1"/>
        <w:numPr>
          <w:ilvl w:val="0"/>
          <w:numId w:val="0"/>
        </w:numPr>
        <w:ind w:left="432"/>
      </w:pPr>
    </w:p>
    <w:p w:rsidR="00AD2D24" w:rsidRDefault="00AD2D24" w:rsidP="00AD2D24"/>
    <w:p w:rsidR="00AD2D24" w:rsidRDefault="00AD2D24" w:rsidP="00AD2D24"/>
    <w:p w:rsidR="00AD2D24" w:rsidRDefault="00AD2D24" w:rsidP="00AD2D24"/>
    <w:p w:rsidR="00AD2D24" w:rsidRDefault="00AD2D24" w:rsidP="00AD2D24"/>
    <w:p w:rsidR="00AD2D24" w:rsidRDefault="00AD2D24" w:rsidP="00AD2D24"/>
    <w:p w:rsidR="00AD2D24" w:rsidRDefault="00AD2D24" w:rsidP="00AD2D24"/>
    <w:p w:rsidR="00AD2D24" w:rsidRDefault="00AD2D24" w:rsidP="00AD2D24"/>
    <w:p w:rsidR="00AD2D24" w:rsidRDefault="00AD2D24" w:rsidP="00AD2D24"/>
    <w:p w:rsidR="00AD2D24" w:rsidRDefault="00AD2D24" w:rsidP="00AD2D24"/>
    <w:p w:rsidR="00AD2D24" w:rsidRDefault="00AD2D24" w:rsidP="00AD2D24"/>
    <w:p w:rsidR="00AD2D24" w:rsidRDefault="00AD2D24" w:rsidP="00AD2D24"/>
    <w:p w:rsidR="00AD2D24" w:rsidRDefault="00AD2D24" w:rsidP="00AD2D24"/>
    <w:p w:rsidR="00AD2D24" w:rsidRPr="00E60AF9" w:rsidRDefault="00AD2D24" w:rsidP="00AD2D24"/>
    <w:p w:rsidR="00AD2D24" w:rsidRPr="00721125" w:rsidRDefault="00AD2D24" w:rsidP="00AD2D24"/>
    <w:p w:rsidR="00AD2D24" w:rsidRPr="00721125" w:rsidRDefault="00AD2D24" w:rsidP="00AD2D24">
      <w:pPr>
        <w:jc w:val="both"/>
      </w:pPr>
      <w:r w:rsidRPr="00721125">
        <w:t xml:space="preserve">U postupku bodovanja i izračuna „vrijednosti“ (rangiranju) ponuda, prema razmjernim vrijednostima kriterija za izbor najpovoljnije ponude, </w:t>
      </w:r>
      <w:r>
        <w:t>stručne osobe Naručitelja</w:t>
      </w:r>
      <w:r w:rsidRPr="00721125">
        <w:t xml:space="preserve"> će uključiti samo one ponude koje udovoljavaju svim zahtjevima navedenim u predmetno</w:t>
      </w:r>
      <w:r>
        <w:t>m Pozivu na dostavu ponuda</w:t>
      </w:r>
      <w:r w:rsidRPr="00721125">
        <w:t xml:space="preserve">. </w:t>
      </w:r>
    </w:p>
    <w:p w:rsidR="00AD2D24" w:rsidRPr="00721125" w:rsidRDefault="00AD2D24" w:rsidP="00AD2D24">
      <w:pPr>
        <w:jc w:val="both"/>
      </w:pPr>
      <w:r w:rsidRPr="00721125">
        <w:t xml:space="preserve">Ukupni mogući broj bodova u postupku odabira najpovoljnije ponude je 100 bodova. </w:t>
      </w:r>
    </w:p>
    <w:p w:rsidR="00AD2D24" w:rsidRDefault="00AD2D24" w:rsidP="00AD2D24">
      <w:pPr>
        <w:jc w:val="both"/>
      </w:pPr>
      <w:r w:rsidRPr="00721125">
        <w:t xml:space="preserve">Razmjerna bodovna vrijednost pojedinog kriterija određena je unaprijed, učešćem tog kriterija u ukupnom mogućem broju bodova. </w:t>
      </w:r>
    </w:p>
    <w:p w:rsidR="00AD2D24" w:rsidRPr="00107B89" w:rsidRDefault="00AD2D24" w:rsidP="00AD2D24">
      <w:pPr>
        <w:autoSpaceDE w:val="0"/>
        <w:autoSpaceDN w:val="0"/>
        <w:adjustRightInd w:val="0"/>
        <w:jc w:val="both"/>
        <w:rPr>
          <w:rFonts w:eastAsia="Calibri"/>
        </w:rPr>
      </w:pPr>
      <w:r w:rsidRPr="00107B89">
        <w:rPr>
          <w:rFonts w:eastAsia="Calibri"/>
        </w:rPr>
        <w:t>U skladu s kriterijima i načinu bodovanja, utvrdit će se ukupan broj bodova svake pojedine ponude, te će se izvršiti rangiranje ponuditelja.</w:t>
      </w:r>
    </w:p>
    <w:p w:rsidR="00AD2D24" w:rsidRPr="00107B89" w:rsidRDefault="00AD2D24" w:rsidP="00AD2D24">
      <w:pPr>
        <w:autoSpaceDE w:val="0"/>
        <w:autoSpaceDN w:val="0"/>
        <w:adjustRightInd w:val="0"/>
        <w:jc w:val="both"/>
        <w:rPr>
          <w:rFonts w:eastAsia="Calibri"/>
        </w:rPr>
      </w:pPr>
      <w:r w:rsidRPr="00107B89">
        <w:rPr>
          <w:rFonts w:eastAsia="Calibri"/>
        </w:rPr>
        <w:t>Ugovor će se sklopiti s ponuditeljem čija ponuda (odnosno ponuditelj) ostvari najveći broj bodova.</w:t>
      </w:r>
    </w:p>
    <w:p w:rsidR="00AD2D24" w:rsidRPr="00721125" w:rsidRDefault="00AD2D24" w:rsidP="00AD2D24">
      <w:pPr>
        <w:jc w:val="both"/>
      </w:pPr>
      <w:r w:rsidRPr="00721125">
        <w:t xml:space="preserve">Najpovoljnija ponuda je ona za koju </w:t>
      </w:r>
      <w:r>
        <w:t>stručne osobe</w:t>
      </w:r>
      <w:r w:rsidRPr="00721125">
        <w:t xml:space="preserve"> Naručitelja izračuna</w:t>
      </w:r>
      <w:r>
        <w:t>ju</w:t>
      </w:r>
      <w:r w:rsidRPr="00721125">
        <w:t xml:space="preserve"> najveći broj bodova uzimajući u obzir </w:t>
      </w:r>
      <w:r>
        <w:t>predviđene kriterije.</w:t>
      </w:r>
    </w:p>
    <w:p w:rsidR="00AD2D24" w:rsidRPr="00721125" w:rsidRDefault="00AD2D24" w:rsidP="00AD2D24">
      <w:pPr>
        <w:jc w:val="both"/>
      </w:pPr>
    </w:p>
    <w:p w:rsidR="00AD2D24" w:rsidRPr="00721125" w:rsidRDefault="00AD2D24" w:rsidP="00AD2D24">
      <w:pPr>
        <w:jc w:val="both"/>
      </w:pPr>
      <w:r w:rsidRPr="00721125">
        <w:t xml:space="preserve">Ponude se boduju na način da za 1%  odgovara 1 bod, a vrijednosti pojedinog pokazatelja se zaokružuju na dvije decimale. </w:t>
      </w:r>
    </w:p>
    <w:p w:rsidR="00AD2D24" w:rsidRPr="00721125" w:rsidRDefault="00AD2D24" w:rsidP="00AD2D24">
      <w:pPr>
        <w:jc w:val="both"/>
      </w:pPr>
      <w:r w:rsidRPr="00721125">
        <w:t>Postupak bodovanja će se obaviti vrednovanjem kriterija za odabir najpovoljnije ponude:</w:t>
      </w:r>
    </w:p>
    <w:p w:rsidR="00AD2D24" w:rsidRPr="00721125" w:rsidRDefault="00AD2D24" w:rsidP="00AD2D24"/>
    <w:p w:rsidR="00AD2D24" w:rsidRPr="00721125" w:rsidRDefault="00AD2D24" w:rsidP="00AD2D24">
      <w:pPr>
        <w:pStyle w:val="Heading1"/>
        <w:numPr>
          <w:ilvl w:val="0"/>
          <w:numId w:val="0"/>
        </w:numPr>
        <w:ind w:left="432" w:hanging="432"/>
      </w:pPr>
      <w:r w:rsidRPr="00721125">
        <w:t>Ponderirana ocjena ukupne ponude izračunava se prema dolje navedenoj formuli:</w:t>
      </w:r>
    </w:p>
    <w:p w:rsidR="00AD2D24" w:rsidRPr="00721125" w:rsidRDefault="00AD2D24" w:rsidP="00AD2D24">
      <w:r>
        <w:t>D=A+B+C</w:t>
      </w:r>
    </w:p>
    <w:p w:rsidR="00AD2D24" w:rsidRDefault="00AD2D24" w:rsidP="00AD2D24">
      <w:pPr>
        <w:rPr>
          <w:sz w:val="20"/>
        </w:rPr>
      </w:pPr>
    </w:p>
    <w:p w:rsidR="00AD2D24" w:rsidRPr="00721125" w:rsidRDefault="00AD2D24" w:rsidP="00AD2D24">
      <w:pPr>
        <w:rPr>
          <w:b/>
          <w:sz w:val="20"/>
        </w:rPr>
      </w:pPr>
      <w:r w:rsidRPr="00721125">
        <w:rPr>
          <w:sz w:val="20"/>
        </w:rPr>
        <w:t xml:space="preserve">pri čemu je: </w:t>
      </w:r>
    </w:p>
    <w:p w:rsidR="00AD2D24" w:rsidRPr="00721125" w:rsidRDefault="00AD2D24" w:rsidP="00AD2D24">
      <w:pPr>
        <w:rPr>
          <w:sz w:val="20"/>
        </w:rPr>
      </w:pPr>
      <w:r w:rsidRPr="00721125">
        <w:rPr>
          <w:sz w:val="20"/>
        </w:rPr>
        <w:t>A = broj bodova koji je ponuda dobila</w:t>
      </w:r>
      <w:r>
        <w:rPr>
          <w:sz w:val="20"/>
        </w:rPr>
        <w:t xml:space="preserve"> za kvalitetu metodologije</w:t>
      </w:r>
    </w:p>
    <w:p w:rsidR="00AD2D24" w:rsidRDefault="00AD2D24" w:rsidP="00AD2D24">
      <w:pPr>
        <w:rPr>
          <w:sz w:val="20"/>
        </w:rPr>
      </w:pPr>
      <w:r>
        <w:rPr>
          <w:sz w:val="20"/>
        </w:rPr>
        <w:t>B</w:t>
      </w:r>
      <w:r w:rsidRPr="00721125">
        <w:rPr>
          <w:sz w:val="20"/>
        </w:rPr>
        <w:t xml:space="preserve"> = broj bodova koji je ponuda dobila za </w:t>
      </w:r>
      <w:r>
        <w:rPr>
          <w:sz w:val="20"/>
        </w:rPr>
        <w:t xml:space="preserve">kvalitetu stručnjaka  </w:t>
      </w:r>
    </w:p>
    <w:p w:rsidR="00AD2D24" w:rsidRPr="00387190" w:rsidRDefault="00AD2D24" w:rsidP="00AD2D24">
      <w:pPr>
        <w:pStyle w:val="Heading1"/>
        <w:numPr>
          <w:ilvl w:val="0"/>
          <w:numId w:val="0"/>
        </w:numPr>
        <w:ind w:left="432"/>
        <w:rPr>
          <w:b w:val="0"/>
        </w:rPr>
      </w:pPr>
      <w:r w:rsidRPr="00387190">
        <w:rPr>
          <w:b w:val="0"/>
        </w:rPr>
        <w:t xml:space="preserve">C= broj bodova koji je ponuda dobila za cijenu </w:t>
      </w:r>
    </w:p>
    <w:p w:rsidR="00AD2D24" w:rsidRPr="00721125" w:rsidRDefault="00AD2D24" w:rsidP="00AD2D24">
      <w:pPr>
        <w:pStyle w:val="Heading1"/>
        <w:numPr>
          <w:ilvl w:val="0"/>
          <w:numId w:val="0"/>
        </w:numPr>
      </w:pPr>
      <w:r>
        <w:t>D=ukupan broj bodova koji je ponuda ostvarila</w:t>
      </w:r>
    </w:p>
    <w:p w:rsidR="00AD2D24" w:rsidRPr="00721125" w:rsidRDefault="00AD2D24" w:rsidP="00AD2D24">
      <w:pPr>
        <w:rPr>
          <w:b/>
        </w:rPr>
      </w:pPr>
      <w:proofErr w:type="spellStart"/>
      <w:r w:rsidRPr="00721125">
        <w:rPr>
          <w:b/>
          <w:u w:val="single"/>
        </w:rPr>
        <w:t>Napomena:</w:t>
      </w:r>
      <w:r w:rsidRPr="00721125">
        <w:rPr>
          <w:b/>
        </w:rPr>
        <w:t>Ugovor</w:t>
      </w:r>
      <w:proofErr w:type="spellEnd"/>
      <w:r w:rsidRPr="00721125">
        <w:rPr>
          <w:b/>
        </w:rPr>
        <w:t xml:space="preserve"> će se dodijeliti ponuditelju s najvišom ponderiranom ocjenom, odnosno s na</w:t>
      </w:r>
      <w:r>
        <w:rPr>
          <w:b/>
        </w:rPr>
        <w:t>jvećim rezultatom „D</w:t>
      </w:r>
      <w:r w:rsidRPr="00721125">
        <w:rPr>
          <w:b/>
        </w:rPr>
        <w:t>“.</w:t>
      </w:r>
    </w:p>
    <w:p w:rsidR="00AD2D24" w:rsidRDefault="00AD2D24" w:rsidP="00AD2D24">
      <w:pPr>
        <w:rPr>
          <w:rFonts w:cs="Arial"/>
          <w:i/>
          <w:szCs w:val="22"/>
        </w:rPr>
      </w:pPr>
    </w:p>
    <w:p w:rsidR="00AD2D24" w:rsidRPr="00AD2D24" w:rsidRDefault="00AD2D24" w:rsidP="00AD2D24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</w:p>
    <w:p w:rsidR="00AD2D24" w:rsidRDefault="00AD2D24">
      <w:pPr>
        <w:rPr>
          <w:color w:val="000000"/>
        </w:rPr>
      </w:pPr>
    </w:p>
    <w:p w:rsidR="00AD2D24" w:rsidRDefault="00AD2D24">
      <w:pPr>
        <w:rPr>
          <w:color w:val="000000"/>
        </w:rPr>
      </w:pPr>
    </w:p>
    <w:bookmarkStart w:id="71" w:name="Naziv_primatelja"/>
    <w:p w:rsidR="00AD2D24" w:rsidRDefault="00AD2D24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667915">
        <w:rPr>
          <w:color w:val="000000"/>
        </w:rPr>
      </w:r>
      <w:r w:rsidR="00667915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1"/>
      <w:r>
        <w:rPr>
          <w:color w:val="000000"/>
        </w:rPr>
        <w:br/>
      </w:r>
      <w:bookmarkStart w:id="72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667915">
        <w:rPr>
          <w:color w:val="000000"/>
        </w:rPr>
      </w:r>
      <w:r w:rsidR="00667915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2"/>
      <w:r>
        <w:rPr>
          <w:color w:val="000000"/>
        </w:rPr>
        <w:br/>
      </w:r>
      <w:bookmarkStart w:id="73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667915">
        <w:rPr>
          <w:color w:val="000000"/>
        </w:rPr>
      </w:r>
      <w:r w:rsidR="00667915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3"/>
    </w:p>
    <w:p w:rsidR="00AD2D24" w:rsidRDefault="00AD2D24">
      <w:pPr>
        <w:rPr>
          <w:color w:val="000000"/>
        </w:rPr>
      </w:pPr>
    </w:p>
    <w:sectPr w:rsidR="00AD2D24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759"/>
    <w:multiLevelType w:val="hybridMultilevel"/>
    <w:tmpl w:val="AA9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15F5"/>
    <w:multiLevelType w:val="hybridMultilevel"/>
    <w:tmpl w:val="20582E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409B"/>
    <w:multiLevelType w:val="multilevel"/>
    <w:tmpl w:val="4E16F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0AB740C2"/>
    <w:multiLevelType w:val="hybridMultilevel"/>
    <w:tmpl w:val="0534F068"/>
    <w:lvl w:ilvl="0" w:tplc="946692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52CA"/>
    <w:multiLevelType w:val="multilevel"/>
    <w:tmpl w:val="931E5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4A4A24"/>
    <w:multiLevelType w:val="hybridMultilevel"/>
    <w:tmpl w:val="362207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90DC4"/>
    <w:multiLevelType w:val="hybridMultilevel"/>
    <w:tmpl w:val="B3D8008E"/>
    <w:lvl w:ilvl="0" w:tplc="F7C034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5CAE"/>
    <w:multiLevelType w:val="hybridMultilevel"/>
    <w:tmpl w:val="10D2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8F85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5FB9"/>
    <w:multiLevelType w:val="hybridMultilevel"/>
    <w:tmpl w:val="0546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91E45"/>
    <w:multiLevelType w:val="hybridMultilevel"/>
    <w:tmpl w:val="376E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153EF"/>
    <w:multiLevelType w:val="multilevel"/>
    <w:tmpl w:val="8DC40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74C4731"/>
    <w:multiLevelType w:val="hybridMultilevel"/>
    <w:tmpl w:val="EEF23C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6AD4"/>
    <w:multiLevelType w:val="hybridMultilevel"/>
    <w:tmpl w:val="4BF6AB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F01C8"/>
    <w:multiLevelType w:val="multilevel"/>
    <w:tmpl w:val="128265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2E12E78"/>
    <w:multiLevelType w:val="hybridMultilevel"/>
    <w:tmpl w:val="7C6A5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166"/>
    <w:multiLevelType w:val="hybridMultilevel"/>
    <w:tmpl w:val="393C3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0696D"/>
    <w:multiLevelType w:val="hybridMultilevel"/>
    <w:tmpl w:val="526ED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5332C"/>
    <w:multiLevelType w:val="multilevel"/>
    <w:tmpl w:val="A5F2E01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18" w15:restartNumberingAfterBreak="0">
    <w:nsid w:val="36CB4327"/>
    <w:multiLevelType w:val="hybridMultilevel"/>
    <w:tmpl w:val="CF0CA57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C16C4"/>
    <w:multiLevelType w:val="hybridMultilevel"/>
    <w:tmpl w:val="7BB8C294"/>
    <w:lvl w:ilvl="0" w:tplc="D0B43E5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961D0"/>
    <w:multiLevelType w:val="hybridMultilevel"/>
    <w:tmpl w:val="693802C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6C119C0"/>
    <w:multiLevelType w:val="hybridMultilevel"/>
    <w:tmpl w:val="FF58A23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43F81"/>
    <w:multiLevelType w:val="hybridMultilevel"/>
    <w:tmpl w:val="E11A4E3C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232062"/>
    <w:multiLevelType w:val="hybridMultilevel"/>
    <w:tmpl w:val="FAB4777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01085"/>
    <w:multiLevelType w:val="hybridMultilevel"/>
    <w:tmpl w:val="C60AE3A4"/>
    <w:lvl w:ilvl="0" w:tplc="F7C034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034C4"/>
    <w:multiLevelType w:val="hybridMultilevel"/>
    <w:tmpl w:val="BB1E2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878D0"/>
    <w:multiLevelType w:val="hybridMultilevel"/>
    <w:tmpl w:val="C45A6848"/>
    <w:lvl w:ilvl="0" w:tplc="9E6C44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7DFA"/>
    <w:multiLevelType w:val="multilevel"/>
    <w:tmpl w:val="72A806B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6070831"/>
    <w:multiLevelType w:val="multilevel"/>
    <w:tmpl w:val="EA4848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7CC76EB"/>
    <w:multiLevelType w:val="hybridMultilevel"/>
    <w:tmpl w:val="11FC672A"/>
    <w:lvl w:ilvl="0" w:tplc="37CAD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50910"/>
    <w:multiLevelType w:val="hybridMultilevel"/>
    <w:tmpl w:val="9B80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4763B"/>
    <w:multiLevelType w:val="hybridMultilevel"/>
    <w:tmpl w:val="AA58641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F6E07"/>
    <w:multiLevelType w:val="hybridMultilevel"/>
    <w:tmpl w:val="B10211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95F6B"/>
    <w:multiLevelType w:val="hybridMultilevel"/>
    <w:tmpl w:val="06AEB98E"/>
    <w:lvl w:ilvl="0" w:tplc="218A1B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E5CE9"/>
    <w:multiLevelType w:val="hybridMultilevel"/>
    <w:tmpl w:val="80D288EC"/>
    <w:lvl w:ilvl="0" w:tplc="F7C034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D7D89"/>
    <w:multiLevelType w:val="hybridMultilevel"/>
    <w:tmpl w:val="53BEF436"/>
    <w:lvl w:ilvl="0" w:tplc="89BA1F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A64EC"/>
    <w:multiLevelType w:val="hybridMultilevel"/>
    <w:tmpl w:val="E2E2A936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0B4DD5"/>
    <w:multiLevelType w:val="multilevel"/>
    <w:tmpl w:val="B746A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0FE0694"/>
    <w:multiLevelType w:val="hybridMultilevel"/>
    <w:tmpl w:val="00842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D53F8"/>
    <w:multiLevelType w:val="multilevel"/>
    <w:tmpl w:val="DEE8FC62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80" w:hanging="700"/>
      </w:pPr>
      <w:rPr>
        <w:rFonts w:ascii="Calibri" w:eastAsia="Helvetica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263F4"/>
    <w:multiLevelType w:val="hybridMultilevel"/>
    <w:tmpl w:val="A68A87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6F11C5"/>
    <w:multiLevelType w:val="hybridMultilevel"/>
    <w:tmpl w:val="B3D21F58"/>
    <w:lvl w:ilvl="0" w:tplc="946692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D7024"/>
    <w:multiLevelType w:val="hybridMultilevel"/>
    <w:tmpl w:val="EB1E7D5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A0688E"/>
    <w:multiLevelType w:val="multilevel"/>
    <w:tmpl w:val="017A08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D6E42B2"/>
    <w:multiLevelType w:val="hybridMultilevel"/>
    <w:tmpl w:val="CB76FB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644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54459"/>
    <w:multiLevelType w:val="hybridMultilevel"/>
    <w:tmpl w:val="957EAB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8327F"/>
    <w:multiLevelType w:val="hybridMultilevel"/>
    <w:tmpl w:val="C3FC348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2"/>
  </w:num>
  <w:num w:numId="4">
    <w:abstractNumId w:val="28"/>
  </w:num>
  <w:num w:numId="5">
    <w:abstractNumId w:val="14"/>
  </w:num>
  <w:num w:numId="6">
    <w:abstractNumId w:val="35"/>
  </w:num>
  <w:num w:numId="7">
    <w:abstractNumId w:val="4"/>
  </w:num>
  <w:num w:numId="8">
    <w:abstractNumId w:val="8"/>
  </w:num>
  <w:num w:numId="9">
    <w:abstractNumId w:val="5"/>
  </w:num>
  <w:num w:numId="10">
    <w:abstractNumId w:val="30"/>
  </w:num>
  <w:num w:numId="11">
    <w:abstractNumId w:val="25"/>
  </w:num>
  <w:num w:numId="12">
    <w:abstractNumId w:val="7"/>
  </w:num>
  <w:num w:numId="13">
    <w:abstractNumId w:val="0"/>
  </w:num>
  <w:num w:numId="14">
    <w:abstractNumId w:val="39"/>
  </w:num>
  <w:num w:numId="15">
    <w:abstractNumId w:val="32"/>
  </w:num>
  <w:num w:numId="16">
    <w:abstractNumId w:val="36"/>
  </w:num>
  <w:num w:numId="17">
    <w:abstractNumId w:val="42"/>
  </w:num>
  <w:num w:numId="18">
    <w:abstractNumId w:val="46"/>
  </w:num>
  <w:num w:numId="19">
    <w:abstractNumId w:val="18"/>
  </w:num>
  <w:num w:numId="20">
    <w:abstractNumId w:val="1"/>
  </w:num>
  <w:num w:numId="21">
    <w:abstractNumId w:val="21"/>
  </w:num>
  <w:num w:numId="22">
    <w:abstractNumId w:val="45"/>
  </w:num>
  <w:num w:numId="23">
    <w:abstractNumId w:val="11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31"/>
  </w:num>
  <w:num w:numId="28">
    <w:abstractNumId w:val="22"/>
  </w:num>
  <w:num w:numId="29">
    <w:abstractNumId w:val="26"/>
  </w:num>
  <w:num w:numId="30">
    <w:abstractNumId w:val="33"/>
  </w:num>
  <w:num w:numId="31">
    <w:abstractNumId w:val="44"/>
  </w:num>
  <w:num w:numId="32">
    <w:abstractNumId w:val="40"/>
  </w:num>
  <w:num w:numId="33">
    <w:abstractNumId w:val="12"/>
  </w:num>
  <w:num w:numId="34">
    <w:abstractNumId w:val="13"/>
  </w:num>
  <w:num w:numId="35">
    <w:abstractNumId w:val="10"/>
  </w:num>
  <w:num w:numId="36">
    <w:abstractNumId w:val="17"/>
  </w:num>
  <w:num w:numId="37">
    <w:abstractNumId w:val="41"/>
  </w:num>
  <w:num w:numId="38">
    <w:abstractNumId w:val="19"/>
  </w:num>
  <w:num w:numId="39">
    <w:abstractNumId w:val="34"/>
  </w:num>
  <w:num w:numId="40">
    <w:abstractNumId w:val="6"/>
  </w:num>
  <w:num w:numId="41">
    <w:abstractNumId w:val="24"/>
  </w:num>
  <w:num w:numId="42">
    <w:abstractNumId w:val="3"/>
  </w:num>
  <w:num w:numId="43">
    <w:abstractNumId w:val="38"/>
  </w:num>
  <w:num w:numId="44">
    <w:abstractNumId w:val="20"/>
  </w:num>
  <w:num w:numId="45">
    <w:abstractNumId w:val="9"/>
  </w:num>
  <w:num w:numId="46">
    <w:abstractNumId w:val="16"/>
  </w:num>
  <w:num w:numId="47">
    <w:abstractNumId w:val="2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7F6"/>
    <w:rsid w:val="0017138A"/>
    <w:rsid w:val="001838DB"/>
    <w:rsid w:val="001A4A67"/>
    <w:rsid w:val="003143B6"/>
    <w:rsid w:val="00667915"/>
    <w:rsid w:val="00876F09"/>
    <w:rsid w:val="00AD2D24"/>
    <w:rsid w:val="00B127F6"/>
    <w:rsid w:val="00BC5865"/>
    <w:rsid w:val="00DB2089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8DB15"/>
  <w15:chartTrackingRefBased/>
  <w15:docId w15:val="{7F98CD04-AF05-4902-BF48-6972942E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2D24"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AD2D24"/>
    <w:pPr>
      <w:widowControl w:val="0"/>
      <w:numPr>
        <w:ilvl w:val="1"/>
      </w:numPr>
      <w:jc w:val="both"/>
      <w:outlineLvl w:val="1"/>
    </w:pPr>
    <w:rPr>
      <w:rFonts w:ascii="Arial" w:hAnsi="Arial"/>
      <w:b/>
      <w:sz w:val="22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AD2D24"/>
    <w:pPr>
      <w:keepNext/>
      <w:numPr>
        <w:ilvl w:val="2"/>
        <w:numId w:val="1"/>
      </w:numPr>
      <w:spacing w:before="120" w:after="60"/>
      <w:jc w:val="both"/>
      <w:outlineLvl w:val="2"/>
    </w:pPr>
    <w:rPr>
      <w:rFonts w:ascii="OfficinaSansTT" w:hAnsi="OfficinaSansTT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D2D24"/>
    <w:pPr>
      <w:keepNext/>
      <w:numPr>
        <w:ilvl w:val="3"/>
        <w:numId w:val="1"/>
      </w:numPr>
      <w:spacing w:before="120" w:after="60"/>
      <w:outlineLvl w:val="3"/>
    </w:pPr>
    <w:rPr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D2D24"/>
    <w:pPr>
      <w:numPr>
        <w:ilvl w:val="4"/>
        <w:numId w:val="1"/>
      </w:numPr>
      <w:spacing w:before="240" w:after="60"/>
      <w:outlineLvl w:val="4"/>
    </w:pPr>
    <w:rPr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D2D2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D2D24"/>
    <w:pPr>
      <w:numPr>
        <w:ilvl w:val="6"/>
        <w:numId w:val="1"/>
      </w:numPr>
      <w:spacing w:before="240" w:after="60"/>
      <w:outlineLvl w:val="6"/>
    </w:pPr>
    <w:rPr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D2D24"/>
    <w:pPr>
      <w:numPr>
        <w:ilvl w:val="7"/>
        <w:numId w:val="1"/>
      </w:numPr>
      <w:spacing w:before="240" w:after="60"/>
      <w:outlineLvl w:val="7"/>
    </w:pPr>
    <w:rPr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AD2D24"/>
    <w:pPr>
      <w:numPr>
        <w:ilvl w:val="8"/>
        <w:numId w:val="1"/>
      </w:numPr>
      <w:spacing w:before="240" w:after="60"/>
      <w:outlineLvl w:val="8"/>
    </w:pPr>
    <w:rPr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2D24"/>
    <w:rPr>
      <w:rFonts w:ascii="Arial" w:hAnsi="Arial"/>
      <w:b/>
      <w:sz w:val="22"/>
      <w:lang w:eastAsia="en-US"/>
    </w:rPr>
  </w:style>
  <w:style w:type="character" w:customStyle="1" w:styleId="Heading2Char">
    <w:name w:val="Heading 2 Char"/>
    <w:link w:val="Heading2"/>
    <w:rsid w:val="00AD2D24"/>
    <w:rPr>
      <w:rFonts w:ascii="Arial" w:hAnsi="Arial"/>
      <w:b/>
      <w:sz w:val="22"/>
      <w:u w:val="single"/>
      <w:lang w:eastAsia="en-US"/>
    </w:rPr>
  </w:style>
  <w:style w:type="character" w:customStyle="1" w:styleId="Heading3Char">
    <w:name w:val="Heading 3 Char"/>
    <w:link w:val="Heading3"/>
    <w:rsid w:val="00AD2D24"/>
    <w:rPr>
      <w:rFonts w:ascii="OfficinaSansTT" w:hAnsi="OfficinaSansTT"/>
      <w:sz w:val="22"/>
      <w:lang w:eastAsia="en-US"/>
    </w:rPr>
  </w:style>
  <w:style w:type="character" w:customStyle="1" w:styleId="Heading4Char">
    <w:name w:val="Heading 4 Char"/>
    <w:link w:val="Heading4"/>
    <w:rsid w:val="00AD2D24"/>
    <w:rPr>
      <w:sz w:val="22"/>
      <w:lang w:eastAsia="en-US"/>
    </w:rPr>
  </w:style>
  <w:style w:type="character" w:customStyle="1" w:styleId="Heading5Char">
    <w:name w:val="Heading 5 Char"/>
    <w:link w:val="Heading5"/>
    <w:rsid w:val="00AD2D24"/>
    <w:rPr>
      <w:sz w:val="22"/>
      <w:lang w:eastAsia="en-US"/>
    </w:rPr>
  </w:style>
  <w:style w:type="character" w:customStyle="1" w:styleId="Heading6Char">
    <w:name w:val="Heading 6 Char"/>
    <w:link w:val="Heading6"/>
    <w:rsid w:val="00AD2D24"/>
    <w:rPr>
      <w:i/>
      <w:sz w:val="22"/>
      <w:lang w:eastAsia="en-US"/>
    </w:rPr>
  </w:style>
  <w:style w:type="character" w:customStyle="1" w:styleId="Heading7Char">
    <w:name w:val="Heading 7 Char"/>
    <w:link w:val="Heading7"/>
    <w:rsid w:val="00AD2D24"/>
    <w:rPr>
      <w:lang w:eastAsia="en-US"/>
    </w:rPr>
  </w:style>
  <w:style w:type="character" w:customStyle="1" w:styleId="Heading8Char">
    <w:name w:val="Heading 8 Char"/>
    <w:link w:val="Heading8"/>
    <w:rsid w:val="00AD2D24"/>
    <w:rPr>
      <w:i/>
      <w:lang w:eastAsia="en-US"/>
    </w:rPr>
  </w:style>
  <w:style w:type="character" w:customStyle="1" w:styleId="Heading9Char">
    <w:name w:val="Heading 9 Char"/>
    <w:link w:val="Heading9"/>
    <w:rsid w:val="00AD2D24"/>
    <w:rPr>
      <w:i/>
      <w:sz w:val="18"/>
      <w:lang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1"/>
    <w:basedOn w:val="Normal"/>
    <w:link w:val="HeaderChar"/>
    <w:rsid w:val="00AD2D24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aliases w:val="Header1 Char"/>
    <w:link w:val="Header"/>
    <w:rsid w:val="00AD2D24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AD2D24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character" w:customStyle="1" w:styleId="FooterChar">
    <w:name w:val="Footer Char"/>
    <w:link w:val="Footer"/>
    <w:rsid w:val="00AD2D24"/>
    <w:rPr>
      <w:rFonts w:ascii="Arial" w:hAnsi="Arial"/>
      <w:sz w:val="22"/>
      <w:lang w:eastAsia="en-US"/>
    </w:rPr>
  </w:style>
  <w:style w:type="character" w:styleId="PageNumber">
    <w:name w:val="page number"/>
    <w:rsid w:val="00AD2D24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AD2D24"/>
    <w:pPr>
      <w:jc w:val="both"/>
    </w:pPr>
    <w:rPr>
      <w:sz w:val="22"/>
      <w:szCs w:val="20"/>
      <w:lang w:eastAsia="en-US"/>
    </w:rPr>
  </w:style>
  <w:style w:type="character" w:customStyle="1" w:styleId="BodyTextChar">
    <w:name w:val="Body Text Char"/>
    <w:link w:val="BodyText"/>
    <w:rsid w:val="00AD2D24"/>
    <w:rPr>
      <w:sz w:val="22"/>
      <w:lang w:eastAsia="en-US"/>
    </w:rPr>
  </w:style>
  <w:style w:type="paragraph" w:customStyle="1" w:styleId="Tekst">
    <w:name w:val="Tekst"/>
    <w:basedOn w:val="Normal"/>
    <w:rsid w:val="00AD2D24"/>
    <w:pPr>
      <w:spacing w:after="120"/>
      <w:jc w:val="both"/>
    </w:pPr>
    <w:rPr>
      <w:sz w:val="22"/>
      <w:szCs w:val="20"/>
      <w:lang w:eastAsia="en-US"/>
    </w:rPr>
  </w:style>
  <w:style w:type="character" w:styleId="Hyperlink">
    <w:name w:val="Hyperlink"/>
    <w:uiPriority w:val="99"/>
    <w:rsid w:val="00AD2D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D2D24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AD2D2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D2D24"/>
  </w:style>
  <w:style w:type="paragraph" w:styleId="ListParagraph">
    <w:name w:val="List Paragraph"/>
    <w:basedOn w:val="Normal"/>
    <w:link w:val="ListParagraphChar"/>
    <w:uiPriority w:val="34"/>
    <w:qFormat/>
    <w:rsid w:val="00AD2D24"/>
    <w:pPr>
      <w:ind w:left="720"/>
      <w:contextualSpacing/>
    </w:pPr>
    <w:rPr>
      <w:rFonts w:ascii="Arial" w:hAnsi="Arial"/>
      <w:sz w:val="22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AD2D24"/>
    <w:rPr>
      <w:rFonts w:ascii="Arial" w:hAnsi="Arial"/>
      <w:sz w:val="22"/>
      <w:lang w:eastAsia="en-US"/>
    </w:rPr>
  </w:style>
  <w:style w:type="character" w:customStyle="1" w:styleId="Bodytext2">
    <w:name w:val="Body text (2)_"/>
    <w:link w:val="Bodytext20"/>
    <w:rsid w:val="00AD2D24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2D24"/>
    <w:pPr>
      <w:widowControl w:val="0"/>
      <w:shd w:val="clear" w:color="auto" w:fill="FFFFFF"/>
      <w:spacing w:after="60" w:line="283" w:lineRule="exact"/>
      <w:ind w:hanging="340"/>
      <w:jc w:val="both"/>
    </w:pPr>
    <w:rPr>
      <w:sz w:val="20"/>
      <w:szCs w:val="20"/>
    </w:rPr>
  </w:style>
  <w:style w:type="character" w:styleId="CommentReference">
    <w:name w:val="annotation reference"/>
    <w:uiPriority w:val="99"/>
    <w:unhideWhenUsed/>
    <w:rsid w:val="00AD2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D24"/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AD2D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2D2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D2D24"/>
    <w:rPr>
      <w:rFonts w:ascii="Arial" w:hAnsi="Arial"/>
      <w:b/>
      <w:bCs/>
      <w:lang w:eastAsia="en-US"/>
    </w:rPr>
  </w:style>
  <w:style w:type="paragraph" w:customStyle="1" w:styleId="Default">
    <w:name w:val="Default"/>
    <w:rsid w:val="00AD2D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bava@mint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bava@mint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bava@mint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int.gov.h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nabava@min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D383DE0B59241B2051E37D9E2494C" ma:contentTypeVersion="0" ma:contentTypeDescription="Create a new document." ma:contentTypeScope="" ma:versionID="79809f6e71ea6123f8d99d6b1d7fde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FDDB0-260B-47B6-9E47-30EA49A5B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D1DBE-C654-4F2D-8B9D-BEB207B52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B8496-40CF-4349-9017-502785868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28398</CharactersWithSpaces>
  <SharedDoc>false</SharedDoc>
  <HLinks>
    <vt:vector size="30" baseType="variant">
      <vt:variant>
        <vt:i4>2949126</vt:i4>
      </vt:variant>
      <vt:variant>
        <vt:i4>15</vt:i4>
      </vt:variant>
      <vt:variant>
        <vt:i4>0</vt:i4>
      </vt:variant>
      <vt:variant>
        <vt:i4>5</vt:i4>
      </vt:variant>
      <vt:variant>
        <vt:lpwstr>mailto:nabava@mint.hr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mailto:nabava@mint.hr</vt:lpwstr>
      </vt:variant>
      <vt:variant>
        <vt:lpwstr/>
      </vt:variant>
      <vt:variant>
        <vt:i4>2949126</vt:i4>
      </vt:variant>
      <vt:variant>
        <vt:i4>9</vt:i4>
      </vt:variant>
      <vt:variant>
        <vt:i4>0</vt:i4>
      </vt:variant>
      <vt:variant>
        <vt:i4>5</vt:i4>
      </vt:variant>
      <vt:variant>
        <vt:lpwstr>mailto:nabava@mint.hr</vt:lpwstr>
      </vt:variant>
      <vt:variant>
        <vt:lpwstr/>
      </vt:variant>
      <vt:variant>
        <vt:i4>2949126</vt:i4>
      </vt:variant>
      <vt:variant>
        <vt:i4>6</vt:i4>
      </vt:variant>
      <vt:variant>
        <vt:i4>0</vt:i4>
      </vt:variant>
      <vt:variant>
        <vt:i4>5</vt:i4>
      </vt:variant>
      <vt:variant>
        <vt:lpwstr>mailto:nabava@mint.hr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Antun Divald</dc:creator>
  <cp:keywords/>
  <dc:description/>
  <cp:lastModifiedBy>Bosiljko Domazet</cp:lastModifiedBy>
  <cp:revision>7</cp:revision>
  <cp:lastPrinted>1899-12-31T23:00:00Z</cp:lastPrinted>
  <dcterms:created xsi:type="dcterms:W3CDTF">2018-09-13T10:51:00Z</dcterms:created>
  <dcterms:modified xsi:type="dcterms:W3CDTF">2019-09-06T08:35:00Z</dcterms:modified>
</cp:coreProperties>
</file>