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1" w:rsidRDefault="00032321" w:rsidP="005E17B3">
      <w:pPr>
        <w:rPr>
          <w:szCs w:val="24"/>
        </w:rPr>
      </w:pPr>
    </w:p>
    <w:p w:rsidR="00032321" w:rsidRDefault="001906FB" w:rsidP="00032321">
      <w:r>
        <w:rPr>
          <w:noProof/>
          <w:lang w:val="en-US" w:eastAsia="en-US"/>
        </w:rPr>
        <w:drawing>
          <wp:inline distT="0" distB="0" distL="0" distR="0">
            <wp:extent cx="30194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t_gov_h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21" w:rsidRPr="00414C0E" w:rsidRDefault="00032321" w:rsidP="00414C0E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45">
        <w:rPr>
          <w:rFonts w:ascii="Arial" w:hAnsi="Arial" w:cs="Arial"/>
          <w:b/>
        </w:rPr>
        <w:t>FT/18</w: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Zahtjev za do</w:t>
            </w:r>
            <w:r w:rsidR="00614086">
              <w:rPr>
                <w:rFonts w:ascii="Arial" w:hAnsi="Arial" w:cs="Arial"/>
                <w:b/>
                <w:bCs/>
                <w:sz w:val="20"/>
              </w:rPr>
              <w:t>djelu potpora</w:t>
            </w:r>
            <w:r w:rsidR="002E0E4F"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032321" w:rsidRDefault="002E0E4F" w:rsidP="00126A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rograma 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razvoja 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javne turističke infrastru</w:t>
            </w:r>
            <w:r w:rsidR="00190A45">
              <w:rPr>
                <w:rFonts w:ascii="Arial" w:hAnsi="Arial" w:cs="Arial"/>
                <w:b/>
                <w:bCs/>
                <w:sz w:val="20"/>
              </w:rPr>
              <w:t>kture u 2018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. godini</w:t>
            </w:r>
          </w:p>
        </w:tc>
      </w:tr>
      <w:tr w:rsidR="00032321" w:rsidTr="002C78AF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ovni podaci o 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podnositelju zahtjeva</w:t>
            </w:r>
          </w:p>
        </w:tc>
      </w:tr>
      <w:tr w:rsidR="00032321" w:rsidTr="00EB0F33">
        <w:trPr>
          <w:trHeight w:val="98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6C6BD6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odnositelj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154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F73" w:rsidRDefault="00BB1F73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2321" w:rsidRPr="00204027" w:rsidRDefault="00032321" w:rsidP="00463A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Status predlagatelja</w:t>
            </w:r>
            <w:r w:rsidR="002040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856BC">
              <w:rPr>
                <w:rFonts w:ascii="Arial" w:hAnsi="Arial" w:cs="Arial"/>
                <w:bCs/>
                <w:sz w:val="20"/>
              </w:rPr>
              <w:t>(</w:t>
            </w:r>
            <w:r w:rsidR="00C927B4" w:rsidRPr="006856BC">
              <w:rPr>
                <w:rFonts w:ascii="Arial" w:hAnsi="Arial" w:cs="Arial"/>
                <w:bCs/>
                <w:sz w:val="20"/>
              </w:rPr>
              <w:t>jedinica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područne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 (regionalne) samouprave</w:t>
            </w:r>
            <w:r w:rsidR="001B49F3">
              <w:rPr>
                <w:rFonts w:ascii="Arial" w:hAnsi="Arial" w:cs="Arial"/>
                <w:bCs/>
                <w:sz w:val="20"/>
              </w:rPr>
              <w:t xml:space="preserve"> - županija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, </w:t>
            </w:r>
            <w:r w:rsidR="00126AB1">
              <w:rPr>
                <w:rFonts w:ascii="Arial" w:hAnsi="Arial" w:cs="Arial"/>
                <w:bCs/>
                <w:sz w:val="20"/>
              </w:rPr>
              <w:t>jedinica lokalne sam</w:t>
            </w:r>
            <w:r w:rsidR="008F2156">
              <w:rPr>
                <w:rFonts w:ascii="Arial" w:hAnsi="Arial" w:cs="Arial"/>
                <w:bCs/>
                <w:sz w:val="20"/>
              </w:rPr>
              <w:t>o</w:t>
            </w:r>
            <w:r w:rsidR="00126AB1">
              <w:rPr>
                <w:rFonts w:ascii="Arial" w:hAnsi="Arial" w:cs="Arial"/>
                <w:bCs/>
                <w:sz w:val="20"/>
              </w:rPr>
              <w:t>uprave</w:t>
            </w:r>
            <w:r w:rsidR="00463AA0">
              <w:rPr>
                <w:rFonts w:ascii="Arial" w:hAnsi="Arial" w:cs="Arial"/>
                <w:bCs/>
                <w:sz w:val="20"/>
              </w:rPr>
              <w:t xml:space="preserve"> </w:t>
            </w:r>
            <w:r w:rsidR="000C5EE0">
              <w:rPr>
                <w:rFonts w:ascii="Arial" w:hAnsi="Arial" w:cs="Arial"/>
                <w:bCs/>
                <w:sz w:val="20"/>
              </w:rPr>
              <w:t>- grad, općina</w:t>
            </w:r>
            <w:r w:rsidR="006C6BD6">
              <w:rPr>
                <w:rFonts w:ascii="Arial" w:hAnsi="Arial" w:cs="Arial"/>
                <w:bCs/>
                <w:sz w:val="20"/>
              </w:rPr>
              <w:t>)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             </w:t>
            </w:r>
          </w:p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98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4D67C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974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98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101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Poslovna banka</w:t>
            </w:r>
            <w:r w:rsidR="004D67C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1E298C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IBAN </w:t>
            </w:r>
            <w:r w:rsidR="00D30E64">
              <w:rPr>
                <w:rFonts w:ascii="Arial" w:hAnsi="Arial" w:cs="Arial"/>
                <w:b/>
                <w:bCs/>
                <w:sz w:val="20"/>
              </w:rPr>
              <w:t>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032321" w:rsidRDefault="00032321" w:rsidP="00032321"/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0"/>
        <w:gridCol w:w="5598"/>
      </w:tblGrid>
      <w:tr w:rsidR="0003232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2321" w:rsidRPr="001C5CEA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Podaci o projektu</w:t>
            </w:r>
          </w:p>
        </w:tc>
      </w:tr>
      <w:tr w:rsidR="00095041" w:rsidTr="00614086">
        <w:trPr>
          <w:trHeight w:val="1020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Pr="001C5CEA" w:rsidRDefault="00095041" w:rsidP="004D67CF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614086">
        <w:trPr>
          <w:trHeight w:val="4845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projekta:</w:t>
            </w:r>
          </w:p>
          <w:p w:rsidR="00D30E64" w:rsidRPr="00A029D9" w:rsidRDefault="00D30E64" w:rsidP="00D30E64">
            <w:pPr>
              <w:rPr>
                <w:rFonts w:ascii="Arial" w:hAnsi="Arial" w:cs="Arial"/>
                <w:bCs/>
                <w:sz w:val="20"/>
              </w:rPr>
            </w:pPr>
          </w:p>
          <w:p w:rsidR="0090481F" w:rsidRPr="00F91700" w:rsidRDefault="00126AB1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Predmet financiranja</w:t>
            </w:r>
            <w:r w:rsidR="00F85142" w:rsidRPr="00A029D9">
              <w:rPr>
                <w:rFonts w:ascii="Arial" w:hAnsi="Arial" w:cs="Arial"/>
                <w:bCs/>
                <w:sz w:val="20"/>
              </w:rPr>
              <w:t xml:space="preserve">: </w:t>
            </w:r>
            <w:r w:rsidRPr="00A029D9">
              <w:rPr>
                <w:rFonts w:ascii="Arial" w:hAnsi="Arial" w:cs="Arial"/>
                <w:bCs/>
                <w:sz w:val="20"/>
              </w:rPr>
              <w:t>plaža, cent</w:t>
            </w:r>
            <w:r w:rsidR="0090481F" w:rsidRPr="00A029D9">
              <w:rPr>
                <w:rFonts w:ascii="Arial" w:hAnsi="Arial" w:cs="Arial"/>
                <w:bCs/>
                <w:sz w:val="20"/>
              </w:rPr>
              <w:t>ar</w:t>
            </w:r>
            <w:r w:rsidR="00CA5424" w:rsidRPr="00A029D9">
              <w:rPr>
                <w:rFonts w:ascii="Arial" w:hAnsi="Arial" w:cs="Arial"/>
                <w:bCs/>
                <w:sz w:val="20"/>
              </w:rPr>
              <w:t xml:space="preserve"> za posjetitelje i</w:t>
            </w:r>
            <w:r w:rsidR="001007FD" w:rsidRPr="00A029D9">
              <w:rPr>
                <w:rFonts w:ascii="Arial" w:hAnsi="Arial" w:cs="Arial"/>
                <w:bCs/>
                <w:sz w:val="20"/>
              </w:rPr>
              <w:t xml:space="preserve"> </w:t>
            </w:r>
            <w:r w:rsidR="00614086" w:rsidRPr="00F91700">
              <w:rPr>
                <w:rFonts w:ascii="Arial" w:hAnsi="Arial" w:cs="Arial"/>
                <w:bCs/>
                <w:sz w:val="20"/>
              </w:rPr>
              <w:t xml:space="preserve">interpretacijski centar, </w:t>
            </w:r>
            <w:r w:rsidRPr="00F91700">
              <w:rPr>
                <w:rFonts w:ascii="Arial" w:hAnsi="Arial" w:cs="Arial"/>
                <w:bCs/>
                <w:sz w:val="20"/>
              </w:rPr>
              <w:t>javna</w:t>
            </w:r>
            <w:r w:rsidR="00CA5424" w:rsidRPr="00F91700">
              <w:rPr>
                <w:rFonts w:ascii="Arial" w:hAnsi="Arial" w:cs="Arial"/>
                <w:bCs/>
                <w:sz w:val="20"/>
              </w:rPr>
              <w:t xml:space="preserve"> turistička infrastruktura u funkciji aktivnog turizma</w:t>
            </w:r>
            <w:r w:rsidR="006240DF" w:rsidRPr="00F91700">
              <w:rPr>
                <w:rFonts w:ascii="Arial" w:hAnsi="Arial" w:cs="Arial"/>
                <w:bCs/>
                <w:sz w:val="20"/>
              </w:rPr>
              <w:t xml:space="preserve">, </w:t>
            </w:r>
            <w:r w:rsidR="00614086" w:rsidRPr="00F91700">
              <w:rPr>
                <w:rFonts w:ascii="Arial" w:hAnsi="Arial" w:cs="Arial"/>
                <w:bCs/>
                <w:sz w:val="20"/>
              </w:rPr>
              <w:t>javni zahod, javno golf igralište ili žičara.</w:t>
            </w:r>
          </w:p>
          <w:p w:rsidR="00F85142" w:rsidRPr="00F91700" w:rsidRDefault="00F85142" w:rsidP="00CD44E4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0481F" w:rsidRPr="00F91700" w:rsidRDefault="0090481F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D30E64" w:rsidRPr="00A029D9" w:rsidRDefault="0087330D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91700">
              <w:rPr>
                <w:rFonts w:ascii="Arial" w:hAnsi="Arial" w:cs="Arial"/>
                <w:bCs/>
                <w:sz w:val="20"/>
              </w:rPr>
              <w:t>U</w:t>
            </w:r>
            <w:r w:rsidR="00F85142" w:rsidRPr="00F91700">
              <w:rPr>
                <w:rFonts w:ascii="Arial" w:hAnsi="Arial" w:cs="Arial"/>
                <w:bCs/>
                <w:sz w:val="20"/>
              </w:rPr>
              <w:t xml:space="preserve">laganja: </w:t>
            </w:r>
            <w:r w:rsidR="00614086" w:rsidRPr="00F91700">
              <w:rPr>
                <w:rFonts w:ascii="Arial" w:hAnsi="Arial" w:cs="Arial"/>
                <w:bCs/>
                <w:sz w:val="20"/>
              </w:rPr>
              <w:t>izrada projektno-tehničke dokumentacije,</w:t>
            </w:r>
            <w:r w:rsidR="00C16F03" w:rsidRPr="00A029D9">
              <w:rPr>
                <w:rFonts w:ascii="Arial" w:hAnsi="Arial" w:cs="Arial"/>
                <w:bCs/>
                <w:sz w:val="20"/>
              </w:rPr>
              <w:t xml:space="preserve"> </w:t>
            </w:r>
            <w:r w:rsidRPr="00A029D9">
              <w:rPr>
                <w:rFonts w:ascii="Arial" w:hAnsi="Arial" w:cs="Arial"/>
                <w:bCs/>
                <w:sz w:val="20"/>
              </w:rPr>
              <w:t>u</w:t>
            </w:r>
            <w:r w:rsidR="001007FD" w:rsidRPr="00A029D9">
              <w:rPr>
                <w:rFonts w:ascii="Arial" w:hAnsi="Arial" w:cs="Arial"/>
                <w:bCs/>
                <w:sz w:val="20"/>
              </w:rPr>
              <w:t>ređenje, tematizacija, izgradnja, dograd</w:t>
            </w:r>
            <w:r w:rsidR="00614086">
              <w:rPr>
                <w:rFonts w:ascii="Arial" w:hAnsi="Arial" w:cs="Arial"/>
                <w:bCs/>
                <w:sz w:val="20"/>
              </w:rPr>
              <w:t>nja, rekonstrukcija, adaptacija i/ili</w:t>
            </w:r>
            <w:r w:rsidR="001007FD" w:rsidRPr="00A029D9">
              <w:rPr>
                <w:rFonts w:ascii="Arial" w:hAnsi="Arial" w:cs="Arial"/>
                <w:bCs/>
                <w:sz w:val="20"/>
              </w:rPr>
              <w:t xml:space="preserve"> opremanje objekta javne turističke </w:t>
            </w:r>
            <w:r w:rsidR="00A029D9">
              <w:rPr>
                <w:rFonts w:ascii="Arial" w:hAnsi="Arial" w:cs="Arial"/>
                <w:bCs/>
                <w:sz w:val="20"/>
              </w:rPr>
              <w:t>infrastrukture (potrebno je navesti ako se prijavljuje samo jedna faza projekta)</w:t>
            </w:r>
          </w:p>
          <w:p w:rsidR="001B49F3" w:rsidRDefault="001B49F3" w:rsidP="001B49F3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Default="0087330D" w:rsidP="0087330D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Pr="001007FD" w:rsidRDefault="0087330D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A029D9" w:rsidTr="00614086">
        <w:trPr>
          <w:trHeight w:val="1959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29D9" w:rsidRDefault="00A029D9" w:rsidP="00A029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Pripremljenost projektne dokumentacije: navesti dokumentaciju koja je izrađena (nabrojiti dokumente, dozvole, odobrenja i sl. koja su pribavljena od drugih nadležnih tijela)</w:t>
            </w:r>
          </w:p>
          <w:p w:rsidR="00FB101B" w:rsidRDefault="00FB101B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FB101B" w:rsidRDefault="00FB101B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</w:t>
            </w:r>
            <w:r w:rsidRPr="00FB101B">
              <w:rPr>
                <w:rFonts w:ascii="Arial" w:hAnsi="Arial" w:cs="Arial"/>
                <w:bCs/>
                <w:sz w:val="20"/>
              </w:rPr>
              <w:t xml:space="preserve">resliku postojeće projektne dokumentacije je potrebno dostaviti u elektronskom obliku na prijenosnoj memoriji (CD, DVD, USB </w:t>
            </w:r>
            <w:proofErr w:type="spellStart"/>
            <w:r w:rsidRPr="00FB101B">
              <w:rPr>
                <w:rFonts w:ascii="Arial" w:hAnsi="Arial" w:cs="Arial"/>
                <w:bCs/>
                <w:sz w:val="20"/>
              </w:rPr>
              <w:t>stick</w:t>
            </w:r>
            <w:proofErr w:type="spellEnd"/>
            <w:r w:rsidRPr="00FB101B">
              <w:rPr>
                <w:rFonts w:ascii="Arial" w:hAnsi="Arial" w:cs="Arial"/>
                <w:bCs/>
                <w:sz w:val="20"/>
              </w:rPr>
              <w:t>)</w:t>
            </w:r>
          </w:p>
          <w:p w:rsidR="00AC0BF0" w:rsidRPr="00FB101B" w:rsidRDefault="00AC0BF0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029D9" w:rsidRDefault="00A029D9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029D9" w:rsidRDefault="00A029D9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B49F3" w:rsidTr="00614086">
        <w:trPr>
          <w:trHeight w:val="1959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49F3" w:rsidRPr="00A029D9" w:rsidRDefault="001B49F3" w:rsidP="001B49F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 xml:space="preserve">Značaj projekta za razvoj turizma destinacije ili regije </w:t>
            </w:r>
            <w:r w:rsidR="003C663E">
              <w:rPr>
                <w:rFonts w:ascii="Arial" w:hAnsi="Arial" w:cs="Arial"/>
                <w:bCs/>
                <w:sz w:val="20"/>
              </w:rPr>
              <w:t>(povećanje ekonomske razvijenosti predmetnog područja, povećanje turističke ponude, značaj za poduzetništvo u ugostiteljstvu i turizmu, produženje turističke sezone)</w:t>
            </w:r>
          </w:p>
          <w:p w:rsidR="001B49F3" w:rsidRDefault="001B49F3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B49F3" w:rsidRDefault="001B49F3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49F3" w:rsidRDefault="001B49F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1568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F33" w:rsidRDefault="00EB0F33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D44E4" w:rsidRDefault="00CD44E4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Održivost</w:t>
            </w:r>
            <w:r w:rsidR="003C663E">
              <w:rPr>
                <w:rFonts w:ascii="Arial" w:hAnsi="Arial" w:cs="Arial"/>
                <w:bCs/>
                <w:sz w:val="20"/>
              </w:rPr>
              <w:t xml:space="preserve"> projekta za vrijeme i nakon završetka provedbe projekta</w:t>
            </w:r>
          </w:p>
          <w:p w:rsidR="00FB101B" w:rsidRDefault="00FB101B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FB101B" w:rsidRDefault="00FB101B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*Priložiti Prijedlog Proračuna za 2019. godinu i projekcije za 2020. i 2021. godinu</w:t>
            </w:r>
          </w:p>
          <w:p w:rsidR="00614086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14086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14086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C0BF0" w:rsidRDefault="00AC0BF0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14086" w:rsidRPr="00A029D9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Plaže: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Default="0087330D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Obu</w:t>
            </w:r>
            <w:r w:rsidR="00892A0C">
              <w:rPr>
                <w:rFonts w:ascii="Arial" w:hAnsi="Arial" w:cs="Arial"/>
                <w:bCs/>
                <w:sz w:val="20"/>
              </w:rPr>
              <w:t>hvat zahvata projekta – površina plaže koja se uređuje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240DF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Prosječna godišnja stopa rasta noćenja </w:t>
            </w:r>
            <w:r w:rsidR="006240DF">
              <w:rPr>
                <w:rFonts w:ascii="Arial" w:hAnsi="Arial" w:cs="Arial"/>
                <w:bCs/>
                <w:sz w:val="20"/>
              </w:rPr>
              <w:t xml:space="preserve">za razdoblje 2016./2017. </w:t>
            </w:r>
          </w:p>
          <w:p w:rsidR="009873AE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</w:t>
            </w:r>
            <w:r w:rsidR="00EB0F33">
              <w:rPr>
                <w:rFonts w:ascii="Arial" w:hAnsi="Arial" w:cs="Arial"/>
                <w:bCs/>
                <w:sz w:val="20"/>
              </w:rPr>
              <w:t>riložiti izvod iz</w:t>
            </w:r>
            <w:r w:rsidR="009873AE">
              <w:rPr>
                <w:rFonts w:ascii="Arial" w:hAnsi="Arial" w:cs="Arial"/>
                <w:bCs/>
                <w:sz w:val="20"/>
              </w:rPr>
              <w:t xml:space="preserve"> e-</w:t>
            </w:r>
            <w:proofErr w:type="spellStart"/>
            <w:r w:rsidR="009873AE">
              <w:rPr>
                <w:rFonts w:ascii="Arial" w:hAnsi="Arial" w:cs="Arial"/>
                <w:bCs/>
                <w:sz w:val="20"/>
              </w:rPr>
              <w:t>Visitor</w:t>
            </w:r>
            <w:r w:rsidR="00EB0F33">
              <w:rPr>
                <w:rFonts w:ascii="Arial" w:hAnsi="Arial" w:cs="Arial"/>
                <w:bCs/>
                <w:sz w:val="20"/>
              </w:rPr>
              <w:t>a</w:t>
            </w:r>
            <w:proofErr w:type="spellEnd"/>
            <w:r w:rsidR="00EB0F33">
              <w:rPr>
                <w:rFonts w:ascii="Arial" w:hAnsi="Arial" w:cs="Arial"/>
                <w:bCs/>
                <w:sz w:val="20"/>
              </w:rPr>
              <w:t xml:space="preserve"> o broju ostvarenih noćenja u 2016./2017. godini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Inovativnost projekta</w:t>
            </w:r>
            <w:r w:rsidR="00EB0F33">
              <w:rPr>
                <w:rFonts w:ascii="Arial" w:hAnsi="Arial" w:cs="Arial"/>
                <w:bCs/>
                <w:sz w:val="20"/>
              </w:rPr>
              <w:t xml:space="preserve"> (primjena rješenja koja predstavljaju poboljšanje u odnosu na druga poznata rješenja – pametne klupe, pametni tuševi i</w:t>
            </w:r>
            <w:r w:rsidR="001906FB">
              <w:rPr>
                <w:rFonts w:ascii="Arial" w:hAnsi="Arial" w:cs="Arial"/>
                <w:bCs/>
                <w:sz w:val="20"/>
              </w:rPr>
              <w:t xml:space="preserve"> </w:t>
            </w:r>
            <w:r w:rsidR="00EB0F33">
              <w:rPr>
                <w:rFonts w:ascii="Arial" w:hAnsi="Arial" w:cs="Arial"/>
                <w:bCs/>
                <w:sz w:val="20"/>
              </w:rPr>
              <w:t>sl.)</w:t>
            </w:r>
            <w:r w:rsidR="001906FB">
              <w:rPr>
                <w:rFonts w:ascii="Arial" w:hAnsi="Arial" w:cs="Arial"/>
                <w:bCs/>
                <w:sz w:val="20"/>
              </w:rPr>
              <w:t xml:space="preserve"> </w:t>
            </w:r>
            <w:r w:rsidR="00EB0F33">
              <w:rPr>
                <w:rFonts w:ascii="Arial" w:hAnsi="Arial" w:cs="Arial"/>
                <w:bCs/>
                <w:sz w:val="20"/>
              </w:rPr>
              <w:t>/</w:t>
            </w:r>
            <w:r>
              <w:rPr>
                <w:rFonts w:ascii="Arial" w:hAnsi="Arial" w:cs="Arial"/>
                <w:bCs/>
                <w:sz w:val="20"/>
              </w:rPr>
              <w:t>korištenje zelenih/e</w:t>
            </w:r>
            <w:r w:rsidR="001906FB">
              <w:rPr>
                <w:rFonts w:ascii="Arial" w:hAnsi="Arial" w:cs="Arial"/>
                <w:bCs/>
                <w:sz w:val="20"/>
              </w:rPr>
              <w:t>ko</w:t>
            </w:r>
            <w:r>
              <w:rPr>
                <w:rFonts w:ascii="Arial" w:hAnsi="Arial" w:cs="Arial"/>
                <w:bCs/>
                <w:sz w:val="20"/>
              </w:rPr>
              <w:t xml:space="preserve"> tehnologija u izgradnji i opremanju objekata javne turističke infrastrukture</w:t>
            </w:r>
            <w:r w:rsidR="00EB0F33">
              <w:rPr>
                <w:rFonts w:ascii="Arial" w:hAnsi="Arial" w:cs="Arial"/>
                <w:bCs/>
                <w:sz w:val="20"/>
              </w:rPr>
              <w:t xml:space="preserve"> (kante za razvrstavanje otpada i sl.)</w:t>
            </w:r>
          </w:p>
          <w:p w:rsidR="0075711E" w:rsidRPr="00A029D9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B49F3" w:rsidRPr="00A029D9" w:rsidRDefault="001B49F3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Pristupačnost projekta osobama s invaliditetom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(omogućen pristup i kretanje osoba s invaliditetom ili smanjenom pokretljivošću (rampe/liftovi za invalide, sanitarni čvorovi za invalide) i prilagođenost projekta drugim ranjivim skupinama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 li je projekt do sada sufinanciran iz sredstava Ministarstva turizma i/ili drugih izvora (EU fondova/nacionalnih institucija)</w:t>
            </w:r>
          </w:p>
          <w:p w:rsidR="006240DF" w:rsidRPr="00A029D9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*Priložiti ugovor o sufinanciranju</w:t>
            </w:r>
          </w:p>
          <w:p w:rsidR="0087330D" w:rsidRDefault="0087330D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6C6BD6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CF575C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Centri za posjetitelje i interpretacijski centri: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F575C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Kratak opis konceptualnog rješenja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(upravljanje posjetiteljima, inovativnost projekta – korištenje modernih ICT tehnologija u prezentaciji i interpretaciji: „proširena stvarnost“, korištenje zelenih/e</w:t>
            </w:r>
            <w:r w:rsidR="001906FB">
              <w:rPr>
                <w:rFonts w:ascii="Arial" w:hAnsi="Arial" w:cs="Arial"/>
                <w:bCs/>
                <w:sz w:val="20"/>
              </w:rPr>
              <w:t>k</w:t>
            </w:r>
            <w:r w:rsidR="00892A0C">
              <w:rPr>
                <w:rFonts w:ascii="Arial" w:hAnsi="Arial" w:cs="Arial"/>
                <w:bCs/>
                <w:sz w:val="20"/>
              </w:rPr>
              <w:t>o tehnologija)</w:t>
            </w:r>
          </w:p>
          <w:p w:rsidR="001569E7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</w:t>
            </w:r>
            <w:r w:rsidR="001569E7">
              <w:rPr>
                <w:rFonts w:ascii="Arial" w:hAnsi="Arial" w:cs="Arial"/>
                <w:bCs/>
                <w:sz w:val="20"/>
              </w:rPr>
              <w:t>riložiti konceptualno rješenje</w:t>
            </w:r>
          </w:p>
          <w:p w:rsidR="00892A0C" w:rsidRPr="00A029D9" w:rsidRDefault="00892A0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CF57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Opis lokacije projekta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(prometna povezanost i blizina/povezanost lokacije s temom centra za posjetitelje i interpretacijskog centra)</w:t>
            </w:r>
          </w:p>
          <w:p w:rsidR="00892A0C" w:rsidRDefault="00892A0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Pristupačnost projekta osobama s invaliditetom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(pristup i kretanje osoba s invaliditetom ili smanjenom pokretljivošću – rampe/liftovi za invalide, sanitarni čvorovi za invalide, oznake na </w:t>
            </w:r>
            <w:proofErr w:type="spellStart"/>
            <w:r w:rsidR="001906FB">
              <w:rPr>
                <w:rFonts w:ascii="Arial" w:hAnsi="Arial" w:cs="Arial"/>
                <w:bCs/>
                <w:sz w:val="20"/>
              </w:rPr>
              <w:t>Brailleovom</w:t>
            </w:r>
            <w:proofErr w:type="spellEnd"/>
            <w:r w:rsidR="001906FB">
              <w:rPr>
                <w:rFonts w:ascii="Arial" w:hAnsi="Arial" w:cs="Arial"/>
                <w:bCs/>
                <w:sz w:val="20"/>
              </w:rPr>
              <w:t xml:space="preserve"> pismu</w:t>
            </w:r>
            <w:r w:rsidR="00892A0C">
              <w:rPr>
                <w:rFonts w:ascii="Arial" w:hAnsi="Arial" w:cs="Arial"/>
                <w:bCs/>
                <w:sz w:val="20"/>
              </w:rPr>
              <w:t>, taktilne crte vodilje, pristupačnost projekta informacijama i komunikaciji za gluhe i slijepe osobe i sl.) i prilagođenost projekta drugim ranjivim skupinama</w:t>
            </w:r>
          </w:p>
          <w:p w:rsidR="006240DF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240DF" w:rsidRDefault="001906FB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Je li </w:t>
            </w:r>
            <w:r w:rsidR="006240DF">
              <w:rPr>
                <w:rFonts w:ascii="Arial" w:hAnsi="Arial" w:cs="Arial"/>
                <w:bCs/>
                <w:sz w:val="20"/>
              </w:rPr>
              <w:t>projekt do sada sufinanciran iz sredstava Ministarstva turizma i/ili EU fondova</w:t>
            </w:r>
          </w:p>
          <w:p w:rsidR="006240DF" w:rsidRPr="00A029D9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*Priložiti ugovor o sufinanciranju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F575C" w:rsidRDefault="00CF575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CF575C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Javna turistička i</w:t>
            </w:r>
            <w:r w:rsidR="009873AE">
              <w:rPr>
                <w:rFonts w:ascii="Arial" w:hAnsi="Arial" w:cs="Arial"/>
                <w:b/>
                <w:bCs/>
                <w:sz w:val="20"/>
              </w:rPr>
              <w:t xml:space="preserve">nfrastruktura u funkciji aktivnog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turizma:</w:t>
            </w:r>
          </w:p>
          <w:p w:rsidR="009873AE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Obuhvat zahvata projekta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(da li se uređuje </w:t>
            </w:r>
            <w:proofErr w:type="spellStart"/>
            <w:r w:rsidR="00892A0C">
              <w:rPr>
                <w:rFonts w:ascii="Arial" w:hAnsi="Arial" w:cs="Arial"/>
                <w:bCs/>
                <w:sz w:val="20"/>
              </w:rPr>
              <w:t>EuroVelo</w:t>
            </w:r>
            <w:proofErr w:type="spellEnd"/>
            <w:r w:rsidR="00892A0C">
              <w:rPr>
                <w:rFonts w:ascii="Arial" w:hAnsi="Arial" w:cs="Arial"/>
                <w:bCs/>
                <w:sz w:val="20"/>
              </w:rPr>
              <w:t xml:space="preserve"> ruta, međunarodna, nacionalna ili regionalna ruta)</w:t>
            </w:r>
          </w:p>
          <w:p w:rsidR="007705C1" w:rsidRDefault="007705C1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CF575C" w:rsidP="009873A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F575C" w:rsidRDefault="00CF575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9873AE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3AE" w:rsidRDefault="004848D3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</w:t>
            </w:r>
            <w:r w:rsidR="009873AE">
              <w:rPr>
                <w:rFonts w:ascii="Arial" w:hAnsi="Arial" w:cs="Arial"/>
                <w:b/>
                <w:bCs/>
                <w:sz w:val="20"/>
              </w:rPr>
              <w:t>avni zahodi:</w:t>
            </w:r>
          </w:p>
          <w:p w:rsidR="00B80402" w:rsidRDefault="00B80402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B80402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Ovisno o lokaciji javnog parkirališta za turističke autobuse i javnog zahoda, službeni godišnji podaci o: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80402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a) broju turističkih dolazaka</w:t>
            </w:r>
            <w:r w:rsidR="0075711E">
              <w:rPr>
                <w:rFonts w:ascii="Arial" w:hAnsi="Arial" w:cs="Arial"/>
                <w:bCs/>
                <w:sz w:val="20"/>
              </w:rPr>
              <w:t xml:space="preserve"> ili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80402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b)</w:t>
            </w:r>
            <w:r w:rsidR="00B80402">
              <w:rPr>
                <w:rFonts w:ascii="Arial" w:hAnsi="Arial" w:cs="Arial"/>
                <w:bCs/>
                <w:sz w:val="20"/>
              </w:rPr>
              <w:t>broju posjetitelja javne ustanove koja upravlja zaštićenim lokalitetom prirodne ili kulturne baštine</w:t>
            </w:r>
            <w:r>
              <w:rPr>
                <w:rFonts w:ascii="Arial" w:hAnsi="Arial" w:cs="Arial"/>
                <w:bCs/>
                <w:sz w:val="20"/>
              </w:rPr>
              <w:t xml:space="preserve"> ili 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80402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c) broju vozila za cestovne prometnice</w:t>
            </w:r>
            <w:r w:rsidR="0075711E">
              <w:rPr>
                <w:rFonts w:ascii="Arial" w:hAnsi="Arial" w:cs="Arial"/>
                <w:bCs/>
                <w:sz w:val="20"/>
              </w:rPr>
              <w:t xml:space="preserve"> ili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80402" w:rsidRPr="00B80402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d) broju dolazaka turističkih autobusa</w:t>
            </w:r>
          </w:p>
          <w:p w:rsidR="009873AE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873AE" w:rsidRDefault="009873AE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9873AE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3AE" w:rsidRPr="00F91700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91700">
              <w:rPr>
                <w:rFonts w:ascii="Arial" w:hAnsi="Arial" w:cs="Arial"/>
                <w:b/>
                <w:bCs/>
                <w:sz w:val="20"/>
              </w:rPr>
              <w:t>Javna golf igrališta:</w:t>
            </w:r>
          </w:p>
          <w:p w:rsidR="00B80402" w:rsidRPr="00F91700" w:rsidRDefault="00B80402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B80402" w:rsidRPr="00F91700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91700">
              <w:rPr>
                <w:rFonts w:ascii="Arial" w:hAnsi="Arial" w:cs="Arial"/>
                <w:bCs/>
                <w:sz w:val="20"/>
              </w:rPr>
              <w:t>Lokacija</w:t>
            </w:r>
            <w:r w:rsidR="00B80402" w:rsidRPr="00F91700">
              <w:rPr>
                <w:rFonts w:ascii="Arial" w:hAnsi="Arial" w:cs="Arial"/>
                <w:bCs/>
                <w:sz w:val="20"/>
              </w:rPr>
              <w:t xml:space="preserve"> na kojoj se realizira projekt – blizina drugih golf igrališta (mogućnost povezivanja u grozd)</w:t>
            </w:r>
          </w:p>
          <w:p w:rsidR="00892A0C" w:rsidRPr="00F91700" w:rsidRDefault="00892A0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80402" w:rsidRPr="00F91700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80402" w:rsidRPr="00F91700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91700">
              <w:rPr>
                <w:rFonts w:ascii="Arial" w:hAnsi="Arial" w:cs="Arial"/>
                <w:bCs/>
                <w:sz w:val="20"/>
              </w:rPr>
              <w:t>Popratna ponuda u destinaciji</w:t>
            </w:r>
            <w:r w:rsidR="00892A0C" w:rsidRPr="00F91700">
              <w:rPr>
                <w:rFonts w:ascii="Arial" w:hAnsi="Arial" w:cs="Arial"/>
                <w:bCs/>
                <w:sz w:val="20"/>
              </w:rPr>
              <w:t xml:space="preserve"> (smještajni kapaciteti, eno-gastronomska ponuda i sl.)</w:t>
            </w:r>
          </w:p>
          <w:p w:rsidR="009873AE" w:rsidRPr="00F91700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873AE" w:rsidRPr="00F91700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873AE" w:rsidRDefault="009873AE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9873AE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3AE" w:rsidRPr="00F91700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91700">
              <w:rPr>
                <w:rFonts w:ascii="Arial" w:hAnsi="Arial" w:cs="Arial"/>
                <w:b/>
                <w:bCs/>
                <w:sz w:val="20"/>
              </w:rPr>
              <w:t>Žičare:</w:t>
            </w:r>
          </w:p>
          <w:p w:rsidR="009873AE" w:rsidRPr="00F91700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B80402" w:rsidRPr="00F91700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91700">
              <w:rPr>
                <w:rFonts w:ascii="Arial" w:hAnsi="Arial" w:cs="Arial"/>
                <w:bCs/>
                <w:sz w:val="20"/>
              </w:rPr>
              <w:t>Sudjelovanje drugih subjekata javnog i/ili privatnog sektora u financiranju projekta</w:t>
            </w:r>
          </w:p>
          <w:p w:rsidR="00B80402" w:rsidRPr="00F91700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80402" w:rsidRPr="00F91700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91700">
              <w:rPr>
                <w:rFonts w:ascii="Arial" w:hAnsi="Arial" w:cs="Arial"/>
                <w:bCs/>
                <w:sz w:val="20"/>
              </w:rPr>
              <w:t>Da li projekt doprinosi razvoju primarnog, sekundarnog ili tercija</w:t>
            </w:r>
            <w:r w:rsidR="001906FB">
              <w:rPr>
                <w:rFonts w:ascii="Arial" w:hAnsi="Arial" w:cs="Arial"/>
                <w:bCs/>
                <w:sz w:val="20"/>
              </w:rPr>
              <w:t>r</w:t>
            </w:r>
            <w:bookmarkStart w:id="0" w:name="_GoBack"/>
            <w:bookmarkEnd w:id="0"/>
            <w:r w:rsidRPr="00F91700">
              <w:rPr>
                <w:rFonts w:ascii="Arial" w:hAnsi="Arial" w:cs="Arial"/>
                <w:bCs/>
                <w:sz w:val="20"/>
              </w:rPr>
              <w:t>nog proizvoda turističke regije (sukladno Strategiji razvoja turizma RH do 2020.g.)</w:t>
            </w:r>
          </w:p>
          <w:p w:rsidR="009873AE" w:rsidRPr="00F91700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873AE" w:rsidRPr="00F91700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873AE" w:rsidRDefault="009873AE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C16F03" w:rsidTr="00614086">
        <w:trPr>
          <w:trHeight w:val="1133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F03" w:rsidRPr="00F91700" w:rsidRDefault="00CF575C" w:rsidP="002C78AF">
            <w:pPr>
              <w:rPr>
                <w:rFonts w:ascii="Arial" w:hAnsi="Arial" w:cs="Arial"/>
                <w:bCs/>
                <w:sz w:val="20"/>
              </w:rPr>
            </w:pPr>
            <w:r w:rsidRPr="00F91700">
              <w:rPr>
                <w:rFonts w:ascii="Arial" w:hAnsi="Arial" w:cs="Arial"/>
                <w:bCs/>
                <w:sz w:val="20"/>
              </w:rPr>
              <w:t>Indeks razvijenosti jedinice područne (regionalne)/lokalne samouprave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16F03" w:rsidRDefault="00C16F0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095041" w:rsidRPr="00DF6F91" w:rsidRDefault="0009504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095041" w:rsidTr="00614086">
        <w:trPr>
          <w:trHeight w:val="840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Ukupan iznos potrebnih sredstava za realizaciju cijelog projekta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614086">
        <w:trPr>
          <w:trHeight w:val="935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Pr="00A240A4" w:rsidRDefault="00A240A4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Vlastita sredstva uložena u projekt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840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0A4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Sredstva osigurana iz drugih izvora – navesti kojih</w:t>
            </w:r>
          </w:p>
          <w:p w:rsidR="00095041" w:rsidRDefault="0009504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840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75711E" w:rsidRDefault="0075711E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8F2156" w:rsidRDefault="00032321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="009B79CA" w:rsidRPr="008F2156">
        <w:rPr>
          <w:rFonts w:ascii="Arial" w:hAnsi="Arial" w:cs="Arial"/>
          <w:b/>
          <w:sz w:val="20"/>
        </w:rPr>
        <w:t xml:space="preserve">četvrtoj </w:t>
      </w:r>
      <w:r w:rsidR="00A53B4C">
        <w:rPr>
          <w:rFonts w:ascii="Arial" w:hAnsi="Arial" w:cs="Arial"/>
          <w:b/>
          <w:sz w:val="20"/>
        </w:rPr>
        <w:t>(4</w:t>
      </w:r>
      <w:r w:rsidR="008F2156">
        <w:rPr>
          <w:rFonts w:ascii="Arial" w:hAnsi="Arial" w:cs="Arial"/>
          <w:b/>
          <w:sz w:val="20"/>
        </w:rPr>
        <w:t xml:space="preserve">.) </w:t>
      </w:r>
      <w:r w:rsidR="009B79CA" w:rsidRPr="008F2156">
        <w:rPr>
          <w:rFonts w:ascii="Arial" w:hAnsi="Arial" w:cs="Arial"/>
          <w:b/>
          <w:sz w:val="20"/>
        </w:rPr>
        <w:t>točki</w:t>
      </w:r>
      <w:r w:rsidRPr="008F2156">
        <w:rPr>
          <w:rFonts w:ascii="Arial" w:hAnsi="Arial" w:cs="Arial"/>
          <w:b/>
          <w:sz w:val="20"/>
        </w:rPr>
        <w:t xml:space="preserve"> Javnog poziva</w:t>
      </w:r>
    </w:p>
    <w:p w:rsidR="00032321" w:rsidRPr="00EA3C4F" w:rsidRDefault="006C6360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Zahtjevi koji se ne dostave u roku,  zahtjevi nedopuštenog predlagatelja i </w:t>
      </w:r>
      <w:r w:rsidR="007A002E">
        <w:rPr>
          <w:rFonts w:ascii="Arial" w:hAnsi="Arial" w:cs="Arial"/>
          <w:b/>
          <w:sz w:val="20"/>
        </w:rPr>
        <w:t>zahtjevi</w:t>
      </w:r>
      <w:r>
        <w:rPr>
          <w:rFonts w:ascii="Arial" w:hAnsi="Arial" w:cs="Arial"/>
          <w:b/>
          <w:sz w:val="20"/>
        </w:rPr>
        <w:t xml:space="preserve"> s nepotpunim poda</w:t>
      </w:r>
      <w:r w:rsidR="00B06F8A">
        <w:rPr>
          <w:rFonts w:ascii="Arial" w:hAnsi="Arial" w:cs="Arial"/>
          <w:b/>
          <w:sz w:val="20"/>
        </w:rPr>
        <w:t xml:space="preserve">cima i zahtjevi koji nisu u skladu s Programom </w:t>
      </w:r>
      <w:r w:rsidR="008F2156">
        <w:rPr>
          <w:rFonts w:ascii="Arial" w:hAnsi="Arial" w:cs="Arial"/>
          <w:b/>
          <w:sz w:val="20"/>
        </w:rPr>
        <w:t>neće se razmatrati</w:t>
      </w: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618"/>
      </w:tblGrid>
      <w:tr w:rsidR="00032321" w:rsidRPr="00C53896" w:rsidTr="00C538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0504C6" w:rsidRPr="00032321" w:rsidRDefault="000504C6" w:rsidP="005E17B3">
      <w:pPr>
        <w:rPr>
          <w:rFonts w:ascii="Arial" w:hAnsi="Arial" w:cs="Arial"/>
          <w:sz w:val="20"/>
        </w:rPr>
      </w:pPr>
    </w:p>
    <w:sectPr w:rsidR="000504C6" w:rsidRPr="00032321" w:rsidSect="0021130F">
      <w:footerReference w:type="even" r:id="rId12"/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BE" w:rsidRDefault="005819BE">
      <w:r>
        <w:separator/>
      </w:r>
    </w:p>
  </w:endnote>
  <w:endnote w:type="continuationSeparator" w:id="0">
    <w:p w:rsidR="005819BE" w:rsidRDefault="0058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9B79CA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9B79CA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9B79CA" w:rsidP="00542C34">
    <w:pPr>
      <w:pStyle w:val="Footer"/>
      <w:framePr w:wrap="around" w:vAnchor="text" w:hAnchor="margin" w:xAlign="right" w:y="1"/>
      <w:rPr>
        <w:rStyle w:val="PageNumber"/>
      </w:rPr>
    </w:pPr>
  </w:p>
  <w:p w:rsidR="009B79CA" w:rsidRDefault="009B79CA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BE" w:rsidRDefault="005819BE">
      <w:r>
        <w:separator/>
      </w:r>
    </w:p>
  </w:footnote>
  <w:footnote w:type="continuationSeparator" w:id="0">
    <w:p w:rsidR="005819BE" w:rsidRDefault="0058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83CC4"/>
    <w:multiLevelType w:val="hybridMultilevel"/>
    <w:tmpl w:val="62689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C266CF1"/>
    <w:multiLevelType w:val="hybridMultilevel"/>
    <w:tmpl w:val="8BFA91EE"/>
    <w:lvl w:ilvl="0" w:tplc="D7685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F16F3"/>
    <w:multiLevelType w:val="hybridMultilevel"/>
    <w:tmpl w:val="ECC835D2"/>
    <w:lvl w:ilvl="0" w:tplc="0DAE0B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32415"/>
    <w:multiLevelType w:val="hybridMultilevel"/>
    <w:tmpl w:val="7FBE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E3E70"/>
    <w:multiLevelType w:val="hybridMultilevel"/>
    <w:tmpl w:val="BDB42BA2"/>
    <w:lvl w:ilvl="0" w:tplc="069AC0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9"/>
  </w:num>
  <w:num w:numId="5">
    <w:abstractNumId w:val="26"/>
  </w:num>
  <w:num w:numId="6">
    <w:abstractNumId w:val="0"/>
  </w:num>
  <w:num w:numId="7">
    <w:abstractNumId w:val="1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8"/>
  </w:num>
  <w:num w:numId="12">
    <w:abstractNumId w:val="10"/>
  </w:num>
  <w:num w:numId="13">
    <w:abstractNumId w:val="19"/>
  </w:num>
  <w:num w:numId="14">
    <w:abstractNumId w:val="4"/>
  </w:num>
  <w:num w:numId="15">
    <w:abstractNumId w:val="5"/>
  </w:num>
  <w:num w:numId="16">
    <w:abstractNumId w:val="25"/>
  </w:num>
  <w:num w:numId="17">
    <w:abstractNumId w:val="2"/>
  </w:num>
  <w:num w:numId="18">
    <w:abstractNumId w:val="15"/>
  </w:num>
  <w:num w:numId="19">
    <w:abstractNumId w:val="1"/>
  </w:num>
  <w:num w:numId="20">
    <w:abstractNumId w:val="16"/>
  </w:num>
  <w:num w:numId="21">
    <w:abstractNumId w:val="11"/>
  </w:num>
  <w:num w:numId="22">
    <w:abstractNumId w:val="12"/>
  </w:num>
  <w:num w:numId="23">
    <w:abstractNumId w:val="24"/>
  </w:num>
  <w:num w:numId="24">
    <w:abstractNumId w:val="7"/>
  </w:num>
  <w:num w:numId="25">
    <w:abstractNumId w:val="14"/>
  </w:num>
  <w:num w:numId="26">
    <w:abstractNumId w:val="18"/>
  </w:num>
  <w:num w:numId="27">
    <w:abstractNumId w:val="21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1D"/>
    <w:rsid w:val="00000F1A"/>
    <w:rsid w:val="0000127A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2321"/>
    <w:rsid w:val="000361A4"/>
    <w:rsid w:val="0003664D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C187C"/>
    <w:rsid w:val="000C419E"/>
    <w:rsid w:val="000C429F"/>
    <w:rsid w:val="000C4CB6"/>
    <w:rsid w:val="000C5EE0"/>
    <w:rsid w:val="000C61C1"/>
    <w:rsid w:val="000D03F8"/>
    <w:rsid w:val="000D1A77"/>
    <w:rsid w:val="000D5026"/>
    <w:rsid w:val="000D5A83"/>
    <w:rsid w:val="000D6549"/>
    <w:rsid w:val="000D7DD0"/>
    <w:rsid w:val="000E2690"/>
    <w:rsid w:val="000E4E0C"/>
    <w:rsid w:val="000E794C"/>
    <w:rsid w:val="000F0814"/>
    <w:rsid w:val="000F1A03"/>
    <w:rsid w:val="000F353C"/>
    <w:rsid w:val="000F37BD"/>
    <w:rsid w:val="000F6662"/>
    <w:rsid w:val="001007FD"/>
    <w:rsid w:val="001009AD"/>
    <w:rsid w:val="00101026"/>
    <w:rsid w:val="001015D6"/>
    <w:rsid w:val="00102D90"/>
    <w:rsid w:val="001040C4"/>
    <w:rsid w:val="00105355"/>
    <w:rsid w:val="001143F8"/>
    <w:rsid w:val="0011452E"/>
    <w:rsid w:val="0011565B"/>
    <w:rsid w:val="001207A0"/>
    <w:rsid w:val="001219F5"/>
    <w:rsid w:val="00122B43"/>
    <w:rsid w:val="00125E57"/>
    <w:rsid w:val="00126AB1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5CC7"/>
    <w:rsid w:val="001569E7"/>
    <w:rsid w:val="0015734F"/>
    <w:rsid w:val="00163C60"/>
    <w:rsid w:val="001640BD"/>
    <w:rsid w:val="001746C0"/>
    <w:rsid w:val="00176259"/>
    <w:rsid w:val="001803F7"/>
    <w:rsid w:val="00181D5E"/>
    <w:rsid w:val="001862B4"/>
    <w:rsid w:val="0018714F"/>
    <w:rsid w:val="00187B63"/>
    <w:rsid w:val="001906FB"/>
    <w:rsid w:val="00190A45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9F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5A90"/>
    <w:rsid w:val="001F70DA"/>
    <w:rsid w:val="00202C1F"/>
    <w:rsid w:val="002030A9"/>
    <w:rsid w:val="00204027"/>
    <w:rsid w:val="0021130F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66F0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0FB"/>
    <w:rsid w:val="002D11AC"/>
    <w:rsid w:val="002D2F00"/>
    <w:rsid w:val="002D45B5"/>
    <w:rsid w:val="002D4E67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206F"/>
    <w:rsid w:val="00335987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63E"/>
    <w:rsid w:val="003C6A8D"/>
    <w:rsid w:val="003D4E1F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4A3E"/>
    <w:rsid w:val="00414C0E"/>
    <w:rsid w:val="00414D2B"/>
    <w:rsid w:val="00417682"/>
    <w:rsid w:val="0042352F"/>
    <w:rsid w:val="00425B16"/>
    <w:rsid w:val="00427E01"/>
    <w:rsid w:val="00427E45"/>
    <w:rsid w:val="00430375"/>
    <w:rsid w:val="004306C7"/>
    <w:rsid w:val="0043190E"/>
    <w:rsid w:val="0043246C"/>
    <w:rsid w:val="004352E5"/>
    <w:rsid w:val="0044076E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0681"/>
    <w:rsid w:val="004716E3"/>
    <w:rsid w:val="004718B9"/>
    <w:rsid w:val="0047704F"/>
    <w:rsid w:val="004819FD"/>
    <w:rsid w:val="004848D3"/>
    <w:rsid w:val="00484DDD"/>
    <w:rsid w:val="00485702"/>
    <w:rsid w:val="00485BC4"/>
    <w:rsid w:val="00485F30"/>
    <w:rsid w:val="00487CB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7BE"/>
    <w:rsid w:val="004F5D3B"/>
    <w:rsid w:val="00502483"/>
    <w:rsid w:val="005125BA"/>
    <w:rsid w:val="005126FC"/>
    <w:rsid w:val="005134E4"/>
    <w:rsid w:val="00513815"/>
    <w:rsid w:val="00513E4F"/>
    <w:rsid w:val="005146E0"/>
    <w:rsid w:val="00514857"/>
    <w:rsid w:val="00520703"/>
    <w:rsid w:val="00521A4B"/>
    <w:rsid w:val="00525EEA"/>
    <w:rsid w:val="00526A4E"/>
    <w:rsid w:val="005275A3"/>
    <w:rsid w:val="00527ABD"/>
    <w:rsid w:val="0053072F"/>
    <w:rsid w:val="00534153"/>
    <w:rsid w:val="005418D0"/>
    <w:rsid w:val="005426C8"/>
    <w:rsid w:val="00542C34"/>
    <w:rsid w:val="0054608F"/>
    <w:rsid w:val="00546519"/>
    <w:rsid w:val="005525A8"/>
    <w:rsid w:val="005528C0"/>
    <w:rsid w:val="0055299C"/>
    <w:rsid w:val="005658E7"/>
    <w:rsid w:val="00570CD7"/>
    <w:rsid w:val="00570D23"/>
    <w:rsid w:val="0057405F"/>
    <w:rsid w:val="00575000"/>
    <w:rsid w:val="005772DB"/>
    <w:rsid w:val="0057735A"/>
    <w:rsid w:val="005809A5"/>
    <w:rsid w:val="00581277"/>
    <w:rsid w:val="005819BE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57E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6025F0"/>
    <w:rsid w:val="00604D76"/>
    <w:rsid w:val="006056A7"/>
    <w:rsid w:val="00607F16"/>
    <w:rsid w:val="00614086"/>
    <w:rsid w:val="00621A96"/>
    <w:rsid w:val="00622051"/>
    <w:rsid w:val="0062310B"/>
    <w:rsid w:val="006240DF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C78A3"/>
    <w:rsid w:val="006D0901"/>
    <w:rsid w:val="006D0CAF"/>
    <w:rsid w:val="006D4D18"/>
    <w:rsid w:val="006E026A"/>
    <w:rsid w:val="006E09F7"/>
    <w:rsid w:val="006E26B5"/>
    <w:rsid w:val="006E3124"/>
    <w:rsid w:val="006E64E4"/>
    <w:rsid w:val="006F4D4C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D85"/>
    <w:rsid w:val="007518E2"/>
    <w:rsid w:val="00756931"/>
    <w:rsid w:val="0075711E"/>
    <w:rsid w:val="00760864"/>
    <w:rsid w:val="007620E6"/>
    <w:rsid w:val="00763B0C"/>
    <w:rsid w:val="00764462"/>
    <w:rsid w:val="007645C4"/>
    <w:rsid w:val="00764C73"/>
    <w:rsid w:val="0076799F"/>
    <w:rsid w:val="007705C1"/>
    <w:rsid w:val="0077071C"/>
    <w:rsid w:val="00771DE2"/>
    <w:rsid w:val="00772EF2"/>
    <w:rsid w:val="00773094"/>
    <w:rsid w:val="00777629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26E5"/>
    <w:rsid w:val="007F4048"/>
    <w:rsid w:val="007F5E93"/>
    <w:rsid w:val="007F68B7"/>
    <w:rsid w:val="00804ADA"/>
    <w:rsid w:val="00805974"/>
    <w:rsid w:val="00806F8B"/>
    <w:rsid w:val="008078BB"/>
    <w:rsid w:val="00810B14"/>
    <w:rsid w:val="00811BEC"/>
    <w:rsid w:val="00811F28"/>
    <w:rsid w:val="008142F5"/>
    <w:rsid w:val="008257E2"/>
    <w:rsid w:val="008260C0"/>
    <w:rsid w:val="008379E5"/>
    <w:rsid w:val="008400F6"/>
    <w:rsid w:val="00845918"/>
    <w:rsid w:val="00850EA9"/>
    <w:rsid w:val="00854230"/>
    <w:rsid w:val="00856AF2"/>
    <w:rsid w:val="0085788E"/>
    <w:rsid w:val="00860CDE"/>
    <w:rsid w:val="00862678"/>
    <w:rsid w:val="00864C5C"/>
    <w:rsid w:val="008726E8"/>
    <w:rsid w:val="0087330D"/>
    <w:rsid w:val="00873D76"/>
    <w:rsid w:val="008873A7"/>
    <w:rsid w:val="00892A0C"/>
    <w:rsid w:val="008939B3"/>
    <w:rsid w:val="008942D7"/>
    <w:rsid w:val="008945E7"/>
    <w:rsid w:val="00896C65"/>
    <w:rsid w:val="00897840"/>
    <w:rsid w:val="00897C18"/>
    <w:rsid w:val="008A2C6F"/>
    <w:rsid w:val="008A4F69"/>
    <w:rsid w:val="008A7978"/>
    <w:rsid w:val="008A7FDD"/>
    <w:rsid w:val="008B4C69"/>
    <w:rsid w:val="008B5477"/>
    <w:rsid w:val="008C2386"/>
    <w:rsid w:val="008D2992"/>
    <w:rsid w:val="008D49D1"/>
    <w:rsid w:val="008E06CE"/>
    <w:rsid w:val="008E227B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7784"/>
    <w:rsid w:val="009178B5"/>
    <w:rsid w:val="00920185"/>
    <w:rsid w:val="0092167F"/>
    <w:rsid w:val="009218CF"/>
    <w:rsid w:val="00926224"/>
    <w:rsid w:val="00926B51"/>
    <w:rsid w:val="00931346"/>
    <w:rsid w:val="00935049"/>
    <w:rsid w:val="009364D1"/>
    <w:rsid w:val="00936F10"/>
    <w:rsid w:val="009373FA"/>
    <w:rsid w:val="00937BB5"/>
    <w:rsid w:val="00940975"/>
    <w:rsid w:val="00942806"/>
    <w:rsid w:val="00942FFA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873AE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462B"/>
    <w:rsid w:val="009F5358"/>
    <w:rsid w:val="009F5B4D"/>
    <w:rsid w:val="009F74CE"/>
    <w:rsid w:val="00A01EA6"/>
    <w:rsid w:val="00A029D9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7220"/>
    <w:rsid w:val="00A32B13"/>
    <w:rsid w:val="00A34E90"/>
    <w:rsid w:val="00A35B60"/>
    <w:rsid w:val="00A35E88"/>
    <w:rsid w:val="00A40D09"/>
    <w:rsid w:val="00A4384A"/>
    <w:rsid w:val="00A466F4"/>
    <w:rsid w:val="00A47520"/>
    <w:rsid w:val="00A476EF"/>
    <w:rsid w:val="00A53B4C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5C46"/>
    <w:rsid w:val="00A76280"/>
    <w:rsid w:val="00A77066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9F5"/>
    <w:rsid w:val="00AB4BFD"/>
    <w:rsid w:val="00AB5976"/>
    <w:rsid w:val="00AB633D"/>
    <w:rsid w:val="00AB6FD8"/>
    <w:rsid w:val="00AC04D2"/>
    <w:rsid w:val="00AC0BF0"/>
    <w:rsid w:val="00AC403E"/>
    <w:rsid w:val="00AD04E2"/>
    <w:rsid w:val="00AD2836"/>
    <w:rsid w:val="00AE18CC"/>
    <w:rsid w:val="00AE31FE"/>
    <w:rsid w:val="00AE500C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6F8A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5570"/>
    <w:rsid w:val="00B662E0"/>
    <w:rsid w:val="00B70D85"/>
    <w:rsid w:val="00B70FE0"/>
    <w:rsid w:val="00B7166E"/>
    <w:rsid w:val="00B7459D"/>
    <w:rsid w:val="00B80402"/>
    <w:rsid w:val="00B82944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01D"/>
    <w:rsid w:val="00BB4B33"/>
    <w:rsid w:val="00BB6B91"/>
    <w:rsid w:val="00BB6EEA"/>
    <w:rsid w:val="00BC34A9"/>
    <w:rsid w:val="00BC418F"/>
    <w:rsid w:val="00BD5664"/>
    <w:rsid w:val="00BE171F"/>
    <w:rsid w:val="00BE1AA1"/>
    <w:rsid w:val="00BE4E82"/>
    <w:rsid w:val="00BE616C"/>
    <w:rsid w:val="00BE724D"/>
    <w:rsid w:val="00BF0EF8"/>
    <w:rsid w:val="00BF10C4"/>
    <w:rsid w:val="00BF3E8F"/>
    <w:rsid w:val="00C00BD0"/>
    <w:rsid w:val="00C0197C"/>
    <w:rsid w:val="00C02480"/>
    <w:rsid w:val="00C0350F"/>
    <w:rsid w:val="00C12925"/>
    <w:rsid w:val="00C13169"/>
    <w:rsid w:val="00C134B1"/>
    <w:rsid w:val="00C16F03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24"/>
    <w:rsid w:val="00CA543D"/>
    <w:rsid w:val="00CA6472"/>
    <w:rsid w:val="00CB6558"/>
    <w:rsid w:val="00CC5871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4C4"/>
    <w:rsid w:val="00CF18A5"/>
    <w:rsid w:val="00CF4939"/>
    <w:rsid w:val="00CF575C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35BA"/>
    <w:rsid w:val="00D146F3"/>
    <w:rsid w:val="00D16B69"/>
    <w:rsid w:val="00D17C7B"/>
    <w:rsid w:val="00D202B5"/>
    <w:rsid w:val="00D219A2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D4D21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793C"/>
    <w:rsid w:val="00E11117"/>
    <w:rsid w:val="00E11343"/>
    <w:rsid w:val="00E150C8"/>
    <w:rsid w:val="00E20A18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0F33"/>
    <w:rsid w:val="00EB4C58"/>
    <w:rsid w:val="00EB59CA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10075"/>
    <w:rsid w:val="00F113EE"/>
    <w:rsid w:val="00F223D3"/>
    <w:rsid w:val="00F243DB"/>
    <w:rsid w:val="00F245F0"/>
    <w:rsid w:val="00F24D0E"/>
    <w:rsid w:val="00F266B5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5B4E"/>
    <w:rsid w:val="00F7785E"/>
    <w:rsid w:val="00F82388"/>
    <w:rsid w:val="00F85142"/>
    <w:rsid w:val="00F851BF"/>
    <w:rsid w:val="00F86162"/>
    <w:rsid w:val="00F86CAC"/>
    <w:rsid w:val="00F87060"/>
    <w:rsid w:val="00F87AA4"/>
    <w:rsid w:val="00F90459"/>
    <w:rsid w:val="00F91700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1B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2B0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4C57A"/>
  <w15:docId w15:val="{EE2948EE-C6FD-43CB-B94A-78B00265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86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F440-56DC-4276-90F9-41E6428E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A44EC-72A6-4401-B800-C42A8E9E0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78B56-D6FA-4830-A8D2-B52051688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61A76-0F9C-4143-B9B8-378E3ACD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jlkfdčdfkćlglgl</vt:lpstr>
      <vt:lpstr>jlkfdčdfkćlglgl</vt:lpstr>
    </vt:vector>
  </TitlesOfParts>
  <Company>RH - TDU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jlkfdčdfkćlglgl</dc:title>
  <dc:creator>Bosiljko.Domazet@mint.hr</dc:creator>
  <cp:lastModifiedBy>Bosiljko Domazet</cp:lastModifiedBy>
  <cp:revision>2</cp:revision>
  <cp:lastPrinted>2018-08-07T08:42:00Z</cp:lastPrinted>
  <dcterms:created xsi:type="dcterms:W3CDTF">2018-08-07T10:55:00Z</dcterms:created>
  <dcterms:modified xsi:type="dcterms:W3CDTF">2018-08-07T10:55:00Z</dcterms:modified>
</cp:coreProperties>
</file>