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24" w:rsidRPr="006557C9" w:rsidRDefault="00305024" w:rsidP="00305024">
      <w:pPr>
        <w:jc w:val="right"/>
        <w:rPr>
          <w:rFonts w:ascii="CarolinaBar-B39-25F2" w:hAnsi="CarolinaBar-B39-25F2"/>
          <w:color w:val="000000"/>
          <w:sz w:val="20"/>
          <w:szCs w:val="20"/>
        </w:rPr>
      </w:pPr>
      <w:r w:rsidRPr="006557C9">
        <w:rPr>
          <w:rFonts w:ascii="CarolinaBar-B39-25F2" w:hAnsi="CarolinaBar-B39-25F2"/>
          <w:color w:val="000000"/>
          <w:sz w:val="20"/>
          <w:szCs w:val="20"/>
        </w:rPr>
        <w:t>*P/2722599*</w:t>
      </w:r>
    </w:p>
    <w:p w:rsidR="00305024" w:rsidRDefault="00305024" w:rsidP="00305024">
      <w:pPr>
        <w:jc w:val="right"/>
        <w:rPr>
          <w:color w:val="000000"/>
        </w:rPr>
      </w:pPr>
    </w:p>
    <w:p w:rsidR="00305024" w:rsidRDefault="00305024" w:rsidP="00305024">
      <w:pPr>
        <w:autoSpaceDE w:val="0"/>
        <w:autoSpaceDN w:val="0"/>
        <w:adjustRightInd w:val="0"/>
        <w:jc w:val="both"/>
        <w:rPr>
          <w:color w:val="000000"/>
        </w:rPr>
      </w:pPr>
      <w:r w:rsidRPr="003069FA">
        <w:rPr>
          <w:noProof/>
        </w:rPr>
        <w:drawing>
          <wp:inline distT="0" distB="0" distL="0" distR="0" wp14:anchorId="210B42D9" wp14:editId="48104411">
            <wp:extent cx="2190750" cy="552450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024" w:rsidRDefault="00305024" w:rsidP="00305024">
      <w:pPr>
        <w:autoSpaceDE w:val="0"/>
        <w:autoSpaceDN w:val="0"/>
        <w:adjustRightInd w:val="0"/>
        <w:jc w:val="both"/>
        <w:rPr>
          <w:color w:val="000000"/>
        </w:rPr>
      </w:pPr>
    </w:p>
    <w:p w:rsidR="00305024" w:rsidRDefault="00305024" w:rsidP="00305024">
      <w:pPr>
        <w:autoSpaceDE w:val="0"/>
        <w:autoSpaceDN w:val="0"/>
        <w:adjustRightInd w:val="0"/>
        <w:jc w:val="both"/>
        <w:rPr>
          <w:bCs/>
        </w:rPr>
      </w:pPr>
      <w:r w:rsidRPr="000A685F">
        <w:t>Na temelju Strategije razvoja turizma Republike Hrvatske do 2020. godine (Narodne novine, broj 55/13), Strategije regionalnog razvoja Republike Hrvatske za razdoblje do kraja 2020. godine (NN 75/2017),</w:t>
      </w:r>
      <w:r w:rsidRPr="000A685F">
        <w:rPr>
          <w:i/>
        </w:rPr>
        <w:t xml:space="preserve"> </w:t>
      </w:r>
      <w:r w:rsidRPr="000A685F">
        <w:t>Strateškog plana Ministarstva turizma za razdoblje 2018.-2020. godine,</w:t>
      </w:r>
      <w:r w:rsidR="006557C9">
        <w:t xml:space="preserve"> </w:t>
      </w:r>
      <w:r w:rsidRPr="000A685F">
        <w:t>Državnog proračuna Republike Hrvatske za 2018. godinu i projekcije za 2019. i 2020. godinu (Narodne novine, broj 124/17</w:t>
      </w:r>
      <w:r w:rsidRPr="000A685F">
        <w:rPr>
          <w:bCs/>
        </w:rPr>
        <w:t>)</w:t>
      </w:r>
      <w:r w:rsidRPr="000A685F">
        <w:t xml:space="preserve"> i Akcijskog plana razvoja cikloturizma,</w:t>
      </w:r>
      <w:r w:rsidR="006557C9">
        <w:t xml:space="preserve"> </w:t>
      </w:r>
      <w:r w:rsidRPr="000A685F">
        <w:rPr>
          <w:bCs/>
        </w:rPr>
        <w:t>ministar</w:t>
      </w:r>
      <w:r w:rsidR="006557C9">
        <w:rPr>
          <w:bCs/>
        </w:rPr>
        <w:t xml:space="preserve"> </w:t>
      </w:r>
      <w:r w:rsidRPr="000A685F">
        <w:rPr>
          <w:bCs/>
        </w:rPr>
        <w:t>turizma donosi</w:t>
      </w:r>
    </w:p>
    <w:p w:rsidR="006557C9" w:rsidRPr="00861ED7" w:rsidRDefault="006557C9" w:rsidP="00305024">
      <w:pPr>
        <w:autoSpaceDE w:val="0"/>
        <w:autoSpaceDN w:val="0"/>
        <w:adjustRightInd w:val="0"/>
        <w:jc w:val="both"/>
        <w:rPr>
          <w:bCs/>
        </w:rPr>
      </w:pPr>
    </w:p>
    <w:p w:rsidR="00305024" w:rsidRPr="000A685F" w:rsidRDefault="00305024" w:rsidP="00305024">
      <w:pPr>
        <w:jc w:val="center"/>
        <w:rPr>
          <w:b/>
        </w:rPr>
      </w:pPr>
      <w:r w:rsidRPr="000A685F">
        <w:rPr>
          <w:b/>
        </w:rPr>
        <w:t xml:space="preserve">P R O G R A M </w:t>
      </w:r>
    </w:p>
    <w:p w:rsidR="00305024" w:rsidRDefault="00305024" w:rsidP="00305024">
      <w:pPr>
        <w:jc w:val="center"/>
        <w:rPr>
          <w:b/>
        </w:rPr>
      </w:pPr>
      <w:r w:rsidRPr="000A685F">
        <w:rPr>
          <w:b/>
        </w:rPr>
        <w:t xml:space="preserve">razvoja cikloturizma na kontinentu u 2018. </w:t>
      </w:r>
      <w:r>
        <w:rPr>
          <w:b/>
        </w:rPr>
        <w:t>g</w:t>
      </w:r>
      <w:r w:rsidRPr="000A685F">
        <w:rPr>
          <w:b/>
        </w:rPr>
        <w:t>odini</w:t>
      </w:r>
    </w:p>
    <w:p w:rsidR="006557C9" w:rsidRDefault="006557C9" w:rsidP="00305024">
      <w:pPr>
        <w:jc w:val="center"/>
        <w:rPr>
          <w:b/>
        </w:rPr>
      </w:pPr>
    </w:p>
    <w:p w:rsidR="00305024" w:rsidRPr="000A685F" w:rsidRDefault="00305024" w:rsidP="00305024">
      <w:pPr>
        <w:autoSpaceDE w:val="0"/>
        <w:autoSpaceDN w:val="0"/>
        <w:adjustRightInd w:val="0"/>
        <w:jc w:val="both"/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7768"/>
      </w:tblGrid>
      <w:tr w:rsidR="00305024" w:rsidRPr="006557C9" w:rsidTr="006557C9">
        <w:trPr>
          <w:trHeight w:val="392"/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OPĆI CILJ</w:t>
            </w: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</w:tc>
        <w:tc>
          <w:tcPr>
            <w:tcW w:w="7768" w:type="dxa"/>
          </w:tcPr>
          <w:p w:rsidR="00305024" w:rsidRPr="006557C9" w:rsidRDefault="00305024" w:rsidP="004428C3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557C9">
              <w:rPr>
                <w:bCs/>
                <w:sz w:val="22"/>
                <w:szCs w:val="22"/>
              </w:rPr>
              <w:t xml:space="preserve">Podizanje konkurentnosti hrvatskog turizma uz afirmaciju Hrvatske kao jedne od vodećih međunarodnih turističkih destinacija </w:t>
            </w: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</w:tc>
      </w:tr>
      <w:tr w:rsidR="00305024" w:rsidRPr="006557C9" w:rsidTr="006557C9">
        <w:trPr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POSEBNI CILJEVI</w:t>
            </w:r>
          </w:p>
        </w:tc>
        <w:tc>
          <w:tcPr>
            <w:tcW w:w="7768" w:type="dxa"/>
          </w:tcPr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>Unapređenje turističke kvalitete i sadržaja turističkog proizvoda na kontinentu;</w:t>
            </w: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557C9">
              <w:rPr>
                <w:bCs/>
                <w:sz w:val="22"/>
                <w:szCs w:val="22"/>
              </w:rPr>
              <w:t>razvoj turističke infrastrukture i očuvanje turističke resursne osnove na kontinentu;</w:t>
            </w: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557C9">
              <w:rPr>
                <w:bCs/>
                <w:sz w:val="22"/>
                <w:szCs w:val="22"/>
              </w:rPr>
              <w:t>generiranje ključnog motiva dolaska na kontinentu;</w:t>
            </w: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557C9">
              <w:rPr>
                <w:bCs/>
                <w:sz w:val="22"/>
                <w:szCs w:val="22"/>
              </w:rPr>
              <w:t>primjerenija valorizacija resursa na kontinentu;</w:t>
            </w: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557C9">
              <w:rPr>
                <w:bCs/>
                <w:sz w:val="22"/>
                <w:szCs w:val="22"/>
              </w:rPr>
              <w:t>stvaranje nove atrakcijske osnove na kontinentu;</w:t>
            </w: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>poticanje rasta turističke potrošnje na kontinentu;</w:t>
            </w: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>povećanje zadovoljstva gostiju ponudom u destinaciji.</w:t>
            </w:r>
          </w:p>
          <w:p w:rsidR="00305024" w:rsidRPr="006557C9" w:rsidRDefault="00305024" w:rsidP="004428C3">
            <w:pPr>
              <w:pStyle w:val="ListParagraph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305024" w:rsidRPr="006557C9" w:rsidTr="006557C9">
        <w:trPr>
          <w:trHeight w:val="1833"/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bCs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bCs/>
                <w:sz w:val="22"/>
                <w:szCs w:val="22"/>
              </w:rPr>
            </w:pPr>
            <w:r w:rsidRPr="006557C9">
              <w:rPr>
                <w:b/>
                <w:bCs/>
                <w:sz w:val="22"/>
                <w:szCs w:val="22"/>
              </w:rPr>
              <w:t>PREDMET FINANCIRANJA</w:t>
            </w: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</w:tc>
        <w:tc>
          <w:tcPr>
            <w:tcW w:w="7768" w:type="dxa"/>
          </w:tcPr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Prema prethodno izrađenom Operativnom planu razvoja cikloturizma županije (2017.-2020.) mogući predmeti financiranja su:</w:t>
            </w: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Izrada prometnih elaborata u svrhu trasiranja i označavanja cikloturističkih ruta;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izrada/postavljanje signalizacije/info ploča duž cikloturističkih ruta, uključujući oznaku EuroVelo rute;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uređenje/opremanje cikloturističkih ruta i servisnih stanica za popravak bicikala duž cikloturističkih ruta;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 xml:space="preserve">izrada karata, zakup zajedničke web domene na razini županije, izrada ili dorada web stranice na razini županije, izrada ili dorada županijske mobilne aplikacije; 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izrada standarda za „bed&amp;bike“ smještajne objekte;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 xml:space="preserve">postavljanje brojača biciklističkog kretanja/prometa na graničnim prijelazima </w:t>
            </w:r>
            <w:r w:rsidRPr="006557C9">
              <w:rPr>
                <w:sz w:val="22"/>
                <w:szCs w:val="22"/>
              </w:rPr>
              <w:t>(ulaz/izlaz EuroVelo rute)</w:t>
            </w:r>
            <w:r w:rsidRPr="006557C9">
              <w:rPr>
                <w:color w:val="000000"/>
                <w:sz w:val="22"/>
                <w:szCs w:val="22"/>
              </w:rPr>
              <w:t>, na dr. međunarodnim pravcima biciklističkih ruta (Savska ruta, Dravska ruta, Ruta Panonski put mira i sl.), u gradovima na glavnim biciklističkim pravcima kretanja, kod glavnih turističkih atrakcija na udaljenijim točkama u ruralnom prostoru i sl.;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9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organizacija i provođenje edukacije za „bike vodiča“.</w:t>
            </w:r>
          </w:p>
          <w:p w:rsidR="00305024" w:rsidRPr="006557C9" w:rsidRDefault="00305024" w:rsidP="004428C3">
            <w:pPr>
              <w:pStyle w:val="ListParagraph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05024" w:rsidRPr="006557C9" w:rsidTr="006557C9">
        <w:trPr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bCs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lastRenderedPageBreak/>
              <w:t xml:space="preserve">PREDLAGATELJI </w:t>
            </w:r>
          </w:p>
        </w:tc>
        <w:tc>
          <w:tcPr>
            <w:tcW w:w="7768" w:type="dxa"/>
          </w:tcPr>
          <w:p w:rsidR="00305024" w:rsidRPr="006557C9" w:rsidRDefault="00305024" w:rsidP="004428C3">
            <w:pPr>
              <w:jc w:val="both"/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b/>
                <w:color w:val="000000"/>
                <w:sz w:val="22"/>
                <w:szCs w:val="22"/>
              </w:rPr>
              <w:lastRenderedPageBreak/>
              <w:t>Jedinice područne (regionalne) samouprave – županije</w:t>
            </w:r>
            <w:r w:rsidRPr="006557C9">
              <w:rPr>
                <w:color w:val="000000"/>
                <w:sz w:val="22"/>
                <w:szCs w:val="22"/>
              </w:rPr>
              <w:t>:</w:t>
            </w:r>
          </w:p>
          <w:p w:rsidR="00305024" w:rsidRPr="006557C9" w:rsidRDefault="00305024" w:rsidP="004428C3">
            <w:pPr>
              <w:pStyle w:val="ListParagraph"/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(Bjelovarsko-bilogorska, Brodsko-posavska, Karlovačka, Krapinsko-zagorska, Koprivničko-križevačka, Ličko-senjska, Međimurska, Osječko-baranjska, Požeško-slavonska, Sisačko-moslavačka, Varaždinska, Virovitičko-podravska,</w:t>
            </w:r>
            <w:r w:rsidR="006557C9" w:rsidRPr="006557C9">
              <w:rPr>
                <w:color w:val="000000"/>
                <w:sz w:val="22"/>
                <w:szCs w:val="22"/>
              </w:rPr>
              <w:t xml:space="preserve"> </w:t>
            </w:r>
            <w:r w:rsidRPr="006557C9">
              <w:rPr>
                <w:color w:val="000000"/>
                <w:sz w:val="22"/>
                <w:szCs w:val="22"/>
              </w:rPr>
              <w:t>Vukovarsko-srijemska i Zagrebačka županija).</w:t>
            </w:r>
          </w:p>
          <w:p w:rsidR="00305024" w:rsidRPr="006557C9" w:rsidRDefault="00305024" w:rsidP="004428C3">
            <w:pPr>
              <w:pStyle w:val="ListParagraph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05024" w:rsidRPr="006557C9" w:rsidTr="006557C9">
        <w:trPr>
          <w:trHeight w:val="4291"/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IZNOS SREDSTAVA</w:t>
            </w: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</w:tc>
        <w:tc>
          <w:tcPr>
            <w:tcW w:w="7768" w:type="dxa"/>
          </w:tcPr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Minimalni iznos: 100.000,00 kn</w:t>
            </w: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Maksimalni iznos: 500.000,00 kn</w:t>
            </w:r>
          </w:p>
          <w:p w:rsidR="006557C9" w:rsidRDefault="006557C9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Kriteriji: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Ocjene značaja projekta za razvoj turizma destinacije (županije i šire)…do 30 bodova,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održivost projekta (financijska, osigurani kadrovski kapaciteti) …do 10 bodova,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inovativnost/originalnost projekta …do 20 bodova,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pripremljenost predloženog projekta … do 10 bodova,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korištenje zelenih/eko tehnologija…do 10 bodova,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2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mjesta/objekti veće turističke potražnje/posjećenosti na području destinacije (npr. nacionalni park/park prirode, toplice, hotel i sl.)…do 20 bodova.</w:t>
            </w:r>
          </w:p>
          <w:p w:rsidR="00305024" w:rsidRPr="006557C9" w:rsidRDefault="00305024" w:rsidP="006557C9">
            <w:pPr>
              <w:jc w:val="both"/>
              <w:rPr>
                <w:b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*Prednost imaju rute kroz koje prolaze pravci EuroVela i međudržavnih, državnih i županijskih ruta.</w:t>
            </w:r>
          </w:p>
        </w:tc>
      </w:tr>
      <w:tr w:rsidR="00305024" w:rsidRPr="006557C9" w:rsidTr="006557C9">
        <w:trPr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IZVOR FINANCIRANJA PROGRAMA</w:t>
            </w: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</w:tc>
        <w:tc>
          <w:tcPr>
            <w:tcW w:w="7768" w:type="dxa"/>
          </w:tcPr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Državni proračun RH – Aktivnosti A587061</w:t>
            </w: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Za ovaj program je osigurano 5.000.000,00 kn</w:t>
            </w: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05024" w:rsidRPr="006557C9" w:rsidTr="006557C9">
        <w:trPr>
          <w:trHeight w:val="567"/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PRIHVATLJIVOST TROŠKOVA</w:t>
            </w: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68" w:type="dxa"/>
          </w:tcPr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Prihvatljivi su troškovi:</w:t>
            </w: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 xml:space="preserve">Izrada dokumentacije (prometni elaborati); 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građevinski i zemljani radovi na biciklističkim rutama: asfaltiranje (samo za kraće sekcije), krčenje, raščišćavanje terena i sl.;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izrada/nabava/postavljanje biciklističke signalizacije i servisnih stanica za popravak bicikala duž rute;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izrada/nabava/postavljanje info ploča o ruti i županiji kao cikloturističkoj destinaciji s logotipom svih glavnih i Eurovelo ruta koje se na trasi nalaze,</w:t>
            </w:r>
            <w:r w:rsidR="006557C9" w:rsidRPr="006557C9">
              <w:rPr>
                <w:color w:val="000000"/>
                <w:sz w:val="22"/>
                <w:szCs w:val="22"/>
              </w:rPr>
              <w:t xml:space="preserve"> </w:t>
            </w:r>
            <w:r w:rsidRPr="006557C9">
              <w:rPr>
                <w:color w:val="000000"/>
                <w:sz w:val="22"/>
                <w:szCs w:val="22"/>
              </w:rPr>
              <w:t>a na važnim lokacijama uz rutu (početak i kraj rute, turističke atrakcije, glavna raskrižja više biciklističkih puteva, granični prijelazi, prijelazi mostova i riječne skele i sl.);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 xml:space="preserve">izrada unificiranih biciklističkih karata; 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zakup web domene na razini županije, izrada ili dorada web stranice na razini županije, izrada i dorada županijske mobilne aplikacije, troškovi digitalnog marketinga;</w:t>
            </w:r>
          </w:p>
          <w:p w:rsidR="00305024" w:rsidRPr="006557C9" w:rsidRDefault="00305024" w:rsidP="00305024">
            <w:pPr>
              <w:pStyle w:val="ListParagraph"/>
              <w:numPr>
                <w:ilvl w:val="0"/>
                <w:numId w:val="17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izrada standarda za smještajne objekte namijenjenih smještaju cikloturista/biciklista.</w:t>
            </w:r>
          </w:p>
          <w:p w:rsidR="00305024" w:rsidRPr="006557C9" w:rsidRDefault="00305024" w:rsidP="004428C3">
            <w:pPr>
              <w:ind w:left="360"/>
              <w:jc w:val="both"/>
              <w:rPr>
                <w:color w:val="000000"/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 xml:space="preserve">Porez na dodanu vrijednost, temeljem Zakona o porezu na dodanu vrijednost (Narodne novine, br. 73/13, 99/13, 148/13, 153/13, 143/14 i 115/16) je prihvatljiv. </w:t>
            </w:r>
          </w:p>
          <w:p w:rsidR="00305024" w:rsidRPr="006557C9" w:rsidRDefault="00305024" w:rsidP="004428C3">
            <w:pPr>
              <w:jc w:val="both"/>
              <w:rPr>
                <w:color w:val="4F81BD"/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 xml:space="preserve">Ministarstvo sufinancira do </w:t>
            </w:r>
            <w:r w:rsidRPr="006557C9">
              <w:rPr>
                <w:b/>
                <w:sz w:val="22"/>
                <w:szCs w:val="22"/>
              </w:rPr>
              <w:t>90% opravdanih/prihvatljivih troškova</w:t>
            </w:r>
            <w:r w:rsidRPr="006557C9">
              <w:rPr>
                <w:sz w:val="22"/>
                <w:szCs w:val="22"/>
              </w:rPr>
              <w:t xml:space="preserve"> provedbe pojedinačnog projekta. </w:t>
            </w: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</w:tc>
      </w:tr>
      <w:tr w:rsidR="00305024" w:rsidRPr="006557C9" w:rsidTr="006557C9">
        <w:trPr>
          <w:trHeight w:val="2136"/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NAČIN PODNOŠENJA ZAHTJEVA</w:t>
            </w:r>
          </w:p>
        </w:tc>
        <w:tc>
          <w:tcPr>
            <w:tcW w:w="7768" w:type="dxa"/>
          </w:tcPr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05024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 xml:space="preserve">Ministarstvo objavljuje Javni poziv za kandidiranje projekata za dodjelu potpora temeljem ovog Programa na internetskoj stranici Ministarstva </w:t>
            </w:r>
            <w:hyperlink r:id="rId9" w:history="1">
              <w:r w:rsidR="006557C9" w:rsidRPr="00B47C99">
                <w:rPr>
                  <w:rStyle w:val="Hyperlink"/>
                  <w:sz w:val="22"/>
                  <w:szCs w:val="22"/>
                </w:rPr>
                <w:t>www.mint.gov.hr</w:t>
              </w:r>
            </w:hyperlink>
            <w:r w:rsidR="006557C9">
              <w:rPr>
                <w:color w:val="000000"/>
                <w:sz w:val="22"/>
                <w:szCs w:val="22"/>
              </w:rPr>
              <w:t xml:space="preserve">  </w:t>
            </w:r>
          </w:p>
          <w:p w:rsidR="006557C9" w:rsidRPr="006557C9" w:rsidRDefault="006557C9" w:rsidP="004428C3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Zahtjev za dodjelu potpora podnosi se poštanskim putem ili osobno u zatvorenoj omotnici na adresu:</w:t>
            </w: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05024" w:rsidRPr="006557C9" w:rsidRDefault="00305024" w:rsidP="004428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000000"/>
                <w:sz w:val="22"/>
                <w:szCs w:val="22"/>
              </w:rPr>
            </w:pPr>
          </w:p>
          <w:p w:rsidR="00305024" w:rsidRPr="006557C9" w:rsidRDefault="00305024" w:rsidP="004428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i/>
                <w:color w:val="000000"/>
                <w:sz w:val="22"/>
                <w:szCs w:val="22"/>
              </w:rPr>
            </w:pPr>
            <w:r w:rsidRPr="006557C9">
              <w:rPr>
                <w:b/>
                <w:i/>
                <w:color w:val="000000"/>
                <w:sz w:val="22"/>
                <w:szCs w:val="22"/>
              </w:rPr>
              <w:t>Naziv i adresa prijavitelja</w:t>
            </w:r>
          </w:p>
          <w:p w:rsidR="00305024" w:rsidRPr="006557C9" w:rsidRDefault="00305024" w:rsidP="004428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000000"/>
                <w:sz w:val="22"/>
                <w:szCs w:val="22"/>
              </w:rPr>
            </w:pPr>
          </w:p>
          <w:p w:rsidR="00305024" w:rsidRPr="006557C9" w:rsidRDefault="00305024" w:rsidP="00655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 w:rsidRPr="006557C9">
              <w:rPr>
                <w:b/>
                <w:color w:val="000000"/>
                <w:sz w:val="22"/>
                <w:szCs w:val="22"/>
              </w:rPr>
              <w:t>MINISTARSTVO TURIZMA RH</w:t>
            </w:r>
          </w:p>
          <w:p w:rsidR="00305024" w:rsidRPr="006557C9" w:rsidRDefault="00305024" w:rsidP="00655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 w:rsidRPr="006557C9">
              <w:rPr>
                <w:b/>
                <w:color w:val="000000"/>
                <w:sz w:val="22"/>
                <w:szCs w:val="22"/>
              </w:rPr>
              <w:t>„Prijava na javni poziv – Program razvoja cikloturizma na kontinentu u 2018. godini."</w:t>
            </w:r>
          </w:p>
          <w:p w:rsidR="00305024" w:rsidRPr="006557C9" w:rsidRDefault="00305024" w:rsidP="00655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 w:rsidRPr="006557C9">
              <w:rPr>
                <w:b/>
                <w:color w:val="000000"/>
                <w:sz w:val="22"/>
                <w:szCs w:val="22"/>
              </w:rPr>
              <w:t>Prisavlje 14</w:t>
            </w:r>
          </w:p>
          <w:p w:rsidR="00305024" w:rsidRPr="006557C9" w:rsidRDefault="00305024" w:rsidP="006557C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b/>
                <w:color w:val="000000"/>
                <w:sz w:val="22"/>
                <w:szCs w:val="22"/>
              </w:rPr>
            </w:pPr>
            <w:r w:rsidRPr="006557C9">
              <w:rPr>
                <w:b/>
                <w:color w:val="000000"/>
                <w:sz w:val="22"/>
                <w:szCs w:val="22"/>
              </w:rPr>
              <w:t>10000 ZAGREB</w:t>
            </w:r>
          </w:p>
          <w:p w:rsidR="00305024" w:rsidRPr="006557C9" w:rsidRDefault="00305024" w:rsidP="004428C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color w:val="000000"/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05024" w:rsidRPr="006557C9" w:rsidTr="006557C9">
        <w:trPr>
          <w:trHeight w:val="850"/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 xml:space="preserve">DOKUMENTACIJA </w:t>
            </w: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 xml:space="preserve">KOJA SE </w:t>
            </w: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DOSTAVLJA</w:t>
            </w:r>
            <w:r w:rsidR="006557C9" w:rsidRPr="006557C9">
              <w:rPr>
                <w:b/>
                <w:sz w:val="22"/>
                <w:szCs w:val="22"/>
              </w:rPr>
              <w:t xml:space="preserve"> </w:t>
            </w:r>
            <w:r w:rsidRPr="006557C9">
              <w:rPr>
                <w:b/>
                <w:sz w:val="22"/>
                <w:szCs w:val="22"/>
              </w:rPr>
              <w:t>UZ ZAHTJEV</w:t>
            </w:r>
          </w:p>
        </w:tc>
        <w:tc>
          <w:tcPr>
            <w:tcW w:w="7768" w:type="dxa"/>
          </w:tcPr>
          <w:p w:rsidR="00305024" w:rsidRPr="006557C9" w:rsidRDefault="00305024" w:rsidP="004428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05024" w:rsidRPr="006557C9" w:rsidRDefault="00305024" w:rsidP="004428C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 xml:space="preserve">Ispunjeni obrazac CKL/18; </w:t>
            </w:r>
          </w:p>
          <w:p w:rsidR="00305024" w:rsidRPr="006557C9" w:rsidRDefault="00305024" w:rsidP="004428C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Potvrda nadležne Porezne uprave o nepostojanju duga prema državi, ne starija od 30 dana;</w:t>
            </w:r>
          </w:p>
          <w:p w:rsidR="00305024" w:rsidRPr="006557C9" w:rsidRDefault="00305024" w:rsidP="004428C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Troškovnik predloženog projekta sastavljen na temelju priloženih ponuda;</w:t>
            </w:r>
          </w:p>
          <w:p w:rsidR="00305024" w:rsidRPr="006557C9" w:rsidRDefault="00305024" w:rsidP="006C4138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Kratki opis projekta za koji se traži potpora;</w:t>
            </w:r>
          </w:p>
          <w:p w:rsidR="00305024" w:rsidRPr="006557C9" w:rsidRDefault="00305024" w:rsidP="004428C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 xml:space="preserve">Za projekte koji su vezani za izgradnju, obnovu ili rekonstrukciju, korisnik potpore mora imati riješen vlasnički, drugi stvarno-pravni status ili nadležnost prema prostoru gdje će se realizirati predloženi projekt : </w:t>
            </w:r>
            <w:r w:rsidRPr="006557C9">
              <w:rPr>
                <w:sz w:val="22"/>
                <w:szCs w:val="22"/>
              </w:rPr>
              <w:t>popis svih katastarskih čestica iz obuhvata projekta, izvadci iz zemljišnih knjiga (ZK uložak) za sve čestice iz obuhvata projekta. Za zemljište u vlasništvu RH potrebno je priložiti suglasnost na projekt Ministarstva državne imovine/ Hrvatskih šuma/ Hrvatskih voda itd.;</w:t>
            </w:r>
          </w:p>
          <w:p w:rsidR="00305024" w:rsidRPr="006557C9" w:rsidRDefault="00305024" w:rsidP="004428C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Ukoliko projekt ima lokacijsku ili građevinsku dozvolu (rješenje o uvjetima</w:t>
            </w:r>
          </w:p>
          <w:p w:rsidR="00305024" w:rsidRPr="006557C9" w:rsidRDefault="00305024" w:rsidP="004428C3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građenja) – isto je potrebno</w:t>
            </w:r>
            <w:r w:rsidR="006557C9" w:rsidRPr="006557C9">
              <w:rPr>
                <w:color w:val="000000"/>
                <w:sz w:val="22"/>
                <w:szCs w:val="22"/>
              </w:rPr>
              <w:t xml:space="preserve"> </w:t>
            </w:r>
            <w:r w:rsidRPr="006557C9">
              <w:rPr>
                <w:color w:val="000000"/>
                <w:sz w:val="22"/>
                <w:szCs w:val="22"/>
              </w:rPr>
              <w:t>priložiti;</w:t>
            </w:r>
          </w:p>
          <w:p w:rsidR="00305024" w:rsidRPr="006557C9" w:rsidRDefault="00305024" w:rsidP="004428C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Ukoliko projektima nije potrebna lokacijska ili građevinska dozvola (rješenje o uvjetima građenja) – potrebno je priložiti odgovarajuću potvrdu</w:t>
            </w:r>
            <w:r w:rsidR="006557C9" w:rsidRPr="006557C9">
              <w:rPr>
                <w:color w:val="000000"/>
                <w:sz w:val="22"/>
                <w:szCs w:val="22"/>
              </w:rPr>
              <w:t xml:space="preserve"> </w:t>
            </w:r>
            <w:r w:rsidRPr="006557C9">
              <w:rPr>
                <w:color w:val="000000"/>
                <w:sz w:val="22"/>
                <w:szCs w:val="22"/>
              </w:rPr>
              <w:t>temeljem Pravilnika o jednostavnim</w:t>
            </w:r>
            <w:r w:rsidR="006557C9" w:rsidRPr="006557C9">
              <w:rPr>
                <w:color w:val="000000"/>
                <w:sz w:val="22"/>
                <w:szCs w:val="22"/>
              </w:rPr>
              <w:t xml:space="preserve"> </w:t>
            </w:r>
            <w:r w:rsidRPr="006557C9">
              <w:rPr>
                <w:color w:val="000000"/>
                <w:sz w:val="22"/>
                <w:szCs w:val="22"/>
              </w:rPr>
              <w:t>i drugim građevinama i radovima);</w:t>
            </w:r>
          </w:p>
          <w:p w:rsidR="00305024" w:rsidRPr="006557C9" w:rsidRDefault="00305024" w:rsidP="004428C3">
            <w:pPr>
              <w:pStyle w:val="ListParagraph"/>
              <w:numPr>
                <w:ilvl w:val="2"/>
                <w:numId w:val="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Preslika cjelokupne postojeće projektne dokumentacije u elektronskom obliku</w:t>
            </w:r>
          </w:p>
          <w:p w:rsidR="00305024" w:rsidRPr="006557C9" w:rsidRDefault="00305024" w:rsidP="004428C3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na prijenosnoj memoriji (CD, DVD, USB).</w:t>
            </w: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05024" w:rsidRPr="006557C9" w:rsidTr="006557C9">
        <w:trPr>
          <w:trHeight w:val="1215"/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ODBACUJU SE</w:t>
            </w: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sz w:val="22"/>
                <w:szCs w:val="22"/>
              </w:rPr>
            </w:pPr>
          </w:p>
        </w:tc>
        <w:tc>
          <w:tcPr>
            <w:tcW w:w="7768" w:type="dxa"/>
          </w:tcPr>
          <w:p w:rsidR="00305024" w:rsidRPr="006557C9" w:rsidRDefault="00305024" w:rsidP="004428C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Zahtjevi koji se ne dostave u roku;</w:t>
            </w: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Zahtjevi nedopuštenog predlagatelja;</w:t>
            </w: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Zahtjevi koji su nejasni;</w:t>
            </w: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Zahtjevi koji nisu u skladu s Programom.</w:t>
            </w:r>
          </w:p>
          <w:p w:rsidR="00305024" w:rsidRPr="006557C9" w:rsidRDefault="00305024" w:rsidP="004428C3">
            <w:pPr>
              <w:rPr>
                <w:sz w:val="22"/>
                <w:szCs w:val="22"/>
              </w:rPr>
            </w:pPr>
          </w:p>
        </w:tc>
      </w:tr>
      <w:tr w:rsidR="00305024" w:rsidRPr="006557C9" w:rsidTr="006557C9">
        <w:trPr>
          <w:trHeight w:val="967"/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ROK ZA PODNOŠENJE PRIJAVA</w:t>
            </w: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</w:tc>
        <w:tc>
          <w:tcPr>
            <w:tcW w:w="7768" w:type="dxa"/>
          </w:tcPr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b/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 xml:space="preserve">Zahtjevi temeljem Javnog poziva zaprimaju se </w:t>
            </w:r>
            <w:r w:rsidRPr="006557C9">
              <w:rPr>
                <w:b/>
                <w:sz w:val="22"/>
                <w:szCs w:val="22"/>
              </w:rPr>
              <w:t>zaključno s datumom</w:t>
            </w:r>
            <w:r w:rsidR="006557C9" w:rsidRPr="006557C9">
              <w:rPr>
                <w:b/>
                <w:sz w:val="22"/>
                <w:szCs w:val="22"/>
              </w:rPr>
              <w:t xml:space="preserve"> </w:t>
            </w:r>
            <w:r w:rsidRPr="006557C9">
              <w:rPr>
                <w:b/>
                <w:sz w:val="22"/>
                <w:szCs w:val="22"/>
              </w:rPr>
              <w:t>16. ožujka</w:t>
            </w:r>
            <w:r w:rsidR="006557C9" w:rsidRPr="006557C9">
              <w:rPr>
                <w:b/>
                <w:sz w:val="22"/>
                <w:szCs w:val="22"/>
              </w:rPr>
              <w:t xml:space="preserve"> </w:t>
            </w:r>
            <w:r w:rsidRPr="006557C9">
              <w:rPr>
                <w:b/>
                <w:sz w:val="22"/>
                <w:szCs w:val="22"/>
              </w:rPr>
              <w:t>2018. god.</w:t>
            </w:r>
          </w:p>
        </w:tc>
      </w:tr>
      <w:tr w:rsidR="00305024" w:rsidRPr="006557C9" w:rsidTr="006557C9">
        <w:trPr>
          <w:trHeight w:val="567"/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 xml:space="preserve">POSTUPAK </w:t>
            </w: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ODOBRAVANJA PROJEKATA</w:t>
            </w:r>
          </w:p>
        </w:tc>
        <w:tc>
          <w:tcPr>
            <w:tcW w:w="7768" w:type="dxa"/>
            <w:shd w:val="clear" w:color="auto" w:fill="auto"/>
          </w:tcPr>
          <w:p w:rsidR="00305024" w:rsidRPr="006557C9" w:rsidRDefault="00305024" w:rsidP="004428C3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05024" w:rsidRPr="006557C9" w:rsidRDefault="00305024" w:rsidP="004428C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57C9">
              <w:rPr>
                <w:rFonts w:ascii="Times New Roman" w:hAnsi="Times New Roman"/>
                <w:sz w:val="22"/>
                <w:szCs w:val="22"/>
              </w:rPr>
              <w:t>Stručna radna skupina zaprima i obrađuje pristigle zahtjeve i provjerava da li predlagatelji zadovoljavaju propisane uvjete javnog poziva,</w:t>
            </w:r>
            <w:r w:rsidRPr="006557C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dostavlja prijedlog Povjerenstvu za odabir projekata i dodjelu potpora. Povjerenstvo, koje imenuje </w:t>
            </w:r>
            <w:r w:rsidRPr="006557C9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ministar turizma, provodi postupak dodjele sredstava i daje prijedlog odluke o sufinanciranju projekata ministru na usvajanje.</w:t>
            </w:r>
          </w:p>
          <w:p w:rsidR="006557C9" w:rsidRPr="006557C9" w:rsidRDefault="006557C9" w:rsidP="004428C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05024" w:rsidRPr="006557C9" w:rsidRDefault="00305024" w:rsidP="004428C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57C9">
              <w:rPr>
                <w:rFonts w:ascii="Times New Roman" w:hAnsi="Times New Roman"/>
                <w:color w:val="auto"/>
                <w:sz w:val="22"/>
                <w:szCs w:val="22"/>
              </w:rPr>
              <w:t>Nakon objave Odluke na internetskim stranicama Ministarstva s korisnikom se sklapa ugovor o međusobnim pravima i obvezama, nadzoru namjenskog korištenja sredstava i instrumentima osiguranja za dodijeljena sredstva</w:t>
            </w:r>
            <w:r w:rsidRPr="006557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6557C9">
              <w:rPr>
                <w:rFonts w:ascii="Times New Roman" w:hAnsi="Times New Roman"/>
                <w:color w:val="auto"/>
                <w:sz w:val="22"/>
                <w:szCs w:val="22"/>
              </w:rPr>
              <w:t>(potrebna je bjanko zadužnica na propisani prvi veći iznos odobrenih sredstava solemnizirana od strane javnog bilježnika koju Ministarstvo zadržava</w:t>
            </w:r>
            <w:r w:rsidRPr="006557C9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6557C9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sve do konačnog završetka projekta). </w:t>
            </w:r>
          </w:p>
          <w:p w:rsidR="00305024" w:rsidRPr="006557C9" w:rsidRDefault="00305024" w:rsidP="004428C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</w:tr>
      <w:tr w:rsidR="00305024" w:rsidRPr="006557C9" w:rsidTr="006557C9">
        <w:trPr>
          <w:trHeight w:val="1320"/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ROK ZA DONOŠENJE ODLUKE</w:t>
            </w:r>
          </w:p>
          <w:p w:rsidR="00305024" w:rsidRPr="006557C9" w:rsidRDefault="00305024" w:rsidP="004428C3">
            <w:pPr>
              <w:rPr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</w:tcPr>
          <w:p w:rsidR="00305024" w:rsidRPr="006557C9" w:rsidRDefault="00305024" w:rsidP="004428C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305024" w:rsidRPr="006557C9" w:rsidRDefault="00305024" w:rsidP="004428C3">
            <w:pPr>
              <w:pStyle w:val="default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557C9">
              <w:rPr>
                <w:rFonts w:ascii="Times New Roman" w:hAnsi="Times New Roman"/>
                <w:color w:val="auto"/>
                <w:sz w:val="22"/>
                <w:szCs w:val="22"/>
              </w:rPr>
              <w:t>Odluka će se donijeti najkasnije u roku 30 dana od dana zatvaranja Javnog poziva, uz iznimno odstupanje od navedenog roka u slučaju nepredviđenih okolnosti.</w:t>
            </w:r>
          </w:p>
        </w:tc>
      </w:tr>
      <w:tr w:rsidR="00305024" w:rsidRPr="006557C9" w:rsidTr="006557C9">
        <w:trPr>
          <w:trHeight w:val="1559"/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 xml:space="preserve">OBJAVA ODLUKE KORISNIKA </w:t>
            </w:r>
          </w:p>
          <w:p w:rsidR="00305024" w:rsidRPr="006557C9" w:rsidRDefault="00305024" w:rsidP="004428C3">
            <w:pPr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sz w:val="22"/>
                <w:szCs w:val="22"/>
              </w:rPr>
            </w:pPr>
          </w:p>
        </w:tc>
        <w:tc>
          <w:tcPr>
            <w:tcW w:w="7768" w:type="dxa"/>
          </w:tcPr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Odluka s popisom korisnika i iznosom dodijeljenih sredstava po korisniku bit će objavljena na internetskim stranicama Ministarstva</w:t>
            </w:r>
            <w:r w:rsidR="006557C9" w:rsidRPr="006557C9">
              <w:rPr>
                <w:color w:val="000000"/>
                <w:sz w:val="22"/>
                <w:szCs w:val="22"/>
              </w:rPr>
              <w:t xml:space="preserve"> </w:t>
            </w:r>
            <w:r w:rsidRPr="006557C9">
              <w:rPr>
                <w:color w:val="000000"/>
                <w:sz w:val="22"/>
                <w:szCs w:val="22"/>
              </w:rPr>
              <w:t>(</w:t>
            </w:r>
            <w:hyperlink r:id="rId10" w:history="1">
              <w:r w:rsidR="006557C9" w:rsidRPr="006557C9">
                <w:rPr>
                  <w:rStyle w:val="Hyperlink"/>
                  <w:sz w:val="22"/>
                  <w:szCs w:val="22"/>
                </w:rPr>
                <w:t>www.mint.gov.hr</w:t>
              </w:r>
            </w:hyperlink>
            <w:r w:rsidRPr="006557C9">
              <w:rPr>
                <w:rStyle w:val="Hyperlink"/>
                <w:color w:val="000000"/>
                <w:sz w:val="22"/>
                <w:szCs w:val="22"/>
              </w:rPr>
              <w:t xml:space="preserve"> </w:t>
            </w:r>
            <w:r w:rsidRPr="006557C9">
              <w:rPr>
                <w:color w:val="000000"/>
                <w:sz w:val="22"/>
                <w:szCs w:val="22"/>
              </w:rPr>
              <w:t>).</w:t>
            </w: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>Kandidati koji ne zadovolje uvjete javnog poziva neće biti posebno pojedinačno obaviješteni.</w:t>
            </w: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</w:tc>
      </w:tr>
      <w:tr w:rsidR="00305024" w:rsidRPr="006557C9" w:rsidTr="006557C9">
        <w:trPr>
          <w:trHeight w:val="1271"/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ROK ZA POTPISIVANJE UGOVORA</w:t>
            </w: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</w:tc>
        <w:tc>
          <w:tcPr>
            <w:tcW w:w="7768" w:type="dxa"/>
            <w:shd w:val="clear" w:color="auto" w:fill="auto"/>
          </w:tcPr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>Ministarstvo će s odabranim korisnicima potpisati ugovor najkasnije u roku 15 dana od dana objave Odluke.</w:t>
            </w: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</w:tc>
      </w:tr>
      <w:tr w:rsidR="00305024" w:rsidRPr="006557C9" w:rsidTr="006557C9">
        <w:trPr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NAČIN ISPLATE SREDSTAVA</w:t>
            </w:r>
          </w:p>
        </w:tc>
        <w:tc>
          <w:tcPr>
            <w:tcW w:w="7768" w:type="dxa"/>
            <w:shd w:val="clear" w:color="auto" w:fill="auto"/>
          </w:tcPr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>Ministarstvo će odobrena sredstva isplatiti na žiro račun korisnika u dva dijela:</w:t>
            </w:r>
            <w:r w:rsidR="006557C9" w:rsidRPr="006557C9">
              <w:rPr>
                <w:sz w:val="22"/>
                <w:szCs w:val="22"/>
              </w:rPr>
              <w:t xml:space="preserve"> </w:t>
            </w:r>
            <w:r w:rsidRPr="006557C9">
              <w:rPr>
                <w:sz w:val="22"/>
                <w:szCs w:val="22"/>
              </w:rPr>
              <w:t xml:space="preserve">50% po potpisivanju ugovora, a </w:t>
            </w:r>
            <w:r w:rsidRPr="006557C9">
              <w:rPr>
                <w:b/>
                <w:sz w:val="22"/>
                <w:szCs w:val="22"/>
              </w:rPr>
              <w:t>do</w:t>
            </w:r>
            <w:r w:rsidRPr="006557C9">
              <w:rPr>
                <w:sz w:val="22"/>
                <w:szCs w:val="22"/>
              </w:rPr>
              <w:t xml:space="preserve"> 50% po prihvaćenom završnom pisanom izvješću sa svim potrebitim dokazima o ispunjenju preuzetih ugovornih obveza na način da ukupan iznos potpore ne može premašiti iznos veći od 90% ukupno prihvatljivih troškova</w:t>
            </w:r>
            <w:r w:rsidR="006557C9" w:rsidRPr="006557C9">
              <w:rPr>
                <w:sz w:val="22"/>
                <w:szCs w:val="22"/>
              </w:rPr>
              <w:t xml:space="preserve"> </w:t>
            </w:r>
            <w:r w:rsidRPr="006557C9">
              <w:rPr>
                <w:sz w:val="22"/>
                <w:szCs w:val="22"/>
              </w:rPr>
              <w:t>projekta.</w:t>
            </w:r>
          </w:p>
          <w:p w:rsidR="00305024" w:rsidRPr="006557C9" w:rsidRDefault="00305024" w:rsidP="004428C3">
            <w:pPr>
              <w:pStyle w:val="defaul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05024" w:rsidRPr="006557C9" w:rsidTr="006557C9">
        <w:trPr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OBVEZE KORISNIKA</w:t>
            </w:r>
          </w:p>
        </w:tc>
        <w:tc>
          <w:tcPr>
            <w:tcW w:w="7768" w:type="dxa"/>
            <w:shd w:val="clear" w:color="auto" w:fill="auto"/>
          </w:tcPr>
          <w:p w:rsidR="00305024" w:rsidRPr="006557C9" w:rsidRDefault="00305024" w:rsidP="004428C3">
            <w:pPr>
              <w:pStyle w:val="ListParagraph"/>
              <w:jc w:val="both"/>
              <w:rPr>
                <w:sz w:val="22"/>
                <w:szCs w:val="22"/>
                <w:highlight w:val="green"/>
              </w:rPr>
            </w:pP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 xml:space="preserve">Sredstva treba koristiti namjenski i u ugovorenom roku - do </w:t>
            </w:r>
            <w:r w:rsidRPr="006557C9">
              <w:rPr>
                <w:b/>
                <w:sz w:val="22"/>
                <w:szCs w:val="22"/>
              </w:rPr>
              <w:t>30. studenoga</w:t>
            </w:r>
            <w:r w:rsidRPr="006557C9">
              <w:rPr>
                <w:sz w:val="22"/>
                <w:szCs w:val="22"/>
              </w:rPr>
              <w:t xml:space="preserve"> 2018. godine;</w:t>
            </w: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>Završno pisano izvješće o provedenim aktivnostima i radovima s pratećom dokumentacijom (preslike računa i virmana s priloženim potvrdama o plaćanju, liste nazočnosti s održanih edukacije, detaljna fotodokumentacija realiziranih aktivnosti);</w:t>
            </w:r>
          </w:p>
          <w:p w:rsidR="00305024" w:rsidRPr="006557C9" w:rsidRDefault="00305024" w:rsidP="004428C3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 xml:space="preserve"> Na zahtjev Ministarstva dostaviti i dodatnu, naknadno traženu dokumentaciju.</w:t>
            </w:r>
          </w:p>
          <w:p w:rsidR="00305024" w:rsidRPr="006557C9" w:rsidRDefault="00305024" w:rsidP="004428C3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>Korisnik je dužan obavijestiti Ministarstvo ukoliko ostvari financiranje predloženih aktivnosti iz drugih izvora, a radi izbjegavanja dvostrukog financiranja.</w:t>
            </w:r>
          </w:p>
          <w:p w:rsidR="00305024" w:rsidRPr="006557C9" w:rsidRDefault="00305024" w:rsidP="004428C3">
            <w:pPr>
              <w:pStyle w:val="default"/>
              <w:jc w:val="both"/>
              <w:rPr>
                <w:rFonts w:ascii="Times New Roman" w:hAnsi="Times New Roman"/>
                <w:color w:val="4F81BD"/>
                <w:sz w:val="22"/>
                <w:szCs w:val="22"/>
              </w:rPr>
            </w:pPr>
          </w:p>
        </w:tc>
      </w:tr>
      <w:tr w:rsidR="00305024" w:rsidRPr="006557C9" w:rsidTr="006557C9">
        <w:trPr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NADZOR</w:t>
            </w:r>
          </w:p>
        </w:tc>
        <w:tc>
          <w:tcPr>
            <w:tcW w:w="7768" w:type="dxa"/>
            <w:shd w:val="clear" w:color="auto" w:fill="auto"/>
          </w:tcPr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 xml:space="preserve">Ministarstvo obavlja nadzor nad namjenskim korištenjem sredstava Državnog proračuna putem: </w:t>
            </w: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lastRenderedPageBreak/>
              <w:t>završnog pisanog izvješća o provedenim aktivnostima i radovima s pratećom dokumentacijom ;</w:t>
            </w:r>
          </w:p>
          <w:p w:rsidR="00305024" w:rsidRPr="006557C9" w:rsidRDefault="00305024" w:rsidP="004428C3">
            <w:pPr>
              <w:pStyle w:val="ListParagraph"/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 xml:space="preserve">nadzorom na licu mjesta kod korisnika sredstava. </w:t>
            </w: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 xml:space="preserve">*Nalozi za plaćanje, kompenzacije, ponude i predračuni </w:t>
            </w:r>
            <w:r w:rsidRPr="006557C9">
              <w:rPr>
                <w:sz w:val="22"/>
                <w:szCs w:val="22"/>
                <w:u w:val="single"/>
              </w:rPr>
              <w:t>neće</w:t>
            </w:r>
            <w:r w:rsidRPr="006557C9">
              <w:rPr>
                <w:sz w:val="22"/>
                <w:szCs w:val="22"/>
              </w:rPr>
              <w:t xml:space="preserve"> se smatrati prihvatljivim dokazima o plaćanju.</w:t>
            </w: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 xml:space="preserve">U slučaju utvrđivanja objektivnih okolnosti koje su utjecale na nemogućnost ispunjenja obveza koje proizlaze iz ovog Programa i koje su utvrđene Ugovorom, korisnik sredstava je dužan sukladno ugovorenim uvjetima o tome obavijestiti Ministarstvo pisanim putem. </w:t>
            </w: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  <w:r w:rsidRPr="006557C9">
              <w:rPr>
                <w:color w:val="000000"/>
                <w:sz w:val="22"/>
                <w:szCs w:val="22"/>
              </w:rPr>
              <w:t xml:space="preserve">U slučaju utvrđivanja nepravilnosti u korištenju odobrenih sredstava donosi se Odluka o povratu sredstava. </w:t>
            </w:r>
          </w:p>
          <w:p w:rsidR="00305024" w:rsidRPr="006557C9" w:rsidRDefault="00305024" w:rsidP="004428C3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05024" w:rsidRPr="006557C9" w:rsidTr="006557C9">
        <w:trPr>
          <w:jc w:val="center"/>
        </w:trPr>
        <w:tc>
          <w:tcPr>
            <w:tcW w:w="2209" w:type="dxa"/>
            <w:shd w:val="clear" w:color="auto" w:fill="auto"/>
          </w:tcPr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b/>
                <w:sz w:val="22"/>
                <w:szCs w:val="22"/>
              </w:rPr>
            </w:pPr>
            <w:r w:rsidRPr="006557C9">
              <w:rPr>
                <w:b/>
                <w:sz w:val="22"/>
                <w:szCs w:val="22"/>
              </w:rPr>
              <w:t>ZAVRŠNE ODREDBE</w:t>
            </w:r>
          </w:p>
        </w:tc>
        <w:tc>
          <w:tcPr>
            <w:tcW w:w="7768" w:type="dxa"/>
            <w:shd w:val="clear" w:color="auto" w:fill="auto"/>
          </w:tcPr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  <w:p w:rsidR="00305024" w:rsidRPr="006557C9" w:rsidRDefault="00305024" w:rsidP="004428C3">
            <w:pPr>
              <w:rPr>
                <w:sz w:val="22"/>
                <w:szCs w:val="22"/>
              </w:rPr>
            </w:pPr>
            <w:r w:rsidRPr="006557C9">
              <w:rPr>
                <w:sz w:val="22"/>
                <w:szCs w:val="22"/>
              </w:rPr>
              <w:t>Tijekom provedbe Programa Ministarstvo zadržava pravo izmjena i dopuna.</w:t>
            </w:r>
          </w:p>
          <w:p w:rsidR="00305024" w:rsidRPr="006557C9" w:rsidRDefault="00305024" w:rsidP="004428C3">
            <w:pPr>
              <w:jc w:val="both"/>
              <w:rPr>
                <w:sz w:val="22"/>
                <w:szCs w:val="22"/>
              </w:rPr>
            </w:pPr>
          </w:p>
        </w:tc>
      </w:tr>
    </w:tbl>
    <w:p w:rsidR="00305024" w:rsidRPr="000A685F" w:rsidRDefault="00305024" w:rsidP="00305024">
      <w:pPr>
        <w:pStyle w:val="default"/>
        <w:jc w:val="both"/>
        <w:rPr>
          <w:rFonts w:ascii="Times New Roman" w:hAnsi="Times New Roman"/>
        </w:rPr>
      </w:pPr>
    </w:p>
    <w:p w:rsidR="00305024" w:rsidRPr="000A685F" w:rsidRDefault="006557C9" w:rsidP="00305024">
      <w:pPr>
        <w:jc w:val="center"/>
        <w:rPr>
          <w:b/>
        </w:rPr>
      </w:pPr>
      <w:r>
        <w:rPr>
          <w:b/>
        </w:rPr>
        <w:t xml:space="preserve">                                                                  </w:t>
      </w:r>
      <w:r w:rsidR="00305024">
        <w:rPr>
          <w:b/>
        </w:rPr>
        <w:tab/>
      </w:r>
    </w:p>
    <w:p w:rsidR="00305024" w:rsidRPr="000A685F" w:rsidRDefault="00305024" w:rsidP="00305024">
      <w:pPr>
        <w:rPr>
          <w:b/>
        </w:rPr>
      </w:pPr>
      <w:r w:rsidRPr="000A685F">
        <w:tab/>
      </w:r>
      <w:r w:rsidRPr="000A685F">
        <w:tab/>
      </w:r>
      <w:r w:rsidR="006557C9">
        <w:rPr>
          <w:b/>
        </w:rPr>
        <w:t xml:space="preserve">                               </w:t>
      </w:r>
      <w:r w:rsidRPr="000A685F">
        <w:rPr>
          <w:b/>
        </w:rPr>
        <w:t xml:space="preserve"> </w:t>
      </w:r>
      <w:r w:rsidRPr="000A685F">
        <w:rPr>
          <w:b/>
        </w:rPr>
        <w:tab/>
      </w:r>
      <w:r w:rsidRPr="000A685F">
        <w:rPr>
          <w:b/>
        </w:rPr>
        <w:tab/>
      </w:r>
    </w:p>
    <w:p w:rsidR="00305024" w:rsidRPr="000A685F" w:rsidRDefault="00305024" w:rsidP="00305024">
      <w:pPr>
        <w:rPr>
          <w:b/>
        </w:rPr>
      </w:pPr>
      <w:r w:rsidRPr="000A685F">
        <w:rPr>
          <w:b/>
        </w:rPr>
        <w:tab/>
      </w:r>
      <w:r w:rsidRPr="000A685F">
        <w:rPr>
          <w:b/>
        </w:rPr>
        <w:tab/>
      </w:r>
      <w:r w:rsidRPr="000A685F">
        <w:rPr>
          <w:b/>
        </w:rPr>
        <w:tab/>
      </w:r>
      <w:r w:rsidRPr="000A685F">
        <w:rPr>
          <w:b/>
        </w:rPr>
        <w:tab/>
      </w:r>
      <w:r w:rsidRPr="000A685F">
        <w:rPr>
          <w:b/>
        </w:rPr>
        <w:tab/>
      </w:r>
      <w:r w:rsidRPr="000A685F">
        <w:rPr>
          <w:b/>
        </w:rPr>
        <w:tab/>
      </w:r>
      <w:r w:rsidRPr="000A685F">
        <w:rPr>
          <w:b/>
        </w:rPr>
        <w:tab/>
      </w:r>
      <w:r w:rsidRPr="000A685F">
        <w:rPr>
          <w:b/>
        </w:rPr>
        <w:tab/>
      </w:r>
      <w:r w:rsidRPr="000A685F">
        <w:rPr>
          <w:b/>
        </w:rPr>
        <w:tab/>
        <w:t>MINISTAR</w:t>
      </w:r>
      <w:r w:rsidR="006557C9">
        <w:rPr>
          <w:b/>
        </w:rPr>
        <w:t xml:space="preserve">  </w:t>
      </w:r>
      <w:r w:rsidRPr="000A685F">
        <w:rPr>
          <w:b/>
        </w:rPr>
        <w:t xml:space="preserve"> </w:t>
      </w:r>
    </w:p>
    <w:p w:rsidR="00305024" w:rsidRPr="000A685F" w:rsidRDefault="006557C9" w:rsidP="00305024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305024" w:rsidRDefault="00305024" w:rsidP="00305024">
      <w:pPr>
        <w:rPr>
          <w:b/>
        </w:rPr>
      </w:pPr>
      <w:r w:rsidRPr="000A685F">
        <w:rPr>
          <w:b/>
        </w:rPr>
        <w:tab/>
      </w:r>
      <w:r w:rsidRPr="000A685F">
        <w:rPr>
          <w:b/>
        </w:rPr>
        <w:tab/>
      </w:r>
      <w:r w:rsidRPr="000A685F">
        <w:rPr>
          <w:b/>
        </w:rPr>
        <w:tab/>
      </w:r>
      <w:r w:rsidRPr="000A685F">
        <w:rPr>
          <w:b/>
        </w:rPr>
        <w:tab/>
      </w:r>
      <w:r w:rsidRPr="000A685F">
        <w:rPr>
          <w:b/>
        </w:rPr>
        <w:tab/>
      </w:r>
      <w:r w:rsidRPr="000A685F">
        <w:rPr>
          <w:b/>
        </w:rPr>
        <w:tab/>
      </w:r>
      <w:r w:rsidRPr="000A685F">
        <w:rPr>
          <w:b/>
        </w:rPr>
        <w:tab/>
      </w:r>
      <w:r w:rsidRPr="000A685F">
        <w:rPr>
          <w:b/>
        </w:rPr>
        <w:tab/>
      </w:r>
      <w:r w:rsidRPr="000A685F">
        <w:rPr>
          <w:b/>
        </w:rPr>
        <w:tab/>
        <w:t>Gari Cappelli</w:t>
      </w:r>
    </w:p>
    <w:p w:rsidR="00305024" w:rsidRPr="000A685F" w:rsidRDefault="00305024" w:rsidP="00305024">
      <w:pPr>
        <w:rPr>
          <w:b/>
        </w:rPr>
      </w:pPr>
    </w:p>
    <w:p w:rsidR="00305024" w:rsidRPr="000A685F" w:rsidRDefault="00305024" w:rsidP="00305024">
      <w:pPr>
        <w:rPr>
          <w:b/>
        </w:rPr>
      </w:pPr>
    </w:p>
    <w:p w:rsidR="00305024" w:rsidRPr="006557C9" w:rsidRDefault="00305024" w:rsidP="00305024">
      <w:pPr>
        <w:rPr>
          <w:sz w:val="20"/>
          <w:szCs w:val="20"/>
        </w:rPr>
      </w:pPr>
      <w:r w:rsidRPr="006557C9">
        <w:rPr>
          <w:sz w:val="20"/>
          <w:szCs w:val="20"/>
        </w:rPr>
        <w:t>KLASA: 334-04/18-07/1</w:t>
      </w:r>
    </w:p>
    <w:p w:rsidR="00305024" w:rsidRPr="006557C9" w:rsidRDefault="00305024" w:rsidP="00305024">
      <w:pPr>
        <w:rPr>
          <w:sz w:val="20"/>
          <w:szCs w:val="20"/>
        </w:rPr>
      </w:pPr>
      <w:r w:rsidRPr="006557C9">
        <w:rPr>
          <w:sz w:val="20"/>
          <w:szCs w:val="20"/>
        </w:rPr>
        <w:t>URBROJ: 529-05-18-01</w:t>
      </w:r>
    </w:p>
    <w:p w:rsidR="00305024" w:rsidRPr="006557C9" w:rsidRDefault="00305024" w:rsidP="00305024">
      <w:pPr>
        <w:rPr>
          <w:sz w:val="20"/>
          <w:szCs w:val="20"/>
        </w:rPr>
      </w:pPr>
      <w:r w:rsidRPr="006557C9">
        <w:rPr>
          <w:sz w:val="20"/>
          <w:szCs w:val="20"/>
        </w:rPr>
        <w:t>Zagreb, 26. veljače 2017.</w:t>
      </w:r>
    </w:p>
    <w:p w:rsidR="00305024" w:rsidRDefault="00305024" w:rsidP="00305024">
      <w:pPr>
        <w:rPr>
          <w:color w:val="000000"/>
        </w:rPr>
      </w:pPr>
    </w:p>
    <w:bookmarkStart w:id="1" w:name="Naziv_primatelja"/>
    <w:p w:rsidR="00305024" w:rsidRDefault="00305024" w:rsidP="00305024">
      <w:pPr>
        <w:ind w:left="3540"/>
        <w:jc w:val="center"/>
        <w:rPr>
          <w:color w:val="000000"/>
        </w:rPr>
      </w:pPr>
      <w:r>
        <w:rPr>
          <w:color w:val="000000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7907F4">
        <w:rPr>
          <w:color w:val="000000"/>
        </w:rPr>
      </w:r>
      <w:r w:rsidR="007907F4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"/>
      <w:r>
        <w:rPr>
          <w:color w:val="000000"/>
        </w:rPr>
        <w:br/>
      </w:r>
      <w:bookmarkStart w:id="2" w:name="Adresa_primatelja"/>
      <w:r>
        <w:rPr>
          <w:color w:val="000000"/>
        </w:rPr>
        <w:fldChar w:fldCharType="begin">
          <w:ffData>
            <w:name w:val="Adresa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7907F4">
        <w:rPr>
          <w:color w:val="000000"/>
        </w:rPr>
      </w:r>
      <w:r w:rsidR="007907F4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2"/>
      <w:r>
        <w:rPr>
          <w:color w:val="000000"/>
        </w:rPr>
        <w:br/>
      </w:r>
      <w:bookmarkStart w:id="3" w:name="PTT_Primatelja"/>
      <w:r>
        <w:rPr>
          <w:color w:val="000000"/>
        </w:rPr>
        <w:fldChar w:fldCharType="begin">
          <w:ffData>
            <w:name w:val="PTT_Primatelja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 w:rsidR="007907F4">
        <w:rPr>
          <w:color w:val="000000"/>
        </w:rPr>
      </w:r>
      <w:r w:rsidR="007907F4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"/>
    </w:p>
    <w:p w:rsidR="00305024" w:rsidRDefault="00305024" w:rsidP="00305024">
      <w:pPr>
        <w:rPr>
          <w:color w:val="000000"/>
        </w:rPr>
      </w:pPr>
    </w:p>
    <w:sectPr w:rsidR="00305024" w:rsidSect="00F77E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7F4" w:rsidRDefault="007907F4" w:rsidP="00691992">
      <w:r>
        <w:separator/>
      </w:r>
    </w:p>
  </w:endnote>
  <w:endnote w:type="continuationSeparator" w:id="0">
    <w:p w:rsidR="007907F4" w:rsidRDefault="007907F4" w:rsidP="0069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olinaBar-B39-25F2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4747630"/>
      <w:docPartObj>
        <w:docPartGallery w:val="Page Numbers (Bottom of Page)"/>
        <w:docPartUnique/>
      </w:docPartObj>
    </w:sdtPr>
    <w:sdtEndPr/>
    <w:sdtContent>
      <w:p w:rsidR="00691992" w:rsidRDefault="0069199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7C9">
          <w:rPr>
            <w:noProof/>
          </w:rPr>
          <w:t>5</w:t>
        </w:r>
        <w:r>
          <w:fldChar w:fldCharType="end"/>
        </w:r>
      </w:p>
    </w:sdtContent>
  </w:sdt>
  <w:p w:rsidR="00691992" w:rsidRDefault="00691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7F4" w:rsidRDefault="007907F4" w:rsidP="00691992">
      <w:r>
        <w:separator/>
      </w:r>
    </w:p>
  </w:footnote>
  <w:footnote w:type="continuationSeparator" w:id="0">
    <w:p w:rsidR="007907F4" w:rsidRDefault="007907F4" w:rsidP="0069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F79"/>
    <w:multiLevelType w:val="hybridMultilevel"/>
    <w:tmpl w:val="5C4434F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0496"/>
    <w:multiLevelType w:val="hybridMultilevel"/>
    <w:tmpl w:val="2EFA86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A01AA"/>
    <w:multiLevelType w:val="hybridMultilevel"/>
    <w:tmpl w:val="69A20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F1E88"/>
    <w:multiLevelType w:val="hybridMultilevel"/>
    <w:tmpl w:val="29224B9A"/>
    <w:lvl w:ilvl="0" w:tplc="9AFE801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E5069"/>
    <w:multiLevelType w:val="hybridMultilevel"/>
    <w:tmpl w:val="1BB443F6"/>
    <w:lvl w:ilvl="0" w:tplc="3B326142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96072"/>
    <w:multiLevelType w:val="hybridMultilevel"/>
    <w:tmpl w:val="58BA6324"/>
    <w:lvl w:ilvl="0" w:tplc="C7DCED5A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25912"/>
    <w:multiLevelType w:val="hybridMultilevel"/>
    <w:tmpl w:val="618A4018"/>
    <w:lvl w:ilvl="0" w:tplc="3B32614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728A1"/>
    <w:multiLevelType w:val="hybridMultilevel"/>
    <w:tmpl w:val="4D8C5F1C"/>
    <w:lvl w:ilvl="0" w:tplc="4D0E9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06DD4"/>
    <w:multiLevelType w:val="hybridMultilevel"/>
    <w:tmpl w:val="D1C40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C599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Narrow" w:hint="default"/>
      </w:rPr>
    </w:lvl>
    <w:lvl w:ilvl="2" w:tplc="8A8E0A1E">
      <w:start w:val="1"/>
      <w:numFmt w:val="decimal"/>
      <w:lvlText w:val="%3."/>
      <w:lvlJc w:val="left"/>
      <w:pPr>
        <w:ind w:left="360" w:hanging="360"/>
      </w:pPr>
      <w:rPr>
        <w:rFonts w:ascii="Arial Narrow" w:eastAsia="Times New Roman" w:hAnsi="Arial Narrow" w:cs="ArialNarrow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460D1"/>
    <w:multiLevelType w:val="hybridMultilevel"/>
    <w:tmpl w:val="1A8E328C"/>
    <w:lvl w:ilvl="0" w:tplc="041A000F">
      <w:start w:val="1"/>
      <w:numFmt w:val="decimal"/>
      <w:lvlText w:val="%1."/>
      <w:lvlJc w:val="left"/>
      <w:pPr>
        <w:ind w:left="433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D2E30"/>
    <w:multiLevelType w:val="hybridMultilevel"/>
    <w:tmpl w:val="44E2F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46448"/>
    <w:multiLevelType w:val="hybridMultilevel"/>
    <w:tmpl w:val="D6040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D1C96"/>
    <w:multiLevelType w:val="hybridMultilevel"/>
    <w:tmpl w:val="04A81FFE"/>
    <w:lvl w:ilvl="0" w:tplc="DF64B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667F5"/>
    <w:multiLevelType w:val="hybridMultilevel"/>
    <w:tmpl w:val="3968A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82EDD"/>
    <w:multiLevelType w:val="hybridMultilevel"/>
    <w:tmpl w:val="0B82EE2C"/>
    <w:lvl w:ilvl="0" w:tplc="0809000F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9" w:hanging="360"/>
      </w:pPr>
    </w:lvl>
    <w:lvl w:ilvl="2" w:tplc="041A001B">
      <w:start w:val="1"/>
      <w:numFmt w:val="lowerRoman"/>
      <w:lvlText w:val="%3."/>
      <w:lvlJc w:val="right"/>
      <w:pPr>
        <w:ind w:left="2259" w:hanging="180"/>
      </w:pPr>
    </w:lvl>
    <w:lvl w:ilvl="3" w:tplc="041A000F" w:tentative="1">
      <w:start w:val="1"/>
      <w:numFmt w:val="decimal"/>
      <w:lvlText w:val="%4."/>
      <w:lvlJc w:val="left"/>
      <w:pPr>
        <w:ind w:left="2979" w:hanging="360"/>
      </w:pPr>
    </w:lvl>
    <w:lvl w:ilvl="4" w:tplc="041A0019" w:tentative="1">
      <w:start w:val="1"/>
      <w:numFmt w:val="lowerLetter"/>
      <w:lvlText w:val="%5."/>
      <w:lvlJc w:val="left"/>
      <w:pPr>
        <w:ind w:left="3699" w:hanging="360"/>
      </w:pPr>
    </w:lvl>
    <w:lvl w:ilvl="5" w:tplc="041A001B" w:tentative="1">
      <w:start w:val="1"/>
      <w:numFmt w:val="lowerRoman"/>
      <w:lvlText w:val="%6."/>
      <w:lvlJc w:val="right"/>
      <w:pPr>
        <w:ind w:left="4419" w:hanging="180"/>
      </w:pPr>
    </w:lvl>
    <w:lvl w:ilvl="6" w:tplc="041A000F" w:tentative="1">
      <w:start w:val="1"/>
      <w:numFmt w:val="decimal"/>
      <w:lvlText w:val="%7."/>
      <w:lvlJc w:val="left"/>
      <w:pPr>
        <w:ind w:left="5139" w:hanging="360"/>
      </w:pPr>
    </w:lvl>
    <w:lvl w:ilvl="7" w:tplc="041A0019" w:tentative="1">
      <w:start w:val="1"/>
      <w:numFmt w:val="lowerLetter"/>
      <w:lvlText w:val="%8."/>
      <w:lvlJc w:val="left"/>
      <w:pPr>
        <w:ind w:left="5859" w:hanging="360"/>
      </w:pPr>
    </w:lvl>
    <w:lvl w:ilvl="8" w:tplc="041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6" w15:restartNumberingAfterBreak="0">
    <w:nsid w:val="6934500D"/>
    <w:multiLevelType w:val="hybridMultilevel"/>
    <w:tmpl w:val="618A4018"/>
    <w:lvl w:ilvl="0" w:tplc="3B32614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845BA"/>
    <w:multiLevelType w:val="hybridMultilevel"/>
    <w:tmpl w:val="4C6420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40031"/>
    <w:multiLevelType w:val="hybridMultilevel"/>
    <w:tmpl w:val="F2B8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1"/>
  </w:num>
  <w:num w:numId="5">
    <w:abstractNumId w:val="15"/>
  </w:num>
  <w:num w:numId="6">
    <w:abstractNumId w:val="1"/>
  </w:num>
  <w:num w:numId="7">
    <w:abstractNumId w:val="0"/>
  </w:num>
  <w:num w:numId="8">
    <w:abstractNumId w:val="5"/>
  </w:num>
  <w:num w:numId="9">
    <w:abstractNumId w:val="13"/>
  </w:num>
  <w:num w:numId="10">
    <w:abstractNumId w:val="17"/>
  </w:num>
  <w:num w:numId="11">
    <w:abstractNumId w:val="3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2"/>
  </w:num>
  <w:num w:numId="17">
    <w:abstractNumId w:val="16"/>
  </w:num>
  <w:num w:numId="18">
    <w:abstractNumId w:val="4"/>
  </w:num>
  <w:num w:numId="19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2C"/>
    <w:rsid w:val="00000DF7"/>
    <w:rsid w:val="00000F2C"/>
    <w:rsid w:val="0000168D"/>
    <w:rsid w:val="0000271D"/>
    <w:rsid w:val="00003296"/>
    <w:rsid w:val="00004240"/>
    <w:rsid w:val="00004A05"/>
    <w:rsid w:val="00004A8E"/>
    <w:rsid w:val="00004D7A"/>
    <w:rsid w:val="00006E06"/>
    <w:rsid w:val="0000705F"/>
    <w:rsid w:val="000071F9"/>
    <w:rsid w:val="00010EA5"/>
    <w:rsid w:val="00011D6E"/>
    <w:rsid w:val="00012C9E"/>
    <w:rsid w:val="00013D65"/>
    <w:rsid w:val="000147AE"/>
    <w:rsid w:val="00014822"/>
    <w:rsid w:val="00020AA9"/>
    <w:rsid w:val="00021BA9"/>
    <w:rsid w:val="00025324"/>
    <w:rsid w:val="000266DE"/>
    <w:rsid w:val="0002691E"/>
    <w:rsid w:val="00026C94"/>
    <w:rsid w:val="00027226"/>
    <w:rsid w:val="000278A5"/>
    <w:rsid w:val="00035566"/>
    <w:rsid w:val="00041FE6"/>
    <w:rsid w:val="00043244"/>
    <w:rsid w:val="00044949"/>
    <w:rsid w:val="0004629D"/>
    <w:rsid w:val="000500AD"/>
    <w:rsid w:val="00051523"/>
    <w:rsid w:val="00051753"/>
    <w:rsid w:val="00052D16"/>
    <w:rsid w:val="00052FE8"/>
    <w:rsid w:val="0005390B"/>
    <w:rsid w:val="00054284"/>
    <w:rsid w:val="00055EC5"/>
    <w:rsid w:val="00060532"/>
    <w:rsid w:val="00063FFD"/>
    <w:rsid w:val="00065669"/>
    <w:rsid w:val="0007495F"/>
    <w:rsid w:val="00075713"/>
    <w:rsid w:val="00076BF7"/>
    <w:rsid w:val="00080B14"/>
    <w:rsid w:val="0008302C"/>
    <w:rsid w:val="00083972"/>
    <w:rsid w:val="00085E97"/>
    <w:rsid w:val="00090CCC"/>
    <w:rsid w:val="000927BB"/>
    <w:rsid w:val="000936CD"/>
    <w:rsid w:val="00096D3B"/>
    <w:rsid w:val="000A050F"/>
    <w:rsid w:val="000A136C"/>
    <w:rsid w:val="000A26A5"/>
    <w:rsid w:val="000A3894"/>
    <w:rsid w:val="000A4E5F"/>
    <w:rsid w:val="000A685F"/>
    <w:rsid w:val="000A6987"/>
    <w:rsid w:val="000A7284"/>
    <w:rsid w:val="000B085B"/>
    <w:rsid w:val="000B4DAE"/>
    <w:rsid w:val="000B4DE9"/>
    <w:rsid w:val="000C0E2A"/>
    <w:rsid w:val="000C330F"/>
    <w:rsid w:val="000C44DB"/>
    <w:rsid w:val="000C4783"/>
    <w:rsid w:val="000C7652"/>
    <w:rsid w:val="000C7AC2"/>
    <w:rsid w:val="000D281E"/>
    <w:rsid w:val="000D3515"/>
    <w:rsid w:val="000D3ABE"/>
    <w:rsid w:val="000D5FD0"/>
    <w:rsid w:val="000E12F8"/>
    <w:rsid w:val="000E1AF8"/>
    <w:rsid w:val="000E3EC6"/>
    <w:rsid w:val="000E7E55"/>
    <w:rsid w:val="000F0130"/>
    <w:rsid w:val="000F0517"/>
    <w:rsid w:val="000F0BF9"/>
    <w:rsid w:val="000F1427"/>
    <w:rsid w:val="000F1EDA"/>
    <w:rsid w:val="000F30CB"/>
    <w:rsid w:val="000F3633"/>
    <w:rsid w:val="000F4FF2"/>
    <w:rsid w:val="00101A9C"/>
    <w:rsid w:val="00102D83"/>
    <w:rsid w:val="00103941"/>
    <w:rsid w:val="00103ECC"/>
    <w:rsid w:val="001045D9"/>
    <w:rsid w:val="0010654E"/>
    <w:rsid w:val="00106AE8"/>
    <w:rsid w:val="00110B13"/>
    <w:rsid w:val="00121F7E"/>
    <w:rsid w:val="00121FA5"/>
    <w:rsid w:val="001269AC"/>
    <w:rsid w:val="0012716A"/>
    <w:rsid w:val="00127863"/>
    <w:rsid w:val="001319F5"/>
    <w:rsid w:val="00135BA3"/>
    <w:rsid w:val="001373B4"/>
    <w:rsid w:val="00140776"/>
    <w:rsid w:val="001451AB"/>
    <w:rsid w:val="0015124C"/>
    <w:rsid w:val="00151823"/>
    <w:rsid w:val="00152C37"/>
    <w:rsid w:val="001533D5"/>
    <w:rsid w:val="00154599"/>
    <w:rsid w:val="00156385"/>
    <w:rsid w:val="00156845"/>
    <w:rsid w:val="00156A3D"/>
    <w:rsid w:val="001578E6"/>
    <w:rsid w:val="00163705"/>
    <w:rsid w:val="00164C29"/>
    <w:rsid w:val="00167B8B"/>
    <w:rsid w:val="00167F39"/>
    <w:rsid w:val="00171B0C"/>
    <w:rsid w:val="00173A7A"/>
    <w:rsid w:val="00174666"/>
    <w:rsid w:val="0017687C"/>
    <w:rsid w:val="00177240"/>
    <w:rsid w:val="00182740"/>
    <w:rsid w:val="00183DCA"/>
    <w:rsid w:val="00183EA9"/>
    <w:rsid w:val="001918D0"/>
    <w:rsid w:val="001962B2"/>
    <w:rsid w:val="001A2F65"/>
    <w:rsid w:val="001A33D5"/>
    <w:rsid w:val="001A36C5"/>
    <w:rsid w:val="001A54B4"/>
    <w:rsid w:val="001A7F22"/>
    <w:rsid w:val="001B4167"/>
    <w:rsid w:val="001B7F40"/>
    <w:rsid w:val="001C2421"/>
    <w:rsid w:val="001C2CBF"/>
    <w:rsid w:val="001C30B5"/>
    <w:rsid w:val="001C56C2"/>
    <w:rsid w:val="001C69FC"/>
    <w:rsid w:val="001C7991"/>
    <w:rsid w:val="001D05A3"/>
    <w:rsid w:val="001D0994"/>
    <w:rsid w:val="001D2A3F"/>
    <w:rsid w:val="001D682D"/>
    <w:rsid w:val="001E0EED"/>
    <w:rsid w:val="001E2DA2"/>
    <w:rsid w:val="001E31BD"/>
    <w:rsid w:val="001E352A"/>
    <w:rsid w:val="001E5C64"/>
    <w:rsid w:val="001F245A"/>
    <w:rsid w:val="001F327F"/>
    <w:rsid w:val="001F4EFE"/>
    <w:rsid w:val="001F7E1B"/>
    <w:rsid w:val="0020206B"/>
    <w:rsid w:val="002028D6"/>
    <w:rsid w:val="00205C2A"/>
    <w:rsid w:val="00205CC2"/>
    <w:rsid w:val="002061E3"/>
    <w:rsid w:val="00206DA6"/>
    <w:rsid w:val="00206DB0"/>
    <w:rsid w:val="00207143"/>
    <w:rsid w:val="002076CF"/>
    <w:rsid w:val="002107C1"/>
    <w:rsid w:val="00211699"/>
    <w:rsid w:val="0021488B"/>
    <w:rsid w:val="002156B5"/>
    <w:rsid w:val="002164B4"/>
    <w:rsid w:val="00221F47"/>
    <w:rsid w:val="00222405"/>
    <w:rsid w:val="00226739"/>
    <w:rsid w:val="00226BEA"/>
    <w:rsid w:val="00227EF4"/>
    <w:rsid w:val="00232CE8"/>
    <w:rsid w:val="00232FA7"/>
    <w:rsid w:val="00234709"/>
    <w:rsid w:val="00236249"/>
    <w:rsid w:val="002405AB"/>
    <w:rsid w:val="00240DC4"/>
    <w:rsid w:val="00242B9B"/>
    <w:rsid w:val="002455DC"/>
    <w:rsid w:val="0025091C"/>
    <w:rsid w:val="00250C02"/>
    <w:rsid w:val="00253327"/>
    <w:rsid w:val="002535B9"/>
    <w:rsid w:val="0025430D"/>
    <w:rsid w:val="0025450E"/>
    <w:rsid w:val="00254DC3"/>
    <w:rsid w:val="002575B4"/>
    <w:rsid w:val="002614B7"/>
    <w:rsid w:val="00261DB8"/>
    <w:rsid w:val="002620CC"/>
    <w:rsid w:val="0026247C"/>
    <w:rsid w:val="00263A8D"/>
    <w:rsid w:val="00266503"/>
    <w:rsid w:val="0027045B"/>
    <w:rsid w:val="00270B30"/>
    <w:rsid w:val="002756AC"/>
    <w:rsid w:val="00276234"/>
    <w:rsid w:val="00276995"/>
    <w:rsid w:val="00276C55"/>
    <w:rsid w:val="002802C4"/>
    <w:rsid w:val="00283AD1"/>
    <w:rsid w:val="0028559D"/>
    <w:rsid w:val="002859BF"/>
    <w:rsid w:val="002868C3"/>
    <w:rsid w:val="00290D5E"/>
    <w:rsid w:val="0029394D"/>
    <w:rsid w:val="0029603C"/>
    <w:rsid w:val="00296D02"/>
    <w:rsid w:val="002974B3"/>
    <w:rsid w:val="002A15D1"/>
    <w:rsid w:val="002A2322"/>
    <w:rsid w:val="002A2487"/>
    <w:rsid w:val="002A32E7"/>
    <w:rsid w:val="002A5866"/>
    <w:rsid w:val="002A6D91"/>
    <w:rsid w:val="002B23D6"/>
    <w:rsid w:val="002B2DD5"/>
    <w:rsid w:val="002B3535"/>
    <w:rsid w:val="002B5F50"/>
    <w:rsid w:val="002B6903"/>
    <w:rsid w:val="002B75E7"/>
    <w:rsid w:val="002C0C2C"/>
    <w:rsid w:val="002C1A72"/>
    <w:rsid w:val="002C45E1"/>
    <w:rsid w:val="002D0892"/>
    <w:rsid w:val="002D3CDA"/>
    <w:rsid w:val="002D6EF9"/>
    <w:rsid w:val="002D76F7"/>
    <w:rsid w:val="002E0168"/>
    <w:rsid w:val="002E0382"/>
    <w:rsid w:val="002E3791"/>
    <w:rsid w:val="002E5E12"/>
    <w:rsid w:val="002E6F9F"/>
    <w:rsid w:val="002F0E73"/>
    <w:rsid w:val="002F2CFB"/>
    <w:rsid w:val="002F2ED7"/>
    <w:rsid w:val="002F58D2"/>
    <w:rsid w:val="002F61D6"/>
    <w:rsid w:val="00300480"/>
    <w:rsid w:val="003027F1"/>
    <w:rsid w:val="00302B3D"/>
    <w:rsid w:val="00303C7D"/>
    <w:rsid w:val="00304DC8"/>
    <w:rsid w:val="00305024"/>
    <w:rsid w:val="00305D32"/>
    <w:rsid w:val="003069FA"/>
    <w:rsid w:val="00307B5E"/>
    <w:rsid w:val="00313E8A"/>
    <w:rsid w:val="0031570B"/>
    <w:rsid w:val="00316071"/>
    <w:rsid w:val="003210D7"/>
    <w:rsid w:val="00321161"/>
    <w:rsid w:val="00325452"/>
    <w:rsid w:val="003254DC"/>
    <w:rsid w:val="00327995"/>
    <w:rsid w:val="0033126E"/>
    <w:rsid w:val="00333617"/>
    <w:rsid w:val="00333E86"/>
    <w:rsid w:val="0034010C"/>
    <w:rsid w:val="00340A01"/>
    <w:rsid w:val="00345841"/>
    <w:rsid w:val="00345B52"/>
    <w:rsid w:val="00346A69"/>
    <w:rsid w:val="00351907"/>
    <w:rsid w:val="00353851"/>
    <w:rsid w:val="003541A0"/>
    <w:rsid w:val="0035477D"/>
    <w:rsid w:val="00356804"/>
    <w:rsid w:val="00356AB5"/>
    <w:rsid w:val="0035748F"/>
    <w:rsid w:val="00357F0D"/>
    <w:rsid w:val="00361EC5"/>
    <w:rsid w:val="003621ED"/>
    <w:rsid w:val="00363462"/>
    <w:rsid w:val="00366263"/>
    <w:rsid w:val="00366F24"/>
    <w:rsid w:val="0037057B"/>
    <w:rsid w:val="0037743E"/>
    <w:rsid w:val="00380D84"/>
    <w:rsid w:val="00383BC0"/>
    <w:rsid w:val="0038425D"/>
    <w:rsid w:val="00384E28"/>
    <w:rsid w:val="00387919"/>
    <w:rsid w:val="003909A4"/>
    <w:rsid w:val="0039302C"/>
    <w:rsid w:val="00394A41"/>
    <w:rsid w:val="003A2F8D"/>
    <w:rsid w:val="003A6858"/>
    <w:rsid w:val="003A68D7"/>
    <w:rsid w:val="003A7F59"/>
    <w:rsid w:val="003B0D40"/>
    <w:rsid w:val="003B1C93"/>
    <w:rsid w:val="003B3224"/>
    <w:rsid w:val="003B45FD"/>
    <w:rsid w:val="003B5470"/>
    <w:rsid w:val="003C0091"/>
    <w:rsid w:val="003C07A9"/>
    <w:rsid w:val="003C2DA7"/>
    <w:rsid w:val="003C35CE"/>
    <w:rsid w:val="003C48BE"/>
    <w:rsid w:val="003C4CB4"/>
    <w:rsid w:val="003C55F7"/>
    <w:rsid w:val="003C770A"/>
    <w:rsid w:val="003D558F"/>
    <w:rsid w:val="003E07AD"/>
    <w:rsid w:val="003E0BAA"/>
    <w:rsid w:val="003E152A"/>
    <w:rsid w:val="003E1BDB"/>
    <w:rsid w:val="003E24A9"/>
    <w:rsid w:val="003E341B"/>
    <w:rsid w:val="003E37F5"/>
    <w:rsid w:val="003E562B"/>
    <w:rsid w:val="003E6305"/>
    <w:rsid w:val="003E77F9"/>
    <w:rsid w:val="003F2432"/>
    <w:rsid w:val="003F259A"/>
    <w:rsid w:val="003F59BC"/>
    <w:rsid w:val="00401C9C"/>
    <w:rsid w:val="00402376"/>
    <w:rsid w:val="00406A16"/>
    <w:rsid w:val="00410EA2"/>
    <w:rsid w:val="00411867"/>
    <w:rsid w:val="00412736"/>
    <w:rsid w:val="0041338D"/>
    <w:rsid w:val="00413E9B"/>
    <w:rsid w:val="00415976"/>
    <w:rsid w:val="00420B29"/>
    <w:rsid w:val="004217E3"/>
    <w:rsid w:val="004314B2"/>
    <w:rsid w:val="0043305D"/>
    <w:rsid w:val="00434AA4"/>
    <w:rsid w:val="00436007"/>
    <w:rsid w:val="00436452"/>
    <w:rsid w:val="004378A8"/>
    <w:rsid w:val="004418C0"/>
    <w:rsid w:val="00445739"/>
    <w:rsid w:val="00445BDB"/>
    <w:rsid w:val="0044607B"/>
    <w:rsid w:val="0045091B"/>
    <w:rsid w:val="00452568"/>
    <w:rsid w:val="00452948"/>
    <w:rsid w:val="00453330"/>
    <w:rsid w:val="00455699"/>
    <w:rsid w:val="0045664B"/>
    <w:rsid w:val="00456C8D"/>
    <w:rsid w:val="004613B1"/>
    <w:rsid w:val="004613ED"/>
    <w:rsid w:val="00461D74"/>
    <w:rsid w:val="00465DA6"/>
    <w:rsid w:val="00467594"/>
    <w:rsid w:val="00470081"/>
    <w:rsid w:val="00471C84"/>
    <w:rsid w:val="0047381C"/>
    <w:rsid w:val="0047446B"/>
    <w:rsid w:val="00474557"/>
    <w:rsid w:val="00477068"/>
    <w:rsid w:val="00480BFF"/>
    <w:rsid w:val="00481993"/>
    <w:rsid w:val="00482C47"/>
    <w:rsid w:val="004831B1"/>
    <w:rsid w:val="00483DD6"/>
    <w:rsid w:val="00485E42"/>
    <w:rsid w:val="00487E5E"/>
    <w:rsid w:val="00496FD1"/>
    <w:rsid w:val="004A16FC"/>
    <w:rsid w:val="004A321E"/>
    <w:rsid w:val="004A4937"/>
    <w:rsid w:val="004A497F"/>
    <w:rsid w:val="004A52C0"/>
    <w:rsid w:val="004A580D"/>
    <w:rsid w:val="004A6DF1"/>
    <w:rsid w:val="004B0137"/>
    <w:rsid w:val="004B07A8"/>
    <w:rsid w:val="004B1AC5"/>
    <w:rsid w:val="004B44AF"/>
    <w:rsid w:val="004B6B5E"/>
    <w:rsid w:val="004B6F0E"/>
    <w:rsid w:val="004B70F1"/>
    <w:rsid w:val="004C027A"/>
    <w:rsid w:val="004C1EE7"/>
    <w:rsid w:val="004C6D30"/>
    <w:rsid w:val="004D0271"/>
    <w:rsid w:val="004D1CD6"/>
    <w:rsid w:val="004D408B"/>
    <w:rsid w:val="004D5879"/>
    <w:rsid w:val="004E2C6D"/>
    <w:rsid w:val="004E654A"/>
    <w:rsid w:val="004E6AF9"/>
    <w:rsid w:val="00501CD7"/>
    <w:rsid w:val="00502394"/>
    <w:rsid w:val="00503166"/>
    <w:rsid w:val="005063CF"/>
    <w:rsid w:val="00506A59"/>
    <w:rsid w:val="005073E9"/>
    <w:rsid w:val="00512B55"/>
    <w:rsid w:val="00513335"/>
    <w:rsid w:val="00521AE8"/>
    <w:rsid w:val="00522548"/>
    <w:rsid w:val="00524EDF"/>
    <w:rsid w:val="005257E9"/>
    <w:rsid w:val="00525A67"/>
    <w:rsid w:val="00525FE6"/>
    <w:rsid w:val="005301EC"/>
    <w:rsid w:val="0053192C"/>
    <w:rsid w:val="00537DD9"/>
    <w:rsid w:val="005406E8"/>
    <w:rsid w:val="00540C13"/>
    <w:rsid w:val="00543BC5"/>
    <w:rsid w:val="00544450"/>
    <w:rsid w:val="005449A3"/>
    <w:rsid w:val="00546242"/>
    <w:rsid w:val="0054664F"/>
    <w:rsid w:val="00550E07"/>
    <w:rsid w:val="00554F4A"/>
    <w:rsid w:val="00556093"/>
    <w:rsid w:val="00556432"/>
    <w:rsid w:val="00557D2C"/>
    <w:rsid w:val="00562302"/>
    <w:rsid w:val="00562B50"/>
    <w:rsid w:val="005630FD"/>
    <w:rsid w:val="00564DB6"/>
    <w:rsid w:val="00565A81"/>
    <w:rsid w:val="00567C37"/>
    <w:rsid w:val="00571732"/>
    <w:rsid w:val="005724FB"/>
    <w:rsid w:val="00575264"/>
    <w:rsid w:val="005757A5"/>
    <w:rsid w:val="00580B31"/>
    <w:rsid w:val="005820D2"/>
    <w:rsid w:val="00585C19"/>
    <w:rsid w:val="00586BFE"/>
    <w:rsid w:val="00587BFD"/>
    <w:rsid w:val="00591631"/>
    <w:rsid w:val="00597713"/>
    <w:rsid w:val="005A1587"/>
    <w:rsid w:val="005A257D"/>
    <w:rsid w:val="005A358A"/>
    <w:rsid w:val="005A6432"/>
    <w:rsid w:val="005B2B1A"/>
    <w:rsid w:val="005B6792"/>
    <w:rsid w:val="005B7DB4"/>
    <w:rsid w:val="005C0A4F"/>
    <w:rsid w:val="005C4E9B"/>
    <w:rsid w:val="005C54E1"/>
    <w:rsid w:val="005C6E7E"/>
    <w:rsid w:val="005C76D9"/>
    <w:rsid w:val="005D010D"/>
    <w:rsid w:val="005D146A"/>
    <w:rsid w:val="005D198E"/>
    <w:rsid w:val="005D33CE"/>
    <w:rsid w:val="005D71A0"/>
    <w:rsid w:val="005E1232"/>
    <w:rsid w:val="005E12B2"/>
    <w:rsid w:val="005E1C7C"/>
    <w:rsid w:val="005E282F"/>
    <w:rsid w:val="005E3DF2"/>
    <w:rsid w:val="005E4578"/>
    <w:rsid w:val="005E6E6C"/>
    <w:rsid w:val="005F081D"/>
    <w:rsid w:val="005F0B79"/>
    <w:rsid w:val="005F1A2E"/>
    <w:rsid w:val="005F253E"/>
    <w:rsid w:val="005F2847"/>
    <w:rsid w:val="005F3792"/>
    <w:rsid w:val="005F4953"/>
    <w:rsid w:val="005F5D3C"/>
    <w:rsid w:val="005F7154"/>
    <w:rsid w:val="006011B0"/>
    <w:rsid w:val="00601ABF"/>
    <w:rsid w:val="00601B32"/>
    <w:rsid w:val="00604D57"/>
    <w:rsid w:val="00604F78"/>
    <w:rsid w:val="00605E92"/>
    <w:rsid w:val="0060696A"/>
    <w:rsid w:val="006117C2"/>
    <w:rsid w:val="00611E43"/>
    <w:rsid w:val="00613855"/>
    <w:rsid w:val="00613A7D"/>
    <w:rsid w:val="00613FB0"/>
    <w:rsid w:val="006143EE"/>
    <w:rsid w:val="0061440D"/>
    <w:rsid w:val="00615C58"/>
    <w:rsid w:val="00620002"/>
    <w:rsid w:val="00622564"/>
    <w:rsid w:val="0062495F"/>
    <w:rsid w:val="00624BF7"/>
    <w:rsid w:val="00627E44"/>
    <w:rsid w:val="00630FEB"/>
    <w:rsid w:val="00632217"/>
    <w:rsid w:val="006324F9"/>
    <w:rsid w:val="00633BD4"/>
    <w:rsid w:val="0064010B"/>
    <w:rsid w:val="00640137"/>
    <w:rsid w:val="00641E75"/>
    <w:rsid w:val="00642D47"/>
    <w:rsid w:val="006450E5"/>
    <w:rsid w:val="00645B6B"/>
    <w:rsid w:val="00646AAF"/>
    <w:rsid w:val="006508ED"/>
    <w:rsid w:val="00651E18"/>
    <w:rsid w:val="006533FD"/>
    <w:rsid w:val="006537EB"/>
    <w:rsid w:val="00654AEC"/>
    <w:rsid w:val="006557C9"/>
    <w:rsid w:val="006567D3"/>
    <w:rsid w:val="00656D25"/>
    <w:rsid w:val="00661940"/>
    <w:rsid w:val="00662BDB"/>
    <w:rsid w:val="00662C58"/>
    <w:rsid w:val="00663609"/>
    <w:rsid w:val="00666718"/>
    <w:rsid w:val="00670C0A"/>
    <w:rsid w:val="00672D17"/>
    <w:rsid w:val="0067439E"/>
    <w:rsid w:val="00675ECF"/>
    <w:rsid w:val="00677E9D"/>
    <w:rsid w:val="006808A1"/>
    <w:rsid w:val="00683EAA"/>
    <w:rsid w:val="00683FF6"/>
    <w:rsid w:val="00687C86"/>
    <w:rsid w:val="0069021B"/>
    <w:rsid w:val="0069034C"/>
    <w:rsid w:val="0069131D"/>
    <w:rsid w:val="006914E5"/>
    <w:rsid w:val="00691992"/>
    <w:rsid w:val="00695A4F"/>
    <w:rsid w:val="006A0D34"/>
    <w:rsid w:val="006A22CE"/>
    <w:rsid w:val="006A2703"/>
    <w:rsid w:val="006A379A"/>
    <w:rsid w:val="006A4065"/>
    <w:rsid w:val="006A63A5"/>
    <w:rsid w:val="006B2E11"/>
    <w:rsid w:val="006B3721"/>
    <w:rsid w:val="006B5EC3"/>
    <w:rsid w:val="006B7AEE"/>
    <w:rsid w:val="006C7945"/>
    <w:rsid w:val="006D14CF"/>
    <w:rsid w:val="006D2F63"/>
    <w:rsid w:val="006D6DE6"/>
    <w:rsid w:val="006D6E75"/>
    <w:rsid w:val="006D7813"/>
    <w:rsid w:val="006D7DE7"/>
    <w:rsid w:val="006E04AB"/>
    <w:rsid w:val="006E3F5B"/>
    <w:rsid w:val="006E4D68"/>
    <w:rsid w:val="006E6C14"/>
    <w:rsid w:val="006E7625"/>
    <w:rsid w:val="006E76CF"/>
    <w:rsid w:val="006F2DF4"/>
    <w:rsid w:val="006F49DB"/>
    <w:rsid w:val="006F56B2"/>
    <w:rsid w:val="006F71B8"/>
    <w:rsid w:val="006F764D"/>
    <w:rsid w:val="006F7FD2"/>
    <w:rsid w:val="00701A62"/>
    <w:rsid w:val="007022B5"/>
    <w:rsid w:val="007030B7"/>
    <w:rsid w:val="00703E93"/>
    <w:rsid w:val="00704123"/>
    <w:rsid w:val="00704407"/>
    <w:rsid w:val="0070614D"/>
    <w:rsid w:val="007072D2"/>
    <w:rsid w:val="007102B5"/>
    <w:rsid w:val="0071372A"/>
    <w:rsid w:val="007143E7"/>
    <w:rsid w:val="007226F7"/>
    <w:rsid w:val="00723A47"/>
    <w:rsid w:val="00725812"/>
    <w:rsid w:val="00725B9C"/>
    <w:rsid w:val="00734556"/>
    <w:rsid w:val="00737A89"/>
    <w:rsid w:val="0074302F"/>
    <w:rsid w:val="00744570"/>
    <w:rsid w:val="00746A2E"/>
    <w:rsid w:val="00746C75"/>
    <w:rsid w:val="00747125"/>
    <w:rsid w:val="00747F3E"/>
    <w:rsid w:val="00750290"/>
    <w:rsid w:val="00753542"/>
    <w:rsid w:val="0075382F"/>
    <w:rsid w:val="00754B24"/>
    <w:rsid w:val="0075567E"/>
    <w:rsid w:val="007566D6"/>
    <w:rsid w:val="00756B88"/>
    <w:rsid w:val="00757CED"/>
    <w:rsid w:val="00762587"/>
    <w:rsid w:val="00764800"/>
    <w:rsid w:val="00765769"/>
    <w:rsid w:val="00765F0F"/>
    <w:rsid w:val="0076602C"/>
    <w:rsid w:val="00766D7C"/>
    <w:rsid w:val="00767138"/>
    <w:rsid w:val="00770EE9"/>
    <w:rsid w:val="00772457"/>
    <w:rsid w:val="00773E80"/>
    <w:rsid w:val="007773DD"/>
    <w:rsid w:val="00782596"/>
    <w:rsid w:val="0078296A"/>
    <w:rsid w:val="00783767"/>
    <w:rsid w:val="00783C98"/>
    <w:rsid w:val="00785D86"/>
    <w:rsid w:val="0078648B"/>
    <w:rsid w:val="0079031F"/>
    <w:rsid w:val="007907F4"/>
    <w:rsid w:val="0079398F"/>
    <w:rsid w:val="007968B0"/>
    <w:rsid w:val="007A1E37"/>
    <w:rsid w:val="007A2F78"/>
    <w:rsid w:val="007A7A07"/>
    <w:rsid w:val="007B0682"/>
    <w:rsid w:val="007B10AB"/>
    <w:rsid w:val="007B1AC5"/>
    <w:rsid w:val="007B1D7A"/>
    <w:rsid w:val="007B6DD5"/>
    <w:rsid w:val="007B7453"/>
    <w:rsid w:val="007B74B1"/>
    <w:rsid w:val="007C0DF0"/>
    <w:rsid w:val="007C1E78"/>
    <w:rsid w:val="007C3C28"/>
    <w:rsid w:val="007C495C"/>
    <w:rsid w:val="007C5402"/>
    <w:rsid w:val="007C62B4"/>
    <w:rsid w:val="007C63D8"/>
    <w:rsid w:val="007D1077"/>
    <w:rsid w:val="007D395B"/>
    <w:rsid w:val="007E472C"/>
    <w:rsid w:val="007E5A9E"/>
    <w:rsid w:val="007E7CAF"/>
    <w:rsid w:val="007F38FE"/>
    <w:rsid w:val="007F54BC"/>
    <w:rsid w:val="007F5ED3"/>
    <w:rsid w:val="007F70C0"/>
    <w:rsid w:val="007F7489"/>
    <w:rsid w:val="00804E87"/>
    <w:rsid w:val="008107AE"/>
    <w:rsid w:val="0081167B"/>
    <w:rsid w:val="00811DB8"/>
    <w:rsid w:val="0081269A"/>
    <w:rsid w:val="00813563"/>
    <w:rsid w:val="00815F53"/>
    <w:rsid w:val="0081640F"/>
    <w:rsid w:val="008168F3"/>
    <w:rsid w:val="00817087"/>
    <w:rsid w:val="00821238"/>
    <w:rsid w:val="008223FE"/>
    <w:rsid w:val="00822963"/>
    <w:rsid w:val="00823E73"/>
    <w:rsid w:val="00824E4D"/>
    <w:rsid w:val="00824FC3"/>
    <w:rsid w:val="00826C72"/>
    <w:rsid w:val="00827F39"/>
    <w:rsid w:val="00831342"/>
    <w:rsid w:val="008341BC"/>
    <w:rsid w:val="00834D56"/>
    <w:rsid w:val="00835154"/>
    <w:rsid w:val="008414D9"/>
    <w:rsid w:val="0084262D"/>
    <w:rsid w:val="008433BF"/>
    <w:rsid w:val="00845379"/>
    <w:rsid w:val="00845566"/>
    <w:rsid w:val="00847F74"/>
    <w:rsid w:val="008526BC"/>
    <w:rsid w:val="00852907"/>
    <w:rsid w:val="00855B7D"/>
    <w:rsid w:val="0085676E"/>
    <w:rsid w:val="00861384"/>
    <w:rsid w:val="0086148D"/>
    <w:rsid w:val="00863173"/>
    <w:rsid w:val="00864785"/>
    <w:rsid w:val="008704FF"/>
    <w:rsid w:val="00871905"/>
    <w:rsid w:val="00871D1E"/>
    <w:rsid w:val="0087356C"/>
    <w:rsid w:val="00880677"/>
    <w:rsid w:val="008808DC"/>
    <w:rsid w:val="00880D1C"/>
    <w:rsid w:val="00882390"/>
    <w:rsid w:val="00882D4F"/>
    <w:rsid w:val="00884F38"/>
    <w:rsid w:val="00885C5C"/>
    <w:rsid w:val="00887B2B"/>
    <w:rsid w:val="00890942"/>
    <w:rsid w:val="00890D89"/>
    <w:rsid w:val="00892DC4"/>
    <w:rsid w:val="0089339A"/>
    <w:rsid w:val="0089379A"/>
    <w:rsid w:val="00893DB3"/>
    <w:rsid w:val="00894FBD"/>
    <w:rsid w:val="00895A07"/>
    <w:rsid w:val="008A0601"/>
    <w:rsid w:val="008A5108"/>
    <w:rsid w:val="008A735C"/>
    <w:rsid w:val="008A78C6"/>
    <w:rsid w:val="008A7E15"/>
    <w:rsid w:val="008B02E0"/>
    <w:rsid w:val="008B1570"/>
    <w:rsid w:val="008B4173"/>
    <w:rsid w:val="008B539B"/>
    <w:rsid w:val="008B77DA"/>
    <w:rsid w:val="008C4C8E"/>
    <w:rsid w:val="008C4F87"/>
    <w:rsid w:val="008C6113"/>
    <w:rsid w:val="008D153F"/>
    <w:rsid w:val="008D17E9"/>
    <w:rsid w:val="008D2691"/>
    <w:rsid w:val="008E4060"/>
    <w:rsid w:val="008E4140"/>
    <w:rsid w:val="008E4EE9"/>
    <w:rsid w:val="008E5433"/>
    <w:rsid w:val="008E67AA"/>
    <w:rsid w:val="008E7A77"/>
    <w:rsid w:val="008E7FB3"/>
    <w:rsid w:val="008F18B8"/>
    <w:rsid w:val="008F25B2"/>
    <w:rsid w:val="008F5CAB"/>
    <w:rsid w:val="008F6388"/>
    <w:rsid w:val="00902029"/>
    <w:rsid w:val="00903A85"/>
    <w:rsid w:val="00910257"/>
    <w:rsid w:val="00910D09"/>
    <w:rsid w:val="00911751"/>
    <w:rsid w:val="00912C77"/>
    <w:rsid w:val="00913284"/>
    <w:rsid w:val="00915E86"/>
    <w:rsid w:val="0092026B"/>
    <w:rsid w:val="00920AC6"/>
    <w:rsid w:val="009225EB"/>
    <w:rsid w:val="00923513"/>
    <w:rsid w:val="009243AD"/>
    <w:rsid w:val="00924961"/>
    <w:rsid w:val="0093011B"/>
    <w:rsid w:val="00930495"/>
    <w:rsid w:val="009306D3"/>
    <w:rsid w:val="00932760"/>
    <w:rsid w:val="0093476E"/>
    <w:rsid w:val="00935218"/>
    <w:rsid w:val="00935E7E"/>
    <w:rsid w:val="009377BB"/>
    <w:rsid w:val="0094210F"/>
    <w:rsid w:val="00942200"/>
    <w:rsid w:val="00947E30"/>
    <w:rsid w:val="009513B4"/>
    <w:rsid w:val="0095499B"/>
    <w:rsid w:val="00957BEB"/>
    <w:rsid w:val="00962A6C"/>
    <w:rsid w:val="00964E0B"/>
    <w:rsid w:val="00965178"/>
    <w:rsid w:val="009747FA"/>
    <w:rsid w:val="009805DF"/>
    <w:rsid w:val="00983DBC"/>
    <w:rsid w:val="00983E67"/>
    <w:rsid w:val="00983F0B"/>
    <w:rsid w:val="009844A7"/>
    <w:rsid w:val="00984A8B"/>
    <w:rsid w:val="00984D0E"/>
    <w:rsid w:val="0099045A"/>
    <w:rsid w:val="009909D1"/>
    <w:rsid w:val="00992FCE"/>
    <w:rsid w:val="009938E4"/>
    <w:rsid w:val="00995A68"/>
    <w:rsid w:val="009962F0"/>
    <w:rsid w:val="009A0752"/>
    <w:rsid w:val="009A4DC6"/>
    <w:rsid w:val="009A5705"/>
    <w:rsid w:val="009A570F"/>
    <w:rsid w:val="009A5D0F"/>
    <w:rsid w:val="009B00E4"/>
    <w:rsid w:val="009B0418"/>
    <w:rsid w:val="009B19FB"/>
    <w:rsid w:val="009B1E2A"/>
    <w:rsid w:val="009B231C"/>
    <w:rsid w:val="009B3688"/>
    <w:rsid w:val="009B41FC"/>
    <w:rsid w:val="009B4407"/>
    <w:rsid w:val="009B475F"/>
    <w:rsid w:val="009B591A"/>
    <w:rsid w:val="009B69A2"/>
    <w:rsid w:val="009B7D9A"/>
    <w:rsid w:val="009C086B"/>
    <w:rsid w:val="009C284F"/>
    <w:rsid w:val="009C2C65"/>
    <w:rsid w:val="009C2C66"/>
    <w:rsid w:val="009C3EFB"/>
    <w:rsid w:val="009C661D"/>
    <w:rsid w:val="009D15BE"/>
    <w:rsid w:val="009D30F2"/>
    <w:rsid w:val="009D400E"/>
    <w:rsid w:val="009D452E"/>
    <w:rsid w:val="009D50AE"/>
    <w:rsid w:val="009E4163"/>
    <w:rsid w:val="009E4225"/>
    <w:rsid w:val="009E51CB"/>
    <w:rsid w:val="009E72D0"/>
    <w:rsid w:val="009F2E5D"/>
    <w:rsid w:val="009F4C21"/>
    <w:rsid w:val="009F4D42"/>
    <w:rsid w:val="009F7619"/>
    <w:rsid w:val="009F7C28"/>
    <w:rsid w:val="00A00725"/>
    <w:rsid w:val="00A027D9"/>
    <w:rsid w:val="00A0442A"/>
    <w:rsid w:val="00A0653F"/>
    <w:rsid w:val="00A06D46"/>
    <w:rsid w:val="00A07C56"/>
    <w:rsid w:val="00A12CD6"/>
    <w:rsid w:val="00A149E7"/>
    <w:rsid w:val="00A15DCC"/>
    <w:rsid w:val="00A1741E"/>
    <w:rsid w:val="00A17543"/>
    <w:rsid w:val="00A20235"/>
    <w:rsid w:val="00A2092E"/>
    <w:rsid w:val="00A212F1"/>
    <w:rsid w:val="00A22037"/>
    <w:rsid w:val="00A2337F"/>
    <w:rsid w:val="00A23681"/>
    <w:rsid w:val="00A2561D"/>
    <w:rsid w:val="00A3056E"/>
    <w:rsid w:val="00A30BB3"/>
    <w:rsid w:val="00A33D85"/>
    <w:rsid w:val="00A438ED"/>
    <w:rsid w:val="00A502A2"/>
    <w:rsid w:val="00A5037E"/>
    <w:rsid w:val="00A513AA"/>
    <w:rsid w:val="00A55928"/>
    <w:rsid w:val="00A56073"/>
    <w:rsid w:val="00A61267"/>
    <w:rsid w:val="00A6494F"/>
    <w:rsid w:val="00A64C5C"/>
    <w:rsid w:val="00A65AF9"/>
    <w:rsid w:val="00A65E00"/>
    <w:rsid w:val="00A6650F"/>
    <w:rsid w:val="00A66BB8"/>
    <w:rsid w:val="00A67735"/>
    <w:rsid w:val="00A7099C"/>
    <w:rsid w:val="00A70EE8"/>
    <w:rsid w:val="00A7308E"/>
    <w:rsid w:val="00A7542D"/>
    <w:rsid w:val="00A75565"/>
    <w:rsid w:val="00A77118"/>
    <w:rsid w:val="00A77A50"/>
    <w:rsid w:val="00A806B2"/>
    <w:rsid w:val="00A812CD"/>
    <w:rsid w:val="00A81C8E"/>
    <w:rsid w:val="00A84766"/>
    <w:rsid w:val="00A85610"/>
    <w:rsid w:val="00A86E7B"/>
    <w:rsid w:val="00A92478"/>
    <w:rsid w:val="00A93152"/>
    <w:rsid w:val="00A94180"/>
    <w:rsid w:val="00A951B2"/>
    <w:rsid w:val="00A96E74"/>
    <w:rsid w:val="00A97404"/>
    <w:rsid w:val="00AA25E2"/>
    <w:rsid w:val="00AA47C6"/>
    <w:rsid w:val="00AA4EC7"/>
    <w:rsid w:val="00AA7BE8"/>
    <w:rsid w:val="00AA7F7C"/>
    <w:rsid w:val="00AB1074"/>
    <w:rsid w:val="00AB12A8"/>
    <w:rsid w:val="00AB1E65"/>
    <w:rsid w:val="00AB2437"/>
    <w:rsid w:val="00AB28FA"/>
    <w:rsid w:val="00AB35B3"/>
    <w:rsid w:val="00AB5ACB"/>
    <w:rsid w:val="00AB6F97"/>
    <w:rsid w:val="00AC3D53"/>
    <w:rsid w:val="00AC45F2"/>
    <w:rsid w:val="00AC46DA"/>
    <w:rsid w:val="00AC6327"/>
    <w:rsid w:val="00AC75EC"/>
    <w:rsid w:val="00AC7E9E"/>
    <w:rsid w:val="00AD0DB9"/>
    <w:rsid w:val="00AD308D"/>
    <w:rsid w:val="00AD3093"/>
    <w:rsid w:val="00AD379F"/>
    <w:rsid w:val="00AD52B1"/>
    <w:rsid w:val="00AD56D6"/>
    <w:rsid w:val="00AE017A"/>
    <w:rsid w:val="00AE121C"/>
    <w:rsid w:val="00AE3421"/>
    <w:rsid w:val="00AE388D"/>
    <w:rsid w:val="00AE572A"/>
    <w:rsid w:val="00AE58EF"/>
    <w:rsid w:val="00AF0686"/>
    <w:rsid w:val="00AF168F"/>
    <w:rsid w:val="00AF5BF1"/>
    <w:rsid w:val="00AF5FF7"/>
    <w:rsid w:val="00B01A7A"/>
    <w:rsid w:val="00B033C7"/>
    <w:rsid w:val="00B06160"/>
    <w:rsid w:val="00B06671"/>
    <w:rsid w:val="00B10AC4"/>
    <w:rsid w:val="00B1147F"/>
    <w:rsid w:val="00B12A71"/>
    <w:rsid w:val="00B13278"/>
    <w:rsid w:val="00B205AF"/>
    <w:rsid w:val="00B2227F"/>
    <w:rsid w:val="00B23D83"/>
    <w:rsid w:val="00B25563"/>
    <w:rsid w:val="00B26330"/>
    <w:rsid w:val="00B2672C"/>
    <w:rsid w:val="00B27FDB"/>
    <w:rsid w:val="00B3091F"/>
    <w:rsid w:val="00B311B5"/>
    <w:rsid w:val="00B3236C"/>
    <w:rsid w:val="00B332F4"/>
    <w:rsid w:val="00B344F8"/>
    <w:rsid w:val="00B41A96"/>
    <w:rsid w:val="00B43159"/>
    <w:rsid w:val="00B43789"/>
    <w:rsid w:val="00B43A88"/>
    <w:rsid w:val="00B43B67"/>
    <w:rsid w:val="00B46352"/>
    <w:rsid w:val="00B46BF2"/>
    <w:rsid w:val="00B47B6A"/>
    <w:rsid w:val="00B502F1"/>
    <w:rsid w:val="00B50E75"/>
    <w:rsid w:val="00B53DF3"/>
    <w:rsid w:val="00B53EAF"/>
    <w:rsid w:val="00B54066"/>
    <w:rsid w:val="00B551BB"/>
    <w:rsid w:val="00B5631E"/>
    <w:rsid w:val="00B56519"/>
    <w:rsid w:val="00B574BA"/>
    <w:rsid w:val="00B60C79"/>
    <w:rsid w:val="00B63C6A"/>
    <w:rsid w:val="00B67233"/>
    <w:rsid w:val="00B67DF7"/>
    <w:rsid w:val="00B7050E"/>
    <w:rsid w:val="00B710BA"/>
    <w:rsid w:val="00B72595"/>
    <w:rsid w:val="00B8198C"/>
    <w:rsid w:val="00B81C18"/>
    <w:rsid w:val="00B82ED5"/>
    <w:rsid w:val="00B847C1"/>
    <w:rsid w:val="00B91366"/>
    <w:rsid w:val="00B9138B"/>
    <w:rsid w:val="00B9402A"/>
    <w:rsid w:val="00B95253"/>
    <w:rsid w:val="00B9753D"/>
    <w:rsid w:val="00BA10A0"/>
    <w:rsid w:val="00BA2BB4"/>
    <w:rsid w:val="00BA3D30"/>
    <w:rsid w:val="00BA3DF0"/>
    <w:rsid w:val="00BA4348"/>
    <w:rsid w:val="00BA44CE"/>
    <w:rsid w:val="00BA663B"/>
    <w:rsid w:val="00BA67F9"/>
    <w:rsid w:val="00BB0B3C"/>
    <w:rsid w:val="00BB40A8"/>
    <w:rsid w:val="00BB531A"/>
    <w:rsid w:val="00BB7D83"/>
    <w:rsid w:val="00BC0DAD"/>
    <w:rsid w:val="00BC6510"/>
    <w:rsid w:val="00BC684C"/>
    <w:rsid w:val="00BD1655"/>
    <w:rsid w:val="00BD171D"/>
    <w:rsid w:val="00BD3F14"/>
    <w:rsid w:val="00BD7144"/>
    <w:rsid w:val="00BD72C3"/>
    <w:rsid w:val="00BE0EBB"/>
    <w:rsid w:val="00BE1332"/>
    <w:rsid w:val="00BF0742"/>
    <w:rsid w:val="00BF2288"/>
    <w:rsid w:val="00BF2D18"/>
    <w:rsid w:val="00BF341C"/>
    <w:rsid w:val="00BF4121"/>
    <w:rsid w:val="00BF5610"/>
    <w:rsid w:val="00BF67B1"/>
    <w:rsid w:val="00C00296"/>
    <w:rsid w:val="00C05AED"/>
    <w:rsid w:val="00C110FA"/>
    <w:rsid w:val="00C12270"/>
    <w:rsid w:val="00C12F85"/>
    <w:rsid w:val="00C13EC7"/>
    <w:rsid w:val="00C1539D"/>
    <w:rsid w:val="00C15437"/>
    <w:rsid w:val="00C178D6"/>
    <w:rsid w:val="00C257DC"/>
    <w:rsid w:val="00C26515"/>
    <w:rsid w:val="00C26AD8"/>
    <w:rsid w:val="00C3337B"/>
    <w:rsid w:val="00C334AA"/>
    <w:rsid w:val="00C34BCB"/>
    <w:rsid w:val="00C35503"/>
    <w:rsid w:val="00C36804"/>
    <w:rsid w:val="00C4077E"/>
    <w:rsid w:val="00C47617"/>
    <w:rsid w:val="00C523AA"/>
    <w:rsid w:val="00C528C9"/>
    <w:rsid w:val="00C52BF6"/>
    <w:rsid w:val="00C53660"/>
    <w:rsid w:val="00C6287D"/>
    <w:rsid w:val="00C66AFE"/>
    <w:rsid w:val="00C679AA"/>
    <w:rsid w:val="00C703FF"/>
    <w:rsid w:val="00C70CA8"/>
    <w:rsid w:val="00C70FAE"/>
    <w:rsid w:val="00C71A45"/>
    <w:rsid w:val="00C81AD2"/>
    <w:rsid w:val="00C8231B"/>
    <w:rsid w:val="00C82B71"/>
    <w:rsid w:val="00C830ED"/>
    <w:rsid w:val="00C83627"/>
    <w:rsid w:val="00C84EF5"/>
    <w:rsid w:val="00C852A9"/>
    <w:rsid w:val="00C86AF6"/>
    <w:rsid w:val="00C86F7C"/>
    <w:rsid w:val="00C87686"/>
    <w:rsid w:val="00C90CE7"/>
    <w:rsid w:val="00C93889"/>
    <w:rsid w:val="00C95743"/>
    <w:rsid w:val="00CA37C4"/>
    <w:rsid w:val="00CA5AAA"/>
    <w:rsid w:val="00CA611E"/>
    <w:rsid w:val="00CA6D8E"/>
    <w:rsid w:val="00CB0960"/>
    <w:rsid w:val="00CB5D54"/>
    <w:rsid w:val="00CB5E3D"/>
    <w:rsid w:val="00CB6D95"/>
    <w:rsid w:val="00CB7D2B"/>
    <w:rsid w:val="00CC036A"/>
    <w:rsid w:val="00CC2AFE"/>
    <w:rsid w:val="00CC3189"/>
    <w:rsid w:val="00CC3E11"/>
    <w:rsid w:val="00CC4433"/>
    <w:rsid w:val="00CC52B4"/>
    <w:rsid w:val="00CC5733"/>
    <w:rsid w:val="00CC7A30"/>
    <w:rsid w:val="00CD2668"/>
    <w:rsid w:val="00CD53D7"/>
    <w:rsid w:val="00CD62B2"/>
    <w:rsid w:val="00CE0834"/>
    <w:rsid w:val="00CE092F"/>
    <w:rsid w:val="00CE3EDE"/>
    <w:rsid w:val="00CE49E9"/>
    <w:rsid w:val="00CE5BE4"/>
    <w:rsid w:val="00CE6F25"/>
    <w:rsid w:val="00CF02D8"/>
    <w:rsid w:val="00CF076B"/>
    <w:rsid w:val="00CF078C"/>
    <w:rsid w:val="00D0039B"/>
    <w:rsid w:val="00D01BDE"/>
    <w:rsid w:val="00D02478"/>
    <w:rsid w:val="00D03DFC"/>
    <w:rsid w:val="00D047AB"/>
    <w:rsid w:val="00D04FE9"/>
    <w:rsid w:val="00D14CE5"/>
    <w:rsid w:val="00D157E7"/>
    <w:rsid w:val="00D15A2F"/>
    <w:rsid w:val="00D16001"/>
    <w:rsid w:val="00D16067"/>
    <w:rsid w:val="00D17A12"/>
    <w:rsid w:val="00D20521"/>
    <w:rsid w:val="00D2404E"/>
    <w:rsid w:val="00D340AE"/>
    <w:rsid w:val="00D35584"/>
    <w:rsid w:val="00D37DB3"/>
    <w:rsid w:val="00D4722B"/>
    <w:rsid w:val="00D50CD5"/>
    <w:rsid w:val="00D50EC5"/>
    <w:rsid w:val="00D51C4B"/>
    <w:rsid w:val="00D54A9C"/>
    <w:rsid w:val="00D56312"/>
    <w:rsid w:val="00D576A4"/>
    <w:rsid w:val="00D57DD8"/>
    <w:rsid w:val="00D6072D"/>
    <w:rsid w:val="00D660AA"/>
    <w:rsid w:val="00D66FDB"/>
    <w:rsid w:val="00D71D6C"/>
    <w:rsid w:val="00D8028C"/>
    <w:rsid w:val="00D80AC7"/>
    <w:rsid w:val="00D81332"/>
    <w:rsid w:val="00D81C95"/>
    <w:rsid w:val="00D83120"/>
    <w:rsid w:val="00D84244"/>
    <w:rsid w:val="00D85D6C"/>
    <w:rsid w:val="00D86526"/>
    <w:rsid w:val="00D90436"/>
    <w:rsid w:val="00D9197F"/>
    <w:rsid w:val="00D93BEC"/>
    <w:rsid w:val="00DA2898"/>
    <w:rsid w:val="00DA46EC"/>
    <w:rsid w:val="00DB37FC"/>
    <w:rsid w:val="00DB4D47"/>
    <w:rsid w:val="00DB50C3"/>
    <w:rsid w:val="00DB66BC"/>
    <w:rsid w:val="00DB6F24"/>
    <w:rsid w:val="00DB71A3"/>
    <w:rsid w:val="00DC04A8"/>
    <w:rsid w:val="00DC0FBD"/>
    <w:rsid w:val="00DC1C72"/>
    <w:rsid w:val="00DC1E84"/>
    <w:rsid w:val="00DC397C"/>
    <w:rsid w:val="00DD10E8"/>
    <w:rsid w:val="00DD191C"/>
    <w:rsid w:val="00DD1EE9"/>
    <w:rsid w:val="00DD4252"/>
    <w:rsid w:val="00DD4FCF"/>
    <w:rsid w:val="00DD6302"/>
    <w:rsid w:val="00DD67A5"/>
    <w:rsid w:val="00DE041B"/>
    <w:rsid w:val="00DE1251"/>
    <w:rsid w:val="00DE1626"/>
    <w:rsid w:val="00DE2D13"/>
    <w:rsid w:val="00DE31A9"/>
    <w:rsid w:val="00DE3BB1"/>
    <w:rsid w:val="00DE3E64"/>
    <w:rsid w:val="00DE7A9B"/>
    <w:rsid w:val="00DE7DCE"/>
    <w:rsid w:val="00DF50C8"/>
    <w:rsid w:val="00DF675A"/>
    <w:rsid w:val="00DF6C77"/>
    <w:rsid w:val="00E020FC"/>
    <w:rsid w:val="00E07591"/>
    <w:rsid w:val="00E07EC9"/>
    <w:rsid w:val="00E11830"/>
    <w:rsid w:val="00E12539"/>
    <w:rsid w:val="00E12F92"/>
    <w:rsid w:val="00E1387C"/>
    <w:rsid w:val="00E14DA5"/>
    <w:rsid w:val="00E15245"/>
    <w:rsid w:val="00E17647"/>
    <w:rsid w:val="00E21702"/>
    <w:rsid w:val="00E228D4"/>
    <w:rsid w:val="00E239B4"/>
    <w:rsid w:val="00E24892"/>
    <w:rsid w:val="00E25913"/>
    <w:rsid w:val="00E26E88"/>
    <w:rsid w:val="00E304B1"/>
    <w:rsid w:val="00E304F1"/>
    <w:rsid w:val="00E3411C"/>
    <w:rsid w:val="00E372BE"/>
    <w:rsid w:val="00E401A0"/>
    <w:rsid w:val="00E410F3"/>
    <w:rsid w:val="00E41C80"/>
    <w:rsid w:val="00E423A0"/>
    <w:rsid w:val="00E4365A"/>
    <w:rsid w:val="00E443F4"/>
    <w:rsid w:val="00E447D8"/>
    <w:rsid w:val="00E45DAE"/>
    <w:rsid w:val="00E51B5E"/>
    <w:rsid w:val="00E52F1A"/>
    <w:rsid w:val="00E53FA4"/>
    <w:rsid w:val="00E542DF"/>
    <w:rsid w:val="00E56A45"/>
    <w:rsid w:val="00E60721"/>
    <w:rsid w:val="00E6076A"/>
    <w:rsid w:val="00E60A5E"/>
    <w:rsid w:val="00E60F9A"/>
    <w:rsid w:val="00E6222F"/>
    <w:rsid w:val="00E633D5"/>
    <w:rsid w:val="00E6351E"/>
    <w:rsid w:val="00E6451F"/>
    <w:rsid w:val="00E66EC6"/>
    <w:rsid w:val="00E70F1E"/>
    <w:rsid w:val="00E71B57"/>
    <w:rsid w:val="00E72D4C"/>
    <w:rsid w:val="00E747D2"/>
    <w:rsid w:val="00E75C08"/>
    <w:rsid w:val="00E762CA"/>
    <w:rsid w:val="00E763D8"/>
    <w:rsid w:val="00E80E4D"/>
    <w:rsid w:val="00E815A6"/>
    <w:rsid w:val="00E87DD3"/>
    <w:rsid w:val="00E87EC2"/>
    <w:rsid w:val="00E90AEB"/>
    <w:rsid w:val="00E926DD"/>
    <w:rsid w:val="00E9422B"/>
    <w:rsid w:val="00E9425E"/>
    <w:rsid w:val="00E97C82"/>
    <w:rsid w:val="00EB0251"/>
    <w:rsid w:val="00EB25EE"/>
    <w:rsid w:val="00EB2768"/>
    <w:rsid w:val="00EB4AEE"/>
    <w:rsid w:val="00EB5154"/>
    <w:rsid w:val="00EB51C5"/>
    <w:rsid w:val="00EB5378"/>
    <w:rsid w:val="00EB6A82"/>
    <w:rsid w:val="00EB6CFD"/>
    <w:rsid w:val="00EC03C1"/>
    <w:rsid w:val="00EC21CE"/>
    <w:rsid w:val="00EC2AF9"/>
    <w:rsid w:val="00EC4645"/>
    <w:rsid w:val="00ED1526"/>
    <w:rsid w:val="00ED1BE8"/>
    <w:rsid w:val="00EE2D15"/>
    <w:rsid w:val="00EE549F"/>
    <w:rsid w:val="00EE5FE0"/>
    <w:rsid w:val="00EE602A"/>
    <w:rsid w:val="00EE6CF7"/>
    <w:rsid w:val="00EE74A8"/>
    <w:rsid w:val="00EF1477"/>
    <w:rsid w:val="00EF1FB2"/>
    <w:rsid w:val="00EF6854"/>
    <w:rsid w:val="00F010CA"/>
    <w:rsid w:val="00F01E5B"/>
    <w:rsid w:val="00F02AC6"/>
    <w:rsid w:val="00F05336"/>
    <w:rsid w:val="00F05D7B"/>
    <w:rsid w:val="00F06447"/>
    <w:rsid w:val="00F0649A"/>
    <w:rsid w:val="00F079F9"/>
    <w:rsid w:val="00F10588"/>
    <w:rsid w:val="00F122F9"/>
    <w:rsid w:val="00F15B41"/>
    <w:rsid w:val="00F160D1"/>
    <w:rsid w:val="00F16916"/>
    <w:rsid w:val="00F21783"/>
    <w:rsid w:val="00F2368D"/>
    <w:rsid w:val="00F26914"/>
    <w:rsid w:val="00F30975"/>
    <w:rsid w:val="00F30E7F"/>
    <w:rsid w:val="00F3222D"/>
    <w:rsid w:val="00F373ED"/>
    <w:rsid w:val="00F37B24"/>
    <w:rsid w:val="00F40838"/>
    <w:rsid w:val="00F41E52"/>
    <w:rsid w:val="00F472EE"/>
    <w:rsid w:val="00F52D56"/>
    <w:rsid w:val="00F5367C"/>
    <w:rsid w:val="00F54E7B"/>
    <w:rsid w:val="00F55FCB"/>
    <w:rsid w:val="00F57C85"/>
    <w:rsid w:val="00F6079E"/>
    <w:rsid w:val="00F61998"/>
    <w:rsid w:val="00F629B6"/>
    <w:rsid w:val="00F72F54"/>
    <w:rsid w:val="00F7416E"/>
    <w:rsid w:val="00F748F4"/>
    <w:rsid w:val="00F75425"/>
    <w:rsid w:val="00F77EFA"/>
    <w:rsid w:val="00F83CFF"/>
    <w:rsid w:val="00F84943"/>
    <w:rsid w:val="00F84CBF"/>
    <w:rsid w:val="00F9404F"/>
    <w:rsid w:val="00F94274"/>
    <w:rsid w:val="00F96BBF"/>
    <w:rsid w:val="00FA5D75"/>
    <w:rsid w:val="00FA6C22"/>
    <w:rsid w:val="00FB2342"/>
    <w:rsid w:val="00FB322C"/>
    <w:rsid w:val="00FB4EB8"/>
    <w:rsid w:val="00FB541E"/>
    <w:rsid w:val="00FC203D"/>
    <w:rsid w:val="00FC669E"/>
    <w:rsid w:val="00FC7837"/>
    <w:rsid w:val="00FD0EA2"/>
    <w:rsid w:val="00FD4B3B"/>
    <w:rsid w:val="00FE36E5"/>
    <w:rsid w:val="00FE3A58"/>
    <w:rsid w:val="00FE4258"/>
    <w:rsid w:val="00FE5EB4"/>
    <w:rsid w:val="00FE63E8"/>
    <w:rsid w:val="00FE65D7"/>
    <w:rsid w:val="00FE6708"/>
    <w:rsid w:val="00FF0482"/>
    <w:rsid w:val="00FF2B64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A7FC7"/>
  <w15:docId w15:val="{3AD3FE9C-A8A9-41CF-9353-08548775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53192C"/>
    <w:pPr>
      <w:autoSpaceDE w:val="0"/>
      <w:autoSpaceDN w:val="0"/>
    </w:pPr>
    <w:rPr>
      <w:rFonts w:ascii="Verdana" w:hAnsi="Verdana"/>
      <w:color w:val="000000"/>
    </w:rPr>
  </w:style>
  <w:style w:type="character" w:styleId="Hyperlink">
    <w:name w:val="Hyperlink"/>
    <w:rsid w:val="0053192C"/>
    <w:rPr>
      <w:color w:val="0000FF"/>
      <w:u w:val="single"/>
    </w:rPr>
  </w:style>
  <w:style w:type="paragraph" w:customStyle="1" w:styleId="Odlomakpopisa1">
    <w:name w:val="Odlomak popisa1"/>
    <w:basedOn w:val="Normal"/>
    <w:qFormat/>
    <w:rsid w:val="005319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AA2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25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8F3"/>
    <w:pPr>
      <w:ind w:left="720"/>
      <w:contextualSpacing/>
    </w:pPr>
  </w:style>
  <w:style w:type="paragraph" w:customStyle="1" w:styleId="Default0">
    <w:name w:val="Default"/>
    <w:rsid w:val="00A97404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B81C1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1C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81C18"/>
  </w:style>
  <w:style w:type="paragraph" w:styleId="CommentSubject">
    <w:name w:val="annotation subject"/>
    <w:basedOn w:val="CommentText"/>
    <w:next w:val="CommentText"/>
    <w:link w:val="CommentSubjectChar"/>
    <w:rsid w:val="00B81C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81C18"/>
    <w:rPr>
      <w:b/>
      <w:bCs/>
    </w:rPr>
  </w:style>
  <w:style w:type="paragraph" w:styleId="Header">
    <w:name w:val="header"/>
    <w:basedOn w:val="Normal"/>
    <w:link w:val="HeaderChar"/>
    <w:unhideWhenUsed/>
    <w:rsid w:val="006919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19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19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99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1AB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1AB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t.gov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t.gov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5ECDB-88D2-49A8-83A4-34E880FD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1509</Words>
  <Characters>8602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Temeljem Programa Vlade Republike Hrvatske za mandat  2011</vt:lpstr>
      <vt:lpstr>Temeljem Programa Vlade Republike Hrvatske za mandat  2011</vt:lpstr>
    </vt:vector>
  </TitlesOfParts>
  <Company>mmtpr</Company>
  <LinksUpToDate>false</LinksUpToDate>
  <CharactersWithSpaces>10091</CharactersWithSpaces>
  <SharedDoc>false</SharedDoc>
  <HLinks>
    <vt:vector size="12" baseType="variant">
      <vt:variant>
        <vt:i4>7602213</vt:i4>
      </vt:variant>
      <vt:variant>
        <vt:i4>3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Programa Vlade Republike Hrvatske za mandat  2011</dc:title>
  <dc:creator>pmastilica</dc:creator>
  <cp:lastModifiedBy>Bosiljko Domazet</cp:lastModifiedBy>
  <cp:revision>2</cp:revision>
  <cp:lastPrinted>2018-02-20T08:08:00Z</cp:lastPrinted>
  <dcterms:created xsi:type="dcterms:W3CDTF">2018-02-26T15:43:00Z</dcterms:created>
  <dcterms:modified xsi:type="dcterms:W3CDTF">2018-02-26T15:43:00Z</dcterms:modified>
</cp:coreProperties>
</file>