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0.45pt" o:ole="">
            <v:imagedata r:id="rId8" o:title=""/>
          </v:shape>
          <o:OLEObject Type="Embed" ProgID="MSPhotoEd.3" ShapeID="_x0000_i1025" DrawAspect="Content" ObjectID="_1610966515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strukovnih udruga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u turizmu i/ili ugostiteljstvu u 201</w:t>
      </w:r>
      <w:r w:rsidR="00E82D3C">
        <w:rPr>
          <w:b/>
          <w:sz w:val="32"/>
        </w:rPr>
        <w:t>9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>Datum objave 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E6430C" w:rsidP="00E6430C">
      <w:pPr>
        <w:pStyle w:val="SubTitle1"/>
        <w:numPr>
          <w:ilvl w:val="0"/>
          <w:numId w:val="18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</w:t>
      </w:r>
      <w:r w:rsidR="00A56134">
        <w:rPr>
          <w:sz w:val="32"/>
          <w:szCs w:val="32"/>
          <w:lang w:val="hr-HR"/>
        </w:rPr>
        <w:t xml:space="preserve">veljače </w:t>
      </w:r>
      <w:r w:rsidR="00BF6CFC" w:rsidRPr="00AA31CC">
        <w:rPr>
          <w:sz w:val="32"/>
          <w:szCs w:val="32"/>
          <w:lang w:val="hr-HR"/>
        </w:rPr>
        <w:t>201</w:t>
      </w:r>
      <w:r w:rsidR="00E82D3C">
        <w:rPr>
          <w:sz w:val="32"/>
          <w:szCs w:val="32"/>
          <w:lang w:val="hr-HR"/>
        </w:rPr>
        <w:t>9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AA31CC" w:rsidRDefault="00E6430C" w:rsidP="00E6430C">
      <w:pPr>
        <w:pStyle w:val="SubTitle2"/>
        <w:numPr>
          <w:ilvl w:val="0"/>
          <w:numId w:val="19"/>
        </w:numPr>
        <w:rPr>
          <w:lang w:val="hr-HR"/>
        </w:rPr>
      </w:pPr>
      <w:r>
        <w:rPr>
          <w:lang w:val="hr-HR"/>
        </w:rPr>
        <w:t xml:space="preserve">. </w:t>
      </w:r>
      <w:r w:rsidR="00A56134">
        <w:rPr>
          <w:lang w:val="hr-HR"/>
        </w:rPr>
        <w:t xml:space="preserve">ožujka </w:t>
      </w:r>
      <w:r w:rsidR="00C30F70" w:rsidRPr="00AA31CC">
        <w:rPr>
          <w:lang w:val="hr-HR"/>
        </w:rPr>
        <w:t>201</w:t>
      </w:r>
      <w:r w:rsidR="00E82D3C">
        <w:rPr>
          <w:lang w:val="hr-HR"/>
        </w:rPr>
        <w:t>9</w:t>
      </w:r>
      <w:r w:rsidR="00C30F70" w:rsidRPr="00AA31CC">
        <w:rPr>
          <w:lang w:val="hr-HR"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strukovnih udruga u turizmu i/ili ugostiteljstvu u 201</w:t>
      </w:r>
      <w:r w:rsidR="001A3F98" w:rsidRPr="00AA31CC">
        <w:rPr>
          <w:b/>
        </w:rPr>
        <w:t>8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B7147E" w:rsidRPr="00AA31CC" w:rsidRDefault="00B7147E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1A3F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E82D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E82D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E82D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E82D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7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i 201</w:t>
            </w:r>
            <w:r w:rsidR="00E82D3C">
              <w:rPr>
                <w:rFonts w:eastAsia="Arial Unicode MS"/>
                <w:sz w:val="22"/>
                <w:szCs w:val="22"/>
                <w:lang/>
              </w:rPr>
              <w:t>8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E82D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navedite nazive 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bespovratne potpore u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201</w:t>
            </w:r>
            <w:r w:rsidR="00E82D3C">
              <w:rPr>
                <w:rFonts w:eastAsia="Arial Unicode MS"/>
                <w:i/>
                <w:sz w:val="16"/>
                <w:szCs w:val="16"/>
                <w:lang/>
              </w:rPr>
              <w:t>7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i 201</w:t>
            </w:r>
            <w:r w:rsidR="00E82D3C">
              <w:rPr>
                <w:rFonts w:eastAsia="Arial Unicode MS"/>
                <w:i/>
                <w:sz w:val="16"/>
                <w:szCs w:val="16"/>
                <w:lang/>
              </w:rPr>
              <w:t>8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godini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FB61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FB6198">
              <w:rPr>
                <w:rFonts w:eastAsia="Arial Unicode MS"/>
                <w:sz w:val="22"/>
                <w:szCs w:val="22"/>
                <w:lang/>
              </w:rPr>
              <w:t>8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FB61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FB6198">
              <w:rPr>
                <w:rFonts w:eastAsia="Arial Unicode MS"/>
                <w:sz w:val="22"/>
                <w:szCs w:val="22"/>
                <w:lang/>
              </w:rPr>
              <w:t>8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A7306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Naziv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:</w:t>
            </w:r>
          </w:p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7306B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AA31CC" w:rsidRDefault="00A7306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D1C15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gram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/pro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FB61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AA31CC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najmanje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4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0.000,00 kn a najviše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0.000,00 kn)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  <w:p w:rsidR="00AA31CC" w:rsidRPr="00AA31CC" w:rsidRDefault="00AA31CC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i opišite ciljeve koji se namjeravaju ostvariti provedbom predloženog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EC7F69" w:rsidRPr="00AA31CC">
              <w:rPr>
                <w:rFonts w:eastAsia="Arial Unicode MS"/>
                <w:sz w:val="22"/>
                <w:szCs w:val="22"/>
                <w:lang/>
              </w:rPr>
              <w:t xml:space="preserve"> i povežite sa Strategijom razvoja turizma RH do 2020.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– na koji će način </w:t>
            </w:r>
            <w:r w:rsidR="00CC4211" w:rsidRPr="00AA31CC">
              <w:rPr>
                <w:rFonts w:eastAsia="Arial Unicode MS"/>
                <w:sz w:val="22"/>
                <w:szCs w:val="22"/>
                <w:lang/>
              </w:rPr>
              <w:t>program/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projekt utjecati na ciljanu skupinu i krajnje korisnike u dugoročnom razdoblju.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mjerljive rezultate koje očekujete po završetku provođenja vašeg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D1C15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Objasnite na koji način i kojim sadržajima predloženi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doprinosi ostvarenju općeg i posebnih ciljeva utvrđenih natječajem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</w:t>
            </w:r>
            <w:r w:rsidR="00CC4211" w:rsidRPr="00AA31CC">
              <w:rPr>
                <w:rFonts w:eastAsia="Arial Unicode MS"/>
                <w:b/>
                <w:sz w:val="22"/>
                <w:szCs w:val="22"/>
                <w:lang/>
              </w:rPr>
              <w:t>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(najviše 2000 znakova)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ciljane skupine 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(skupine na koju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jektne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 xml:space="preserve"> aktivnosti izravno utječu)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krajnji korisnici projekta (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F470E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AA31CC" w:rsidRDefault="00F470EB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</w:t>
            </w:r>
            <w:r w:rsidR="00EA4E42" w:rsidRPr="00AA31CC">
              <w:rPr>
                <w:rFonts w:eastAsia="Arial Unicode MS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Odgovorna 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Drugo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80760F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27351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27351" w:rsidP="0080760F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</w:t>
            </w:r>
            <w:r w:rsidR="0080760F"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jekta</w:t>
            </w:r>
          </w:p>
          <w:p w:rsidR="00130A9F" w:rsidRPr="00AA31CC" w:rsidRDefault="00130A9F" w:rsidP="0080760F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DE50A6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225611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Izvoditelji/ce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zaposlenih </w:t>
            </w:r>
            <w:r w:rsidR="00130A9F" w:rsidRPr="00AA31CC">
              <w:rPr>
                <w:rFonts w:eastAsia="Arial Unicode MS"/>
                <w:sz w:val="22"/>
                <w:szCs w:val="22"/>
                <w:lang/>
              </w:rPr>
              <w:t xml:space="preserve"> - 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mladih nezaposlenih osoba (do 30 godina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koj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(navedite broj </w:t>
            </w:r>
            <w:r w:rsidR="00590C3B" w:rsidRPr="00AA31CC">
              <w:rPr>
                <w:rFonts w:eastAsia="Arial Unicode MS"/>
                <w:i/>
                <w:sz w:val="16"/>
                <w:szCs w:val="16"/>
                <w:lang/>
              </w:rPr>
              <w:t>novozaposlenih osoba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broj predviđenih sati u pro</w:t>
            </w:r>
            <w:r w:rsidR="0080760F" w:rsidRPr="00AA31CC">
              <w:rPr>
                <w:rFonts w:eastAsia="Arial Unicode MS"/>
                <w:i/>
                <w:sz w:val="16"/>
                <w:szCs w:val="16"/>
                <w:lang/>
              </w:rPr>
              <w:t>jektu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novozaposlene mlade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nezaposlene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 osobe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C1728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C1728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C1728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-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nezaposlenih osoba s invaliditetom koje sudjeluju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728" w:rsidRPr="00AA31CC" w:rsidRDefault="00EC172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6D75D7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D75D7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D75D7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5D7" w:rsidRPr="00AA31CC" w:rsidRDefault="006D75D7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 xml:space="preserve">navesti za </w:t>
            </w:r>
            <w:r w:rsidR="00305ADB" w:rsidRPr="00AA31CC">
              <w:rPr>
                <w:rFonts w:eastAsia="Arial Unicode MS"/>
                <w:sz w:val="16"/>
                <w:szCs w:val="16"/>
                <w:lang/>
              </w:rPr>
              <w:t xml:space="preserve"> </w:t>
            </w:r>
            <w:r w:rsidR="0080760F" w:rsidRPr="00AA31CC">
              <w:rPr>
                <w:rFonts w:eastAsia="Arial Unicode MS"/>
                <w:sz w:val="16"/>
                <w:szCs w:val="16"/>
                <w:lang/>
              </w:rPr>
              <w:t>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</w:t>
            </w:r>
            <w:r w:rsidR="00590C3B" w:rsidRPr="00AA31CC">
              <w:rPr>
                <w:rFonts w:eastAsia="Arial Unicode MS"/>
                <w:b/>
                <w:sz w:val="22"/>
                <w:szCs w:val="22"/>
                <w:lang/>
              </w:rPr>
              <w:t>jaci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koji sudjeluju u provedbi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:rsidR="008115ED" w:rsidRPr="00AA31CC" w:rsidRDefault="0080760F" w:rsidP="0080760F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6B1C30" w:rsidRPr="00AA31CC">
              <w:rPr>
                <w:rFonts w:eastAsia="Arial Unicode MS"/>
                <w:sz w:val="22"/>
                <w:szCs w:val="22"/>
                <w:lang/>
              </w:rPr>
              <w:t xml:space="preserve">(ako je primjenjivo) 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provede predloženi pro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(navedite p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rijašnje i sadašnje aktivnosti</w:t>
            </w:r>
            <w:r w:rsidR="006D75D7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/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pro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jekte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koje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prijavitelj i partneri provode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,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koji utjecaj u području relevantnom za ovaj natječaj imaju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prijavitelja i partnera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, s kim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prijavitelja i partnera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surađuj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u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orirao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).</w:t>
            </w:r>
          </w:p>
          <w:p w:rsidR="00130A9F" w:rsidRPr="00AA31CC" w:rsidRDefault="00130A9F" w:rsidP="0080760F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8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 li se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partnerstvu?  (u slučaju potvrdnog odgovora, odgovoriti na pitanja 25. – 26.)</w:t>
            </w: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9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i zašto je došlo do povezivanja partnerskih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koje prijavljuju ovaj zajednički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lastRenderedPageBreak/>
              <w:t>30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ulogu/doprinos partnerske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provedbi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C9700B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A31CC" w:rsidRDefault="00C9700B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9700B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C9700B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AA31CC" w:rsidRDefault="00C9700B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ćete osigurati prijenos specifičnih znanja i vještina među partnerskim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uključiti predlagatelje/donositelje/provoditelje javnih politika (na lokalnoj, regionalnoj</w:t>
            </w:r>
            <w:r w:rsidR="002418C5" w:rsidRPr="00AA31CC">
              <w:rPr>
                <w:rFonts w:eastAsia="Arial Unicode MS"/>
                <w:sz w:val="22"/>
                <w:szCs w:val="22"/>
                <w:lang/>
              </w:rPr>
              <w:t>, nacionalnoj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ili europskoj razini) na koje se odnosi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130A9F" w:rsidRPr="00AA31CC" w:rsidRDefault="00130A9F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</w:t>
            </w:r>
            <w:r w:rsidR="00B861CB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njegov utjecaj na ispunjavanje ciljeva poziva ili natječaja.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</w:t>
            </w:r>
            <w:r w:rsidR="004B48A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</w:p>
        </w:tc>
      </w:tr>
      <w:tr w:rsidR="004B4527" w:rsidRPr="00AA31CC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</w:t>
            </w:r>
            <w:r w:rsidR="004B48A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nakon isteka financijske podrške ugovornog tijela</w:t>
            </w:r>
            <w:r w:rsidR="00624649" w:rsidRPr="00AA31CC">
              <w:rPr>
                <w:rFonts w:eastAsia="Arial Unicode MS"/>
                <w:sz w:val="22"/>
                <w:szCs w:val="22"/>
                <w:lang/>
              </w:rPr>
              <w:t xml:space="preserve"> (financijsku, institucionalnu, na razini razvijanja javnih politika i okolišnu održivost projektnih aktivnosti nakon završetka projekta)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E82D3C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201</w:t>
            </w:r>
            <w:r w:rsidR="00E82D3C">
              <w:rPr>
                <w:b/>
                <w:sz w:val="20"/>
                <w:szCs w:val="20"/>
              </w:rPr>
              <w:t>9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DB" w:rsidRDefault="003200DB">
      <w:r>
        <w:separator/>
      </w:r>
    </w:p>
  </w:endnote>
  <w:endnote w:type="continuationSeparator" w:id="0">
    <w:p w:rsidR="003200DB" w:rsidRDefault="0032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40E">
      <w:rPr>
        <w:noProof/>
      </w:rPr>
      <w:t>7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DB" w:rsidRDefault="003200DB">
      <w:r>
        <w:separator/>
      </w:r>
    </w:p>
  </w:footnote>
  <w:footnote w:type="continuationSeparator" w:id="0">
    <w:p w:rsidR="003200DB" w:rsidRDefault="0032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A92B1B"/>
    <w:multiLevelType w:val="hybridMultilevel"/>
    <w:tmpl w:val="EC08A356"/>
    <w:lvl w:ilvl="0" w:tplc="10D86EBE">
      <w:start w:val="7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90F39"/>
    <w:multiLevelType w:val="hybridMultilevel"/>
    <w:tmpl w:val="9752A48C"/>
    <w:lvl w:ilvl="0" w:tplc="81FE612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1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1F775BF2"/>
    <w:multiLevelType w:val="hybridMultilevel"/>
    <w:tmpl w:val="0C8E2070"/>
    <w:lvl w:ilvl="0" w:tplc="CB80681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6F36"/>
    <w:multiLevelType w:val="hybridMultilevel"/>
    <w:tmpl w:val="61B27066"/>
    <w:lvl w:ilvl="0" w:tplc="B68A760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8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A9F"/>
    <w:rsid w:val="0013563B"/>
    <w:rsid w:val="00154369"/>
    <w:rsid w:val="00170C3D"/>
    <w:rsid w:val="0017504C"/>
    <w:rsid w:val="001804AB"/>
    <w:rsid w:val="001A3F98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1E5EC5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2FB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3FD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0DB"/>
    <w:rsid w:val="00320E45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79B3"/>
    <w:rsid w:val="00523634"/>
    <w:rsid w:val="00523ECC"/>
    <w:rsid w:val="00561874"/>
    <w:rsid w:val="005645C1"/>
    <w:rsid w:val="005654CC"/>
    <w:rsid w:val="00577E45"/>
    <w:rsid w:val="00580E8E"/>
    <w:rsid w:val="00586B19"/>
    <w:rsid w:val="00590C3B"/>
    <w:rsid w:val="00590FF2"/>
    <w:rsid w:val="005B2BBE"/>
    <w:rsid w:val="005B6FF4"/>
    <w:rsid w:val="005C3BC7"/>
    <w:rsid w:val="005D1955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515D6"/>
    <w:rsid w:val="00666B24"/>
    <w:rsid w:val="00680600"/>
    <w:rsid w:val="00697339"/>
    <w:rsid w:val="006B1C30"/>
    <w:rsid w:val="006B5F34"/>
    <w:rsid w:val="006C66D2"/>
    <w:rsid w:val="006D09D5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8F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4191"/>
    <w:rsid w:val="00A16EDA"/>
    <w:rsid w:val="00A22384"/>
    <w:rsid w:val="00A2605F"/>
    <w:rsid w:val="00A272AB"/>
    <w:rsid w:val="00A360B8"/>
    <w:rsid w:val="00A4387E"/>
    <w:rsid w:val="00A46A93"/>
    <w:rsid w:val="00A5201C"/>
    <w:rsid w:val="00A56134"/>
    <w:rsid w:val="00A57A1E"/>
    <w:rsid w:val="00A57ACB"/>
    <w:rsid w:val="00A60CD4"/>
    <w:rsid w:val="00A635E0"/>
    <w:rsid w:val="00A6675A"/>
    <w:rsid w:val="00A679D0"/>
    <w:rsid w:val="00A7306B"/>
    <w:rsid w:val="00A81168"/>
    <w:rsid w:val="00AA31CC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0077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830B9"/>
    <w:rsid w:val="00C84BA8"/>
    <w:rsid w:val="00C871CF"/>
    <w:rsid w:val="00C913BA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67F8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430C"/>
    <w:rsid w:val="00E660D3"/>
    <w:rsid w:val="00E72B5C"/>
    <w:rsid w:val="00E82D3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6198"/>
    <w:rsid w:val="00FC1CF3"/>
    <w:rsid w:val="00FC29F6"/>
    <w:rsid w:val="00FD040E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DA7468-DEC5-4F75-B2F5-F3E5AA38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CAE-0FE0-493F-9F0B-D692CB3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Strukovne udruge</vt:lpstr>
      <vt:lpstr/>
    </vt:vector>
  </TitlesOfParts>
  <Company>Hewlett-Packard Company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/>
  <dc:creator>Ministarstvo turizma</dc:creator>
  <cp:keywords/>
  <cp:lastModifiedBy>Bosiljko Domazet</cp:lastModifiedBy>
  <cp:revision>2</cp:revision>
  <cp:lastPrinted>2019-02-06T12:48:00Z</cp:lastPrinted>
  <dcterms:created xsi:type="dcterms:W3CDTF">2019-02-06T12:55:00Z</dcterms:created>
  <dcterms:modified xsi:type="dcterms:W3CDTF">2019-02-06T12:55:00Z</dcterms:modified>
</cp:coreProperties>
</file>