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7EF" w:rsidRPr="00377675" w:rsidRDefault="005D27EF" w:rsidP="004604FD">
      <w:pPr>
        <w:spacing w:after="0" w:line="276" w:lineRule="auto"/>
        <w:rPr>
          <w:rFonts w:eastAsia="Times New Roman" w:cs="Times New Roman"/>
          <w:color w:val="FF0000"/>
          <w:szCs w:val="24"/>
          <w:lang w:eastAsia="hr-HR"/>
        </w:rPr>
      </w:pPr>
    </w:p>
    <w:p w:rsidR="005D27EF" w:rsidRPr="001822C6" w:rsidRDefault="005D27EF" w:rsidP="004604FD">
      <w:pPr>
        <w:spacing w:after="0" w:line="276" w:lineRule="auto"/>
        <w:jc w:val="center"/>
        <w:rPr>
          <w:rFonts w:eastAsia="Times New Roman" w:cs="Times New Roman"/>
          <w:noProof/>
          <w:snapToGrid w:val="0"/>
          <w:szCs w:val="24"/>
        </w:rPr>
      </w:pPr>
    </w:p>
    <w:p w:rsidR="005D27EF" w:rsidRPr="001822C6" w:rsidRDefault="00CE508D" w:rsidP="004604FD">
      <w:pPr>
        <w:spacing w:after="0" w:line="276" w:lineRule="auto"/>
        <w:jc w:val="center"/>
        <w:rPr>
          <w:rFonts w:eastAsia="Times New Roman" w:cs="Times New Roman"/>
          <w:noProof/>
          <w:snapToGrid w:val="0"/>
          <w:szCs w:val="24"/>
        </w:rPr>
      </w:pPr>
      <w:r>
        <w:rPr>
          <w:rFonts w:eastAsia="Times New Roman" w:cs="Times New Roman"/>
          <w:noProof/>
          <w:snapToGrid w:val="0"/>
          <w:szCs w:val="24"/>
        </w:rPr>
        <w:pict w14:anchorId="4B5DFF6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55pt;height:49.9pt">
            <v:imagedata r:id="rId8" o:title=""/>
          </v:shape>
        </w:pict>
      </w:r>
    </w:p>
    <w:p w:rsidR="005D27EF" w:rsidRPr="001822C6" w:rsidRDefault="005D27EF" w:rsidP="004604FD">
      <w:pPr>
        <w:spacing w:after="0" w:line="276" w:lineRule="auto"/>
        <w:jc w:val="center"/>
        <w:rPr>
          <w:rFonts w:eastAsia="Times New Roman" w:cs="Times New Roman"/>
          <w:noProof/>
          <w:snapToGrid w:val="0"/>
          <w:szCs w:val="24"/>
        </w:rPr>
      </w:pPr>
    </w:p>
    <w:p w:rsidR="005D27EF" w:rsidRPr="001822C6" w:rsidRDefault="005D27EF" w:rsidP="004604FD">
      <w:pPr>
        <w:spacing w:after="0" w:line="276" w:lineRule="auto"/>
        <w:jc w:val="center"/>
        <w:rPr>
          <w:rFonts w:eastAsia="Times New Roman" w:cs="Times New Roman"/>
          <w:noProof/>
          <w:snapToGrid w:val="0"/>
          <w:szCs w:val="24"/>
        </w:rPr>
      </w:pPr>
    </w:p>
    <w:p w:rsidR="005D27EF" w:rsidRPr="001822C6" w:rsidRDefault="005D27EF" w:rsidP="004604FD">
      <w:pPr>
        <w:spacing w:after="0" w:line="276" w:lineRule="auto"/>
        <w:jc w:val="center"/>
        <w:rPr>
          <w:rFonts w:eastAsia="Times New Roman" w:cs="Times New Roman"/>
          <w:b/>
          <w:noProof/>
          <w:snapToGrid w:val="0"/>
          <w:szCs w:val="24"/>
        </w:rPr>
      </w:pPr>
      <w:r w:rsidRPr="001822C6">
        <w:rPr>
          <w:rFonts w:eastAsia="Times New Roman" w:cs="Times New Roman"/>
          <w:b/>
          <w:noProof/>
          <w:snapToGrid w:val="0"/>
          <w:szCs w:val="24"/>
        </w:rPr>
        <w:t xml:space="preserve">MINISTARSTVO </w:t>
      </w:r>
    </w:p>
    <w:p w:rsidR="005D27EF" w:rsidRPr="001822C6" w:rsidRDefault="005D27EF" w:rsidP="004604FD">
      <w:pPr>
        <w:spacing w:after="0" w:line="276" w:lineRule="auto"/>
        <w:jc w:val="center"/>
        <w:rPr>
          <w:rFonts w:eastAsia="Times New Roman" w:cs="Times New Roman"/>
          <w:b/>
          <w:noProof/>
          <w:snapToGrid w:val="0"/>
          <w:szCs w:val="24"/>
        </w:rPr>
      </w:pPr>
      <w:r w:rsidRPr="001822C6">
        <w:rPr>
          <w:rFonts w:eastAsia="Times New Roman" w:cs="Times New Roman"/>
          <w:b/>
          <w:noProof/>
          <w:snapToGrid w:val="0"/>
          <w:szCs w:val="24"/>
        </w:rPr>
        <w:t>TURIZMA I  SPORTA</w:t>
      </w:r>
    </w:p>
    <w:p w:rsidR="005D27EF" w:rsidRPr="001822C6" w:rsidRDefault="005D27EF" w:rsidP="004604FD">
      <w:pPr>
        <w:spacing w:after="240" w:line="276" w:lineRule="auto"/>
        <w:jc w:val="center"/>
        <w:rPr>
          <w:rFonts w:eastAsia="Times New Roman" w:cs="Times New Roman"/>
          <w:b/>
          <w:noProof/>
          <w:snapToGrid w:val="0"/>
          <w:szCs w:val="24"/>
        </w:rPr>
      </w:pPr>
    </w:p>
    <w:p w:rsidR="005D27EF" w:rsidRPr="001822C6" w:rsidRDefault="005D27EF" w:rsidP="004604FD">
      <w:pPr>
        <w:autoSpaceDE w:val="0"/>
        <w:autoSpaceDN w:val="0"/>
        <w:adjustRightInd w:val="0"/>
        <w:spacing w:before="120" w:after="120" w:line="276" w:lineRule="auto"/>
        <w:rPr>
          <w:rFonts w:eastAsia="Times New Roman" w:cs="Times New Roman"/>
          <w:b/>
          <w:bCs/>
          <w:noProof/>
          <w:snapToGrid w:val="0"/>
          <w:szCs w:val="24"/>
          <w:lang w:eastAsia="de-DE"/>
        </w:rPr>
      </w:pPr>
    </w:p>
    <w:p w:rsidR="005D27EF" w:rsidRPr="001822C6" w:rsidRDefault="005D27EF" w:rsidP="004604FD">
      <w:pPr>
        <w:autoSpaceDE w:val="0"/>
        <w:autoSpaceDN w:val="0"/>
        <w:adjustRightInd w:val="0"/>
        <w:spacing w:before="120" w:after="120" w:line="276" w:lineRule="auto"/>
        <w:jc w:val="center"/>
        <w:rPr>
          <w:rFonts w:eastAsia="Times New Roman" w:cs="Times New Roman"/>
          <w:b/>
          <w:bCs/>
          <w:noProof/>
          <w:snapToGrid w:val="0"/>
          <w:szCs w:val="24"/>
          <w:lang w:eastAsia="de-DE"/>
        </w:rPr>
      </w:pPr>
    </w:p>
    <w:p w:rsidR="005D27EF" w:rsidRPr="001822C6" w:rsidRDefault="005D27EF" w:rsidP="004604FD">
      <w:pPr>
        <w:spacing w:after="240" w:line="276" w:lineRule="auto"/>
        <w:jc w:val="center"/>
        <w:rPr>
          <w:rFonts w:eastAsia="Times New Roman" w:cs="Times New Roman"/>
          <w:b/>
          <w:snapToGrid w:val="0"/>
          <w:szCs w:val="24"/>
        </w:rPr>
      </w:pPr>
      <w:r w:rsidRPr="001822C6">
        <w:rPr>
          <w:rFonts w:eastAsia="Times New Roman" w:cs="Times New Roman"/>
          <w:b/>
          <w:snapToGrid w:val="0"/>
          <w:szCs w:val="24"/>
        </w:rPr>
        <w:t xml:space="preserve">Javni poziv školama za </w:t>
      </w:r>
      <w:r w:rsidR="00866CA6">
        <w:rPr>
          <w:rFonts w:eastAsia="Times New Roman" w:cs="Times New Roman"/>
          <w:b/>
          <w:snapToGrid w:val="0"/>
          <w:szCs w:val="24"/>
        </w:rPr>
        <w:t xml:space="preserve">promociju i </w:t>
      </w:r>
      <w:r w:rsidRPr="001822C6">
        <w:rPr>
          <w:rFonts w:eastAsia="Times New Roman" w:cs="Times New Roman"/>
          <w:b/>
          <w:snapToGrid w:val="0"/>
          <w:szCs w:val="24"/>
        </w:rPr>
        <w:t>jačanje kompetencija strukovnih zanimanja za turizam</w:t>
      </w:r>
      <w:r w:rsidR="00515B0A">
        <w:rPr>
          <w:rFonts w:eastAsia="Times New Roman" w:cs="Times New Roman"/>
          <w:b/>
          <w:snapToGrid w:val="0"/>
          <w:szCs w:val="24"/>
        </w:rPr>
        <w:t xml:space="preserve"> u 20</w:t>
      </w:r>
      <w:r w:rsidR="0039011E">
        <w:rPr>
          <w:rFonts w:eastAsia="Times New Roman" w:cs="Times New Roman"/>
          <w:b/>
          <w:snapToGrid w:val="0"/>
          <w:szCs w:val="24"/>
        </w:rPr>
        <w:t>22.</w:t>
      </w:r>
      <w:r w:rsidR="00515B0A">
        <w:rPr>
          <w:rFonts w:eastAsia="Times New Roman" w:cs="Times New Roman"/>
          <w:b/>
          <w:snapToGrid w:val="0"/>
          <w:szCs w:val="24"/>
        </w:rPr>
        <w:t xml:space="preserve"> godini</w:t>
      </w:r>
    </w:p>
    <w:p w:rsidR="005D27EF" w:rsidRPr="001822C6" w:rsidRDefault="005D27EF" w:rsidP="004604FD">
      <w:pPr>
        <w:spacing w:after="240" w:line="276" w:lineRule="auto"/>
        <w:jc w:val="center"/>
        <w:rPr>
          <w:rFonts w:eastAsia="Times New Roman" w:cs="Times New Roman"/>
          <w:b/>
          <w:snapToGrid w:val="0"/>
          <w:szCs w:val="24"/>
        </w:rPr>
      </w:pPr>
    </w:p>
    <w:p w:rsidR="005D27EF" w:rsidRPr="001822C6" w:rsidRDefault="005D27EF" w:rsidP="004604FD">
      <w:pPr>
        <w:spacing w:after="240" w:line="276" w:lineRule="auto"/>
        <w:jc w:val="center"/>
        <w:rPr>
          <w:rFonts w:eastAsia="Times New Roman" w:cs="Times New Roman"/>
          <w:b/>
          <w:snapToGrid w:val="0"/>
          <w:szCs w:val="24"/>
        </w:rPr>
      </w:pPr>
      <w:r w:rsidRPr="001822C6">
        <w:rPr>
          <w:rFonts w:eastAsia="Times New Roman" w:cs="Times New Roman"/>
          <w:b/>
          <w:snapToGrid w:val="0"/>
          <w:szCs w:val="24"/>
        </w:rPr>
        <w:t xml:space="preserve">PROMOCIJA  I JAČANJE KOMPETENCIJA </w:t>
      </w:r>
    </w:p>
    <w:p w:rsidR="005D27EF" w:rsidRPr="001822C6" w:rsidRDefault="005D27EF" w:rsidP="004604FD">
      <w:pPr>
        <w:spacing w:after="240" w:line="276" w:lineRule="auto"/>
        <w:jc w:val="center"/>
        <w:rPr>
          <w:rFonts w:eastAsia="Times New Roman" w:cs="Times New Roman"/>
          <w:b/>
          <w:snapToGrid w:val="0"/>
          <w:szCs w:val="24"/>
        </w:rPr>
      </w:pPr>
      <w:r w:rsidRPr="001822C6">
        <w:rPr>
          <w:rFonts w:eastAsia="Times New Roman" w:cs="Times New Roman"/>
          <w:b/>
          <w:snapToGrid w:val="0"/>
          <w:szCs w:val="24"/>
        </w:rPr>
        <w:t xml:space="preserve">STRUKOVNIH ZANIMANJA </w:t>
      </w:r>
    </w:p>
    <w:p w:rsidR="005D27EF" w:rsidRPr="001822C6" w:rsidRDefault="005D27EF" w:rsidP="004604FD">
      <w:pPr>
        <w:spacing w:after="240" w:line="276" w:lineRule="auto"/>
        <w:jc w:val="center"/>
        <w:rPr>
          <w:rFonts w:eastAsia="Times New Roman" w:cs="Times New Roman"/>
          <w:b/>
          <w:snapToGrid w:val="0"/>
          <w:szCs w:val="24"/>
        </w:rPr>
      </w:pPr>
      <w:r w:rsidRPr="001822C6">
        <w:rPr>
          <w:rFonts w:eastAsia="Times New Roman" w:cs="Times New Roman"/>
          <w:b/>
          <w:snapToGrid w:val="0"/>
          <w:szCs w:val="24"/>
        </w:rPr>
        <w:t>ZA TURIZAM</w:t>
      </w:r>
    </w:p>
    <w:p w:rsidR="005D27EF" w:rsidRPr="001822C6" w:rsidRDefault="00DA0D47" w:rsidP="004604FD">
      <w:pPr>
        <w:spacing w:after="240" w:line="276" w:lineRule="auto"/>
        <w:jc w:val="center"/>
        <w:rPr>
          <w:rFonts w:eastAsia="Times New Roman" w:cs="Times New Roman"/>
          <w:b/>
          <w:snapToGrid w:val="0"/>
          <w:szCs w:val="24"/>
        </w:rPr>
      </w:pPr>
      <w:r>
        <w:rPr>
          <w:rFonts w:eastAsia="Times New Roman" w:cs="Times New Roman"/>
          <w:b/>
          <w:snapToGrid w:val="0"/>
          <w:szCs w:val="24"/>
        </w:rPr>
        <w:t>2022</w:t>
      </w:r>
      <w:r w:rsidR="005D27EF" w:rsidRPr="001822C6">
        <w:rPr>
          <w:rFonts w:eastAsia="Times New Roman" w:cs="Times New Roman"/>
          <w:b/>
          <w:snapToGrid w:val="0"/>
          <w:szCs w:val="24"/>
        </w:rPr>
        <w:t>.</w:t>
      </w:r>
    </w:p>
    <w:p w:rsidR="005D27EF" w:rsidRPr="001822C6" w:rsidRDefault="005D27EF" w:rsidP="004604FD">
      <w:pPr>
        <w:spacing w:after="240" w:line="276" w:lineRule="auto"/>
        <w:rPr>
          <w:rFonts w:eastAsia="Times New Roman" w:cs="Times New Roman"/>
          <w:b/>
          <w:noProof/>
          <w:snapToGrid w:val="0"/>
          <w:szCs w:val="24"/>
        </w:rPr>
      </w:pPr>
    </w:p>
    <w:p w:rsidR="005D27EF" w:rsidRPr="001822C6" w:rsidRDefault="005D27EF" w:rsidP="004604FD">
      <w:pPr>
        <w:spacing w:after="240" w:line="276" w:lineRule="auto"/>
        <w:jc w:val="center"/>
        <w:rPr>
          <w:rFonts w:eastAsia="Times New Roman" w:cs="Times New Roman"/>
          <w:b/>
          <w:noProof/>
          <w:snapToGrid w:val="0"/>
          <w:szCs w:val="24"/>
        </w:rPr>
      </w:pPr>
      <w:r w:rsidRPr="001822C6">
        <w:rPr>
          <w:rFonts w:eastAsia="Times New Roman" w:cs="Times New Roman"/>
          <w:b/>
          <w:noProof/>
          <w:snapToGrid w:val="0"/>
          <w:szCs w:val="24"/>
        </w:rPr>
        <w:t>Upute za prijavitelje</w:t>
      </w:r>
    </w:p>
    <w:p w:rsidR="005D27EF" w:rsidRPr="001822C6" w:rsidRDefault="005D27EF" w:rsidP="004604FD">
      <w:pPr>
        <w:spacing w:after="240" w:line="276" w:lineRule="auto"/>
        <w:jc w:val="center"/>
        <w:rPr>
          <w:rFonts w:eastAsia="Times New Roman" w:cs="Times New Roman"/>
          <w:b/>
          <w:noProof/>
          <w:snapToGrid w:val="0"/>
          <w:szCs w:val="24"/>
        </w:rPr>
      </w:pPr>
    </w:p>
    <w:p w:rsidR="005D27EF" w:rsidRPr="001822C6" w:rsidRDefault="005D27EF" w:rsidP="00DB57E6">
      <w:pPr>
        <w:spacing w:after="240" w:line="276" w:lineRule="auto"/>
        <w:jc w:val="center"/>
        <w:rPr>
          <w:rFonts w:eastAsia="Times New Roman" w:cs="Times New Roman"/>
          <w:b/>
          <w:noProof/>
          <w:snapToGrid w:val="0"/>
          <w:szCs w:val="24"/>
        </w:rPr>
      </w:pPr>
    </w:p>
    <w:p w:rsidR="005D27EF" w:rsidRPr="004C0AA2" w:rsidRDefault="007C29BE" w:rsidP="00DB57E6">
      <w:pPr>
        <w:spacing w:after="240" w:line="276" w:lineRule="auto"/>
        <w:jc w:val="center"/>
        <w:rPr>
          <w:rFonts w:eastAsia="Times New Roman" w:cs="Times New Roman"/>
          <w:noProof/>
          <w:snapToGrid w:val="0"/>
          <w:szCs w:val="24"/>
        </w:rPr>
      </w:pPr>
      <w:r>
        <w:rPr>
          <w:rFonts w:eastAsia="Times New Roman" w:cs="Times New Roman"/>
          <w:noProof/>
          <w:snapToGrid w:val="0"/>
          <w:szCs w:val="24"/>
        </w:rPr>
        <w:t>Datum raspisivanja J</w:t>
      </w:r>
      <w:r w:rsidR="005D27EF" w:rsidRPr="004C0AA2">
        <w:rPr>
          <w:rFonts w:eastAsia="Times New Roman" w:cs="Times New Roman"/>
          <w:noProof/>
          <w:snapToGrid w:val="0"/>
          <w:szCs w:val="24"/>
        </w:rPr>
        <w:t>avnog poziva</w:t>
      </w:r>
    </w:p>
    <w:p w:rsidR="005D27EF" w:rsidRPr="004C0AA2" w:rsidRDefault="00D377C4" w:rsidP="004C0AA2">
      <w:pPr>
        <w:spacing w:after="240" w:line="276" w:lineRule="auto"/>
        <w:ind w:left="360"/>
        <w:jc w:val="center"/>
        <w:rPr>
          <w:rFonts w:eastAsia="Times New Roman" w:cs="Times New Roman"/>
          <w:b/>
          <w:snapToGrid w:val="0"/>
          <w:szCs w:val="24"/>
        </w:rPr>
      </w:pPr>
      <w:r w:rsidRPr="004C0AA2">
        <w:rPr>
          <w:rFonts w:eastAsia="Times New Roman" w:cs="Times New Roman"/>
          <w:b/>
          <w:snapToGrid w:val="0"/>
          <w:szCs w:val="24"/>
        </w:rPr>
        <w:t>4. listopada</w:t>
      </w:r>
      <w:r w:rsidR="00167171" w:rsidRPr="004C0AA2">
        <w:rPr>
          <w:rFonts w:eastAsia="Times New Roman" w:cs="Times New Roman"/>
          <w:b/>
          <w:snapToGrid w:val="0"/>
          <w:szCs w:val="24"/>
        </w:rPr>
        <w:t xml:space="preserve"> </w:t>
      </w:r>
      <w:r w:rsidR="00515B0A" w:rsidRPr="004C0AA2">
        <w:rPr>
          <w:rFonts w:eastAsia="Times New Roman" w:cs="Times New Roman"/>
          <w:b/>
          <w:snapToGrid w:val="0"/>
          <w:szCs w:val="24"/>
        </w:rPr>
        <w:t>2022</w:t>
      </w:r>
      <w:r w:rsidR="005D27EF" w:rsidRPr="004C0AA2">
        <w:rPr>
          <w:rFonts w:eastAsia="Times New Roman" w:cs="Times New Roman"/>
          <w:b/>
          <w:snapToGrid w:val="0"/>
          <w:szCs w:val="24"/>
        </w:rPr>
        <w:t>.</w:t>
      </w:r>
    </w:p>
    <w:p w:rsidR="005D27EF" w:rsidRPr="001822C6" w:rsidRDefault="005D27EF" w:rsidP="00DB57E6">
      <w:pPr>
        <w:spacing w:after="240" w:line="276" w:lineRule="auto"/>
        <w:jc w:val="center"/>
        <w:rPr>
          <w:rFonts w:eastAsia="Times New Roman" w:cs="Times New Roman"/>
          <w:noProof/>
          <w:snapToGrid w:val="0"/>
          <w:szCs w:val="24"/>
        </w:rPr>
      </w:pPr>
      <w:r w:rsidRPr="001822C6">
        <w:rPr>
          <w:rFonts w:eastAsia="Times New Roman" w:cs="Times New Roman"/>
          <w:noProof/>
          <w:snapToGrid w:val="0"/>
          <w:szCs w:val="24"/>
        </w:rPr>
        <w:t>Rok za dostavu prijava</w:t>
      </w:r>
    </w:p>
    <w:p w:rsidR="005D27EF" w:rsidRPr="001822C6" w:rsidRDefault="00DB57E6" w:rsidP="00DB57E6">
      <w:pPr>
        <w:spacing w:after="240" w:line="276" w:lineRule="auto"/>
        <w:ind w:left="2832" w:firstLine="708"/>
        <w:rPr>
          <w:rFonts w:eastAsia="Times New Roman" w:cs="Times New Roman"/>
          <w:b/>
          <w:snapToGrid w:val="0"/>
          <w:szCs w:val="24"/>
        </w:rPr>
      </w:pPr>
      <w:r>
        <w:rPr>
          <w:rFonts w:eastAsia="Times New Roman" w:cs="Times New Roman"/>
          <w:b/>
          <w:snapToGrid w:val="0"/>
          <w:szCs w:val="24"/>
        </w:rPr>
        <w:t xml:space="preserve">    </w:t>
      </w:r>
      <w:r w:rsidR="00D479BD" w:rsidRPr="004C0AA2">
        <w:rPr>
          <w:rFonts w:eastAsia="Times New Roman" w:cs="Times New Roman"/>
          <w:b/>
          <w:snapToGrid w:val="0"/>
          <w:szCs w:val="24"/>
        </w:rPr>
        <w:t>2</w:t>
      </w:r>
      <w:r w:rsidR="00D377C4" w:rsidRPr="004C0AA2">
        <w:rPr>
          <w:rFonts w:eastAsia="Times New Roman" w:cs="Times New Roman"/>
          <w:b/>
          <w:snapToGrid w:val="0"/>
          <w:szCs w:val="24"/>
        </w:rPr>
        <w:t>. studenoga</w:t>
      </w:r>
      <w:r w:rsidR="00E20305" w:rsidRPr="004C0AA2">
        <w:rPr>
          <w:rFonts w:eastAsia="Times New Roman" w:cs="Times New Roman"/>
          <w:b/>
          <w:snapToGrid w:val="0"/>
          <w:szCs w:val="24"/>
        </w:rPr>
        <w:t xml:space="preserve"> </w:t>
      </w:r>
      <w:r w:rsidR="00515B0A" w:rsidRPr="004C0AA2">
        <w:rPr>
          <w:rFonts w:eastAsia="Times New Roman" w:cs="Times New Roman"/>
          <w:b/>
          <w:snapToGrid w:val="0"/>
          <w:szCs w:val="24"/>
        </w:rPr>
        <w:t>2022</w:t>
      </w:r>
      <w:r w:rsidR="005D27EF" w:rsidRPr="004C0AA2">
        <w:rPr>
          <w:rFonts w:eastAsia="Times New Roman" w:cs="Times New Roman"/>
          <w:b/>
          <w:snapToGrid w:val="0"/>
          <w:szCs w:val="24"/>
        </w:rPr>
        <w:t>.</w:t>
      </w:r>
    </w:p>
    <w:p w:rsidR="005D27EF" w:rsidRPr="001822C6" w:rsidRDefault="005D27EF" w:rsidP="00DB57E6">
      <w:pPr>
        <w:tabs>
          <w:tab w:val="left" w:pos="284"/>
        </w:tabs>
        <w:spacing w:after="240" w:line="276" w:lineRule="auto"/>
        <w:jc w:val="center"/>
        <w:rPr>
          <w:rFonts w:eastAsia="Times New Roman" w:cs="Times New Roman"/>
          <w:noProof/>
          <w:snapToGrid w:val="0"/>
          <w:szCs w:val="24"/>
        </w:rPr>
      </w:pPr>
    </w:p>
    <w:p w:rsidR="005D27EF" w:rsidRDefault="005D27EF" w:rsidP="004604FD">
      <w:pPr>
        <w:tabs>
          <w:tab w:val="left" w:pos="284"/>
        </w:tabs>
        <w:spacing w:after="240" w:line="276" w:lineRule="auto"/>
        <w:rPr>
          <w:rFonts w:eastAsia="Times New Roman" w:cs="Times New Roman"/>
          <w:noProof/>
          <w:snapToGrid w:val="0"/>
          <w:szCs w:val="24"/>
        </w:rPr>
      </w:pPr>
    </w:p>
    <w:p w:rsidR="005237B1" w:rsidRDefault="005237B1" w:rsidP="004604FD">
      <w:pPr>
        <w:tabs>
          <w:tab w:val="left" w:pos="284"/>
        </w:tabs>
        <w:spacing w:after="240" w:line="276" w:lineRule="auto"/>
        <w:rPr>
          <w:rFonts w:eastAsia="Times New Roman" w:cs="Times New Roman"/>
          <w:noProof/>
          <w:snapToGrid w:val="0"/>
          <w:szCs w:val="24"/>
        </w:rPr>
      </w:pPr>
    </w:p>
    <w:p w:rsidR="005237B1" w:rsidRPr="001822C6" w:rsidRDefault="005237B1" w:rsidP="004604FD">
      <w:pPr>
        <w:tabs>
          <w:tab w:val="left" w:pos="284"/>
        </w:tabs>
        <w:spacing w:after="240" w:line="276" w:lineRule="auto"/>
        <w:rPr>
          <w:rFonts w:eastAsia="Times New Roman" w:cs="Times New Roman"/>
          <w:noProof/>
          <w:snapToGrid w:val="0"/>
          <w:szCs w:val="24"/>
        </w:rPr>
      </w:pPr>
    </w:p>
    <w:p w:rsidR="005D27EF" w:rsidRPr="001822C6" w:rsidRDefault="005D27EF" w:rsidP="004604FD">
      <w:pPr>
        <w:tabs>
          <w:tab w:val="left" w:pos="284"/>
        </w:tabs>
        <w:spacing w:after="240" w:line="276" w:lineRule="auto"/>
        <w:rPr>
          <w:rFonts w:eastAsia="Times New Roman" w:cs="Times New Roman"/>
          <w:noProof/>
          <w:snapToGrid w:val="0"/>
          <w:szCs w:val="24"/>
        </w:rPr>
      </w:pPr>
    </w:p>
    <w:p w:rsidR="005D27EF" w:rsidRPr="001822C6" w:rsidRDefault="005D27EF" w:rsidP="004604FD">
      <w:pPr>
        <w:spacing w:after="0" w:line="276" w:lineRule="auto"/>
        <w:rPr>
          <w:rFonts w:eastAsia="Times New Roman" w:cs="Times New Roman"/>
          <w:noProof/>
          <w:snapToGrid w:val="0"/>
          <w:szCs w:val="24"/>
        </w:rPr>
      </w:pPr>
    </w:p>
    <w:bookmarkStart w:id="0" w:name="_Toc61423303" w:displacedByCustomXml="next"/>
    <w:sdt>
      <w:sdtP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id w:val="1705131589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4604FD" w:rsidRPr="004D775C" w:rsidRDefault="004604FD" w:rsidP="001822C6">
          <w:pPr>
            <w:pStyle w:val="TOCHeading"/>
            <w:spacing w:line="276" w:lineRule="auto"/>
            <w:rPr>
              <w:rFonts w:ascii="Times New Roman" w:hAnsi="Times New Roman" w:cs="Times New Roman"/>
              <w:b/>
              <w:color w:val="auto"/>
              <w:sz w:val="24"/>
              <w:szCs w:val="24"/>
            </w:rPr>
          </w:pPr>
          <w:r w:rsidRPr="004D775C">
            <w:rPr>
              <w:rFonts w:ascii="Times New Roman" w:hAnsi="Times New Roman" w:cs="Times New Roman"/>
              <w:b/>
              <w:color w:val="auto"/>
              <w:sz w:val="24"/>
              <w:szCs w:val="24"/>
            </w:rPr>
            <w:t>Sadržaj:</w:t>
          </w:r>
        </w:p>
        <w:p w:rsidR="00BB6D95" w:rsidRDefault="004604FD">
          <w:pPr>
            <w:pStyle w:val="TOC1"/>
            <w:tabs>
              <w:tab w:val="left" w:pos="440"/>
              <w:tab w:val="right" w:leader="dot" w:pos="9060"/>
            </w:tabs>
            <w:rPr>
              <w:rFonts w:eastAsiaTheme="minorEastAsia"/>
              <w:noProof/>
              <w:lang w:eastAsia="hr-HR"/>
            </w:rPr>
          </w:pPr>
          <w:r w:rsidRPr="004D775C">
            <w:rPr>
              <w:rFonts w:cs="Times New Roman"/>
              <w:szCs w:val="24"/>
            </w:rPr>
            <w:fldChar w:fldCharType="begin"/>
          </w:r>
          <w:r w:rsidRPr="004D775C">
            <w:rPr>
              <w:rFonts w:cs="Times New Roman"/>
              <w:szCs w:val="24"/>
            </w:rPr>
            <w:instrText xml:space="preserve"> TOC \o "1-3" \h \z \u </w:instrText>
          </w:r>
          <w:r w:rsidRPr="004D775C">
            <w:rPr>
              <w:rFonts w:cs="Times New Roman"/>
              <w:szCs w:val="24"/>
            </w:rPr>
            <w:fldChar w:fldCharType="separate"/>
          </w:r>
          <w:hyperlink w:anchor="_Toc114565583" w:history="1">
            <w:r w:rsidR="00BB6D95" w:rsidRPr="00A66A4F">
              <w:rPr>
                <w:rStyle w:val="Hyperlink"/>
                <w:noProof/>
                <w:lang w:val="it-IT"/>
              </w:rPr>
              <w:t>1.</w:t>
            </w:r>
            <w:r w:rsidR="00BB6D95">
              <w:rPr>
                <w:rFonts w:eastAsiaTheme="minorEastAsia"/>
                <w:noProof/>
                <w:lang w:eastAsia="hr-HR"/>
              </w:rPr>
              <w:tab/>
            </w:r>
            <w:r w:rsidR="00BB6D95" w:rsidRPr="00A66A4F">
              <w:rPr>
                <w:rStyle w:val="Hyperlink"/>
                <w:noProof/>
                <w:lang w:val="it-IT"/>
              </w:rPr>
              <w:t>IZRADA PROJEKATA ŠKOLA U 2022. - PROMOCIJA ZANIMANJA</w:t>
            </w:r>
            <w:r w:rsidR="00BB6D95">
              <w:rPr>
                <w:noProof/>
                <w:webHidden/>
              </w:rPr>
              <w:tab/>
            </w:r>
            <w:r w:rsidR="00BB6D95">
              <w:rPr>
                <w:noProof/>
                <w:webHidden/>
              </w:rPr>
              <w:fldChar w:fldCharType="begin"/>
            </w:r>
            <w:r w:rsidR="00BB6D95">
              <w:rPr>
                <w:noProof/>
                <w:webHidden/>
              </w:rPr>
              <w:instrText xml:space="preserve"> PAGEREF _Toc114565583 \h </w:instrText>
            </w:r>
            <w:r w:rsidR="00BB6D95">
              <w:rPr>
                <w:noProof/>
                <w:webHidden/>
              </w:rPr>
            </w:r>
            <w:r w:rsidR="00BB6D95">
              <w:rPr>
                <w:noProof/>
                <w:webHidden/>
              </w:rPr>
              <w:fldChar w:fldCharType="separate"/>
            </w:r>
            <w:r w:rsidR="00BB6D95">
              <w:rPr>
                <w:noProof/>
                <w:webHidden/>
              </w:rPr>
              <w:t>3</w:t>
            </w:r>
            <w:r w:rsidR="00BB6D95">
              <w:rPr>
                <w:noProof/>
                <w:webHidden/>
              </w:rPr>
              <w:fldChar w:fldCharType="end"/>
            </w:r>
          </w:hyperlink>
        </w:p>
        <w:p w:rsidR="00BB6D95" w:rsidRDefault="00CE508D">
          <w:pPr>
            <w:pStyle w:val="TOC2"/>
            <w:tabs>
              <w:tab w:val="left" w:pos="880"/>
              <w:tab w:val="right" w:leader="dot" w:pos="9060"/>
            </w:tabs>
            <w:rPr>
              <w:rFonts w:eastAsiaTheme="minorEastAsia"/>
              <w:noProof/>
              <w:lang w:eastAsia="hr-HR"/>
            </w:rPr>
          </w:pPr>
          <w:hyperlink w:anchor="_Toc114565584" w:history="1">
            <w:r w:rsidR="00BB6D95" w:rsidRPr="00A66A4F">
              <w:rPr>
                <w:rStyle w:val="Hyperlink"/>
                <w:noProof/>
              </w:rPr>
              <w:t>1.1.</w:t>
            </w:r>
            <w:r w:rsidR="00BB6D95">
              <w:rPr>
                <w:rFonts w:eastAsiaTheme="minorEastAsia"/>
                <w:noProof/>
                <w:lang w:eastAsia="hr-HR"/>
              </w:rPr>
              <w:tab/>
            </w:r>
            <w:r w:rsidR="00BB6D95" w:rsidRPr="00A66A4F">
              <w:rPr>
                <w:rStyle w:val="Hyperlink"/>
                <w:noProof/>
              </w:rPr>
              <w:t>Ciljevi Javnog poziva i prioriteti za dodjelu bespovratnih sredstava</w:t>
            </w:r>
            <w:r w:rsidR="00BB6D95">
              <w:rPr>
                <w:noProof/>
                <w:webHidden/>
              </w:rPr>
              <w:tab/>
            </w:r>
            <w:r w:rsidR="00BB6D95">
              <w:rPr>
                <w:noProof/>
                <w:webHidden/>
              </w:rPr>
              <w:fldChar w:fldCharType="begin"/>
            </w:r>
            <w:r w:rsidR="00BB6D95">
              <w:rPr>
                <w:noProof/>
                <w:webHidden/>
              </w:rPr>
              <w:instrText xml:space="preserve"> PAGEREF _Toc114565584 \h </w:instrText>
            </w:r>
            <w:r w:rsidR="00BB6D95">
              <w:rPr>
                <w:noProof/>
                <w:webHidden/>
              </w:rPr>
            </w:r>
            <w:r w:rsidR="00BB6D95">
              <w:rPr>
                <w:noProof/>
                <w:webHidden/>
              </w:rPr>
              <w:fldChar w:fldCharType="separate"/>
            </w:r>
            <w:r w:rsidR="00BB6D95">
              <w:rPr>
                <w:noProof/>
                <w:webHidden/>
              </w:rPr>
              <w:t>3</w:t>
            </w:r>
            <w:r w:rsidR="00BB6D95">
              <w:rPr>
                <w:noProof/>
                <w:webHidden/>
              </w:rPr>
              <w:fldChar w:fldCharType="end"/>
            </w:r>
          </w:hyperlink>
        </w:p>
        <w:p w:rsidR="00BB6D95" w:rsidRDefault="00CE508D">
          <w:pPr>
            <w:pStyle w:val="TOC2"/>
            <w:tabs>
              <w:tab w:val="left" w:pos="880"/>
              <w:tab w:val="right" w:leader="dot" w:pos="9060"/>
            </w:tabs>
            <w:rPr>
              <w:rFonts w:eastAsiaTheme="minorEastAsia"/>
              <w:noProof/>
              <w:lang w:eastAsia="hr-HR"/>
            </w:rPr>
          </w:pPr>
          <w:hyperlink w:anchor="_Toc114565585" w:history="1">
            <w:r w:rsidR="00BB6D95" w:rsidRPr="00A66A4F">
              <w:rPr>
                <w:rStyle w:val="Hyperlink"/>
                <w:noProof/>
              </w:rPr>
              <w:t>1.2.</w:t>
            </w:r>
            <w:r w:rsidR="00BB6D95">
              <w:rPr>
                <w:rFonts w:eastAsiaTheme="minorEastAsia"/>
                <w:noProof/>
                <w:lang w:eastAsia="hr-HR"/>
              </w:rPr>
              <w:tab/>
            </w:r>
            <w:r w:rsidR="00BB6D95" w:rsidRPr="00A66A4F">
              <w:rPr>
                <w:rStyle w:val="Hyperlink"/>
                <w:noProof/>
              </w:rPr>
              <w:t>Planirani iznosi i ukupna vrijednost Javnog poziva</w:t>
            </w:r>
            <w:r w:rsidR="00BB6D95">
              <w:rPr>
                <w:noProof/>
                <w:webHidden/>
              </w:rPr>
              <w:tab/>
            </w:r>
            <w:r w:rsidR="00BB6D95">
              <w:rPr>
                <w:noProof/>
                <w:webHidden/>
              </w:rPr>
              <w:fldChar w:fldCharType="begin"/>
            </w:r>
            <w:r w:rsidR="00BB6D95">
              <w:rPr>
                <w:noProof/>
                <w:webHidden/>
              </w:rPr>
              <w:instrText xml:space="preserve"> PAGEREF _Toc114565585 \h </w:instrText>
            </w:r>
            <w:r w:rsidR="00BB6D95">
              <w:rPr>
                <w:noProof/>
                <w:webHidden/>
              </w:rPr>
            </w:r>
            <w:r w:rsidR="00BB6D95">
              <w:rPr>
                <w:noProof/>
                <w:webHidden/>
              </w:rPr>
              <w:fldChar w:fldCharType="separate"/>
            </w:r>
            <w:r w:rsidR="00BB6D95">
              <w:rPr>
                <w:noProof/>
                <w:webHidden/>
              </w:rPr>
              <w:t>3</w:t>
            </w:r>
            <w:r w:rsidR="00BB6D95">
              <w:rPr>
                <w:noProof/>
                <w:webHidden/>
              </w:rPr>
              <w:fldChar w:fldCharType="end"/>
            </w:r>
          </w:hyperlink>
        </w:p>
        <w:p w:rsidR="00BB6D95" w:rsidRDefault="00CE508D">
          <w:pPr>
            <w:pStyle w:val="TOC1"/>
            <w:tabs>
              <w:tab w:val="left" w:pos="440"/>
              <w:tab w:val="right" w:leader="dot" w:pos="9060"/>
            </w:tabs>
            <w:rPr>
              <w:rFonts w:eastAsiaTheme="minorEastAsia"/>
              <w:noProof/>
              <w:lang w:eastAsia="hr-HR"/>
            </w:rPr>
          </w:pPr>
          <w:hyperlink w:anchor="_Toc114565586" w:history="1">
            <w:r w:rsidR="00BB6D95" w:rsidRPr="00A66A4F">
              <w:rPr>
                <w:rStyle w:val="Hyperlink"/>
                <w:noProof/>
              </w:rPr>
              <w:t>2.</w:t>
            </w:r>
            <w:r w:rsidR="00BB6D95">
              <w:rPr>
                <w:rFonts w:eastAsiaTheme="minorEastAsia"/>
                <w:noProof/>
                <w:lang w:eastAsia="hr-HR"/>
              </w:rPr>
              <w:tab/>
            </w:r>
            <w:r w:rsidR="00BB6D95" w:rsidRPr="00A66A4F">
              <w:rPr>
                <w:rStyle w:val="Hyperlink"/>
                <w:noProof/>
              </w:rPr>
              <w:t>FORMALNI UVJETI JAVNOG POZIVA</w:t>
            </w:r>
            <w:r w:rsidR="00BB6D95">
              <w:rPr>
                <w:noProof/>
                <w:webHidden/>
              </w:rPr>
              <w:tab/>
            </w:r>
            <w:r w:rsidR="00BB6D95">
              <w:rPr>
                <w:noProof/>
                <w:webHidden/>
              </w:rPr>
              <w:fldChar w:fldCharType="begin"/>
            </w:r>
            <w:r w:rsidR="00BB6D95">
              <w:rPr>
                <w:noProof/>
                <w:webHidden/>
              </w:rPr>
              <w:instrText xml:space="preserve"> PAGEREF _Toc114565586 \h </w:instrText>
            </w:r>
            <w:r w:rsidR="00BB6D95">
              <w:rPr>
                <w:noProof/>
                <w:webHidden/>
              </w:rPr>
            </w:r>
            <w:r w:rsidR="00BB6D95">
              <w:rPr>
                <w:noProof/>
                <w:webHidden/>
              </w:rPr>
              <w:fldChar w:fldCharType="separate"/>
            </w:r>
            <w:r w:rsidR="00BB6D95">
              <w:rPr>
                <w:noProof/>
                <w:webHidden/>
              </w:rPr>
              <w:t>3</w:t>
            </w:r>
            <w:r w:rsidR="00BB6D95">
              <w:rPr>
                <w:noProof/>
                <w:webHidden/>
              </w:rPr>
              <w:fldChar w:fldCharType="end"/>
            </w:r>
          </w:hyperlink>
        </w:p>
        <w:p w:rsidR="00BB6D95" w:rsidRDefault="00CE508D">
          <w:pPr>
            <w:pStyle w:val="TOC2"/>
            <w:tabs>
              <w:tab w:val="left" w:pos="880"/>
              <w:tab w:val="right" w:leader="dot" w:pos="9060"/>
            </w:tabs>
            <w:rPr>
              <w:rFonts w:eastAsiaTheme="minorEastAsia"/>
              <w:noProof/>
              <w:lang w:eastAsia="hr-HR"/>
            </w:rPr>
          </w:pPr>
          <w:hyperlink w:anchor="_Toc114565587" w:history="1">
            <w:r w:rsidR="00BB6D95" w:rsidRPr="00A66A4F">
              <w:rPr>
                <w:rStyle w:val="Hyperlink"/>
                <w:noProof/>
                <w:lang w:val="en-GB"/>
              </w:rPr>
              <w:t>2.1.</w:t>
            </w:r>
            <w:r w:rsidR="00BB6D95">
              <w:rPr>
                <w:rFonts w:eastAsiaTheme="minorEastAsia"/>
                <w:noProof/>
                <w:lang w:eastAsia="hr-HR"/>
              </w:rPr>
              <w:tab/>
            </w:r>
            <w:r w:rsidR="00BB6D95" w:rsidRPr="00A66A4F">
              <w:rPr>
                <w:rStyle w:val="Hyperlink"/>
                <w:noProof/>
                <w:lang w:val="en-GB"/>
              </w:rPr>
              <w:t>Prihvatljivi prijavitelji: tko može podnijeti prijavu?</w:t>
            </w:r>
            <w:r w:rsidR="00BB6D95">
              <w:rPr>
                <w:noProof/>
                <w:webHidden/>
              </w:rPr>
              <w:tab/>
            </w:r>
            <w:r w:rsidR="00BB6D95">
              <w:rPr>
                <w:noProof/>
                <w:webHidden/>
              </w:rPr>
              <w:fldChar w:fldCharType="begin"/>
            </w:r>
            <w:r w:rsidR="00BB6D95">
              <w:rPr>
                <w:noProof/>
                <w:webHidden/>
              </w:rPr>
              <w:instrText xml:space="preserve"> PAGEREF _Toc114565587 \h </w:instrText>
            </w:r>
            <w:r w:rsidR="00BB6D95">
              <w:rPr>
                <w:noProof/>
                <w:webHidden/>
              </w:rPr>
            </w:r>
            <w:r w:rsidR="00BB6D95">
              <w:rPr>
                <w:noProof/>
                <w:webHidden/>
              </w:rPr>
              <w:fldChar w:fldCharType="separate"/>
            </w:r>
            <w:r w:rsidR="00BB6D95">
              <w:rPr>
                <w:noProof/>
                <w:webHidden/>
              </w:rPr>
              <w:t>3</w:t>
            </w:r>
            <w:r w:rsidR="00BB6D95">
              <w:rPr>
                <w:noProof/>
                <w:webHidden/>
              </w:rPr>
              <w:fldChar w:fldCharType="end"/>
            </w:r>
          </w:hyperlink>
        </w:p>
        <w:p w:rsidR="00BB6D95" w:rsidRDefault="00CE508D">
          <w:pPr>
            <w:pStyle w:val="TOC2"/>
            <w:tabs>
              <w:tab w:val="left" w:pos="880"/>
              <w:tab w:val="right" w:leader="dot" w:pos="9060"/>
            </w:tabs>
            <w:rPr>
              <w:rFonts w:eastAsiaTheme="minorEastAsia"/>
              <w:noProof/>
              <w:lang w:eastAsia="hr-HR"/>
            </w:rPr>
          </w:pPr>
          <w:hyperlink w:anchor="_Toc114565589" w:history="1">
            <w:r w:rsidR="00BB6D95" w:rsidRPr="00A66A4F">
              <w:rPr>
                <w:rStyle w:val="Hyperlink"/>
                <w:noProof/>
              </w:rPr>
              <w:t>2.2.</w:t>
            </w:r>
            <w:r w:rsidR="00BB6D95">
              <w:rPr>
                <w:rFonts w:eastAsiaTheme="minorEastAsia"/>
                <w:noProof/>
                <w:lang w:eastAsia="hr-HR"/>
              </w:rPr>
              <w:tab/>
            </w:r>
            <w:r w:rsidR="00BB6D95" w:rsidRPr="00A66A4F">
              <w:rPr>
                <w:rStyle w:val="Hyperlink"/>
                <w:noProof/>
              </w:rPr>
              <w:t>Prihvatljivi partneri: tko može biti partner?</w:t>
            </w:r>
            <w:r w:rsidR="00BB6D95">
              <w:rPr>
                <w:noProof/>
                <w:webHidden/>
              </w:rPr>
              <w:tab/>
            </w:r>
            <w:r w:rsidR="00BB6D95">
              <w:rPr>
                <w:noProof/>
                <w:webHidden/>
              </w:rPr>
              <w:fldChar w:fldCharType="begin"/>
            </w:r>
            <w:r w:rsidR="00BB6D95">
              <w:rPr>
                <w:noProof/>
                <w:webHidden/>
              </w:rPr>
              <w:instrText xml:space="preserve"> PAGEREF _Toc114565589 \h </w:instrText>
            </w:r>
            <w:r w:rsidR="00BB6D95">
              <w:rPr>
                <w:noProof/>
                <w:webHidden/>
              </w:rPr>
            </w:r>
            <w:r w:rsidR="00BB6D95">
              <w:rPr>
                <w:noProof/>
                <w:webHidden/>
              </w:rPr>
              <w:fldChar w:fldCharType="separate"/>
            </w:r>
            <w:r w:rsidR="00BB6D95">
              <w:rPr>
                <w:noProof/>
                <w:webHidden/>
              </w:rPr>
              <w:t>4</w:t>
            </w:r>
            <w:r w:rsidR="00BB6D95">
              <w:rPr>
                <w:noProof/>
                <w:webHidden/>
              </w:rPr>
              <w:fldChar w:fldCharType="end"/>
            </w:r>
          </w:hyperlink>
        </w:p>
        <w:p w:rsidR="00BB6D95" w:rsidRDefault="00CE508D">
          <w:pPr>
            <w:pStyle w:val="TOC3"/>
            <w:tabs>
              <w:tab w:val="left" w:pos="1320"/>
              <w:tab w:val="right" w:leader="dot" w:pos="9060"/>
            </w:tabs>
            <w:rPr>
              <w:rFonts w:eastAsiaTheme="minorEastAsia"/>
              <w:noProof/>
              <w:lang w:eastAsia="hr-HR"/>
            </w:rPr>
          </w:pPr>
          <w:hyperlink w:anchor="_Toc114565590" w:history="1">
            <w:r w:rsidR="00BB6D95" w:rsidRPr="00A66A4F">
              <w:rPr>
                <w:rStyle w:val="Hyperlink"/>
                <w:noProof/>
              </w:rPr>
              <w:t>2.2.1.</w:t>
            </w:r>
            <w:r w:rsidR="00BB6D95">
              <w:rPr>
                <w:rFonts w:eastAsiaTheme="minorEastAsia"/>
                <w:noProof/>
                <w:lang w:eastAsia="hr-HR"/>
              </w:rPr>
              <w:tab/>
            </w:r>
            <w:r w:rsidR="00BB6D95" w:rsidRPr="00BB6D95">
              <w:rPr>
                <w:rStyle w:val="Hyperlink"/>
                <w:noProof/>
              </w:rPr>
              <w:t>Pridruženi</w:t>
            </w:r>
            <w:r w:rsidR="00BB6D95" w:rsidRPr="00A66A4F">
              <w:rPr>
                <w:rStyle w:val="Hyperlink"/>
                <w:noProof/>
              </w:rPr>
              <w:t xml:space="preserve"> partneri</w:t>
            </w:r>
            <w:r w:rsidR="00BB6D95">
              <w:rPr>
                <w:noProof/>
                <w:webHidden/>
              </w:rPr>
              <w:tab/>
            </w:r>
            <w:r w:rsidR="00BB6D95">
              <w:rPr>
                <w:noProof/>
                <w:webHidden/>
              </w:rPr>
              <w:fldChar w:fldCharType="begin"/>
            </w:r>
            <w:r w:rsidR="00BB6D95">
              <w:rPr>
                <w:noProof/>
                <w:webHidden/>
              </w:rPr>
              <w:instrText xml:space="preserve"> PAGEREF _Toc114565590 \h </w:instrText>
            </w:r>
            <w:r w:rsidR="00BB6D95">
              <w:rPr>
                <w:noProof/>
                <w:webHidden/>
              </w:rPr>
            </w:r>
            <w:r w:rsidR="00BB6D95">
              <w:rPr>
                <w:noProof/>
                <w:webHidden/>
              </w:rPr>
              <w:fldChar w:fldCharType="separate"/>
            </w:r>
            <w:r w:rsidR="00BB6D95">
              <w:rPr>
                <w:noProof/>
                <w:webHidden/>
              </w:rPr>
              <w:t>4</w:t>
            </w:r>
            <w:r w:rsidR="00BB6D95">
              <w:rPr>
                <w:noProof/>
                <w:webHidden/>
              </w:rPr>
              <w:fldChar w:fldCharType="end"/>
            </w:r>
          </w:hyperlink>
        </w:p>
        <w:p w:rsidR="00BB6D95" w:rsidRDefault="00CE508D">
          <w:pPr>
            <w:pStyle w:val="TOC2"/>
            <w:tabs>
              <w:tab w:val="left" w:pos="880"/>
              <w:tab w:val="right" w:leader="dot" w:pos="9060"/>
            </w:tabs>
            <w:rPr>
              <w:rFonts w:eastAsiaTheme="minorEastAsia"/>
              <w:noProof/>
              <w:lang w:eastAsia="hr-HR"/>
            </w:rPr>
          </w:pPr>
          <w:hyperlink w:anchor="_Toc114565591" w:history="1">
            <w:r w:rsidR="00BB6D95" w:rsidRPr="00A66A4F">
              <w:rPr>
                <w:rStyle w:val="Hyperlink"/>
                <w:noProof/>
              </w:rPr>
              <w:t>2.3.</w:t>
            </w:r>
            <w:r w:rsidR="00BB6D95">
              <w:rPr>
                <w:rFonts w:eastAsiaTheme="minorEastAsia"/>
                <w:noProof/>
                <w:lang w:eastAsia="hr-HR"/>
              </w:rPr>
              <w:tab/>
            </w:r>
            <w:r w:rsidR="00BB6D95" w:rsidRPr="00A66A4F">
              <w:rPr>
                <w:rStyle w:val="Hyperlink"/>
                <w:noProof/>
              </w:rPr>
              <w:t>Prihvatljive aktivnosti koje će se financirati putem Javnog poziva</w:t>
            </w:r>
            <w:r w:rsidR="00BB6D95">
              <w:rPr>
                <w:noProof/>
                <w:webHidden/>
              </w:rPr>
              <w:tab/>
            </w:r>
            <w:r w:rsidR="00BB6D95">
              <w:rPr>
                <w:noProof/>
                <w:webHidden/>
              </w:rPr>
              <w:fldChar w:fldCharType="begin"/>
            </w:r>
            <w:r w:rsidR="00BB6D95">
              <w:rPr>
                <w:noProof/>
                <w:webHidden/>
              </w:rPr>
              <w:instrText xml:space="preserve"> PAGEREF _Toc114565591 \h </w:instrText>
            </w:r>
            <w:r w:rsidR="00BB6D95">
              <w:rPr>
                <w:noProof/>
                <w:webHidden/>
              </w:rPr>
            </w:r>
            <w:r w:rsidR="00BB6D95">
              <w:rPr>
                <w:noProof/>
                <w:webHidden/>
              </w:rPr>
              <w:fldChar w:fldCharType="separate"/>
            </w:r>
            <w:r w:rsidR="00BB6D95">
              <w:rPr>
                <w:noProof/>
                <w:webHidden/>
              </w:rPr>
              <w:t>5</w:t>
            </w:r>
            <w:r w:rsidR="00BB6D95">
              <w:rPr>
                <w:noProof/>
                <w:webHidden/>
              </w:rPr>
              <w:fldChar w:fldCharType="end"/>
            </w:r>
          </w:hyperlink>
        </w:p>
        <w:p w:rsidR="00BB6D95" w:rsidRDefault="00CE508D">
          <w:pPr>
            <w:pStyle w:val="TOC2"/>
            <w:tabs>
              <w:tab w:val="left" w:pos="880"/>
              <w:tab w:val="right" w:leader="dot" w:pos="9060"/>
            </w:tabs>
            <w:rPr>
              <w:rFonts w:eastAsiaTheme="minorEastAsia"/>
              <w:noProof/>
              <w:lang w:eastAsia="hr-HR"/>
            </w:rPr>
          </w:pPr>
          <w:hyperlink w:anchor="_Toc114565592" w:history="1">
            <w:r w:rsidR="00BB6D95" w:rsidRPr="00A66A4F">
              <w:rPr>
                <w:rStyle w:val="Hyperlink"/>
                <w:noProof/>
              </w:rPr>
              <w:t>2.4.</w:t>
            </w:r>
            <w:r w:rsidR="00BB6D95">
              <w:rPr>
                <w:rFonts w:eastAsiaTheme="minorEastAsia"/>
                <w:noProof/>
                <w:lang w:eastAsia="hr-HR"/>
              </w:rPr>
              <w:tab/>
            </w:r>
            <w:r w:rsidR="00BB6D95" w:rsidRPr="00A66A4F">
              <w:rPr>
                <w:rStyle w:val="Hyperlink"/>
                <w:noProof/>
              </w:rPr>
              <w:t>Prihvatljivi troškovi koji će se financirati ovim Javnim pozivom</w:t>
            </w:r>
            <w:r w:rsidR="00BB6D95">
              <w:rPr>
                <w:noProof/>
                <w:webHidden/>
              </w:rPr>
              <w:tab/>
            </w:r>
            <w:r w:rsidR="00BB6D95">
              <w:rPr>
                <w:noProof/>
                <w:webHidden/>
              </w:rPr>
              <w:fldChar w:fldCharType="begin"/>
            </w:r>
            <w:r w:rsidR="00BB6D95">
              <w:rPr>
                <w:noProof/>
                <w:webHidden/>
              </w:rPr>
              <w:instrText xml:space="preserve"> PAGEREF _Toc114565592 \h </w:instrText>
            </w:r>
            <w:r w:rsidR="00BB6D95">
              <w:rPr>
                <w:noProof/>
                <w:webHidden/>
              </w:rPr>
            </w:r>
            <w:r w:rsidR="00BB6D95">
              <w:rPr>
                <w:noProof/>
                <w:webHidden/>
              </w:rPr>
              <w:fldChar w:fldCharType="separate"/>
            </w:r>
            <w:r w:rsidR="00BB6D95">
              <w:rPr>
                <w:noProof/>
                <w:webHidden/>
              </w:rPr>
              <w:t>5</w:t>
            </w:r>
            <w:r w:rsidR="00BB6D95">
              <w:rPr>
                <w:noProof/>
                <w:webHidden/>
              </w:rPr>
              <w:fldChar w:fldCharType="end"/>
            </w:r>
          </w:hyperlink>
        </w:p>
        <w:p w:rsidR="00BB6D95" w:rsidRDefault="00CE508D">
          <w:pPr>
            <w:pStyle w:val="TOC2"/>
            <w:tabs>
              <w:tab w:val="left" w:pos="880"/>
              <w:tab w:val="right" w:leader="dot" w:pos="9060"/>
            </w:tabs>
            <w:rPr>
              <w:rFonts w:eastAsiaTheme="minorEastAsia"/>
              <w:noProof/>
              <w:lang w:eastAsia="hr-HR"/>
            </w:rPr>
          </w:pPr>
          <w:hyperlink w:anchor="_Toc114565593" w:history="1">
            <w:r w:rsidR="00BB6D95" w:rsidRPr="00A66A4F">
              <w:rPr>
                <w:rStyle w:val="Hyperlink"/>
                <w:noProof/>
              </w:rPr>
              <w:t>2.5.</w:t>
            </w:r>
            <w:r w:rsidR="00BB6D95">
              <w:rPr>
                <w:rFonts w:eastAsiaTheme="minorEastAsia"/>
                <w:noProof/>
                <w:lang w:eastAsia="hr-HR"/>
              </w:rPr>
              <w:tab/>
            </w:r>
            <w:r w:rsidR="00BB6D95" w:rsidRPr="00A66A4F">
              <w:rPr>
                <w:rStyle w:val="Hyperlink"/>
                <w:noProof/>
              </w:rPr>
              <w:t>Kako se prijaviti?</w:t>
            </w:r>
            <w:r w:rsidR="00BB6D95">
              <w:rPr>
                <w:noProof/>
                <w:webHidden/>
              </w:rPr>
              <w:tab/>
            </w:r>
            <w:r w:rsidR="00BB6D95">
              <w:rPr>
                <w:noProof/>
                <w:webHidden/>
              </w:rPr>
              <w:fldChar w:fldCharType="begin"/>
            </w:r>
            <w:r w:rsidR="00BB6D95">
              <w:rPr>
                <w:noProof/>
                <w:webHidden/>
              </w:rPr>
              <w:instrText xml:space="preserve"> PAGEREF _Toc114565593 \h </w:instrText>
            </w:r>
            <w:r w:rsidR="00BB6D95">
              <w:rPr>
                <w:noProof/>
                <w:webHidden/>
              </w:rPr>
            </w:r>
            <w:r w:rsidR="00BB6D95">
              <w:rPr>
                <w:noProof/>
                <w:webHidden/>
              </w:rPr>
              <w:fldChar w:fldCharType="separate"/>
            </w:r>
            <w:r w:rsidR="00BB6D95">
              <w:rPr>
                <w:noProof/>
                <w:webHidden/>
              </w:rPr>
              <w:t>6</w:t>
            </w:r>
            <w:r w:rsidR="00BB6D95">
              <w:rPr>
                <w:noProof/>
                <w:webHidden/>
              </w:rPr>
              <w:fldChar w:fldCharType="end"/>
            </w:r>
          </w:hyperlink>
        </w:p>
        <w:p w:rsidR="00BB6D95" w:rsidRDefault="00CE508D">
          <w:pPr>
            <w:pStyle w:val="TOC3"/>
            <w:tabs>
              <w:tab w:val="left" w:pos="1320"/>
              <w:tab w:val="right" w:leader="dot" w:pos="9060"/>
            </w:tabs>
            <w:rPr>
              <w:rFonts w:eastAsiaTheme="minorEastAsia"/>
              <w:noProof/>
              <w:lang w:eastAsia="hr-HR"/>
            </w:rPr>
          </w:pPr>
          <w:hyperlink w:anchor="_Toc114565594" w:history="1">
            <w:r w:rsidR="00BB6D95" w:rsidRPr="00A66A4F">
              <w:rPr>
                <w:rStyle w:val="Hyperlink"/>
                <w:noProof/>
              </w:rPr>
              <w:t>2.5.1.</w:t>
            </w:r>
            <w:r w:rsidR="00BB6D95">
              <w:rPr>
                <w:rFonts w:eastAsiaTheme="minorEastAsia"/>
                <w:noProof/>
                <w:lang w:eastAsia="hr-HR"/>
              </w:rPr>
              <w:tab/>
            </w:r>
            <w:r w:rsidR="00BB6D95" w:rsidRPr="00A66A4F">
              <w:rPr>
                <w:rStyle w:val="Hyperlink"/>
                <w:noProof/>
              </w:rPr>
              <w:t>Obvezni obrasci  i prilozi</w:t>
            </w:r>
            <w:r w:rsidR="00BB6D95">
              <w:rPr>
                <w:noProof/>
                <w:webHidden/>
              </w:rPr>
              <w:tab/>
            </w:r>
            <w:r w:rsidR="00BB6D95">
              <w:rPr>
                <w:noProof/>
                <w:webHidden/>
              </w:rPr>
              <w:fldChar w:fldCharType="begin"/>
            </w:r>
            <w:r w:rsidR="00BB6D95">
              <w:rPr>
                <w:noProof/>
                <w:webHidden/>
              </w:rPr>
              <w:instrText xml:space="preserve"> PAGEREF _Toc114565594 \h </w:instrText>
            </w:r>
            <w:r w:rsidR="00BB6D95">
              <w:rPr>
                <w:noProof/>
                <w:webHidden/>
              </w:rPr>
            </w:r>
            <w:r w:rsidR="00BB6D95">
              <w:rPr>
                <w:noProof/>
                <w:webHidden/>
              </w:rPr>
              <w:fldChar w:fldCharType="separate"/>
            </w:r>
            <w:r w:rsidR="00BB6D95">
              <w:rPr>
                <w:noProof/>
                <w:webHidden/>
              </w:rPr>
              <w:t>6</w:t>
            </w:r>
            <w:r w:rsidR="00BB6D95">
              <w:rPr>
                <w:noProof/>
                <w:webHidden/>
              </w:rPr>
              <w:fldChar w:fldCharType="end"/>
            </w:r>
          </w:hyperlink>
        </w:p>
        <w:p w:rsidR="00BB6D95" w:rsidRDefault="00CE508D">
          <w:pPr>
            <w:pStyle w:val="TOC3"/>
            <w:tabs>
              <w:tab w:val="left" w:pos="1320"/>
              <w:tab w:val="right" w:leader="dot" w:pos="9060"/>
            </w:tabs>
            <w:rPr>
              <w:rFonts w:eastAsiaTheme="minorEastAsia"/>
              <w:noProof/>
              <w:lang w:eastAsia="hr-HR"/>
            </w:rPr>
          </w:pPr>
          <w:hyperlink w:anchor="_Toc114565595" w:history="1">
            <w:r w:rsidR="00BB6D95" w:rsidRPr="00A66A4F">
              <w:rPr>
                <w:rStyle w:val="Hyperlink"/>
                <w:noProof/>
              </w:rPr>
              <w:t>2.5.2.</w:t>
            </w:r>
            <w:r w:rsidR="00BB6D95">
              <w:rPr>
                <w:rFonts w:eastAsiaTheme="minorEastAsia"/>
                <w:noProof/>
                <w:lang w:eastAsia="hr-HR"/>
              </w:rPr>
              <w:tab/>
            </w:r>
            <w:r w:rsidR="00BB6D95" w:rsidRPr="00A66A4F">
              <w:rPr>
                <w:rStyle w:val="Hyperlink"/>
                <w:noProof/>
              </w:rPr>
              <w:t>Kako i gdje poslati prijavu?</w:t>
            </w:r>
            <w:r w:rsidR="00BB6D95">
              <w:rPr>
                <w:noProof/>
                <w:webHidden/>
              </w:rPr>
              <w:tab/>
            </w:r>
            <w:r w:rsidR="00BB6D95">
              <w:rPr>
                <w:noProof/>
                <w:webHidden/>
              </w:rPr>
              <w:fldChar w:fldCharType="begin"/>
            </w:r>
            <w:r w:rsidR="00BB6D95">
              <w:rPr>
                <w:noProof/>
                <w:webHidden/>
              </w:rPr>
              <w:instrText xml:space="preserve"> PAGEREF _Toc114565595 \h </w:instrText>
            </w:r>
            <w:r w:rsidR="00BB6D95">
              <w:rPr>
                <w:noProof/>
                <w:webHidden/>
              </w:rPr>
            </w:r>
            <w:r w:rsidR="00BB6D95">
              <w:rPr>
                <w:noProof/>
                <w:webHidden/>
              </w:rPr>
              <w:fldChar w:fldCharType="separate"/>
            </w:r>
            <w:r w:rsidR="00BB6D95">
              <w:rPr>
                <w:noProof/>
                <w:webHidden/>
              </w:rPr>
              <w:t>6</w:t>
            </w:r>
            <w:r w:rsidR="00BB6D95">
              <w:rPr>
                <w:noProof/>
                <w:webHidden/>
              </w:rPr>
              <w:fldChar w:fldCharType="end"/>
            </w:r>
          </w:hyperlink>
        </w:p>
        <w:p w:rsidR="00BB6D95" w:rsidRDefault="00CE508D">
          <w:pPr>
            <w:pStyle w:val="TOC3"/>
            <w:tabs>
              <w:tab w:val="left" w:pos="1320"/>
              <w:tab w:val="right" w:leader="dot" w:pos="9060"/>
            </w:tabs>
            <w:rPr>
              <w:rFonts w:eastAsiaTheme="minorEastAsia"/>
              <w:noProof/>
              <w:lang w:eastAsia="hr-HR"/>
            </w:rPr>
          </w:pPr>
          <w:hyperlink w:anchor="_Toc114565596" w:history="1">
            <w:r w:rsidR="00BB6D95" w:rsidRPr="00A66A4F">
              <w:rPr>
                <w:rStyle w:val="Hyperlink"/>
                <w:noProof/>
              </w:rPr>
              <w:t>2.5.3.</w:t>
            </w:r>
            <w:r w:rsidR="00BB6D95">
              <w:rPr>
                <w:rFonts w:eastAsiaTheme="minorEastAsia"/>
                <w:noProof/>
                <w:lang w:eastAsia="hr-HR"/>
              </w:rPr>
              <w:tab/>
            </w:r>
            <w:r w:rsidR="00BB6D95" w:rsidRPr="00A66A4F">
              <w:rPr>
                <w:rStyle w:val="Hyperlink"/>
                <w:noProof/>
              </w:rPr>
              <w:t>Rok za slanje prijave</w:t>
            </w:r>
            <w:r w:rsidR="00BB6D95">
              <w:rPr>
                <w:noProof/>
                <w:webHidden/>
              </w:rPr>
              <w:tab/>
            </w:r>
            <w:r w:rsidR="00BB6D95">
              <w:rPr>
                <w:noProof/>
                <w:webHidden/>
              </w:rPr>
              <w:fldChar w:fldCharType="begin"/>
            </w:r>
            <w:r w:rsidR="00BB6D95">
              <w:rPr>
                <w:noProof/>
                <w:webHidden/>
              </w:rPr>
              <w:instrText xml:space="preserve"> PAGEREF _Toc114565596 \h </w:instrText>
            </w:r>
            <w:r w:rsidR="00BB6D95">
              <w:rPr>
                <w:noProof/>
                <w:webHidden/>
              </w:rPr>
            </w:r>
            <w:r w:rsidR="00BB6D95">
              <w:rPr>
                <w:noProof/>
                <w:webHidden/>
              </w:rPr>
              <w:fldChar w:fldCharType="separate"/>
            </w:r>
            <w:r w:rsidR="00BB6D95">
              <w:rPr>
                <w:noProof/>
                <w:webHidden/>
              </w:rPr>
              <w:t>7</w:t>
            </w:r>
            <w:r w:rsidR="00BB6D95">
              <w:rPr>
                <w:noProof/>
                <w:webHidden/>
              </w:rPr>
              <w:fldChar w:fldCharType="end"/>
            </w:r>
          </w:hyperlink>
        </w:p>
        <w:p w:rsidR="00BB6D95" w:rsidRDefault="00CE508D">
          <w:pPr>
            <w:pStyle w:val="TOC3"/>
            <w:tabs>
              <w:tab w:val="left" w:pos="1320"/>
              <w:tab w:val="right" w:leader="dot" w:pos="9060"/>
            </w:tabs>
            <w:rPr>
              <w:rFonts w:eastAsiaTheme="minorEastAsia"/>
              <w:noProof/>
              <w:lang w:eastAsia="hr-HR"/>
            </w:rPr>
          </w:pPr>
          <w:hyperlink w:anchor="_Toc114565597" w:history="1">
            <w:r w:rsidR="00BB6D95" w:rsidRPr="00A66A4F">
              <w:rPr>
                <w:rStyle w:val="Hyperlink"/>
                <w:noProof/>
              </w:rPr>
              <w:t>2.5.4</w:t>
            </w:r>
            <w:r w:rsidR="00BB6D95">
              <w:rPr>
                <w:rFonts w:eastAsiaTheme="minorEastAsia"/>
                <w:noProof/>
                <w:lang w:eastAsia="hr-HR"/>
              </w:rPr>
              <w:tab/>
            </w:r>
            <w:r w:rsidR="00BB6D95" w:rsidRPr="00A66A4F">
              <w:rPr>
                <w:rStyle w:val="Hyperlink"/>
                <w:noProof/>
              </w:rPr>
              <w:t xml:space="preserve"> Kome se obratiti ukoliko imate pitanja?</w:t>
            </w:r>
            <w:r w:rsidR="00BB6D95">
              <w:rPr>
                <w:noProof/>
                <w:webHidden/>
              </w:rPr>
              <w:tab/>
            </w:r>
            <w:r w:rsidR="00BB6D95">
              <w:rPr>
                <w:noProof/>
                <w:webHidden/>
              </w:rPr>
              <w:fldChar w:fldCharType="begin"/>
            </w:r>
            <w:r w:rsidR="00BB6D95">
              <w:rPr>
                <w:noProof/>
                <w:webHidden/>
              </w:rPr>
              <w:instrText xml:space="preserve"> PAGEREF _Toc114565597 \h </w:instrText>
            </w:r>
            <w:r w:rsidR="00BB6D95">
              <w:rPr>
                <w:noProof/>
                <w:webHidden/>
              </w:rPr>
            </w:r>
            <w:r w:rsidR="00BB6D95">
              <w:rPr>
                <w:noProof/>
                <w:webHidden/>
              </w:rPr>
              <w:fldChar w:fldCharType="separate"/>
            </w:r>
            <w:r w:rsidR="00BB6D95">
              <w:rPr>
                <w:noProof/>
                <w:webHidden/>
              </w:rPr>
              <w:t>7</w:t>
            </w:r>
            <w:r w:rsidR="00BB6D95">
              <w:rPr>
                <w:noProof/>
                <w:webHidden/>
              </w:rPr>
              <w:fldChar w:fldCharType="end"/>
            </w:r>
          </w:hyperlink>
        </w:p>
        <w:p w:rsidR="00BB6D95" w:rsidRDefault="00CE508D">
          <w:pPr>
            <w:pStyle w:val="TOC2"/>
            <w:tabs>
              <w:tab w:val="left" w:pos="880"/>
              <w:tab w:val="right" w:leader="dot" w:pos="9060"/>
            </w:tabs>
            <w:rPr>
              <w:rFonts w:eastAsiaTheme="minorEastAsia"/>
              <w:noProof/>
              <w:lang w:eastAsia="hr-HR"/>
            </w:rPr>
          </w:pPr>
          <w:hyperlink w:anchor="_Toc114565598" w:history="1">
            <w:r w:rsidR="00BB6D95" w:rsidRPr="00A66A4F">
              <w:rPr>
                <w:rStyle w:val="Hyperlink"/>
                <w:noProof/>
              </w:rPr>
              <w:t>2.6.</w:t>
            </w:r>
            <w:r w:rsidR="00BB6D95">
              <w:rPr>
                <w:rFonts w:eastAsiaTheme="minorEastAsia"/>
                <w:noProof/>
                <w:lang w:eastAsia="hr-HR"/>
              </w:rPr>
              <w:tab/>
            </w:r>
            <w:r w:rsidR="00BB6D95" w:rsidRPr="00A66A4F">
              <w:rPr>
                <w:rStyle w:val="Hyperlink"/>
                <w:noProof/>
              </w:rPr>
              <w:t>Procjena prijava i donošenje odluke o dodjeli bespovratnih sredstava</w:t>
            </w:r>
            <w:r w:rsidR="00BB6D95">
              <w:rPr>
                <w:noProof/>
                <w:webHidden/>
              </w:rPr>
              <w:tab/>
            </w:r>
            <w:r w:rsidR="00BB6D95">
              <w:rPr>
                <w:noProof/>
                <w:webHidden/>
              </w:rPr>
              <w:fldChar w:fldCharType="begin"/>
            </w:r>
            <w:r w:rsidR="00BB6D95">
              <w:rPr>
                <w:noProof/>
                <w:webHidden/>
              </w:rPr>
              <w:instrText xml:space="preserve"> PAGEREF _Toc114565598 \h </w:instrText>
            </w:r>
            <w:r w:rsidR="00BB6D95">
              <w:rPr>
                <w:noProof/>
                <w:webHidden/>
              </w:rPr>
            </w:r>
            <w:r w:rsidR="00BB6D95">
              <w:rPr>
                <w:noProof/>
                <w:webHidden/>
              </w:rPr>
              <w:fldChar w:fldCharType="separate"/>
            </w:r>
            <w:r w:rsidR="00BB6D95">
              <w:rPr>
                <w:noProof/>
                <w:webHidden/>
              </w:rPr>
              <w:t>7</w:t>
            </w:r>
            <w:r w:rsidR="00BB6D95">
              <w:rPr>
                <w:noProof/>
                <w:webHidden/>
              </w:rPr>
              <w:fldChar w:fldCharType="end"/>
            </w:r>
          </w:hyperlink>
        </w:p>
        <w:p w:rsidR="00BB6D95" w:rsidRDefault="00CE508D">
          <w:pPr>
            <w:pStyle w:val="TOC2"/>
            <w:tabs>
              <w:tab w:val="left" w:pos="880"/>
              <w:tab w:val="right" w:leader="dot" w:pos="9060"/>
            </w:tabs>
            <w:rPr>
              <w:rFonts w:eastAsiaTheme="minorEastAsia"/>
              <w:noProof/>
              <w:lang w:eastAsia="hr-HR"/>
            </w:rPr>
          </w:pPr>
          <w:hyperlink w:anchor="_Toc114565599" w:history="1">
            <w:r w:rsidR="00BB6D95" w:rsidRPr="00A66A4F">
              <w:rPr>
                <w:rStyle w:val="Hyperlink"/>
                <w:noProof/>
              </w:rPr>
              <w:t>2.7.</w:t>
            </w:r>
            <w:r w:rsidR="00BB6D95">
              <w:rPr>
                <w:rFonts w:eastAsiaTheme="minorEastAsia"/>
                <w:noProof/>
                <w:lang w:eastAsia="hr-HR"/>
              </w:rPr>
              <w:tab/>
            </w:r>
            <w:r w:rsidR="00BB6D95" w:rsidRPr="00A66A4F">
              <w:rPr>
                <w:rStyle w:val="Hyperlink"/>
                <w:noProof/>
              </w:rPr>
              <w:t>Rok za izradu projekata i dostava dokaznica</w:t>
            </w:r>
            <w:r w:rsidR="00BB6D95">
              <w:rPr>
                <w:noProof/>
                <w:webHidden/>
              </w:rPr>
              <w:tab/>
            </w:r>
            <w:r w:rsidR="00BB6D95">
              <w:rPr>
                <w:noProof/>
                <w:webHidden/>
              </w:rPr>
              <w:fldChar w:fldCharType="begin"/>
            </w:r>
            <w:r w:rsidR="00BB6D95">
              <w:rPr>
                <w:noProof/>
                <w:webHidden/>
              </w:rPr>
              <w:instrText xml:space="preserve"> PAGEREF _Toc114565599 \h </w:instrText>
            </w:r>
            <w:r w:rsidR="00BB6D95">
              <w:rPr>
                <w:noProof/>
                <w:webHidden/>
              </w:rPr>
            </w:r>
            <w:r w:rsidR="00BB6D95">
              <w:rPr>
                <w:noProof/>
                <w:webHidden/>
              </w:rPr>
              <w:fldChar w:fldCharType="separate"/>
            </w:r>
            <w:r w:rsidR="00BB6D95">
              <w:rPr>
                <w:noProof/>
                <w:webHidden/>
              </w:rPr>
              <w:t>11</w:t>
            </w:r>
            <w:r w:rsidR="00BB6D95">
              <w:rPr>
                <w:noProof/>
                <w:webHidden/>
              </w:rPr>
              <w:fldChar w:fldCharType="end"/>
            </w:r>
          </w:hyperlink>
        </w:p>
        <w:p w:rsidR="00BB6D95" w:rsidRDefault="00CE508D">
          <w:pPr>
            <w:pStyle w:val="TOC2"/>
            <w:tabs>
              <w:tab w:val="left" w:pos="880"/>
              <w:tab w:val="right" w:leader="dot" w:pos="9060"/>
            </w:tabs>
            <w:rPr>
              <w:rFonts w:eastAsiaTheme="minorEastAsia"/>
              <w:noProof/>
              <w:lang w:eastAsia="hr-HR"/>
            </w:rPr>
          </w:pPr>
          <w:hyperlink w:anchor="_Toc114565600" w:history="1">
            <w:r w:rsidR="00BB6D95" w:rsidRPr="00A66A4F">
              <w:rPr>
                <w:rStyle w:val="Hyperlink"/>
                <w:noProof/>
              </w:rPr>
              <w:t>2.8.</w:t>
            </w:r>
            <w:r w:rsidR="00BB6D95">
              <w:rPr>
                <w:rFonts w:eastAsiaTheme="minorEastAsia"/>
                <w:noProof/>
                <w:lang w:eastAsia="hr-HR"/>
              </w:rPr>
              <w:tab/>
            </w:r>
            <w:r w:rsidR="00BB6D95" w:rsidRPr="00A66A4F">
              <w:rPr>
                <w:rStyle w:val="Hyperlink"/>
                <w:noProof/>
              </w:rPr>
              <w:t>Izbor najbolja tri projekta</w:t>
            </w:r>
            <w:r w:rsidR="00BB6D95">
              <w:rPr>
                <w:noProof/>
                <w:webHidden/>
              </w:rPr>
              <w:tab/>
            </w:r>
            <w:r w:rsidR="00BB6D95">
              <w:rPr>
                <w:noProof/>
                <w:webHidden/>
              </w:rPr>
              <w:fldChar w:fldCharType="begin"/>
            </w:r>
            <w:r w:rsidR="00BB6D95">
              <w:rPr>
                <w:noProof/>
                <w:webHidden/>
              </w:rPr>
              <w:instrText xml:space="preserve"> PAGEREF _Toc114565600 \h </w:instrText>
            </w:r>
            <w:r w:rsidR="00BB6D95">
              <w:rPr>
                <w:noProof/>
                <w:webHidden/>
              </w:rPr>
            </w:r>
            <w:r w:rsidR="00BB6D95">
              <w:rPr>
                <w:noProof/>
                <w:webHidden/>
              </w:rPr>
              <w:fldChar w:fldCharType="separate"/>
            </w:r>
            <w:r w:rsidR="00BB6D95">
              <w:rPr>
                <w:noProof/>
                <w:webHidden/>
              </w:rPr>
              <w:t>12</w:t>
            </w:r>
            <w:r w:rsidR="00BB6D95">
              <w:rPr>
                <w:noProof/>
                <w:webHidden/>
              </w:rPr>
              <w:fldChar w:fldCharType="end"/>
            </w:r>
          </w:hyperlink>
        </w:p>
        <w:p w:rsidR="00BB6D95" w:rsidRDefault="00CE508D">
          <w:pPr>
            <w:pStyle w:val="TOC2"/>
            <w:tabs>
              <w:tab w:val="left" w:pos="880"/>
              <w:tab w:val="right" w:leader="dot" w:pos="9060"/>
            </w:tabs>
            <w:rPr>
              <w:rFonts w:eastAsiaTheme="minorEastAsia"/>
              <w:noProof/>
              <w:lang w:eastAsia="hr-HR"/>
            </w:rPr>
          </w:pPr>
          <w:hyperlink w:anchor="_Toc114565601" w:history="1">
            <w:r w:rsidR="00BB6D95" w:rsidRPr="00A66A4F">
              <w:rPr>
                <w:rStyle w:val="Hyperlink"/>
                <w:noProof/>
              </w:rPr>
              <w:t>2.9.</w:t>
            </w:r>
            <w:r w:rsidR="00BB6D95">
              <w:rPr>
                <w:rFonts w:eastAsiaTheme="minorEastAsia"/>
                <w:noProof/>
                <w:lang w:eastAsia="hr-HR"/>
              </w:rPr>
              <w:tab/>
            </w:r>
            <w:r w:rsidR="00BB6D95" w:rsidRPr="00A66A4F">
              <w:rPr>
                <w:rStyle w:val="Hyperlink"/>
                <w:noProof/>
              </w:rPr>
              <w:t>Indikativni kalendar postupka Javnog poziva</w:t>
            </w:r>
            <w:r w:rsidR="00BB6D95">
              <w:rPr>
                <w:noProof/>
                <w:webHidden/>
              </w:rPr>
              <w:tab/>
            </w:r>
            <w:r w:rsidR="00BB6D95">
              <w:rPr>
                <w:noProof/>
                <w:webHidden/>
              </w:rPr>
              <w:fldChar w:fldCharType="begin"/>
            </w:r>
            <w:r w:rsidR="00BB6D95">
              <w:rPr>
                <w:noProof/>
                <w:webHidden/>
              </w:rPr>
              <w:instrText xml:space="preserve"> PAGEREF _Toc114565601 \h </w:instrText>
            </w:r>
            <w:r w:rsidR="00BB6D95">
              <w:rPr>
                <w:noProof/>
                <w:webHidden/>
              </w:rPr>
            </w:r>
            <w:r w:rsidR="00BB6D95">
              <w:rPr>
                <w:noProof/>
                <w:webHidden/>
              </w:rPr>
              <w:fldChar w:fldCharType="separate"/>
            </w:r>
            <w:r w:rsidR="00BB6D95">
              <w:rPr>
                <w:noProof/>
                <w:webHidden/>
              </w:rPr>
              <w:t>13</w:t>
            </w:r>
            <w:r w:rsidR="00BB6D95">
              <w:rPr>
                <w:noProof/>
                <w:webHidden/>
              </w:rPr>
              <w:fldChar w:fldCharType="end"/>
            </w:r>
          </w:hyperlink>
        </w:p>
        <w:p w:rsidR="004604FD" w:rsidRPr="001822C6" w:rsidRDefault="004604FD" w:rsidP="001822C6">
          <w:pPr>
            <w:spacing w:before="240" w:line="276" w:lineRule="auto"/>
            <w:rPr>
              <w:rFonts w:cs="Times New Roman"/>
              <w:szCs w:val="24"/>
            </w:rPr>
          </w:pPr>
          <w:r w:rsidRPr="004D775C">
            <w:rPr>
              <w:rFonts w:cs="Times New Roman"/>
              <w:b/>
              <w:bCs/>
              <w:szCs w:val="24"/>
            </w:rPr>
            <w:fldChar w:fldCharType="end"/>
          </w:r>
        </w:p>
      </w:sdtContent>
    </w:sdt>
    <w:p w:rsidR="00F1376E" w:rsidRPr="00974C37" w:rsidRDefault="00F1376E" w:rsidP="00F1376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FF0000"/>
          <w:sz w:val="30"/>
          <w:szCs w:val="30"/>
        </w:rPr>
      </w:pPr>
      <w:r w:rsidRPr="00974C37">
        <w:rPr>
          <w:rFonts w:ascii="Arial" w:eastAsia="Times New Roman" w:hAnsi="Arial" w:cs="Arial"/>
          <w:color w:val="FF0000"/>
          <w:sz w:val="30"/>
          <w:szCs w:val="30"/>
        </w:rPr>
        <w:t> </w:t>
      </w:r>
    </w:p>
    <w:p w:rsidR="004604FD" w:rsidRPr="00974C37" w:rsidRDefault="004604FD" w:rsidP="004604FD">
      <w:pPr>
        <w:spacing w:line="276" w:lineRule="auto"/>
        <w:rPr>
          <w:rFonts w:eastAsia="Times New Roman" w:cs="Times New Roman"/>
          <w:b/>
          <w:noProof/>
          <w:snapToGrid w:val="0"/>
          <w:color w:val="FF0000"/>
          <w:kern w:val="28"/>
          <w:szCs w:val="24"/>
          <w:lang w:val="en-GB"/>
        </w:rPr>
      </w:pPr>
      <w:r w:rsidRPr="00974C37">
        <w:rPr>
          <w:rFonts w:cs="Times New Roman"/>
          <w:color w:val="FF0000"/>
          <w:szCs w:val="24"/>
        </w:rPr>
        <w:br w:type="page"/>
      </w:r>
    </w:p>
    <w:p w:rsidR="005D27EF" w:rsidRPr="00B5480F" w:rsidRDefault="005D27EF" w:rsidP="004604FD">
      <w:pPr>
        <w:pStyle w:val="Heading1"/>
        <w:spacing w:line="276" w:lineRule="auto"/>
        <w:rPr>
          <w:lang w:val="it-IT"/>
        </w:rPr>
      </w:pPr>
      <w:bookmarkStart w:id="1" w:name="_Toc114565583"/>
      <w:r w:rsidRPr="00B5480F">
        <w:rPr>
          <w:lang w:val="it-IT"/>
        </w:rPr>
        <w:lastRenderedPageBreak/>
        <w:t xml:space="preserve">IZRADA PROJEKATA </w:t>
      </w:r>
      <w:r w:rsidR="00A1049B" w:rsidRPr="00B5480F">
        <w:rPr>
          <w:lang w:val="it-IT"/>
        </w:rPr>
        <w:t>ŠKOLA</w:t>
      </w:r>
      <w:r w:rsidR="00EE55FA" w:rsidRPr="00B5480F">
        <w:rPr>
          <w:lang w:val="it-IT"/>
        </w:rPr>
        <w:t xml:space="preserve"> </w:t>
      </w:r>
      <w:r w:rsidR="00A82813" w:rsidRPr="00B5480F">
        <w:rPr>
          <w:lang w:val="it-IT"/>
        </w:rPr>
        <w:t>U 20</w:t>
      </w:r>
      <w:r w:rsidR="00EE55FA" w:rsidRPr="00B5480F">
        <w:rPr>
          <w:lang w:val="it-IT"/>
        </w:rPr>
        <w:t>22</w:t>
      </w:r>
      <w:r w:rsidRPr="00B5480F">
        <w:rPr>
          <w:lang w:val="it-IT"/>
        </w:rPr>
        <w:t>. - PROMOCIJA ZANIMANJA</w:t>
      </w:r>
      <w:bookmarkStart w:id="2" w:name="_Toc339887777"/>
      <w:bookmarkEnd w:id="1"/>
      <w:bookmarkEnd w:id="0"/>
    </w:p>
    <w:p w:rsidR="005D27EF" w:rsidRPr="00B5480F" w:rsidRDefault="005D27EF" w:rsidP="004604FD">
      <w:pPr>
        <w:spacing w:after="0" w:line="276" w:lineRule="auto"/>
        <w:ind w:left="360"/>
        <w:rPr>
          <w:rFonts w:eastAsia="Times New Roman" w:cs="Times New Roman"/>
          <w:szCs w:val="24"/>
          <w:lang w:val="it-IT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2"/>
      </w:tblGrid>
      <w:tr w:rsidR="005D27EF" w:rsidRPr="001822C6" w:rsidTr="005D27EF">
        <w:tc>
          <w:tcPr>
            <w:tcW w:w="9639" w:type="dxa"/>
            <w:shd w:val="clear" w:color="auto" w:fill="F2F2F2"/>
          </w:tcPr>
          <w:p w:rsidR="005D27EF" w:rsidRPr="001822C6" w:rsidRDefault="007C29BE" w:rsidP="00127643">
            <w:pPr>
              <w:pStyle w:val="Heading2"/>
            </w:pPr>
            <w:bookmarkStart w:id="3" w:name="_Toc114565584"/>
            <w:r>
              <w:t>Ciljevi J</w:t>
            </w:r>
            <w:r w:rsidR="005D27EF" w:rsidRPr="001822C6">
              <w:t>avnog poziva i prioriteti za dodjelu bespovratnih sredstava</w:t>
            </w:r>
            <w:bookmarkEnd w:id="3"/>
          </w:p>
        </w:tc>
      </w:tr>
    </w:tbl>
    <w:p w:rsidR="005D27EF" w:rsidRPr="001822C6" w:rsidRDefault="005D27EF" w:rsidP="004604FD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eastAsia="Calibri" w:cs="Times New Roman"/>
          <w:bCs/>
          <w:noProof/>
          <w:szCs w:val="24"/>
          <w:lang w:eastAsia="de-DE"/>
        </w:rPr>
      </w:pPr>
      <w:bookmarkStart w:id="4" w:name="_Toc339887778"/>
      <w:bookmarkEnd w:id="2"/>
    </w:p>
    <w:p w:rsidR="005D27EF" w:rsidRPr="002A4D7B" w:rsidRDefault="002A4D7B" w:rsidP="004604FD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eastAsia="Calibri" w:cs="Times New Roman"/>
          <w:b/>
          <w:bCs/>
          <w:noProof/>
          <w:szCs w:val="24"/>
          <w:lang w:eastAsia="de-DE"/>
        </w:rPr>
      </w:pPr>
      <w:r w:rsidRPr="002A4D7B">
        <w:rPr>
          <w:rFonts w:eastAsia="Calibri" w:cs="Times New Roman"/>
          <w:b/>
          <w:bCs/>
          <w:noProof/>
          <w:szCs w:val="24"/>
          <w:lang w:eastAsia="de-DE"/>
        </w:rPr>
        <w:t>Osnovni cilj:</w:t>
      </w:r>
    </w:p>
    <w:p w:rsidR="002A4D7B" w:rsidRDefault="002A4D7B" w:rsidP="004604FD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eastAsia="Calibri" w:cs="Times New Roman"/>
          <w:b/>
          <w:bCs/>
          <w:noProof/>
          <w:szCs w:val="24"/>
          <w:lang w:eastAsia="de-DE"/>
        </w:rPr>
      </w:pPr>
    </w:p>
    <w:p w:rsidR="005D27EF" w:rsidRPr="002A4D7B" w:rsidRDefault="002A4D7B" w:rsidP="004604FD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eastAsia="Calibri" w:cs="Times New Roman"/>
          <w:bCs/>
          <w:noProof/>
          <w:szCs w:val="24"/>
          <w:lang w:eastAsia="de-DE"/>
        </w:rPr>
      </w:pPr>
      <w:r w:rsidRPr="002A4D7B">
        <w:rPr>
          <w:rFonts w:eastAsia="Calibri" w:cs="Times New Roman"/>
          <w:bCs/>
          <w:noProof/>
          <w:szCs w:val="24"/>
          <w:lang w:eastAsia="de-DE"/>
        </w:rPr>
        <w:t>J</w:t>
      </w:r>
      <w:r w:rsidR="00FB1F30">
        <w:rPr>
          <w:rFonts w:eastAsia="Calibri" w:cs="Times New Roman"/>
          <w:bCs/>
          <w:noProof/>
          <w:szCs w:val="24"/>
          <w:lang w:eastAsia="de-DE"/>
        </w:rPr>
        <w:t>ačanje kompetencija</w:t>
      </w:r>
      <w:r w:rsidR="005D27EF" w:rsidRPr="002A4D7B">
        <w:rPr>
          <w:rFonts w:eastAsia="Calibri" w:cs="Times New Roman"/>
          <w:bCs/>
          <w:noProof/>
          <w:szCs w:val="24"/>
          <w:lang w:eastAsia="de-DE"/>
        </w:rPr>
        <w:t xml:space="preserve"> učenika srednjih strukovnih</w:t>
      </w:r>
      <w:r w:rsidR="00E20305">
        <w:rPr>
          <w:rFonts w:eastAsia="Calibri" w:cs="Times New Roman"/>
          <w:bCs/>
          <w:noProof/>
          <w:szCs w:val="24"/>
          <w:lang w:eastAsia="de-DE"/>
        </w:rPr>
        <w:t xml:space="preserve"> i umjetničkih</w:t>
      </w:r>
      <w:r w:rsidR="005D27EF" w:rsidRPr="002A4D7B">
        <w:rPr>
          <w:rFonts w:eastAsia="Calibri" w:cs="Times New Roman"/>
          <w:bCs/>
          <w:noProof/>
          <w:szCs w:val="24"/>
          <w:lang w:eastAsia="de-DE"/>
        </w:rPr>
        <w:t xml:space="preserve"> škola</w:t>
      </w:r>
      <w:r w:rsidR="00FB1F30">
        <w:rPr>
          <w:rFonts w:eastAsia="Calibri" w:cs="Times New Roman"/>
          <w:bCs/>
          <w:noProof/>
          <w:szCs w:val="24"/>
          <w:lang w:eastAsia="de-DE"/>
        </w:rPr>
        <w:t xml:space="preserve"> i razvijanje svijesti o mogućnostima razvoja karijere u turizmu.</w:t>
      </w:r>
    </w:p>
    <w:p w:rsidR="002A4D7B" w:rsidRDefault="002A4D7B" w:rsidP="004604FD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eastAsia="Calibri" w:cs="Times New Roman"/>
          <w:b/>
          <w:bCs/>
          <w:noProof/>
          <w:szCs w:val="24"/>
          <w:lang w:eastAsia="de-DE"/>
        </w:rPr>
      </w:pPr>
    </w:p>
    <w:p w:rsidR="002A4D7B" w:rsidRPr="001822C6" w:rsidRDefault="00A85459" w:rsidP="004604FD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eastAsia="Calibri" w:cs="Times New Roman"/>
          <w:bCs/>
          <w:noProof/>
          <w:szCs w:val="24"/>
          <w:lang w:eastAsia="de-DE"/>
        </w:rPr>
      </w:pPr>
      <w:r>
        <w:rPr>
          <w:rFonts w:eastAsia="Calibri" w:cs="Times New Roman"/>
          <w:b/>
          <w:bCs/>
          <w:noProof/>
          <w:szCs w:val="24"/>
          <w:lang w:eastAsia="de-DE"/>
        </w:rPr>
        <w:t>Specifični</w:t>
      </w:r>
      <w:r w:rsidR="002A4D7B">
        <w:rPr>
          <w:rFonts w:eastAsia="Calibri" w:cs="Times New Roman"/>
          <w:b/>
          <w:bCs/>
          <w:noProof/>
          <w:szCs w:val="24"/>
          <w:lang w:eastAsia="de-DE"/>
        </w:rPr>
        <w:t xml:space="preserve"> ciljevi:</w:t>
      </w:r>
    </w:p>
    <w:p w:rsidR="005D27EF" w:rsidRPr="001822C6" w:rsidRDefault="005D27EF" w:rsidP="004604FD">
      <w:pPr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eastAsia="Calibri" w:cs="Times New Roman"/>
          <w:bCs/>
          <w:noProof/>
          <w:szCs w:val="24"/>
          <w:lang w:eastAsia="de-DE"/>
        </w:rPr>
      </w:pPr>
      <w:r w:rsidRPr="001822C6">
        <w:rPr>
          <w:rFonts w:eastAsia="Calibri" w:cs="Times New Roman"/>
          <w:bCs/>
          <w:noProof/>
          <w:szCs w:val="24"/>
          <w:lang w:eastAsia="de-DE"/>
        </w:rPr>
        <w:t>motiviranje mladih za rad u turizmu</w:t>
      </w:r>
      <w:r w:rsidR="00651BD3">
        <w:rPr>
          <w:rFonts w:eastAsia="Calibri" w:cs="Times New Roman"/>
          <w:bCs/>
          <w:noProof/>
          <w:szCs w:val="24"/>
          <w:lang w:eastAsia="de-DE"/>
        </w:rPr>
        <w:t xml:space="preserve"> </w:t>
      </w:r>
    </w:p>
    <w:p w:rsidR="005D27EF" w:rsidRPr="001822C6" w:rsidRDefault="005D27EF" w:rsidP="004604FD">
      <w:pPr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eastAsia="Calibri" w:cs="Times New Roman"/>
          <w:bCs/>
          <w:noProof/>
          <w:szCs w:val="24"/>
          <w:lang w:eastAsia="de-DE"/>
        </w:rPr>
      </w:pPr>
      <w:r w:rsidRPr="001822C6">
        <w:rPr>
          <w:rFonts w:eastAsia="Calibri" w:cs="Times New Roman"/>
          <w:bCs/>
          <w:noProof/>
          <w:szCs w:val="24"/>
          <w:lang w:eastAsia="de-DE"/>
        </w:rPr>
        <w:t>podizanje razine svijesti kod učenika i nastavnika o turizmu kao multisektorskom resoru</w:t>
      </w:r>
    </w:p>
    <w:p w:rsidR="005D27EF" w:rsidRPr="001822C6" w:rsidRDefault="005D27EF" w:rsidP="004604FD">
      <w:pPr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eastAsia="Calibri" w:cs="Times New Roman"/>
          <w:bCs/>
          <w:noProof/>
          <w:szCs w:val="24"/>
          <w:lang w:eastAsia="de-DE"/>
        </w:rPr>
      </w:pPr>
      <w:r w:rsidRPr="001822C6">
        <w:rPr>
          <w:rFonts w:eastAsia="Calibri" w:cs="Times New Roman"/>
          <w:bCs/>
          <w:noProof/>
          <w:szCs w:val="24"/>
          <w:lang w:eastAsia="de-DE"/>
        </w:rPr>
        <w:t xml:space="preserve">međusektorsko gospodarsko povezivanje kroz obrazovni proces </w:t>
      </w:r>
    </w:p>
    <w:p w:rsidR="005D27EF" w:rsidRPr="001822C6" w:rsidRDefault="005D27EF" w:rsidP="004604FD">
      <w:pPr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eastAsia="Calibri" w:cs="Times New Roman"/>
          <w:bCs/>
          <w:noProof/>
          <w:szCs w:val="24"/>
          <w:lang w:eastAsia="de-DE"/>
        </w:rPr>
      </w:pPr>
      <w:r w:rsidRPr="001822C6">
        <w:rPr>
          <w:rFonts w:eastAsia="Calibri" w:cs="Times New Roman"/>
          <w:bCs/>
          <w:noProof/>
          <w:szCs w:val="24"/>
          <w:lang w:eastAsia="de-DE"/>
        </w:rPr>
        <w:t>povezivanje obrazovnih institucija i privatnog sektora</w:t>
      </w:r>
    </w:p>
    <w:p w:rsidR="005D27EF" w:rsidRPr="001822C6" w:rsidRDefault="005D27EF" w:rsidP="004604FD">
      <w:pPr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eastAsia="Calibri" w:cs="Times New Roman"/>
          <w:bCs/>
          <w:noProof/>
          <w:szCs w:val="24"/>
          <w:lang w:eastAsia="de-DE"/>
        </w:rPr>
      </w:pPr>
      <w:r w:rsidRPr="001822C6">
        <w:rPr>
          <w:rFonts w:eastAsia="Calibri" w:cs="Times New Roman"/>
          <w:bCs/>
          <w:noProof/>
          <w:szCs w:val="24"/>
          <w:lang w:eastAsia="de-DE"/>
        </w:rPr>
        <w:t>razvijanje projektnog načina razmišljanja kod učenika</w:t>
      </w:r>
    </w:p>
    <w:p w:rsidR="005D27EF" w:rsidRPr="001822C6" w:rsidRDefault="005D27EF" w:rsidP="004604FD">
      <w:pPr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eastAsia="Calibri" w:cs="Times New Roman"/>
          <w:bCs/>
          <w:noProof/>
          <w:szCs w:val="24"/>
          <w:lang w:eastAsia="de-DE"/>
        </w:rPr>
      </w:pPr>
      <w:r w:rsidRPr="001822C6">
        <w:rPr>
          <w:rFonts w:eastAsia="Calibri" w:cs="Times New Roman"/>
          <w:bCs/>
          <w:noProof/>
          <w:szCs w:val="24"/>
          <w:lang w:eastAsia="de-DE"/>
        </w:rPr>
        <w:t>razvijanje poduzetničkog duha kod učenika</w:t>
      </w:r>
    </w:p>
    <w:p w:rsidR="005D27EF" w:rsidRDefault="005D27EF" w:rsidP="005C7EE3">
      <w:pPr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eastAsia="Calibri" w:cs="Times New Roman"/>
          <w:bCs/>
          <w:noProof/>
          <w:szCs w:val="24"/>
          <w:lang w:eastAsia="de-DE"/>
        </w:rPr>
      </w:pPr>
      <w:r w:rsidRPr="001822C6">
        <w:rPr>
          <w:rFonts w:eastAsia="Calibri" w:cs="Times New Roman"/>
          <w:bCs/>
          <w:noProof/>
          <w:szCs w:val="24"/>
          <w:lang w:eastAsia="de-DE"/>
        </w:rPr>
        <w:t>razvijanje timskog rada kod učenika</w:t>
      </w:r>
    </w:p>
    <w:p w:rsidR="00651BD3" w:rsidRPr="005C7EE3" w:rsidRDefault="00651BD3" w:rsidP="005C7EE3">
      <w:pPr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eastAsia="Calibri" w:cs="Times New Roman"/>
          <w:bCs/>
          <w:noProof/>
          <w:szCs w:val="24"/>
          <w:lang w:eastAsia="de-DE"/>
        </w:rPr>
      </w:pPr>
      <w:r>
        <w:rPr>
          <w:rFonts w:eastAsia="Calibri" w:cs="Times New Roman"/>
          <w:bCs/>
          <w:noProof/>
          <w:szCs w:val="24"/>
          <w:lang w:eastAsia="de-DE"/>
        </w:rPr>
        <w:t xml:space="preserve">doprinos mladih u rješavanju najvažnijih izazova hrvatskog turizma </w:t>
      </w:r>
    </w:p>
    <w:p w:rsidR="00651BD3" w:rsidRDefault="00651BD3" w:rsidP="004604FD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eastAsia="Calibri" w:cs="Times New Roman"/>
          <w:b/>
          <w:bCs/>
          <w:noProof/>
          <w:szCs w:val="24"/>
          <w:lang w:eastAsia="de-DE"/>
        </w:rPr>
      </w:pPr>
    </w:p>
    <w:p w:rsidR="005D27EF" w:rsidRPr="001822C6" w:rsidRDefault="005D27EF" w:rsidP="004604FD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eastAsia="Calibri" w:cs="Times New Roman"/>
          <w:bCs/>
          <w:noProof/>
          <w:szCs w:val="24"/>
          <w:lang w:eastAsia="de-DE"/>
        </w:rPr>
      </w:pPr>
      <w:r w:rsidRPr="001822C6">
        <w:rPr>
          <w:rFonts w:eastAsia="Calibri" w:cs="Times New Roman"/>
          <w:b/>
          <w:bCs/>
          <w:noProof/>
          <w:szCs w:val="24"/>
          <w:lang w:eastAsia="de-DE"/>
        </w:rPr>
        <w:t>Prioriteti za dodjelu bespovratnih sredstava</w:t>
      </w:r>
    </w:p>
    <w:p w:rsidR="005D27EF" w:rsidRPr="001822C6" w:rsidRDefault="005D27EF" w:rsidP="004604FD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eastAsia="Calibri" w:cs="Times New Roman"/>
          <w:bCs/>
          <w:noProof/>
          <w:szCs w:val="24"/>
          <w:lang w:eastAsia="de-DE"/>
        </w:rPr>
      </w:pPr>
    </w:p>
    <w:p w:rsidR="007C29BE" w:rsidRPr="007C29BE" w:rsidRDefault="005D27EF" w:rsidP="007C29BE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eastAsia="Calibri" w:cs="Times New Roman"/>
          <w:bCs/>
          <w:noProof/>
          <w:szCs w:val="24"/>
          <w:lang w:eastAsia="de-DE"/>
        </w:rPr>
      </w:pPr>
      <w:r w:rsidRPr="001822C6">
        <w:rPr>
          <w:rFonts w:eastAsia="Calibri" w:cs="Times New Roman"/>
          <w:bCs/>
          <w:noProof/>
          <w:szCs w:val="24"/>
          <w:u w:val="single"/>
          <w:lang w:eastAsia="de-DE"/>
        </w:rPr>
        <w:t>Prioriteti</w:t>
      </w:r>
      <w:r w:rsidRPr="001822C6">
        <w:rPr>
          <w:rFonts w:eastAsia="Calibri" w:cs="Times New Roman"/>
          <w:bCs/>
          <w:noProof/>
          <w:szCs w:val="24"/>
          <w:lang w:eastAsia="de-DE"/>
        </w:rPr>
        <w:t xml:space="preserve"> za dodjelu bespovratnih sredstava su projekti:</w:t>
      </w:r>
      <w:r w:rsidR="00D22653">
        <w:rPr>
          <w:rFonts w:eastAsia="Calibri" w:cs="Times New Roman"/>
          <w:bCs/>
          <w:noProof/>
          <w:szCs w:val="24"/>
          <w:lang w:eastAsia="de-DE"/>
        </w:rPr>
        <w:t xml:space="preserve"> </w:t>
      </w:r>
    </w:p>
    <w:p w:rsidR="007C29BE" w:rsidRPr="007C29BE" w:rsidRDefault="007C29BE" w:rsidP="007C29BE">
      <w:pPr>
        <w:pStyle w:val="ListParagraph"/>
        <w:numPr>
          <w:ilvl w:val="0"/>
          <w:numId w:val="39"/>
        </w:numPr>
        <w:rPr>
          <w:rFonts w:eastAsia="Calibri" w:cs="Times New Roman"/>
          <w:bCs/>
          <w:noProof/>
          <w:szCs w:val="24"/>
          <w:lang w:eastAsia="de-DE"/>
        </w:rPr>
      </w:pPr>
      <w:r w:rsidRPr="007C29BE">
        <w:rPr>
          <w:rFonts w:eastAsia="Calibri" w:cs="Times New Roman"/>
          <w:bCs/>
          <w:noProof/>
          <w:szCs w:val="24"/>
          <w:lang w:eastAsia="de-DE"/>
        </w:rPr>
        <w:t xml:space="preserve">koje prijavljuju </w:t>
      </w:r>
      <w:r w:rsidRPr="004747FB">
        <w:rPr>
          <w:rFonts w:eastAsia="Calibri" w:cs="Times New Roman"/>
          <w:b/>
          <w:bCs/>
          <w:noProof/>
          <w:szCs w:val="24"/>
          <w:lang w:eastAsia="de-DE"/>
        </w:rPr>
        <w:t>najmanje dvije škole</w:t>
      </w:r>
      <w:r w:rsidRPr="007C29BE">
        <w:rPr>
          <w:rFonts w:eastAsia="Calibri" w:cs="Times New Roman"/>
          <w:bCs/>
          <w:noProof/>
          <w:szCs w:val="24"/>
          <w:lang w:eastAsia="de-DE"/>
        </w:rPr>
        <w:t xml:space="preserve"> partneri iz različih obrazovnih sektora </w:t>
      </w:r>
    </w:p>
    <w:p w:rsidR="00D66CA4" w:rsidRPr="007C29BE" w:rsidRDefault="00D479BD" w:rsidP="007C29BE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after="0" w:line="276" w:lineRule="auto"/>
        <w:jc w:val="both"/>
        <w:rPr>
          <w:rFonts w:eastAsia="Calibri" w:cs="Times New Roman"/>
          <w:bCs/>
          <w:noProof/>
          <w:szCs w:val="24"/>
          <w:lang w:eastAsia="de-DE"/>
        </w:rPr>
      </w:pPr>
      <w:r w:rsidRPr="007C29BE">
        <w:rPr>
          <w:rFonts w:eastAsia="Calibri" w:cs="Times New Roman"/>
          <w:bCs/>
          <w:noProof/>
          <w:szCs w:val="24"/>
          <w:lang w:eastAsia="de-DE"/>
        </w:rPr>
        <w:t xml:space="preserve">koji uključuju i </w:t>
      </w:r>
      <w:r w:rsidRPr="007C29BE">
        <w:rPr>
          <w:rFonts w:eastAsia="Calibri" w:cs="Times New Roman"/>
          <w:b/>
          <w:bCs/>
          <w:noProof/>
          <w:szCs w:val="24"/>
          <w:lang w:eastAsia="de-DE"/>
        </w:rPr>
        <w:t>pridružene partnere</w:t>
      </w:r>
      <w:r w:rsidR="005D27EF" w:rsidRPr="007C29BE">
        <w:rPr>
          <w:rFonts w:eastAsia="Calibri" w:cs="Times New Roman"/>
          <w:bCs/>
          <w:noProof/>
          <w:szCs w:val="24"/>
          <w:lang w:eastAsia="de-DE"/>
        </w:rPr>
        <w:t xml:space="preserve"> iz javnog, privatnog i</w:t>
      </w:r>
      <w:r w:rsidRPr="007C29BE">
        <w:rPr>
          <w:rFonts w:eastAsia="Calibri" w:cs="Times New Roman"/>
          <w:bCs/>
          <w:noProof/>
          <w:szCs w:val="24"/>
          <w:lang w:eastAsia="de-DE"/>
        </w:rPr>
        <w:t>/ili</w:t>
      </w:r>
      <w:r w:rsidR="005D27EF" w:rsidRPr="007C29BE">
        <w:rPr>
          <w:rFonts w:eastAsia="Calibri" w:cs="Times New Roman"/>
          <w:bCs/>
          <w:noProof/>
          <w:szCs w:val="24"/>
          <w:lang w:eastAsia="de-DE"/>
        </w:rPr>
        <w:t xml:space="preserve"> civilnog sektora</w:t>
      </w:r>
      <w:bookmarkStart w:id="5" w:name="_Toc339887779"/>
      <w:bookmarkEnd w:id="4"/>
    </w:p>
    <w:p w:rsidR="00807CA2" w:rsidRPr="004747FB" w:rsidRDefault="00D22653" w:rsidP="007C29BE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after="0" w:line="276" w:lineRule="auto"/>
        <w:jc w:val="both"/>
        <w:rPr>
          <w:rFonts w:eastAsia="Calibri" w:cs="Times New Roman"/>
          <w:bCs/>
          <w:noProof/>
          <w:szCs w:val="24"/>
          <w:lang w:eastAsia="de-DE"/>
        </w:rPr>
      </w:pPr>
      <w:r w:rsidRPr="007C29BE">
        <w:rPr>
          <w:rFonts w:eastAsia="Calibri" w:cs="Times New Roman"/>
          <w:bCs/>
          <w:noProof/>
          <w:szCs w:val="24"/>
          <w:lang w:eastAsia="de-DE"/>
        </w:rPr>
        <w:t xml:space="preserve">koji su </w:t>
      </w:r>
      <w:r w:rsidRPr="007C29BE">
        <w:rPr>
          <w:rFonts w:eastAsia="Calibri" w:cs="Times New Roman"/>
          <w:b/>
          <w:bCs/>
          <w:noProof/>
          <w:szCs w:val="24"/>
          <w:lang w:eastAsia="de-DE"/>
        </w:rPr>
        <w:t>usmjereni na učenike osnovnih škola</w:t>
      </w:r>
      <w:r w:rsidR="004747FB">
        <w:rPr>
          <w:rFonts w:eastAsia="Calibri" w:cs="Times New Roman"/>
          <w:b/>
          <w:bCs/>
          <w:noProof/>
          <w:szCs w:val="24"/>
          <w:lang w:eastAsia="de-DE"/>
        </w:rPr>
        <w:t>*</w:t>
      </w:r>
    </w:p>
    <w:p w:rsidR="004747FB" w:rsidRDefault="004747FB" w:rsidP="004747FB">
      <w:pPr>
        <w:autoSpaceDE w:val="0"/>
        <w:autoSpaceDN w:val="0"/>
        <w:adjustRightInd w:val="0"/>
        <w:spacing w:after="0" w:line="276" w:lineRule="auto"/>
        <w:jc w:val="both"/>
        <w:rPr>
          <w:rFonts w:eastAsia="Calibri" w:cs="Times New Roman"/>
          <w:bCs/>
          <w:noProof/>
          <w:szCs w:val="24"/>
          <w:lang w:eastAsia="de-DE"/>
        </w:rPr>
      </w:pPr>
    </w:p>
    <w:p w:rsidR="004747FB" w:rsidRPr="004747FB" w:rsidRDefault="004747FB" w:rsidP="004747FB">
      <w:pPr>
        <w:autoSpaceDE w:val="0"/>
        <w:autoSpaceDN w:val="0"/>
        <w:adjustRightInd w:val="0"/>
        <w:spacing w:after="0" w:line="276" w:lineRule="auto"/>
        <w:jc w:val="both"/>
        <w:rPr>
          <w:rFonts w:eastAsia="Calibri" w:cs="Times New Roman"/>
          <w:bCs/>
          <w:noProof/>
          <w:szCs w:val="24"/>
          <w:lang w:eastAsia="de-DE"/>
        </w:rPr>
      </w:pPr>
      <w:r>
        <w:rPr>
          <w:rFonts w:eastAsia="Calibri" w:cs="Times New Roman"/>
          <w:bCs/>
          <w:noProof/>
          <w:szCs w:val="24"/>
          <w:lang w:eastAsia="de-DE"/>
        </w:rPr>
        <w:t xml:space="preserve">*očekuje se uključivanje učenika osnovnih škola neposrednim sudjelovanjem u pojedinim aktivnostima projekta (aktivno uključivanje) ili kao ciljana skupina kojoj se prezentiraju vještine i dr. aktivnosti projekta (pasivno uključivanje). </w:t>
      </w:r>
    </w:p>
    <w:p w:rsidR="00807CA2" w:rsidRPr="00C8005C" w:rsidRDefault="00807CA2" w:rsidP="004A348D">
      <w:pPr>
        <w:pStyle w:val="ListParagraph"/>
        <w:jc w:val="both"/>
        <w:rPr>
          <w:rFonts w:eastAsia="Calibri" w:cs="Times New Roman"/>
          <w:bCs/>
          <w:noProof/>
          <w:color w:val="FF0000"/>
          <w:szCs w:val="24"/>
          <w:lang w:eastAsia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5D27EF" w:rsidRPr="001822C6" w:rsidTr="005D27EF">
        <w:tc>
          <w:tcPr>
            <w:tcW w:w="9854" w:type="dxa"/>
            <w:shd w:val="clear" w:color="auto" w:fill="F2F2F2"/>
          </w:tcPr>
          <w:p w:rsidR="005D27EF" w:rsidRPr="001822C6" w:rsidRDefault="005D27EF" w:rsidP="00127643">
            <w:pPr>
              <w:pStyle w:val="Heading2"/>
            </w:pPr>
            <w:bookmarkStart w:id="6" w:name="_Toc114565585"/>
            <w:r w:rsidRPr="001822C6">
              <w:t>Planir</w:t>
            </w:r>
            <w:r w:rsidR="007C29BE">
              <w:t>ani iznosi i ukupna vrijednost J</w:t>
            </w:r>
            <w:r w:rsidRPr="001822C6">
              <w:t>avnog poziva</w:t>
            </w:r>
            <w:bookmarkEnd w:id="6"/>
            <w:r w:rsidRPr="001822C6">
              <w:t xml:space="preserve"> </w:t>
            </w:r>
          </w:p>
        </w:tc>
      </w:tr>
      <w:bookmarkEnd w:id="5"/>
    </w:tbl>
    <w:p w:rsidR="005D27EF" w:rsidRPr="001822C6" w:rsidRDefault="005D27EF" w:rsidP="004604FD">
      <w:pPr>
        <w:spacing w:after="0" w:line="276" w:lineRule="auto"/>
        <w:rPr>
          <w:rFonts w:eastAsia="Times New Roman" w:cs="Times New Roman"/>
          <w:noProof/>
          <w:snapToGrid w:val="0"/>
          <w:szCs w:val="24"/>
        </w:rPr>
      </w:pPr>
    </w:p>
    <w:p w:rsidR="005D27EF" w:rsidRPr="001822C6" w:rsidRDefault="005D27EF" w:rsidP="004604FD">
      <w:pPr>
        <w:spacing w:after="0" w:line="276" w:lineRule="auto"/>
        <w:rPr>
          <w:rFonts w:eastAsia="Times New Roman" w:cs="Times New Roman"/>
          <w:noProof/>
          <w:snapToGrid w:val="0"/>
          <w:szCs w:val="24"/>
        </w:rPr>
      </w:pPr>
      <w:r w:rsidRPr="001822C6">
        <w:rPr>
          <w:rFonts w:eastAsia="Times New Roman" w:cs="Times New Roman"/>
          <w:noProof/>
          <w:snapToGrid w:val="0"/>
          <w:szCs w:val="24"/>
        </w:rPr>
        <w:t>(</w:t>
      </w:r>
      <w:r w:rsidR="007C29BE">
        <w:rPr>
          <w:rFonts w:eastAsia="Times New Roman" w:cs="Times New Roman"/>
          <w:noProof/>
          <w:snapToGrid w:val="0"/>
          <w:szCs w:val="24"/>
        </w:rPr>
        <w:t>1) Ukupna planirana vrijednost J</w:t>
      </w:r>
      <w:r w:rsidRPr="001822C6">
        <w:rPr>
          <w:rFonts w:eastAsia="Times New Roman" w:cs="Times New Roman"/>
          <w:noProof/>
          <w:snapToGrid w:val="0"/>
          <w:szCs w:val="24"/>
        </w:rPr>
        <w:t>avnog poziva</w:t>
      </w:r>
      <w:r w:rsidR="008076D0">
        <w:rPr>
          <w:rFonts w:eastAsia="Times New Roman" w:cs="Times New Roman"/>
          <w:noProof/>
          <w:snapToGrid w:val="0"/>
          <w:szCs w:val="24"/>
        </w:rPr>
        <w:t>:</w:t>
      </w:r>
      <w:r w:rsidRPr="001822C6">
        <w:rPr>
          <w:rFonts w:eastAsia="Times New Roman" w:cs="Times New Roman"/>
          <w:noProof/>
          <w:snapToGrid w:val="0"/>
          <w:szCs w:val="24"/>
        </w:rPr>
        <w:t xml:space="preserve">  </w:t>
      </w:r>
      <w:r w:rsidR="00807CA2">
        <w:rPr>
          <w:rFonts w:eastAsia="Times New Roman" w:cs="Times New Roman"/>
          <w:b/>
          <w:noProof/>
          <w:snapToGrid w:val="0"/>
          <w:szCs w:val="24"/>
        </w:rPr>
        <w:t>1.0</w:t>
      </w:r>
      <w:r w:rsidRPr="00A82813">
        <w:rPr>
          <w:rFonts w:eastAsia="Times New Roman" w:cs="Times New Roman"/>
          <w:b/>
          <w:noProof/>
          <w:snapToGrid w:val="0"/>
          <w:szCs w:val="24"/>
        </w:rPr>
        <w:t>00.000,00 kn</w:t>
      </w:r>
    </w:p>
    <w:p w:rsidR="005D27EF" w:rsidRPr="001822C6" w:rsidRDefault="005D27EF" w:rsidP="004604FD">
      <w:pPr>
        <w:spacing w:after="0" w:line="276" w:lineRule="auto"/>
        <w:rPr>
          <w:rFonts w:eastAsia="Times New Roman" w:cs="Times New Roman"/>
          <w:noProof/>
          <w:snapToGrid w:val="0"/>
          <w:szCs w:val="24"/>
        </w:rPr>
      </w:pPr>
    </w:p>
    <w:p w:rsidR="005D27EF" w:rsidRPr="001822C6" w:rsidRDefault="005D27EF" w:rsidP="004604FD">
      <w:pPr>
        <w:spacing w:after="0" w:line="276" w:lineRule="auto"/>
        <w:rPr>
          <w:rFonts w:eastAsia="Times New Roman" w:cs="Times New Roman"/>
          <w:noProof/>
          <w:snapToGrid w:val="0"/>
          <w:szCs w:val="24"/>
        </w:rPr>
      </w:pPr>
      <w:r w:rsidRPr="001822C6">
        <w:rPr>
          <w:rFonts w:eastAsia="Times New Roman" w:cs="Times New Roman"/>
          <w:noProof/>
          <w:snapToGrid w:val="0"/>
          <w:szCs w:val="24"/>
        </w:rPr>
        <w:t xml:space="preserve">(2) Iznos zatraženih i odobrenih sredstava može biti najviše: </w:t>
      </w:r>
    </w:p>
    <w:p w:rsidR="005D27EF" w:rsidRPr="001822C6" w:rsidRDefault="005D27EF" w:rsidP="004604FD">
      <w:pPr>
        <w:spacing w:after="0" w:line="276" w:lineRule="auto"/>
        <w:rPr>
          <w:rFonts w:eastAsia="Times New Roman" w:cs="Times New Roman"/>
          <w:noProof/>
          <w:snapToGrid w:val="0"/>
          <w:szCs w:val="24"/>
        </w:rPr>
      </w:pPr>
    </w:p>
    <w:p w:rsidR="005D27EF" w:rsidRPr="001822C6" w:rsidRDefault="005D27EF" w:rsidP="004604FD">
      <w:pPr>
        <w:numPr>
          <w:ilvl w:val="0"/>
          <w:numId w:val="12"/>
        </w:numPr>
        <w:spacing w:after="0" w:line="276" w:lineRule="auto"/>
        <w:rPr>
          <w:rFonts w:eastAsia="Times New Roman" w:cs="Times New Roman"/>
          <w:noProof/>
          <w:snapToGrid w:val="0"/>
          <w:szCs w:val="24"/>
        </w:rPr>
      </w:pPr>
      <w:r w:rsidRPr="001822C6">
        <w:rPr>
          <w:rFonts w:eastAsia="Times New Roman" w:cs="Times New Roman"/>
          <w:b/>
          <w:noProof/>
          <w:snapToGrid w:val="0"/>
          <w:szCs w:val="24"/>
        </w:rPr>
        <w:t xml:space="preserve">do </w:t>
      </w:r>
      <w:r w:rsidR="00CE508D">
        <w:rPr>
          <w:rFonts w:eastAsia="Times New Roman" w:cs="Times New Roman"/>
          <w:b/>
          <w:noProof/>
          <w:snapToGrid w:val="0"/>
          <w:szCs w:val="24"/>
        </w:rPr>
        <w:t>40</w:t>
      </w:r>
      <w:r w:rsidRPr="001822C6">
        <w:rPr>
          <w:rFonts w:eastAsia="Times New Roman" w:cs="Times New Roman"/>
          <w:b/>
          <w:noProof/>
          <w:snapToGrid w:val="0"/>
          <w:szCs w:val="24"/>
        </w:rPr>
        <w:t>.000</w:t>
      </w:r>
      <w:r w:rsidR="00155F81">
        <w:rPr>
          <w:rFonts w:eastAsia="Times New Roman" w:cs="Times New Roman"/>
          <w:b/>
          <w:noProof/>
          <w:snapToGrid w:val="0"/>
          <w:szCs w:val="24"/>
        </w:rPr>
        <w:t>,00</w:t>
      </w:r>
      <w:r w:rsidRPr="001822C6">
        <w:rPr>
          <w:rFonts w:eastAsia="Times New Roman" w:cs="Times New Roman"/>
          <w:b/>
          <w:noProof/>
          <w:snapToGrid w:val="0"/>
          <w:szCs w:val="24"/>
        </w:rPr>
        <w:t xml:space="preserve"> kn </w:t>
      </w:r>
      <w:r w:rsidRPr="001822C6">
        <w:rPr>
          <w:rFonts w:eastAsia="Times New Roman" w:cs="Times New Roman"/>
          <w:noProof/>
          <w:snapToGrid w:val="0"/>
          <w:szCs w:val="24"/>
        </w:rPr>
        <w:t xml:space="preserve">ukoliko projekt prijavljuje </w:t>
      </w:r>
      <w:r w:rsidRPr="001822C6">
        <w:rPr>
          <w:rFonts w:eastAsia="Times New Roman" w:cs="Times New Roman"/>
          <w:b/>
          <w:noProof/>
          <w:snapToGrid w:val="0"/>
          <w:szCs w:val="24"/>
        </w:rPr>
        <w:t xml:space="preserve">1 škola </w:t>
      </w:r>
    </w:p>
    <w:p w:rsidR="005D27EF" w:rsidRPr="001822C6" w:rsidRDefault="00CE508D" w:rsidP="004604FD">
      <w:pPr>
        <w:numPr>
          <w:ilvl w:val="0"/>
          <w:numId w:val="12"/>
        </w:numPr>
        <w:spacing w:after="0" w:line="276" w:lineRule="auto"/>
        <w:rPr>
          <w:rFonts w:eastAsia="Times New Roman" w:cs="Times New Roman"/>
          <w:noProof/>
          <w:snapToGrid w:val="0"/>
          <w:szCs w:val="24"/>
        </w:rPr>
      </w:pPr>
      <w:r>
        <w:rPr>
          <w:rFonts w:eastAsia="Times New Roman" w:cs="Times New Roman"/>
          <w:b/>
          <w:noProof/>
          <w:snapToGrid w:val="0"/>
          <w:szCs w:val="24"/>
        </w:rPr>
        <w:t>do 8</w:t>
      </w:r>
      <w:bookmarkStart w:id="7" w:name="_GoBack"/>
      <w:bookmarkEnd w:id="7"/>
      <w:r w:rsidR="005D27EF" w:rsidRPr="001822C6">
        <w:rPr>
          <w:rFonts w:eastAsia="Times New Roman" w:cs="Times New Roman"/>
          <w:b/>
          <w:noProof/>
          <w:snapToGrid w:val="0"/>
          <w:szCs w:val="24"/>
        </w:rPr>
        <w:t>0.000</w:t>
      </w:r>
      <w:r w:rsidR="00155F81">
        <w:rPr>
          <w:rFonts w:eastAsia="Times New Roman" w:cs="Times New Roman"/>
          <w:b/>
          <w:noProof/>
          <w:snapToGrid w:val="0"/>
          <w:szCs w:val="24"/>
        </w:rPr>
        <w:t>,00</w:t>
      </w:r>
      <w:r w:rsidR="005D27EF" w:rsidRPr="001822C6">
        <w:rPr>
          <w:rFonts w:eastAsia="Times New Roman" w:cs="Times New Roman"/>
          <w:b/>
          <w:noProof/>
          <w:snapToGrid w:val="0"/>
          <w:szCs w:val="24"/>
        </w:rPr>
        <w:t xml:space="preserve"> kn </w:t>
      </w:r>
      <w:r w:rsidR="005D27EF" w:rsidRPr="001822C6">
        <w:rPr>
          <w:rFonts w:eastAsia="Times New Roman" w:cs="Times New Roman"/>
          <w:noProof/>
          <w:snapToGrid w:val="0"/>
          <w:szCs w:val="24"/>
        </w:rPr>
        <w:t xml:space="preserve">ukoliko se projekt prijavljuje u partnerstvu </w:t>
      </w:r>
      <w:r w:rsidR="005D27EF" w:rsidRPr="001822C6">
        <w:rPr>
          <w:rFonts w:eastAsia="Times New Roman" w:cs="Times New Roman"/>
          <w:b/>
          <w:noProof/>
          <w:snapToGrid w:val="0"/>
          <w:szCs w:val="24"/>
        </w:rPr>
        <w:t xml:space="preserve">2 ili više </w:t>
      </w:r>
      <w:r w:rsidR="005D27EF" w:rsidRPr="001822C6">
        <w:rPr>
          <w:rFonts w:eastAsia="Times New Roman" w:cs="Times New Roman"/>
          <w:noProof/>
          <w:snapToGrid w:val="0"/>
          <w:szCs w:val="24"/>
        </w:rPr>
        <w:t>škola</w:t>
      </w:r>
    </w:p>
    <w:p w:rsidR="005D27EF" w:rsidRPr="001822C6" w:rsidRDefault="005D27EF" w:rsidP="004604FD">
      <w:pPr>
        <w:spacing w:after="0" w:line="276" w:lineRule="auto"/>
        <w:rPr>
          <w:rFonts w:eastAsia="Times New Roman" w:cs="Times New Roman"/>
          <w:noProof/>
          <w:snapToGrid w:val="0"/>
          <w:szCs w:val="24"/>
        </w:rPr>
      </w:pPr>
    </w:p>
    <w:p w:rsidR="005D27EF" w:rsidRPr="001822C6" w:rsidRDefault="005D27EF" w:rsidP="004604FD">
      <w:pPr>
        <w:spacing w:after="0" w:line="276" w:lineRule="auto"/>
        <w:rPr>
          <w:rFonts w:eastAsia="Times New Roman" w:cs="Times New Roman"/>
          <w:noProof/>
          <w:snapToGrid w:val="0"/>
          <w:szCs w:val="24"/>
        </w:rPr>
      </w:pPr>
      <w:r w:rsidRPr="001822C6">
        <w:rPr>
          <w:rFonts w:eastAsia="Times New Roman" w:cs="Times New Roman"/>
          <w:noProof/>
          <w:snapToGrid w:val="0"/>
          <w:szCs w:val="24"/>
        </w:rPr>
        <w:t xml:space="preserve">(3) Škola prijavitelj može prijaviti najviše </w:t>
      </w:r>
      <w:r w:rsidRPr="001822C6">
        <w:rPr>
          <w:rFonts w:eastAsia="Times New Roman" w:cs="Times New Roman"/>
          <w:b/>
          <w:noProof/>
          <w:snapToGrid w:val="0"/>
          <w:szCs w:val="24"/>
        </w:rPr>
        <w:t>jedan</w:t>
      </w:r>
      <w:r w:rsidRPr="001822C6">
        <w:rPr>
          <w:rFonts w:eastAsia="Times New Roman" w:cs="Times New Roman"/>
          <w:noProof/>
          <w:snapToGrid w:val="0"/>
          <w:szCs w:val="24"/>
        </w:rPr>
        <w:t xml:space="preserve"> projekt.</w:t>
      </w:r>
    </w:p>
    <w:p w:rsidR="005D27EF" w:rsidRPr="001822C6" w:rsidRDefault="005D27EF" w:rsidP="004604FD">
      <w:pPr>
        <w:spacing w:after="0" w:line="276" w:lineRule="auto"/>
        <w:rPr>
          <w:rFonts w:eastAsia="Times New Roman" w:cs="Times New Roman"/>
          <w:noProof/>
          <w:snapToGrid w:val="0"/>
          <w:szCs w:val="24"/>
        </w:rPr>
      </w:pPr>
    </w:p>
    <w:p w:rsidR="00955447" w:rsidRDefault="005D27EF" w:rsidP="004604FD">
      <w:pPr>
        <w:spacing w:after="0" w:line="276" w:lineRule="auto"/>
        <w:jc w:val="both"/>
        <w:rPr>
          <w:rFonts w:eastAsia="Times New Roman" w:cs="Times New Roman"/>
          <w:noProof/>
          <w:snapToGrid w:val="0"/>
          <w:szCs w:val="24"/>
        </w:rPr>
      </w:pPr>
      <w:r w:rsidRPr="001822C6">
        <w:rPr>
          <w:rFonts w:eastAsia="Times New Roman" w:cs="Times New Roman"/>
          <w:noProof/>
          <w:snapToGrid w:val="0"/>
          <w:szCs w:val="24"/>
        </w:rPr>
        <w:t xml:space="preserve">(4) Škola prijavitelj po pojedinom projektu može tražiti do </w:t>
      </w:r>
      <w:r w:rsidRPr="001822C6">
        <w:rPr>
          <w:rFonts w:eastAsia="Times New Roman" w:cs="Times New Roman"/>
          <w:b/>
          <w:noProof/>
          <w:snapToGrid w:val="0"/>
          <w:szCs w:val="24"/>
        </w:rPr>
        <w:t>100%</w:t>
      </w:r>
      <w:r w:rsidRPr="001822C6">
        <w:rPr>
          <w:rFonts w:eastAsia="Times New Roman" w:cs="Times New Roman"/>
          <w:noProof/>
          <w:snapToGrid w:val="0"/>
          <w:szCs w:val="24"/>
        </w:rPr>
        <w:t xml:space="preserve"> </w:t>
      </w:r>
      <w:r w:rsidRPr="001822C6">
        <w:rPr>
          <w:rFonts w:eastAsia="Times New Roman" w:cs="Times New Roman"/>
          <w:b/>
          <w:noProof/>
          <w:snapToGrid w:val="0"/>
          <w:szCs w:val="24"/>
        </w:rPr>
        <w:t>vrijednosti projekta</w:t>
      </w:r>
      <w:r w:rsidRPr="001822C6">
        <w:rPr>
          <w:rFonts w:eastAsia="Times New Roman" w:cs="Times New Roman"/>
          <w:noProof/>
          <w:snapToGrid w:val="0"/>
          <w:szCs w:val="24"/>
        </w:rPr>
        <w:t>.</w:t>
      </w:r>
    </w:p>
    <w:p w:rsidR="005D27EF" w:rsidRDefault="005D27EF" w:rsidP="004604FD">
      <w:pPr>
        <w:pStyle w:val="Heading1"/>
        <w:spacing w:line="276" w:lineRule="auto"/>
      </w:pPr>
      <w:bookmarkStart w:id="8" w:name="_Toc339887780"/>
      <w:bookmarkStart w:id="9" w:name="_Toc61423304"/>
      <w:bookmarkStart w:id="10" w:name="_Toc114565586"/>
      <w:r w:rsidRPr="001822C6">
        <w:t xml:space="preserve">FORMALNI UVJETI </w:t>
      </w:r>
      <w:bookmarkEnd w:id="8"/>
      <w:r w:rsidRPr="001822C6">
        <w:t>JAVNOG POZIVA</w:t>
      </w:r>
      <w:bookmarkStart w:id="11" w:name="_Toc339887781"/>
      <w:bookmarkEnd w:id="9"/>
      <w:bookmarkEnd w:id="10"/>
    </w:p>
    <w:p w:rsidR="00F319B9" w:rsidRPr="00F319B9" w:rsidRDefault="00F319B9" w:rsidP="00F319B9">
      <w:pPr>
        <w:rPr>
          <w:lang w:val="en-GB"/>
        </w:rPr>
      </w:pPr>
    </w:p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0"/>
      </w:tblGrid>
      <w:tr w:rsidR="00A4305A" w:rsidRPr="00A4305A" w:rsidTr="00A4305A">
        <w:tc>
          <w:tcPr>
            <w:tcW w:w="9060" w:type="dxa"/>
            <w:shd w:val="clear" w:color="auto" w:fill="D9D9D9" w:themeFill="background1" w:themeFillShade="D9"/>
          </w:tcPr>
          <w:p w:rsidR="00A4305A" w:rsidRPr="00A4305A" w:rsidRDefault="00A4305A" w:rsidP="00127643">
            <w:pPr>
              <w:pStyle w:val="Heading2"/>
              <w:outlineLvl w:val="1"/>
              <w:rPr>
                <w:lang w:val="en-GB"/>
              </w:rPr>
            </w:pPr>
            <w:bookmarkStart w:id="12" w:name="_Toc114565587"/>
            <w:r w:rsidRPr="001822C6">
              <w:rPr>
                <w:lang w:val="en-GB"/>
              </w:rPr>
              <w:lastRenderedPageBreak/>
              <w:t>Prihvatljivi prijavitelji: tko može podnijeti prijavu?</w:t>
            </w:r>
            <w:bookmarkEnd w:id="12"/>
          </w:p>
        </w:tc>
      </w:tr>
    </w:tbl>
    <w:p w:rsidR="00CA3782" w:rsidRPr="001822C6" w:rsidRDefault="00CA3782" w:rsidP="004604FD">
      <w:pPr>
        <w:pStyle w:val="ListParagraph"/>
        <w:numPr>
          <w:ilvl w:val="0"/>
          <w:numId w:val="22"/>
        </w:numPr>
        <w:spacing w:after="0" w:line="276" w:lineRule="auto"/>
        <w:outlineLvl w:val="1"/>
        <w:rPr>
          <w:rFonts w:eastAsia="Times New Roman" w:cs="Times New Roman"/>
          <w:b/>
          <w:noProof/>
          <w:snapToGrid w:val="0"/>
          <w:vanish/>
          <w:szCs w:val="24"/>
          <w:lang w:val="en-GB"/>
        </w:rPr>
      </w:pPr>
      <w:bookmarkStart w:id="13" w:name="_Toc61437770"/>
      <w:bookmarkStart w:id="14" w:name="_Toc61437910"/>
      <w:bookmarkStart w:id="15" w:name="_Toc61438208"/>
      <w:bookmarkStart w:id="16" w:name="_Toc82518094"/>
      <w:bookmarkStart w:id="17" w:name="_Toc113024658"/>
      <w:bookmarkStart w:id="18" w:name="_Toc113024800"/>
      <w:bookmarkStart w:id="19" w:name="_Toc114565588"/>
      <w:bookmarkEnd w:id="13"/>
      <w:bookmarkEnd w:id="14"/>
      <w:bookmarkEnd w:id="15"/>
      <w:bookmarkEnd w:id="16"/>
      <w:bookmarkEnd w:id="17"/>
      <w:bookmarkEnd w:id="18"/>
      <w:bookmarkEnd w:id="19"/>
    </w:p>
    <w:bookmarkEnd w:id="11"/>
    <w:p w:rsidR="005D27EF" w:rsidRPr="001822C6" w:rsidRDefault="005D27EF" w:rsidP="004604FD">
      <w:pPr>
        <w:spacing w:after="0" w:line="276" w:lineRule="auto"/>
        <w:jc w:val="both"/>
        <w:rPr>
          <w:rFonts w:eastAsia="Times New Roman" w:cs="Times New Roman"/>
          <w:noProof/>
          <w:snapToGrid w:val="0"/>
          <w:szCs w:val="24"/>
        </w:rPr>
      </w:pPr>
    </w:p>
    <w:p w:rsidR="005D27EF" w:rsidRPr="005237B1" w:rsidRDefault="007C29BE" w:rsidP="004604FD">
      <w:pPr>
        <w:spacing w:after="0" w:line="276" w:lineRule="auto"/>
        <w:jc w:val="both"/>
        <w:rPr>
          <w:rFonts w:eastAsia="Times New Roman" w:cs="Times New Roman"/>
          <w:noProof/>
          <w:snapToGrid w:val="0"/>
          <w:szCs w:val="24"/>
        </w:rPr>
      </w:pPr>
      <w:r>
        <w:rPr>
          <w:rFonts w:eastAsia="Times New Roman" w:cs="Times New Roman"/>
          <w:noProof/>
          <w:snapToGrid w:val="0"/>
          <w:szCs w:val="24"/>
        </w:rPr>
        <w:t>(1) Prijavu na J</w:t>
      </w:r>
      <w:r w:rsidR="005D27EF" w:rsidRPr="005237B1">
        <w:rPr>
          <w:rFonts w:eastAsia="Times New Roman" w:cs="Times New Roman"/>
          <w:noProof/>
          <w:snapToGrid w:val="0"/>
          <w:szCs w:val="24"/>
        </w:rPr>
        <w:t>avni poziv mogu podnijeti:</w:t>
      </w:r>
    </w:p>
    <w:p w:rsidR="005D27EF" w:rsidRPr="005237B1" w:rsidRDefault="00EE55FA" w:rsidP="004604FD">
      <w:pPr>
        <w:numPr>
          <w:ilvl w:val="0"/>
          <w:numId w:val="11"/>
        </w:numPr>
        <w:spacing w:after="240" w:line="276" w:lineRule="auto"/>
        <w:jc w:val="both"/>
        <w:rPr>
          <w:rFonts w:eastAsia="Times New Roman" w:cs="Times New Roman"/>
          <w:b/>
          <w:noProof/>
          <w:snapToGrid w:val="0"/>
          <w:szCs w:val="24"/>
        </w:rPr>
      </w:pPr>
      <w:r w:rsidRPr="005237B1">
        <w:rPr>
          <w:rFonts w:eastAsia="Times New Roman" w:cs="Times New Roman"/>
          <w:b/>
          <w:noProof/>
          <w:snapToGrid w:val="0"/>
          <w:szCs w:val="24"/>
        </w:rPr>
        <w:t>srednje strukovne,</w:t>
      </w:r>
      <w:r w:rsidR="005D27EF" w:rsidRPr="005237B1">
        <w:rPr>
          <w:rFonts w:eastAsia="Times New Roman" w:cs="Times New Roman"/>
          <w:b/>
          <w:noProof/>
          <w:snapToGrid w:val="0"/>
          <w:szCs w:val="24"/>
        </w:rPr>
        <w:t xml:space="preserve"> umjetničke </w:t>
      </w:r>
      <w:r w:rsidR="006A6BD4" w:rsidRPr="005237B1">
        <w:rPr>
          <w:rFonts w:eastAsia="Times New Roman" w:cs="Times New Roman"/>
          <w:b/>
          <w:noProof/>
          <w:snapToGrid w:val="0"/>
          <w:szCs w:val="24"/>
        </w:rPr>
        <w:t xml:space="preserve">i mješovite škole </w:t>
      </w:r>
      <w:r w:rsidRPr="005237B1">
        <w:rPr>
          <w:rFonts w:eastAsia="Times New Roman" w:cs="Times New Roman"/>
          <w:b/>
          <w:noProof/>
          <w:snapToGrid w:val="0"/>
          <w:szCs w:val="24"/>
        </w:rPr>
        <w:t>s</w:t>
      </w:r>
      <w:r w:rsidR="006A6BD4" w:rsidRPr="005237B1">
        <w:rPr>
          <w:rFonts w:eastAsia="Times New Roman" w:cs="Times New Roman"/>
          <w:b/>
          <w:noProof/>
          <w:snapToGrid w:val="0"/>
          <w:szCs w:val="24"/>
        </w:rPr>
        <w:t xml:space="preserve"> učenicima upisanim isključivo u strukovna ili umjetnička zanimanja</w:t>
      </w:r>
      <w:r w:rsidRPr="005237B1">
        <w:rPr>
          <w:rFonts w:eastAsia="Times New Roman" w:cs="Times New Roman"/>
          <w:b/>
          <w:noProof/>
          <w:snapToGrid w:val="0"/>
          <w:szCs w:val="24"/>
        </w:rPr>
        <w:t xml:space="preserve"> </w:t>
      </w:r>
      <w:r w:rsidR="005D27EF" w:rsidRPr="005237B1">
        <w:rPr>
          <w:rFonts w:eastAsia="Times New Roman" w:cs="Times New Roman"/>
          <w:b/>
          <w:noProof/>
          <w:snapToGrid w:val="0"/>
          <w:szCs w:val="24"/>
        </w:rPr>
        <w:t xml:space="preserve">(u daljnjem tekstu: Prijavitelj) </w:t>
      </w:r>
    </w:p>
    <w:p w:rsidR="005D27EF" w:rsidRPr="001822C6" w:rsidRDefault="005D27EF" w:rsidP="004604FD">
      <w:pPr>
        <w:spacing w:after="0" w:line="276" w:lineRule="auto"/>
        <w:jc w:val="both"/>
        <w:rPr>
          <w:rFonts w:eastAsia="Times New Roman" w:cs="Times New Roman"/>
          <w:noProof/>
          <w:snapToGrid w:val="0"/>
          <w:szCs w:val="24"/>
        </w:rPr>
      </w:pPr>
      <w:r w:rsidRPr="001822C6">
        <w:rPr>
          <w:rFonts w:eastAsia="Times New Roman" w:cs="Times New Roman"/>
          <w:noProof/>
          <w:snapToGrid w:val="0"/>
          <w:szCs w:val="24"/>
        </w:rPr>
        <w:t>(2)</w:t>
      </w:r>
      <w:r w:rsidRPr="001822C6">
        <w:rPr>
          <w:rFonts w:eastAsia="Times New Roman" w:cs="Times New Roman"/>
          <w:b/>
          <w:noProof/>
          <w:snapToGrid w:val="0"/>
          <w:szCs w:val="24"/>
        </w:rPr>
        <w:t xml:space="preserve"> Obvezni uvjeti</w:t>
      </w:r>
      <w:r w:rsidRPr="001822C6">
        <w:rPr>
          <w:rFonts w:eastAsia="Times New Roman" w:cs="Times New Roman"/>
          <w:noProof/>
          <w:snapToGrid w:val="0"/>
          <w:szCs w:val="24"/>
        </w:rPr>
        <w:t xml:space="preserve"> koje Prijavitelji moraju ispunjavati su slijedeći: </w:t>
      </w:r>
    </w:p>
    <w:p w:rsidR="005D27EF" w:rsidRPr="001822C6" w:rsidRDefault="005D27EF" w:rsidP="004604FD">
      <w:pPr>
        <w:numPr>
          <w:ilvl w:val="0"/>
          <w:numId w:val="11"/>
        </w:numPr>
        <w:spacing w:after="0" w:line="276" w:lineRule="auto"/>
        <w:jc w:val="both"/>
        <w:rPr>
          <w:rFonts w:eastAsia="Times New Roman" w:cs="Times New Roman"/>
          <w:b/>
          <w:noProof/>
          <w:snapToGrid w:val="0"/>
          <w:szCs w:val="24"/>
        </w:rPr>
      </w:pPr>
      <w:r w:rsidRPr="001822C6">
        <w:rPr>
          <w:rFonts w:eastAsia="Times New Roman" w:cs="Times New Roman"/>
          <w:noProof/>
          <w:snapToGrid w:val="0"/>
          <w:szCs w:val="24"/>
        </w:rPr>
        <w:t>da su pravodobno i u cijelosti ispunili sve obveze prema Ministarstvu turizma i sporta</w:t>
      </w:r>
      <w:r w:rsidR="00E022AC">
        <w:rPr>
          <w:rFonts w:eastAsia="Times New Roman" w:cs="Times New Roman"/>
          <w:noProof/>
          <w:snapToGrid w:val="0"/>
          <w:szCs w:val="24"/>
        </w:rPr>
        <w:t xml:space="preserve"> (u daljnjem tekstu: Ministarstvo)</w:t>
      </w:r>
      <w:r w:rsidRPr="001822C6">
        <w:rPr>
          <w:rFonts w:eastAsia="Times New Roman" w:cs="Times New Roman"/>
          <w:noProof/>
          <w:snapToGrid w:val="0"/>
          <w:szCs w:val="24"/>
        </w:rPr>
        <w:t xml:space="preserve"> preuzete temeljem prijašnjih ugovora o dodjeli bespovratnih sredstava </w:t>
      </w:r>
      <w:r w:rsidRPr="001822C6">
        <w:rPr>
          <w:rFonts w:eastAsia="Times New Roman" w:cs="Times New Roman"/>
          <w:b/>
          <w:noProof/>
          <w:snapToGrid w:val="0"/>
          <w:szCs w:val="24"/>
        </w:rPr>
        <w:t>koje su dospijele do ovog Javnog poziva</w:t>
      </w:r>
    </w:p>
    <w:p w:rsidR="005D27EF" w:rsidRPr="001822C6" w:rsidRDefault="005D27EF" w:rsidP="004604FD">
      <w:pPr>
        <w:numPr>
          <w:ilvl w:val="0"/>
          <w:numId w:val="11"/>
        </w:numPr>
        <w:spacing w:after="0" w:line="276" w:lineRule="auto"/>
        <w:jc w:val="both"/>
        <w:rPr>
          <w:rFonts w:eastAsia="Times New Roman" w:cs="Times New Roman"/>
          <w:noProof/>
          <w:snapToGrid w:val="0"/>
          <w:szCs w:val="24"/>
        </w:rPr>
      </w:pPr>
      <w:r w:rsidRPr="001822C6">
        <w:rPr>
          <w:rFonts w:eastAsia="Times New Roman" w:cs="Times New Roman"/>
          <w:noProof/>
          <w:snapToGrid w:val="0"/>
          <w:szCs w:val="24"/>
        </w:rPr>
        <w:t>da su im osnivači Grad Zagreb, županija ili Republika Hrvatska</w:t>
      </w:r>
    </w:p>
    <w:p w:rsidR="005D27EF" w:rsidRPr="001822C6" w:rsidRDefault="005D27EF" w:rsidP="004604FD">
      <w:pPr>
        <w:spacing w:after="0" w:line="276" w:lineRule="auto"/>
        <w:ind w:firstLine="720"/>
        <w:jc w:val="both"/>
        <w:rPr>
          <w:rFonts w:eastAsia="Times New Roman" w:cs="Times New Roman"/>
          <w:noProof/>
          <w:snapToGrid w:val="0"/>
          <w:szCs w:val="24"/>
        </w:rPr>
      </w:pPr>
    </w:p>
    <w:p w:rsidR="005D27EF" w:rsidRDefault="005D27EF" w:rsidP="004604FD">
      <w:pPr>
        <w:spacing w:after="0" w:line="276" w:lineRule="auto"/>
        <w:jc w:val="both"/>
        <w:rPr>
          <w:rFonts w:eastAsia="Times New Roman" w:cs="Times New Roman"/>
          <w:b/>
          <w:noProof/>
          <w:snapToGrid w:val="0"/>
          <w:szCs w:val="24"/>
        </w:rPr>
      </w:pPr>
      <w:r w:rsidRPr="001822C6">
        <w:rPr>
          <w:rFonts w:eastAsia="Times New Roman" w:cs="Times New Roman"/>
          <w:noProof/>
          <w:snapToGrid w:val="0"/>
          <w:szCs w:val="24"/>
        </w:rPr>
        <w:t xml:space="preserve">(3) Svaki Prijavitelj može prijaviti </w:t>
      </w:r>
      <w:r w:rsidRPr="001822C6">
        <w:rPr>
          <w:rFonts w:eastAsia="Times New Roman" w:cs="Times New Roman"/>
          <w:b/>
          <w:noProof/>
          <w:snapToGrid w:val="0"/>
          <w:szCs w:val="24"/>
        </w:rPr>
        <w:t>samo jednog mentora</w:t>
      </w:r>
      <w:r w:rsidRPr="001822C6">
        <w:rPr>
          <w:rFonts w:eastAsia="Times New Roman" w:cs="Times New Roman"/>
          <w:noProof/>
          <w:snapToGrid w:val="0"/>
          <w:szCs w:val="24"/>
        </w:rPr>
        <w:t xml:space="preserve"> na prijavljenom projektu </w:t>
      </w:r>
      <w:r w:rsidRPr="001822C6">
        <w:rPr>
          <w:rFonts w:eastAsia="Times New Roman" w:cs="Times New Roman"/>
          <w:b/>
          <w:noProof/>
          <w:snapToGrid w:val="0"/>
          <w:szCs w:val="24"/>
        </w:rPr>
        <w:t>koji mora biti zaposlenik te škole.</w:t>
      </w:r>
    </w:p>
    <w:p w:rsidR="00E20305" w:rsidRDefault="00E20305" w:rsidP="004604FD">
      <w:pPr>
        <w:spacing w:after="0" w:line="276" w:lineRule="auto"/>
        <w:jc w:val="both"/>
        <w:rPr>
          <w:rFonts w:eastAsia="Times New Roman" w:cs="Times New Roman"/>
          <w:b/>
          <w:noProof/>
          <w:snapToGrid w:val="0"/>
          <w:szCs w:val="24"/>
        </w:rPr>
      </w:pPr>
    </w:p>
    <w:p w:rsidR="00E20305" w:rsidRPr="00155F81" w:rsidRDefault="00E20305" w:rsidP="004604FD">
      <w:pPr>
        <w:spacing w:after="0" w:line="276" w:lineRule="auto"/>
        <w:jc w:val="both"/>
        <w:rPr>
          <w:rFonts w:eastAsia="Times New Roman" w:cs="Times New Roman"/>
          <w:noProof/>
          <w:snapToGrid w:val="0"/>
          <w:szCs w:val="24"/>
        </w:rPr>
      </w:pPr>
      <w:r w:rsidRPr="00155F81">
        <w:rPr>
          <w:rFonts w:eastAsia="Times New Roman" w:cs="Times New Roman"/>
          <w:noProof/>
          <w:snapToGrid w:val="0"/>
          <w:szCs w:val="24"/>
        </w:rPr>
        <w:t xml:space="preserve">(4) </w:t>
      </w:r>
      <w:r w:rsidR="00D757DE" w:rsidRPr="00155F81">
        <w:rPr>
          <w:rFonts w:eastAsia="Times New Roman" w:cs="Times New Roman"/>
          <w:noProof/>
          <w:snapToGrid w:val="0"/>
          <w:szCs w:val="24"/>
        </w:rPr>
        <w:t xml:space="preserve">Pripremu, provedbu i izvještavanje </w:t>
      </w:r>
      <w:r w:rsidR="00AD336C" w:rsidRPr="00155F81">
        <w:rPr>
          <w:rFonts w:eastAsia="Times New Roman" w:cs="Times New Roman"/>
          <w:noProof/>
          <w:snapToGrid w:val="0"/>
          <w:szCs w:val="24"/>
        </w:rPr>
        <w:t xml:space="preserve">škola </w:t>
      </w:r>
      <w:r w:rsidR="00D757DE" w:rsidRPr="00155F81">
        <w:rPr>
          <w:rFonts w:eastAsia="Times New Roman" w:cs="Times New Roman"/>
          <w:noProof/>
          <w:snapToGrid w:val="0"/>
          <w:szCs w:val="24"/>
        </w:rPr>
        <w:t>prijavitelj</w:t>
      </w:r>
      <w:r w:rsidR="00807CA2" w:rsidRPr="00155F81">
        <w:rPr>
          <w:rFonts w:eastAsia="Times New Roman" w:cs="Times New Roman"/>
          <w:noProof/>
          <w:snapToGrid w:val="0"/>
          <w:szCs w:val="24"/>
        </w:rPr>
        <w:t xml:space="preserve"> je obvezan provesti sam odnosno u partnerstvu (ako je primjenjivo</w:t>
      </w:r>
      <w:r w:rsidR="00F41D17" w:rsidRPr="00155F81">
        <w:rPr>
          <w:rFonts w:eastAsia="Times New Roman" w:cs="Times New Roman"/>
          <w:noProof/>
          <w:snapToGrid w:val="0"/>
          <w:szCs w:val="24"/>
        </w:rPr>
        <w:t>)</w:t>
      </w:r>
      <w:r w:rsidR="00C96DD7" w:rsidRPr="00155F81">
        <w:rPr>
          <w:rFonts w:eastAsia="Times New Roman" w:cs="Times New Roman"/>
          <w:noProof/>
          <w:snapToGrid w:val="0"/>
          <w:szCs w:val="24"/>
        </w:rPr>
        <w:t xml:space="preserve">. Podugovaranje </w:t>
      </w:r>
      <w:r w:rsidR="00807CA2" w:rsidRPr="00155F81">
        <w:rPr>
          <w:rFonts w:eastAsia="Times New Roman" w:cs="Times New Roman"/>
          <w:noProof/>
          <w:snapToGrid w:val="0"/>
          <w:szCs w:val="24"/>
        </w:rPr>
        <w:t>nije prihvatljivo.</w:t>
      </w:r>
      <w:r w:rsidR="00C96DD7" w:rsidRPr="00155F81">
        <w:rPr>
          <w:rFonts w:eastAsia="Times New Roman" w:cs="Times New Roman"/>
          <w:noProof/>
          <w:snapToGrid w:val="0"/>
          <w:szCs w:val="24"/>
        </w:rPr>
        <w:t xml:space="preserve"> U slučaju da se utvrdi da je projekt pripremila, provela i po projektu izvje</w:t>
      </w:r>
      <w:r w:rsidR="007C29BE">
        <w:rPr>
          <w:rFonts w:eastAsia="Times New Roman" w:cs="Times New Roman"/>
          <w:noProof/>
          <w:snapToGrid w:val="0"/>
          <w:szCs w:val="24"/>
        </w:rPr>
        <w:t>štavala druga pravna osoba, od P</w:t>
      </w:r>
      <w:r w:rsidR="00C96DD7" w:rsidRPr="00155F81">
        <w:rPr>
          <w:rFonts w:eastAsia="Times New Roman" w:cs="Times New Roman"/>
          <w:noProof/>
          <w:snapToGrid w:val="0"/>
          <w:szCs w:val="24"/>
        </w:rPr>
        <w:t>rijavitelja/korisnika  zatražit će se povrat odobrenih sredstava uvećanih za zakonske zatezne kamate.</w:t>
      </w:r>
    </w:p>
    <w:p w:rsidR="005D27EF" w:rsidRPr="001822C6" w:rsidRDefault="005D27EF" w:rsidP="004604FD">
      <w:pPr>
        <w:spacing w:after="0" w:line="276" w:lineRule="auto"/>
        <w:jc w:val="both"/>
        <w:rPr>
          <w:rFonts w:eastAsia="Times New Roman" w:cs="Times New Roman"/>
          <w:noProof/>
          <w:snapToGrid w:val="0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5D27EF" w:rsidRPr="001822C6" w:rsidTr="005D27EF">
        <w:tc>
          <w:tcPr>
            <w:tcW w:w="9060" w:type="dxa"/>
            <w:shd w:val="clear" w:color="auto" w:fill="F2F2F2"/>
          </w:tcPr>
          <w:p w:rsidR="005D27EF" w:rsidRPr="001822C6" w:rsidRDefault="005D27EF" w:rsidP="00127643">
            <w:pPr>
              <w:pStyle w:val="Heading2"/>
            </w:pPr>
            <w:bookmarkStart w:id="20" w:name="_Toc114565589"/>
            <w:r w:rsidRPr="001822C6">
              <w:t>Prihvatljivi partneri: tko može biti partner?</w:t>
            </w:r>
            <w:bookmarkEnd w:id="20"/>
          </w:p>
        </w:tc>
      </w:tr>
    </w:tbl>
    <w:p w:rsidR="005D27EF" w:rsidRPr="001822C6" w:rsidRDefault="005D27EF" w:rsidP="004604FD">
      <w:pPr>
        <w:spacing w:after="0" w:line="276" w:lineRule="auto"/>
        <w:jc w:val="both"/>
        <w:rPr>
          <w:rFonts w:eastAsia="Times New Roman" w:cs="Times New Roman"/>
          <w:noProof/>
          <w:snapToGrid w:val="0"/>
          <w:szCs w:val="24"/>
        </w:rPr>
      </w:pPr>
    </w:p>
    <w:p w:rsidR="005D27EF" w:rsidRPr="005237B1" w:rsidRDefault="005D27EF" w:rsidP="004604FD">
      <w:pPr>
        <w:spacing w:after="0" w:line="276" w:lineRule="auto"/>
        <w:jc w:val="both"/>
        <w:rPr>
          <w:rFonts w:eastAsia="Times New Roman" w:cs="Times New Roman"/>
          <w:noProof/>
          <w:snapToGrid w:val="0"/>
          <w:szCs w:val="24"/>
        </w:rPr>
      </w:pPr>
      <w:r w:rsidRPr="005237B1">
        <w:rPr>
          <w:rFonts w:eastAsia="Times New Roman" w:cs="Times New Roman"/>
          <w:noProof/>
          <w:snapToGrid w:val="0"/>
          <w:szCs w:val="24"/>
        </w:rPr>
        <w:t>(1) Partneri mogu biti:</w:t>
      </w:r>
    </w:p>
    <w:p w:rsidR="005D27EF" w:rsidRPr="005237B1" w:rsidRDefault="00EE55FA" w:rsidP="00EE55FA">
      <w:pPr>
        <w:numPr>
          <w:ilvl w:val="0"/>
          <w:numId w:val="11"/>
        </w:numPr>
        <w:spacing w:after="0" w:line="276" w:lineRule="auto"/>
        <w:jc w:val="both"/>
        <w:rPr>
          <w:rFonts w:eastAsia="Times New Roman" w:cs="Times New Roman"/>
          <w:b/>
          <w:noProof/>
          <w:snapToGrid w:val="0"/>
          <w:szCs w:val="24"/>
        </w:rPr>
      </w:pPr>
      <w:r w:rsidRPr="005237B1">
        <w:rPr>
          <w:rFonts w:eastAsia="Times New Roman" w:cs="Times New Roman"/>
          <w:b/>
          <w:noProof/>
          <w:snapToGrid w:val="0"/>
          <w:szCs w:val="24"/>
        </w:rPr>
        <w:t xml:space="preserve">srednje strukovne, </w:t>
      </w:r>
      <w:r w:rsidR="005D27EF" w:rsidRPr="005237B1">
        <w:rPr>
          <w:rFonts w:eastAsia="Times New Roman" w:cs="Times New Roman"/>
          <w:b/>
          <w:noProof/>
          <w:snapToGrid w:val="0"/>
          <w:szCs w:val="24"/>
        </w:rPr>
        <w:t>umjetničke</w:t>
      </w:r>
      <w:r w:rsidRPr="005237B1">
        <w:rPr>
          <w:rFonts w:eastAsia="Times New Roman" w:cs="Times New Roman"/>
          <w:b/>
          <w:noProof/>
          <w:snapToGrid w:val="0"/>
          <w:szCs w:val="24"/>
        </w:rPr>
        <w:t xml:space="preserve"> i mješovite škole sa učenicima upisanim isključivo u stru</w:t>
      </w:r>
      <w:r w:rsidR="0018113C" w:rsidRPr="005237B1">
        <w:rPr>
          <w:rFonts w:eastAsia="Times New Roman" w:cs="Times New Roman"/>
          <w:b/>
          <w:noProof/>
          <w:snapToGrid w:val="0"/>
          <w:szCs w:val="24"/>
        </w:rPr>
        <w:t>kovna ili umjetnička zanimanja</w:t>
      </w:r>
      <w:r w:rsidR="00F0095D" w:rsidRPr="005237B1">
        <w:rPr>
          <w:rFonts w:eastAsia="Times New Roman" w:cs="Times New Roman"/>
          <w:b/>
          <w:noProof/>
          <w:snapToGrid w:val="0"/>
          <w:szCs w:val="24"/>
        </w:rPr>
        <w:t xml:space="preserve">, iz istog ili različitog obrazovnog sektora </w:t>
      </w:r>
      <w:r w:rsidR="005D27EF" w:rsidRPr="005237B1">
        <w:rPr>
          <w:rFonts w:eastAsia="Times New Roman" w:cs="Times New Roman"/>
          <w:b/>
          <w:noProof/>
          <w:snapToGrid w:val="0"/>
          <w:szCs w:val="24"/>
        </w:rPr>
        <w:t>(u daljnjem tekstu: Partner)</w:t>
      </w:r>
    </w:p>
    <w:p w:rsidR="005D27EF" w:rsidRPr="005237B1" w:rsidRDefault="005D27EF" w:rsidP="004604FD">
      <w:pPr>
        <w:spacing w:after="0" w:line="276" w:lineRule="auto"/>
        <w:jc w:val="both"/>
        <w:rPr>
          <w:rFonts w:eastAsia="Times New Roman" w:cs="Times New Roman"/>
          <w:b/>
          <w:noProof/>
          <w:snapToGrid w:val="0"/>
          <w:szCs w:val="24"/>
        </w:rPr>
      </w:pPr>
    </w:p>
    <w:p w:rsidR="005D27EF" w:rsidRPr="005237B1" w:rsidRDefault="005D27EF" w:rsidP="004604FD">
      <w:pPr>
        <w:spacing w:after="0" w:line="276" w:lineRule="auto"/>
        <w:jc w:val="both"/>
        <w:rPr>
          <w:rFonts w:eastAsia="Times New Roman" w:cs="Times New Roman"/>
          <w:noProof/>
          <w:snapToGrid w:val="0"/>
          <w:szCs w:val="24"/>
        </w:rPr>
      </w:pPr>
      <w:r w:rsidRPr="005237B1">
        <w:rPr>
          <w:rFonts w:eastAsia="Times New Roman" w:cs="Times New Roman"/>
          <w:noProof/>
          <w:snapToGrid w:val="0"/>
          <w:szCs w:val="24"/>
        </w:rPr>
        <w:t xml:space="preserve">(2) </w:t>
      </w:r>
      <w:r w:rsidRPr="005237B1">
        <w:rPr>
          <w:rFonts w:eastAsia="Times New Roman" w:cs="Times New Roman"/>
          <w:b/>
          <w:noProof/>
          <w:snapToGrid w:val="0"/>
          <w:szCs w:val="24"/>
        </w:rPr>
        <w:t>Obvezni uvjeti</w:t>
      </w:r>
      <w:r w:rsidRPr="005237B1">
        <w:rPr>
          <w:rFonts w:eastAsia="Times New Roman" w:cs="Times New Roman"/>
          <w:noProof/>
          <w:snapToGrid w:val="0"/>
          <w:szCs w:val="24"/>
        </w:rPr>
        <w:t xml:space="preserve"> koje Partneri moraju ispunjavati su slijedeći: </w:t>
      </w:r>
    </w:p>
    <w:p w:rsidR="005D27EF" w:rsidRPr="005237B1" w:rsidRDefault="005D27EF" w:rsidP="004604FD">
      <w:pPr>
        <w:numPr>
          <w:ilvl w:val="0"/>
          <w:numId w:val="10"/>
        </w:numPr>
        <w:spacing w:after="0" w:line="276" w:lineRule="auto"/>
        <w:jc w:val="both"/>
        <w:rPr>
          <w:rFonts w:eastAsia="Times New Roman" w:cs="Times New Roman"/>
          <w:b/>
          <w:noProof/>
          <w:snapToGrid w:val="0"/>
          <w:szCs w:val="24"/>
        </w:rPr>
      </w:pPr>
      <w:r w:rsidRPr="005237B1">
        <w:rPr>
          <w:rFonts w:eastAsia="Times New Roman" w:cs="Times New Roman"/>
          <w:noProof/>
          <w:snapToGrid w:val="0"/>
          <w:szCs w:val="24"/>
        </w:rPr>
        <w:t>da su pravodobno i u cijelosti ispunili sve obveze</w:t>
      </w:r>
      <w:r w:rsidRPr="005237B1">
        <w:rPr>
          <w:rFonts w:eastAsia="Times New Roman" w:cs="Times New Roman"/>
          <w:szCs w:val="24"/>
          <w:lang w:eastAsia="hr-HR"/>
        </w:rPr>
        <w:t xml:space="preserve"> </w:t>
      </w:r>
      <w:r w:rsidRPr="005237B1">
        <w:rPr>
          <w:rFonts w:eastAsia="Times New Roman" w:cs="Times New Roman"/>
          <w:noProof/>
          <w:snapToGrid w:val="0"/>
          <w:szCs w:val="24"/>
        </w:rPr>
        <w:t xml:space="preserve">prema Ministarstvu preuzete temeljem prijašnjih ugovora o dodjeli bespovratnih sredstava </w:t>
      </w:r>
      <w:r w:rsidRPr="005237B1">
        <w:rPr>
          <w:rFonts w:eastAsia="Times New Roman" w:cs="Times New Roman"/>
          <w:b/>
          <w:noProof/>
          <w:snapToGrid w:val="0"/>
          <w:szCs w:val="24"/>
        </w:rPr>
        <w:t>koje su dospijele do ovog Javnog poziva</w:t>
      </w:r>
    </w:p>
    <w:p w:rsidR="005D27EF" w:rsidRPr="005237B1" w:rsidRDefault="005D27EF" w:rsidP="004604FD">
      <w:pPr>
        <w:numPr>
          <w:ilvl w:val="0"/>
          <w:numId w:val="10"/>
        </w:numPr>
        <w:spacing w:after="0" w:line="276" w:lineRule="auto"/>
        <w:jc w:val="both"/>
        <w:rPr>
          <w:rFonts w:eastAsia="Times New Roman" w:cs="Times New Roman"/>
          <w:noProof/>
          <w:snapToGrid w:val="0"/>
          <w:szCs w:val="24"/>
        </w:rPr>
      </w:pPr>
      <w:r w:rsidRPr="005237B1">
        <w:rPr>
          <w:rFonts w:eastAsia="Times New Roman" w:cs="Times New Roman"/>
          <w:noProof/>
          <w:snapToGrid w:val="0"/>
          <w:szCs w:val="24"/>
        </w:rPr>
        <w:t>da su im osnivači Grad Zagreb, županija ili Republika Hrvatska</w:t>
      </w:r>
    </w:p>
    <w:p w:rsidR="005D27EF" w:rsidRPr="005237B1" w:rsidRDefault="005D27EF" w:rsidP="004604FD">
      <w:pPr>
        <w:spacing w:after="0" w:line="276" w:lineRule="auto"/>
        <w:jc w:val="both"/>
        <w:rPr>
          <w:rFonts w:eastAsia="Times New Roman" w:cs="Times New Roman"/>
          <w:noProof/>
          <w:snapToGrid w:val="0"/>
          <w:szCs w:val="24"/>
        </w:rPr>
      </w:pPr>
    </w:p>
    <w:p w:rsidR="005D27EF" w:rsidRPr="005237B1" w:rsidRDefault="005D27EF" w:rsidP="004604FD">
      <w:pPr>
        <w:spacing w:after="0" w:line="276" w:lineRule="auto"/>
        <w:jc w:val="both"/>
        <w:rPr>
          <w:rFonts w:eastAsia="Times New Roman" w:cs="Times New Roman"/>
          <w:b/>
          <w:noProof/>
          <w:snapToGrid w:val="0"/>
          <w:szCs w:val="24"/>
        </w:rPr>
      </w:pPr>
      <w:r w:rsidRPr="005237B1">
        <w:rPr>
          <w:rFonts w:eastAsia="Times New Roman" w:cs="Times New Roman"/>
          <w:noProof/>
          <w:snapToGrid w:val="0"/>
          <w:szCs w:val="24"/>
        </w:rPr>
        <w:t xml:space="preserve">(3) Svaka škola Partner može prijaviti </w:t>
      </w:r>
      <w:r w:rsidRPr="005237B1">
        <w:rPr>
          <w:rFonts w:eastAsia="Times New Roman" w:cs="Times New Roman"/>
          <w:b/>
          <w:noProof/>
          <w:snapToGrid w:val="0"/>
          <w:szCs w:val="24"/>
        </w:rPr>
        <w:t xml:space="preserve">samo jednog mentora  koji mora biti zaposlenik te škole. </w:t>
      </w:r>
    </w:p>
    <w:p w:rsidR="005D27EF" w:rsidRPr="005237B1" w:rsidRDefault="005D27EF" w:rsidP="004604FD">
      <w:pPr>
        <w:spacing w:after="0" w:line="276" w:lineRule="auto"/>
        <w:jc w:val="both"/>
        <w:rPr>
          <w:rFonts w:eastAsia="Times New Roman" w:cs="Times New Roman"/>
          <w:b/>
          <w:noProof/>
          <w:snapToGrid w:val="0"/>
          <w:szCs w:val="24"/>
        </w:rPr>
      </w:pPr>
    </w:p>
    <w:p w:rsidR="005D27EF" w:rsidRDefault="005D27EF" w:rsidP="004604FD">
      <w:pPr>
        <w:spacing w:after="0" w:line="276" w:lineRule="auto"/>
        <w:jc w:val="both"/>
        <w:rPr>
          <w:rFonts w:eastAsia="Times New Roman" w:cs="Times New Roman"/>
          <w:noProof/>
          <w:snapToGrid w:val="0"/>
          <w:szCs w:val="24"/>
        </w:rPr>
      </w:pPr>
      <w:r w:rsidRPr="005237B1">
        <w:rPr>
          <w:rFonts w:eastAsia="Times New Roman" w:cs="Times New Roman"/>
          <w:noProof/>
          <w:snapToGrid w:val="0"/>
          <w:szCs w:val="24"/>
        </w:rPr>
        <w:t>(4) Škole-partneri</w:t>
      </w:r>
      <w:r w:rsidR="003D732A" w:rsidRPr="005237B1">
        <w:rPr>
          <w:rFonts w:eastAsia="Times New Roman" w:cs="Times New Roman"/>
          <w:noProof/>
          <w:snapToGrid w:val="0"/>
          <w:szCs w:val="24"/>
        </w:rPr>
        <w:t xml:space="preserve"> reguliraju partnerski odnos Izjavom o partnerstvu.</w:t>
      </w:r>
    </w:p>
    <w:p w:rsidR="00D479BD" w:rsidRDefault="00D479BD" w:rsidP="004604FD">
      <w:pPr>
        <w:spacing w:after="0" w:line="276" w:lineRule="auto"/>
        <w:jc w:val="both"/>
        <w:rPr>
          <w:rFonts w:eastAsia="Times New Roman" w:cs="Times New Roman"/>
          <w:noProof/>
          <w:snapToGrid w:val="0"/>
          <w:szCs w:val="24"/>
        </w:rPr>
      </w:pPr>
    </w:p>
    <w:p w:rsidR="00D479BD" w:rsidRDefault="00D479BD" w:rsidP="004604FD">
      <w:pPr>
        <w:spacing w:after="0" w:line="276" w:lineRule="auto"/>
        <w:jc w:val="both"/>
        <w:rPr>
          <w:rFonts w:eastAsia="Times New Roman" w:cs="Times New Roman"/>
          <w:noProof/>
          <w:snapToGrid w:val="0"/>
          <w:szCs w:val="24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60"/>
      </w:tblGrid>
      <w:tr w:rsidR="00D479BD" w:rsidRPr="004C0AA2" w:rsidTr="004C0AA2">
        <w:tc>
          <w:tcPr>
            <w:tcW w:w="9060" w:type="dxa"/>
            <w:shd w:val="clear" w:color="auto" w:fill="F2F2F2" w:themeFill="background1" w:themeFillShade="F2"/>
          </w:tcPr>
          <w:p w:rsidR="00D479BD" w:rsidRPr="00CA69C9" w:rsidRDefault="00D479BD" w:rsidP="00CA69C9">
            <w:pPr>
              <w:pStyle w:val="Heading3"/>
              <w:outlineLvl w:val="2"/>
            </w:pPr>
            <w:bookmarkStart w:id="21" w:name="_Toc114565590"/>
            <w:r w:rsidRPr="00CA69C9">
              <w:t>Pridruženi partneri</w:t>
            </w:r>
            <w:bookmarkEnd w:id="21"/>
          </w:p>
        </w:tc>
      </w:tr>
    </w:tbl>
    <w:p w:rsidR="00D479BD" w:rsidRDefault="00D479BD" w:rsidP="004604FD">
      <w:pPr>
        <w:spacing w:after="0" w:line="276" w:lineRule="auto"/>
        <w:jc w:val="both"/>
        <w:rPr>
          <w:rFonts w:eastAsia="Times New Roman" w:cs="Times New Roman"/>
          <w:noProof/>
          <w:snapToGrid w:val="0"/>
          <w:szCs w:val="24"/>
        </w:rPr>
      </w:pPr>
    </w:p>
    <w:p w:rsidR="00D479BD" w:rsidRPr="00D479BD" w:rsidRDefault="004C0AA2" w:rsidP="00D479BD">
      <w:pPr>
        <w:spacing w:after="0" w:line="276" w:lineRule="auto"/>
        <w:jc w:val="both"/>
        <w:rPr>
          <w:rFonts w:eastAsia="Times New Roman" w:cs="Times New Roman"/>
          <w:noProof/>
          <w:snapToGrid w:val="0"/>
          <w:szCs w:val="24"/>
        </w:rPr>
      </w:pPr>
      <w:r>
        <w:rPr>
          <w:rFonts w:eastAsia="Times New Roman" w:cs="Times New Roman"/>
          <w:noProof/>
          <w:snapToGrid w:val="0"/>
          <w:szCs w:val="24"/>
        </w:rPr>
        <w:t xml:space="preserve">(1) </w:t>
      </w:r>
      <w:r w:rsidR="00D479BD" w:rsidRPr="00D479BD">
        <w:rPr>
          <w:rFonts w:eastAsia="Times New Roman" w:cs="Times New Roman"/>
          <w:noProof/>
          <w:snapToGrid w:val="0"/>
          <w:szCs w:val="24"/>
        </w:rPr>
        <w:t>Pridruženi partneri na projektu su poželjni, ali nisu obavezni.</w:t>
      </w:r>
    </w:p>
    <w:p w:rsidR="00D479BD" w:rsidRPr="00D479BD" w:rsidRDefault="00D479BD" w:rsidP="00D479BD">
      <w:pPr>
        <w:spacing w:after="0" w:line="276" w:lineRule="auto"/>
        <w:jc w:val="both"/>
        <w:rPr>
          <w:rFonts w:eastAsia="Times New Roman" w:cs="Times New Roman"/>
          <w:noProof/>
          <w:snapToGrid w:val="0"/>
          <w:szCs w:val="24"/>
        </w:rPr>
      </w:pPr>
    </w:p>
    <w:p w:rsidR="00D479BD" w:rsidRPr="00D479BD" w:rsidRDefault="00D479BD" w:rsidP="00D479BD">
      <w:pPr>
        <w:spacing w:after="0" w:line="276" w:lineRule="auto"/>
        <w:jc w:val="both"/>
        <w:rPr>
          <w:rFonts w:eastAsia="Times New Roman" w:cs="Times New Roman"/>
          <w:noProof/>
          <w:snapToGrid w:val="0"/>
          <w:szCs w:val="24"/>
        </w:rPr>
      </w:pPr>
      <w:r w:rsidRPr="00D479BD">
        <w:rPr>
          <w:rFonts w:eastAsia="Times New Roman" w:cs="Times New Roman"/>
          <w:noProof/>
          <w:snapToGrid w:val="0"/>
          <w:szCs w:val="24"/>
        </w:rPr>
        <w:lastRenderedPageBreak/>
        <w:t xml:space="preserve">(2) Pridruženi partneri posjeduju resurse koji mogu doprinijeti ostvarenju ciljeva projekta i </w:t>
      </w:r>
      <w:r>
        <w:rPr>
          <w:rFonts w:eastAsia="Times New Roman" w:cs="Times New Roman"/>
          <w:noProof/>
          <w:snapToGrid w:val="0"/>
          <w:szCs w:val="24"/>
        </w:rPr>
        <w:t>Poziva</w:t>
      </w:r>
      <w:r w:rsidRPr="00D479BD">
        <w:rPr>
          <w:rFonts w:eastAsia="Times New Roman" w:cs="Times New Roman"/>
          <w:noProof/>
          <w:snapToGrid w:val="0"/>
          <w:szCs w:val="24"/>
        </w:rPr>
        <w:t>. Te resurse čine znanje, stručnost, vještine, iskustvo (dijeljenje informacija o dobrim praksama i sl.), ljudski resursi, materijalni resursi (prostor, alati i sl.), financijska potpora i dr.</w:t>
      </w:r>
    </w:p>
    <w:p w:rsidR="00D479BD" w:rsidRPr="00D479BD" w:rsidRDefault="00D479BD" w:rsidP="00D479BD">
      <w:pPr>
        <w:spacing w:after="0" w:line="276" w:lineRule="auto"/>
        <w:jc w:val="both"/>
        <w:rPr>
          <w:rFonts w:eastAsia="Times New Roman" w:cs="Times New Roman"/>
          <w:noProof/>
          <w:snapToGrid w:val="0"/>
          <w:szCs w:val="24"/>
        </w:rPr>
      </w:pPr>
    </w:p>
    <w:p w:rsidR="00D479BD" w:rsidRPr="00D479BD" w:rsidRDefault="00D479BD" w:rsidP="00D479BD">
      <w:pPr>
        <w:spacing w:after="0" w:line="276" w:lineRule="auto"/>
        <w:jc w:val="both"/>
        <w:rPr>
          <w:rFonts w:eastAsia="Times New Roman" w:cs="Times New Roman"/>
          <w:noProof/>
          <w:snapToGrid w:val="0"/>
          <w:szCs w:val="24"/>
        </w:rPr>
      </w:pPr>
      <w:r w:rsidRPr="00D479BD">
        <w:rPr>
          <w:rFonts w:eastAsia="Times New Roman" w:cs="Times New Roman"/>
          <w:noProof/>
          <w:snapToGrid w:val="0"/>
          <w:szCs w:val="24"/>
        </w:rPr>
        <w:t>(3) Uloga pridruženih partnera je pružiti potporu projektu od kojeg i sami imaju koristi (od rezultata projekta, vidljivosti i dr.).</w:t>
      </w:r>
    </w:p>
    <w:p w:rsidR="00D479BD" w:rsidRPr="00D479BD" w:rsidRDefault="00D479BD" w:rsidP="00D479BD">
      <w:pPr>
        <w:spacing w:after="0" w:line="276" w:lineRule="auto"/>
        <w:jc w:val="both"/>
        <w:rPr>
          <w:rFonts w:eastAsia="Times New Roman" w:cs="Times New Roman"/>
          <w:noProof/>
          <w:snapToGrid w:val="0"/>
          <w:szCs w:val="24"/>
        </w:rPr>
      </w:pPr>
      <w:r w:rsidRPr="00D479BD">
        <w:rPr>
          <w:rFonts w:eastAsia="Times New Roman" w:cs="Times New Roman"/>
          <w:noProof/>
          <w:snapToGrid w:val="0"/>
          <w:szCs w:val="24"/>
        </w:rPr>
        <w:t xml:space="preserve">      </w:t>
      </w:r>
    </w:p>
    <w:p w:rsidR="00D479BD" w:rsidRDefault="00D479BD" w:rsidP="00D479BD">
      <w:pPr>
        <w:spacing w:after="0" w:line="276" w:lineRule="auto"/>
        <w:jc w:val="both"/>
        <w:rPr>
          <w:rFonts w:eastAsia="Times New Roman" w:cs="Times New Roman"/>
          <w:noProof/>
          <w:snapToGrid w:val="0"/>
          <w:szCs w:val="24"/>
        </w:rPr>
      </w:pPr>
      <w:r w:rsidRPr="00D479BD">
        <w:rPr>
          <w:rFonts w:eastAsia="Times New Roman" w:cs="Times New Roman"/>
          <w:noProof/>
          <w:snapToGrid w:val="0"/>
          <w:szCs w:val="24"/>
        </w:rPr>
        <w:t xml:space="preserve">(4) Pridruženi partner nema pravo na korištenje sredstava odobrenih projektu ovim </w:t>
      </w:r>
      <w:r>
        <w:rPr>
          <w:rFonts w:eastAsia="Times New Roman" w:cs="Times New Roman"/>
          <w:noProof/>
          <w:snapToGrid w:val="0"/>
          <w:szCs w:val="24"/>
        </w:rPr>
        <w:t>Javnim pozivom</w:t>
      </w:r>
      <w:r w:rsidRPr="00D479BD">
        <w:rPr>
          <w:rFonts w:eastAsia="Times New Roman" w:cs="Times New Roman"/>
          <w:noProof/>
          <w:snapToGrid w:val="0"/>
          <w:szCs w:val="24"/>
        </w:rPr>
        <w:t>.</w:t>
      </w:r>
    </w:p>
    <w:p w:rsidR="00D479BD" w:rsidRPr="00D479BD" w:rsidRDefault="00D479BD" w:rsidP="00D479BD">
      <w:pPr>
        <w:spacing w:after="0" w:line="276" w:lineRule="auto"/>
        <w:jc w:val="both"/>
        <w:rPr>
          <w:rFonts w:eastAsia="Times New Roman" w:cs="Times New Roman"/>
          <w:noProof/>
          <w:snapToGrid w:val="0"/>
          <w:szCs w:val="24"/>
        </w:rPr>
      </w:pPr>
    </w:p>
    <w:p w:rsidR="00D479BD" w:rsidRPr="00D479BD" w:rsidRDefault="00D479BD" w:rsidP="00D479BD">
      <w:pPr>
        <w:spacing w:after="0" w:line="276" w:lineRule="auto"/>
        <w:jc w:val="both"/>
        <w:rPr>
          <w:rFonts w:eastAsia="Times New Roman" w:cs="Times New Roman"/>
          <w:noProof/>
          <w:snapToGrid w:val="0"/>
          <w:szCs w:val="24"/>
        </w:rPr>
      </w:pPr>
      <w:r w:rsidRPr="00D479BD">
        <w:rPr>
          <w:rFonts w:eastAsia="Times New Roman" w:cs="Times New Roman"/>
          <w:noProof/>
          <w:snapToGrid w:val="0"/>
          <w:szCs w:val="24"/>
        </w:rPr>
        <w:t>(5) Pridruženi partneri potpisuju Izjavu o pridruženom partnerstvu kojom se obvezuju na aktivno sudjelovanje u projektu dogovorenim resursima pridruženog partnera.</w:t>
      </w:r>
    </w:p>
    <w:p w:rsidR="00D479BD" w:rsidRPr="00D479BD" w:rsidRDefault="00D479BD" w:rsidP="00D479BD">
      <w:pPr>
        <w:spacing w:after="0" w:line="276" w:lineRule="auto"/>
        <w:jc w:val="both"/>
        <w:rPr>
          <w:rFonts w:eastAsia="Times New Roman" w:cs="Times New Roman"/>
          <w:noProof/>
          <w:snapToGrid w:val="0"/>
          <w:szCs w:val="24"/>
        </w:rPr>
      </w:pPr>
    </w:p>
    <w:p w:rsidR="00D479BD" w:rsidRPr="005237B1" w:rsidRDefault="00D479BD" w:rsidP="004604FD">
      <w:pPr>
        <w:spacing w:after="0" w:line="276" w:lineRule="auto"/>
        <w:jc w:val="both"/>
        <w:rPr>
          <w:rFonts w:eastAsia="Times New Roman" w:cs="Times New Roman"/>
          <w:noProof/>
          <w:snapToGrid w:val="0"/>
          <w:szCs w:val="24"/>
        </w:rPr>
      </w:pPr>
      <w:r w:rsidRPr="00D479BD">
        <w:rPr>
          <w:rFonts w:eastAsia="Times New Roman" w:cs="Times New Roman"/>
          <w:noProof/>
          <w:snapToGrid w:val="0"/>
          <w:szCs w:val="24"/>
        </w:rPr>
        <w:t>(6) Prihvatljivi pridruženi partneri mogu biti svi pravni sub</w:t>
      </w:r>
      <w:r w:rsidR="007C29BE">
        <w:rPr>
          <w:rFonts w:eastAsia="Times New Roman" w:cs="Times New Roman"/>
          <w:noProof/>
          <w:snapToGrid w:val="0"/>
          <w:szCs w:val="24"/>
        </w:rPr>
        <w:t>jekti iz civilnog, privatnog i J</w:t>
      </w:r>
      <w:r w:rsidRPr="00D479BD">
        <w:rPr>
          <w:rFonts w:eastAsia="Times New Roman" w:cs="Times New Roman"/>
          <w:noProof/>
          <w:snapToGrid w:val="0"/>
          <w:szCs w:val="24"/>
        </w:rPr>
        <w:t>avnog sektora (</w:t>
      </w:r>
      <w:r w:rsidRPr="001822C6">
        <w:rPr>
          <w:rFonts w:eastAsia="Calibri" w:cs="Times New Roman"/>
          <w:bCs/>
          <w:noProof/>
          <w:szCs w:val="24"/>
          <w:lang w:eastAsia="de-DE"/>
        </w:rPr>
        <w:t>komore, strukovne udruge,</w:t>
      </w:r>
      <w:r>
        <w:rPr>
          <w:rFonts w:eastAsia="Calibri" w:cs="Times New Roman"/>
          <w:bCs/>
          <w:noProof/>
          <w:szCs w:val="24"/>
          <w:lang w:eastAsia="de-DE"/>
        </w:rPr>
        <w:t xml:space="preserve"> poslodavci u turizmu,</w:t>
      </w:r>
      <w:r w:rsidRPr="001822C6">
        <w:rPr>
          <w:rFonts w:eastAsia="Calibri" w:cs="Times New Roman"/>
          <w:bCs/>
          <w:noProof/>
          <w:szCs w:val="24"/>
          <w:lang w:eastAsia="de-DE"/>
        </w:rPr>
        <w:t xml:space="preserve"> turističke zajednice, jedinice lokalne</w:t>
      </w:r>
      <w:r>
        <w:rPr>
          <w:rFonts w:eastAsia="Calibri" w:cs="Times New Roman"/>
          <w:bCs/>
          <w:noProof/>
          <w:szCs w:val="24"/>
          <w:lang w:eastAsia="de-DE"/>
        </w:rPr>
        <w:t xml:space="preserve"> uprave, fakulteti, instituti, </w:t>
      </w:r>
      <w:r w:rsidRPr="001822C6">
        <w:rPr>
          <w:rFonts w:eastAsia="Calibri" w:cs="Times New Roman"/>
          <w:bCs/>
          <w:noProof/>
          <w:szCs w:val="24"/>
          <w:lang w:eastAsia="de-DE"/>
        </w:rPr>
        <w:t>turističke agencije i dr.)</w:t>
      </w:r>
      <w:r w:rsidR="004C0AA2">
        <w:rPr>
          <w:rFonts w:eastAsia="Times New Roman" w:cs="Times New Roman"/>
          <w:noProof/>
          <w:snapToGrid w:val="0"/>
          <w:szCs w:val="24"/>
        </w:rPr>
        <w:t>.</w:t>
      </w:r>
    </w:p>
    <w:p w:rsidR="005D27EF" w:rsidRPr="001822C6" w:rsidRDefault="005D27EF" w:rsidP="004604FD">
      <w:pPr>
        <w:spacing w:after="0" w:line="276" w:lineRule="auto"/>
        <w:jc w:val="both"/>
        <w:rPr>
          <w:rFonts w:eastAsia="Times New Roman" w:cs="Times New Roman"/>
          <w:noProof/>
          <w:snapToGrid w:val="0"/>
          <w:szCs w:val="24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9"/>
      </w:tblGrid>
      <w:tr w:rsidR="004604FD" w:rsidRPr="001822C6" w:rsidTr="004604FD">
        <w:tc>
          <w:tcPr>
            <w:tcW w:w="9209" w:type="dxa"/>
            <w:shd w:val="clear" w:color="auto" w:fill="F2F2F2"/>
          </w:tcPr>
          <w:p w:rsidR="00CA3782" w:rsidRPr="001822C6" w:rsidRDefault="00CA3782" w:rsidP="00127643">
            <w:pPr>
              <w:pStyle w:val="Heading2"/>
            </w:pPr>
            <w:bookmarkStart w:id="22" w:name="_Toc114565591"/>
            <w:r w:rsidRPr="001822C6">
              <w:t>Prihvatljive aktivnost</w:t>
            </w:r>
            <w:r w:rsidR="007C29BE">
              <w:t>i koje će se financirati putem J</w:t>
            </w:r>
            <w:r w:rsidRPr="001822C6">
              <w:t>avnog poziva</w:t>
            </w:r>
            <w:bookmarkEnd w:id="22"/>
            <w:r w:rsidRPr="001822C6">
              <w:t xml:space="preserve"> </w:t>
            </w:r>
          </w:p>
        </w:tc>
      </w:tr>
    </w:tbl>
    <w:p w:rsidR="005D27EF" w:rsidRPr="001822C6" w:rsidRDefault="005D27EF" w:rsidP="00127643">
      <w:pPr>
        <w:pStyle w:val="Heading2"/>
        <w:numPr>
          <w:ilvl w:val="0"/>
          <w:numId w:val="0"/>
        </w:numPr>
      </w:pPr>
    </w:p>
    <w:p w:rsidR="005D27EF" w:rsidRPr="00155F81" w:rsidRDefault="005D27EF" w:rsidP="004604FD">
      <w:pPr>
        <w:spacing w:after="0" w:line="276" w:lineRule="auto"/>
        <w:jc w:val="both"/>
        <w:rPr>
          <w:rFonts w:eastAsia="Times New Roman" w:cs="Times New Roman"/>
          <w:noProof/>
          <w:snapToGrid w:val="0"/>
          <w:szCs w:val="24"/>
        </w:rPr>
      </w:pPr>
      <w:r w:rsidRPr="00FB1F30">
        <w:rPr>
          <w:rFonts w:eastAsia="Times New Roman" w:cs="Times New Roman"/>
          <w:noProof/>
          <w:snapToGrid w:val="0"/>
          <w:szCs w:val="24"/>
        </w:rPr>
        <w:t xml:space="preserve">Sredstva su namijenjena za projekte koji </w:t>
      </w:r>
      <w:r w:rsidR="00F41D17">
        <w:rPr>
          <w:rFonts w:eastAsia="Times New Roman" w:cs="Times New Roman"/>
          <w:noProof/>
          <w:snapToGrid w:val="0"/>
          <w:szCs w:val="24"/>
        </w:rPr>
        <w:t>nude</w:t>
      </w:r>
      <w:r w:rsidR="00651BD3">
        <w:rPr>
          <w:rFonts w:eastAsia="Times New Roman" w:cs="Times New Roman"/>
          <w:noProof/>
          <w:snapToGrid w:val="0"/>
          <w:szCs w:val="24"/>
        </w:rPr>
        <w:t xml:space="preserve"> doprinos</w:t>
      </w:r>
      <w:r w:rsidR="00F41D17">
        <w:rPr>
          <w:rFonts w:eastAsia="Times New Roman" w:cs="Times New Roman"/>
          <w:noProof/>
          <w:snapToGrid w:val="0"/>
          <w:szCs w:val="24"/>
        </w:rPr>
        <w:t>:</w:t>
      </w:r>
    </w:p>
    <w:p w:rsidR="00C8005C" w:rsidRPr="00155F81" w:rsidRDefault="00651BD3" w:rsidP="00C8005C">
      <w:pPr>
        <w:pStyle w:val="ListParagraph"/>
        <w:numPr>
          <w:ilvl w:val="0"/>
          <w:numId w:val="34"/>
        </w:numPr>
        <w:jc w:val="both"/>
        <w:rPr>
          <w:rFonts w:eastAsia="Times New Roman" w:cs="Times New Roman"/>
          <w:noProof/>
          <w:snapToGrid w:val="0"/>
          <w:szCs w:val="24"/>
        </w:rPr>
      </w:pPr>
      <w:r w:rsidRPr="00155F81">
        <w:rPr>
          <w:rFonts w:eastAsia="Times New Roman" w:cs="Times New Roman"/>
          <w:noProof/>
          <w:snapToGrid w:val="0"/>
          <w:szCs w:val="24"/>
        </w:rPr>
        <w:t>povezivanj</w:t>
      </w:r>
      <w:r>
        <w:rPr>
          <w:rFonts w:eastAsia="Times New Roman" w:cs="Times New Roman"/>
          <w:noProof/>
          <w:snapToGrid w:val="0"/>
          <w:szCs w:val="24"/>
        </w:rPr>
        <w:t>u</w:t>
      </w:r>
      <w:r w:rsidRPr="00155F81">
        <w:rPr>
          <w:rFonts w:eastAsia="Times New Roman" w:cs="Times New Roman"/>
          <w:noProof/>
          <w:snapToGrid w:val="0"/>
          <w:szCs w:val="24"/>
        </w:rPr>
        <w:t xml:space="preserve"> </w:t>
      </w:r>
      <w:r w:rsidR="00D22653" w:rsidRPr="00155F81">
        <w:rPr>
          <w:rFonts w:eastAsia="Times New Roman" w:cs="Times New Roman"/>
          <w:noProof/>
          <w:snapToGrid w:val="0"/>
          <w:szCs w:val="24"/>
        </w:rPr>
        <w:t>obrazovnog sustava i poslodavaca u turizmu</w:t>
      </w:r>
      <w:r w:rsidR="00C8005C" w:rsidRPr="00155F81">
        <w:t xml:space="preserve"> </w:t>
      </w:r>
    </w:p>
    <w:p w:rsidR="00D22653" w:rsidRPr="00155F81" w:rsidRDefault="00651BD3" w:rsidP="00C8005C">
      <w:pPr>
        <w:pStyle w:val="ListParagraph"/>
        <w:numPr>
          <w:ilvl w:val="0"/>
          <w:numId w:val="34"/>
        </w:numPr>
        <w:jc w:val="both"/>
        <w:rPr>
          <w:rFonts w:eastAsia="Times New Roman" w:cs="Times New Roman"/>
          <w:noProof/>
          <w:snapToGrid w:val="0"/>
          <w:szCs w:val="24"/>
        </w:rPr>
      </w:pPr>
      <w:r>
        <w:rPr>
          <w:rFonts w:eastAsia="Times New Roman" w:cs="Times New Roman"/>
          <w:noProof/>
          <w:snapToGrid w:val="0"/>
          <w:szCs w:val="24"/>
        </w:rPr>
        <w:t xml:space="preserve">poboljšanju </w:t>
      </w:r>
      <w:r w:rsidR="00C8005C" w:rsidRPr="00155F81">
        <w:rPr>
          <w:rFonts w:eastAsia="Times New Roman" w:cs="Times New Roman"/>
          <w:noProof/>
          <w:snapToGrid w:val="0"/>
          <w:szCs w:val="24"/>
        </w:rPr>
        <w:t>pristupačnosti turistima s invaliditetom</w:t>
      </w:r>
    </w:p>
    <w:p w:rsidR="00C8005C" w:rsidRPr="00155F81" w:rsidRDefault="004C0AA2" w:rsidP="00C8005C">
      <w:pPr>
        <w:pStyle w:val="ListParagraph"/>
        <w:numPr>
          <w:ilvl w:val="0"/>
          <w:numId w:val="34"/>
        </w:numPr>
        <w:jc w:val="both"/>
        <w:rPr>
          <w:rFonts w:eastAsia="Calibri" w:cs="Times New Roman"/>
          <w:noProof/>
          <w:szCs w:val="24"/>
        </w:rPr>
      </w:pPr>
      <w:r>
        <w:rPr>
          <w:rFonts w:eastAsia="Calibri" w:cs="Times New Roman"/>
          <w:noProof/>
          <w:szCs w:val="24"/>
        </w:rPr>
        <w:t>ublažavanju</w:t>
      </w:r>
      <w:r w:rsidR="00651BD3" w:rsidRPr="00692944">
        <w:rPr>
          <w:rFonts w:eastAsia="Calibri" w:cs="Times New Roman"/>
          <w:noProof/>
          <w:szCs w:val="24"/>
        </w:rPr>
        <w:t xml:space="preserve"> utjecaj</w:t>
      </w:r>
      <w:r w:rsidR="00651BD3">
        <w:rPr>
          <w:rFonts w:eastAsia="Calibri" w:cs="Times New Roman"/>
          <w:noProof/>
          <w:szCs w:val="24"/>
        </w:rPr>
        <w:t>a</w:t>
      </w:r>
      <w:r>
        <w:rPr>
          <w:rFonts w:eastAsia="Calibri" w:cs="Times New Roman"/>
          <w:noProof/>
          <w:szCs w:val="24"/>
        </w:rPr>
        <w:t xml:space="preserve"> turizma</w:t>
      </w:r>
      <w:r w:rsidR="00651BD3">
        <w:rPr>
          <w:rFonts w:eastAsia="Calibri" w:cs="Times New Roman"/>
          <w:noProof/>
          <w:szCs w:val="24"/>
        </w:rPr>
        <w:t xml:space="preserve"> na</w:t>
      </w:r>
      <w:r w:rsidR="00651BD3" w:rsidRPr="00692944">
        <w:rPr>
          <w:rFonts w:eastAsia="Calibri" w:cs="Times New Roman"/>
          <w:noProof/>
          <w:szCs w:val="24"/>
        </w:rPr>
        <w:t xml:space="preserve"> </w:t>
      </w:r>
      <w:r w:rsidR="00651BD3">
        <w:rPr>
          <w:rFonts w:eastAsia="Calibri" w:cs="Times New Roman"/>
          <w:noProof/>
          <w:szCs w:val="24"/>
        </w:rPr>
        <w:t>klimu i okoliš</w:t>
      </w:r>
      <w:r w:rsidR="005779A7">
        <w:rPr>
          <w:rFonts w:eastAsia="Calibri" w:cs="Times New Roman"/>
          <w:noProof/>
          <w:szCs w:val="24"/>
        </w:rPr>
        <w:t xml:space="preserve"> i obratno</w:t>
      </w:r>
      <w:r w:rsidR="00651BD3" w:rsidRPr="00692944">
        <w:rPr>
          <w:rFonts w:eastAsia="Calibri" w:cs="Times New Roman"/>
          <w:noProof/>
          <w:szCs w:val="24"/>
        </w:rPr>
        <w:t xml:space="preserve"> </w:t>
      </w:r>
      <w:r w:rsidR="00C8005C" w:rsidRPr="00155F81">
        <w:rPr>
          <w:rFonts w:eastAsia="Calibri" w:cs="Times New Roman"/>
          <w:noProof/>
          <w:szCs w:val="24"/>
        </w:rPr>
        <w:t>(ublažavanje - smanjivanje emisija stakleničkih plinova mjerama npr. energetske učinkovitosti, elektro-mobilnosti i sl. te  prilagodbu klimatskim promjenama -</w:t>
      </w:r>
      <w:r w:rsidR="00E022AC">
        <w:rPr>
          <w:rFonts w:eastAsia="Calibri" w:cs="Times New Roman"/>
          <w:noProof/>
          <w:szCs w:val="24"/>
        </w:rPr>
        <w:t xml:space="preserve"> </w:t>
      </w:r>
      <w:r w:rsidR="00C8005C" w:rsidRPr="00155F81">
        <w:rPr>
          <w:rFonts w:eastAsia="Calibri" w:cs="Times New Roman"/>
          <w:noProof/>
          <w:szCs w:val="24"/>
        </w:rPr>
        <w:t>korištenje rješenja zelene infrastrukture, digitalnih rješenja za rano uzbunjivanje o toplinskim valovima i ekstremnim vremenskim događajima</w:t>
      </w:r>
      <w:r w:rsidR="00651BD3">
        <w:rPr>
          <w:rFonts w:eastAsia="Calibri" w:cs="Times New Roman"/>
          <w:noProof/>
          <w:szCs w:val="24"/>
        </w:rPr>
        <w:t xml:space="preserve">, smanjenje otpada, </w:t>
      </w:r>
      <w:r w:rsidR="00C8005C" w:rsidRPr="00155F81">
        <w:rPr>
          <w:rFonts w:eastAsia="Calibri" w:cs="Times New Roman"/>
          <w:noProof/>
          <w:szCs w:val="24"/>
        </w:rPr>
        <w:t xml:space="preserve"> i sl.)</w:t>
      </w:r>
    </w:p>
    <w:p w:rsidR="00004FE2" w:rsidRPr="00004FE2" w:rsidRDefault="00004FE2" w:rsidP="004604FD">
      <w:pPr>
        <w:spacing w:after="0" w:line="276" w:lineRule="auto"/>
        <w:jc w:val="both"/>
        <w:rPr>
          <w:rFonts w:eastAsia="Times New Roman" w:cs="Times New Roman"/>
          <w:b/>
          <w:strike/>
          <w:noProof/>
          <w:snapToGrid w:val="0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4604FD" w:rsidRPr="001822C6" w:rsidTr="00557B28">
        <w:tc>
          <w:tcPr>
            <w:tcW w:w="9060" w:type="dxa"/>
            <w:shd w:val="clear" w:color="auto" w:fill="F2F2F2"/>
          </w:tcPr>
          <w:p w:rsidR="00CA3782" w:rsidRPr="001822C6" w:rsidRDefault="00CA3782" w:rsidP="00127643">
            <w:pPr>
              <w:pStyle w:val="Heading2"/>
            </w:pPr>
            <w:bookmarkStart w:id="23" w:name="_Toc114565592"/>
            <w:r w:rsidRPr="001822C6">
              <w:t>Prihvatljivi troško</w:t>
            </w:r>
            <w:r w:rsidR="007C29BE">
              <w:t>vi koji će se financirati ovim J</w:t>
            </w:r>
            <w:r w:rsidRPr="001822C6">
              <w:t>avnim pozivom</w:t>
            </w:r>
            <w:bookmarkEnd w:id="23"/>
          </w:p>
        </w:tc>
      </w:tr>
    </w:tbl>
    <w:p w:rsidR="005D27EF" w:rsidRPr="001822C6" w:rsidRDefault="005D27EF" w:rsidP="004604FD">
      <w:pPr>
        <w:spacing w:after="0" w:line="276" w:lineRule="auto"/>
        <w:jc w:val="both"/>
        <w:rPr>
          <w:rFonts w:eastAsia="Times New Roman" w:cs="Times New Roman"/>
          <w:noProof/>
          <w:snapToGrid w:val="0"/>
          <w:szCs w:val="24"/>
        </w:rPr>
      </w:pPr>
    </w:p>
    <w:p w:rsidR="005D27EF" w:rsidRPr="001822C6" w:rsidRDefault="007C29BE" w:rsidP="004604FD">
      <w:pPr>
        <w:spacing w:after="0" w:line="276" w:lineRule="auto"/>
        <w:jc w:val="both"/>
        <w:rPr>
          <w:rFonts w:eastAsia="Times New Roman" w:cs="Times New Roman"/>
          <w:noProof/>
          <w:snapToGrid w:val="0"/>
          <w:szCs w:val="24"/>
        </w:rPr>
      </w:pPr>
      <w:r>
        <w:rPr>
          <w:rFonts w:eastAsia="Times New Roman" w:cs="Times New Roman"/>
          <w:noProof/>
          <w:snapToGrid w:val="0"/>
          <w:szCs w:val="24"/>
        </w:rPr>
        <w:t>Sredstvima ovog J</w:t>
      </w:r>
      <w:r w:rsidR="005D27EF" w:rsidRPr="001822C6">
        <w:rPr>
          <w:rFonts w:eastAsia="Times New Roman" w:cs="Times New Roman"/>
          <w:noProof/>
          <w:snapToGrid w:val="0"/>
          <w:szCs w:val="24"/>
        </w:rPr>
        <w:t xml:space="preserve">avnog poziva mogu se financirati samo stvarni i prihvatljivi troškovi, nastali tijekom izrade projekta u vremenskom razdoblju naznačenom u ovim Uputama. </w:t>
      </w:r>
    </w:p>
    <w:p w:rsidR="005D27EF" w:rsidRPr="001822C6" w:rsidRDefault="005D27EF" w:rsidP="004604FD">
      <w:pPr>
        <w:spacing w:after="0" w:line="276" w:lineRule="auto"/>
        <w:jc w:val="both"/>
        <w:rPr>
          <w:rFonts w:eastAsia="Times New Roman" w:cs="Times New Roman"/>
          <w:noProof/>
          <w:snapToGrid w:val="0"/>
          <w:szCs w:val="24"/>
        </w:rPr>
      </w:pPr>
    </w:p>
    <w:p w:rsidR="00EE55FA" w:rsidRPr="003C3F34" w:rsidRDefault="005D27EF" w:rsidP="004604FD">
      <w:pPr>
        <w:spacing w:after="0" w:line="276" w:lineRule="auto"/>
        <w:jc w:val="both"/>
        <w:rPr>
          <w:rFonts w:eastAsia="Times New Roman" w:cs="Times New Roman"/>
          <w:b/>
          <w:noProof/>
          <w:snapToGrid w:val="0"/>
          <w:szCs w:val="24"/>
        </w:rPr>
      </w:pPr>
      <w:r w:rsidRPr="001822C6">
        <w:rPr>
          <w:rFonts w:eastAsia="Times New Roman" w:cs="Times New Roman"/>
          <w:b/>
          <w:noProof/>
          <w:snapToGrid w:val="0"/>
          <w:szCs w:val="24"/>
        </w:rPr>
        <w:t>Prilikom procjene projekta, ocjenjivat će se potreba</w:t>
      </w:r>
      <w:r w:rsidR="00EE55FA">
        <w:rPr>
          <w:rFonts w:eastAsia="Times New Roman" w:cs="Times New Roman"/>
          <w:b/>
          <w:noProof/>
          <w:snapToGrid w:val="0"/>
          <w:szCs w:val="24"/>
        </w:rPr>
        <w:t xml:space="preserve"> </w:t>
      </w:r>
      <w:r w:rsidRPr="001822C6">
        <w:rPr>
          <w:rFonts w:eastAsia="Times New Roman" w:cs="Times New Roman"/>
          <w:b/>
          <w:noProof/>
          <w:snapToGrid w:val="0"/>
          <w:szCs w:val="24"/>
        </w:rPr>
        <w:t xml:space="preserve"> naznačenih troškova u odnosu na predviđene aktivnosti, kao i realnost visine navedenih troškova</w:t>
      </w:r>
      <w:r w:rsidRPr="001822C6">
        <w:rPr>
          <w:rFonts w:eastAsia="Times New Roman" w:cs="Times New Roman"/>
          <w:noProof/>
          <w:snapToGrid w:val="0"/>
          <w:szCs w:val="24"/>
        </w:rPr>
        <w:t xml:space="preserve">. </w:t>
      </w:r>
      <w:r w:rsidR="00EE55FA" w:rsidRPr="003C3F34">
        <w:rPr>
          <w:rFonts w:eastAsia="Times New Roman" w:cs="Times New Roman"/>
          <w:b/>
          <w:noProof/>
          <w:snapToGrid w:val="0"/>
          <w:szCs w:val="24"/>
        </w:rPr>
        <w:t>Povjerenstvo ima pravo korigirate stavke i/ili visine troškova navedene u proračunu.</w:t>
      </w:r>
    </w:p>
    <w:p w:rsidR="00EE55FA" w:rsidRDefault="00EE55FA" w:rsidP="004604FD">
      <w:pPr>
        <w:spacing w:after="0" w:line="276" w:lineRule="auto"/>
        <w:jc w:val="both"/>
        <w:rPr>
          <w:rFonts w:eastAsia="Times New Roman" w:cs="Times New Roman"/>
          <w:noProof/>
          <w:snapToGrid w:val="0"/>
          <w:szCs w:val="24"/>
        </w:rPr>
      </w:pPr>
    </w:p>
    <w:p w:rsidR="005D27EF" w:rsidRPr="001822C6" w:rsidRDefault="005D27EF" w:rsidP="004604FD">
      <w:pPr>
        <w:spacing w:after="0" w:line="276" w:lineRule="auto"/>
        <w:jc w:val="both"/>
        <w:rPr>
          <w:rFonts w:eastAsia="Times New Roman" w:cs="Times New Roman"/>
          <w:b/>
          <w:noProof/>
          <w:snapToGrid w:val="0"/>
          <w:szCs w:val="24"/>
        </w:rPr>
      </w:pPr>
      <w:r w:rsidRPr="001822C6">
        <w:rPr>
          <w:rFonts w:eastAsia="Times New Roman" w:cs="Times New Roman"/>
          <w:b/>
          <w:noProof/>
          <w:snapToGrid w:val="0"/>
          <w:szCs w:val="24"/>
        </w:rPr>
        <w:t xml:space="preserve">Korisnik poticaja može tražiti korekciju proračuna najkasnije do </w:t>
      </w:r>
      <w:r w:rsidR="00167171">
        <w:rPr>
          <w:rFonts w:eastAsia="Times New Roman" w:cs="Times New Roman"/>
          <w:b/>
          <w:noProof/>
          <w:snapToGrid w:val="0"/>
          <w:szCs w:val="24"/>
        </w:rPr>
        <w:t>28. travnja 2023</w:t>
      </w:r>
      <w:r w:rsidRPr="001822C6">
        <w:rPr>
          <w:rFonts w:eastAsia="Times New Roman" w:cs="Times New Roman"/>
          <w:b/>
          <w:noProof/>
          <w:snapToGrid w:val="0"/>
          <w:szCs w:val="24"/>
        </w:rPr>
        <w:t>. godine pisanim putem uz priloženi prijedlog novog Obrasca proračuna.</w:t>
      </w:r>
    </w:p>
    <w:p w:rsidR="005D27EF" w:rsidRPr="001822C6" w:rsidRDefault="005D27EF" w:rsidP="004604FD">
      <w:pPr>
        <w:spacing w:after="0" w:line="276" w:lineRule="auto"/>
        <w:jc w:val="both"/>
        <w:rPr>
          <w:rFonts w:eastAsia="Times New Roman" w:cs="Times New Roman"/>
          <w:b/>
          <w:noProof/>
          <w:snapToGrid w:val="0"/>
          <w:szCs w:val="24"/>
        </w:rPr>
      </w:pPr>
    </w:p>
    <w:p w:rsidR="005D27EF" w:rsidRPr="001822C6" w:rsidRDefault="005D27EF" w:rsidP="004604FD">
      <w:pPr>
        <w:numPr>
          <w:ilvl w:val="0"/>
          <w:numId w:val="6"/>
        </w:numPr>
        <w:spacing w:after="0" w:line="276" w:lineRule="auto"/>
        <w:jc w:val="both"/>
        <w:rPr>
          <w:rFonts w:eastAsia="Times New Roman" w:cs="Times New Roman"/>
          <w:b/>
          <w:noProof/>
          <w:snapToGrid w:val="0"/>
          <w:szCs w:val="24"/>
        </w:rPr>
      </w:pPr>
      <w:r w:rsidRPr="001822C6">
        <w:rPr>
          <w:rFonts w:eastAsia="Times New Roman" w:cs="Times New Roman"/>
          <w:b/>
          <w:noProof/>
          <w:snapToGrid w:val="0"/>
          <w:szCs w:val="24"/>
        </w:rPr>
        <w:t>Prihvatljivi izravni troškovi:</w:t>
      </w:r>
    </w:p>
    <w:p w:rsidR="005D27EF" w:rsidRPr="001822C6" w:rsidRDefault="005D27EF" w:rsidP="004604FD">
      <w:pPr>
        <w:spacing w:after="0" w:line="276" w:lineRule="auto"/>
        <w:ind w:left="720"/>
        <w:jc w:val="both"/>
        <w:rPr>
          <w:rFonts w:eastAsia="Times New Roman" w:cs="Times New Roman"/>
          <w:b/>
          <w:noProof/>
          <w:snapToGrid w:val="0"/>
          <w:szCs w:val="24"/>
        </w:rPr>
      </w:pPr>
    </w:p>
    <w:p w:rsidR="005D27EF" w:rsidRPr="001822C6" w:rsidRDefault="005D27EF" w:rsidP="004604FD">
      <w:pPr>
        <w:numPr>
          <w:ilvl w:val="0"/>
          <w:numId w:val="2"/>
        </w:numPr>
        <w:spacing w:after="0" w:line="276" w:lineRule="auto"/>
        <w:jc w:val="both"/>
        <w:rPr>
          <w:rFonts w:eastAsia="Times New Roman" w:cs="Times New Roman"/>
          <w:noProof/>
          <w:snapToGrid w:val="0"/>
          <w:szCs w:val="24"/>
        </w:rPr>
      </w:pPr>
      <w:r w:rsidRPr="001822C6">
        <w:rPr>
          <w:rFonts w:eastAsia="Times New Roman" w:cs="Times New Roman"/>
          <w:b/>
          <w:noProof/>
          <w:snapToGrid w:val="0"/>
          <w:szCs w:val="24"/>
        </w:rPr>
        <w:t>ukupni</w:t>
      </w:r>
      <w:r w:rsidRPr="001822C6">
        <w:rPr>
          <w:rFonts w:eastAsia="Times New Roman" w:cs="Times New Roman"/>
          <w:noProof/>
          <w:snapToGrid w:val="0"/>
          <w:szCs w:val="24"/>
        </w:rPr>
        <w:t xml:space="preserve"> troškovi naknade mentorima (jednom ili više) mogu iznositi najviše 10% ukupne vrijednosti projekta,</w:t>
      </w:r>
    </w:p>
    <w:p w:rsidR="005D27EF" w:rsidRPr="001822C6" w:rsidRDefault="005D27EF" w:rsidP="004604FD">
      <w:pPr>
        <w:numPr>
          <w:ilvl w:val="0"/>
          <w:numId w:val="2"/>
        </w:numPr>
        <w:spacing w:after="0" w:line="276" w:lineRule="auto"/>
        <w:jc w:val="both"/>
        <w:rPr>
          <w:rFonts w:eastAsia="Times New Roman" w:cs="Times New Roman"/>
          <w:noProof/>
          <w:snapToGrid w:val="0"/>
          <w:szCs w:val="24"/>
        </w:rPr>
      </w:pPr>
      <w:r w:rsidRPr="001822C6">
        <w:rPr>
          <w:rFonts w:eastAsia="Times New Roman" w:cs="Times New Roman"/>
          <w:noProof/>
          <w:snapToGrid w:val="0"/>
          <w:szCs w:val="24"/>
        </w:rPr>
        <w:t>troškovi izrade projekta: nabava robe i usluga za neposrednu provedbu projekta (papir, punjenja za pisače, CD/DVD-i , namirnice i pića, vrsta usluga i dr.),</w:t>
      </w:r>
    </w:p>
    <w:p w:rsidR="005D27EF" w:rsidRPr="001822C6" w:rsidRDefault="005D27EF" w:rsidP="004604FD">
      <w:pPr>
        <w:numPr>
          <w:ilvl w:val="0"/>
          <w:numId w:val="2"/>
        </w:numPr>
        <w:spacing w:after="0" w:line="276" w:lineRule="auto"/>
        <w:jc w:val="both"/>
        <w:rPr>
          <w:rFonts w:eastAsia="Times New Roman" w:cs="Times New Roman"/>
          <w:noProof/>
          <w:snapToGrid w:val="0"/>
          <w:szCs w:val="24"/>
        </w:rPr>
      </w:pPr>
      <w:r w:rsidRPr="001822C6">
        <w:rPr>
          <w:rFonts w:eastAsia="Times New Roman" w:cs="Times New Roman"/>
          <w:noProof/>
          <w:snapToGrid w:val="0"/>
          <w:szCs w:val="24"/>
        </w:rPr>
        <w:lastRenderedPageBreak/>
        <w:t xml:space="preserve">nabavka opreme nužna za izradu projekta u visini </w:t>
      </w:r>
      <w:r w:rsidRPr="001822C6">
        <w:rPr>
          <w:rFonts w:eastAsia="Times New Roman" w:cs="Times New Roman"/>
          <w:b/>
          <w:noProof/>
          <w:snapToGrid w:val="0"/>
          <w:szCs w:val="24"/>
        </w:rPr>
        <w:t>do</w:t>
      </w:r>
      <w:r w:rsidRPr="001822C6">
        <w:rPr>
          <w:rFonts w:eastAsia="Times New Roman" w:cs="Times New Roman"/>
          <w:noProof/>
          <w:snapToGrid w:val="0"/>
          <w:szCs w:val="24"/>
        </w:rPr>
        <w:t xml:space="preserve"> 20% ukupne vrijednosti projekta,</w:t>
      </w:r>
    </w:p>
    <w:p w:rsidR="005D27EF" w:rsidRPr="001822C6" w:rsidRDefault="005D27EF" w:rsidP="004604FD">
      <w:pPr>
        <w:numPr>
          <w:ilvl w:val="0"/>
          <w:numId w:val="2"/>
        </w:numPr>
        <w:spacing w:after="0" w:line="276" w:lineRule="auto"/>
        <w:jc w:val="both"/>
        <w:rPr>
          <w:rFonts w:eastAsia="Times New Roman" w:cs="Times New Roman"/>
          <w:noProof/>
          <w:snapToGrid w:val="0"/>
          <w:szCs w:val="24"/>
        </w:rPr>
      </w:pPr>
      <w:r w:rsidRPr="001822C6">
        <w:rPr>
          <w:rFonts w:eastAsia="Times New Roman" w:cs="Times New Roman"/>
          <w:noProof/>
          <w:snapToGrid w:val="0"/>
          <w:szCs w:val="24"/>
        </w:rPr>
        <w:t xml:space="preserve">putni troškovi za potrebe provedbe projekta u visini </w:t>
      </w:r>
      <w:r w:rsidRPr="001822C6">
        <w:rPr>
          <w:rFonts w:eastAsia="Times New Roman" w:cs="Times New Roman"/>
          <w:b/>
          <w:noProof/>
          <w:snapToGrid w:val="0"/>
          <w:szCs w:val="24"/>
        </w:rPr>
        <w:t>do</w:t>
      </w:r>
      <w:r w:rsidRPr="001822C6">
        <w:rPr>
          <w:rFonts w:eastAsia="Times New Roman" w:cs="Times New Roman"/>
          <w:noProof/>
          <w:snapToGrid w:val="0"/>
          <w:szCs w:val="24"/>
        </w:rPr>
        <w:t xml:space="preserve"> 10% ukupne vrijednosti projekta</w:t>
      </w:r>
    </w:p>
    <w:p w:rsidR="005D27EF" w:rsidRDefault="005D27EF" w:rsidP="004604FD">
      <w:pPr>
        <w:numPr>
          <w:ilvl w:val="0"/>
          <w:numId w:val="2"/>
        </w:numPr>
        <w:spacing w:after="0" w:line="276" w:lineRule="auto"/>
        <w:jc w:val="both"/>
        <w:rPr>
          <w:rFonts w:eastAsia="Times New Roman" w:cs="Times New Roman"/>
          <w:noProof/>
          <w:snapToGrid w:val="0"/>
          <w:szCs w:val="24"/>
        </w:rPr>
      </w:pPr>
      <w:r w:rsidRPr="001822C6">
        <w:rPr>
          <w:rFonts w:eastAsia="Times New Roman" w:cs="Times New Roman"/>
          <w:noProof/>
          <w:snapToGrid w:val="0"/>
          <w:szCs w:val="24"/>
        </w:rPr>
        <w:t xml:space="preserve">troškovi promocije/vidljivosti projekta u visini </w:t>
      </w:r>
      <w:r w:rsidRPr="001822C6">
        <w:rPr>
          <w:rFonts w:eastAsia="Times New Roman" w:cs="Times New Roman"/>
          <w:b/>
          <w:noProof/>
          <w:snapToGrid w:val="0"/>
          <w:szCs w:val="24"/>
        </w:rPr>
        <w:t>do</w:t>
      </w:r>
      <w:r w:rsidRPr="001822C6">
        <w:rPr>
          <w:rFonts w:eastAsia="Times New Roman" w:cs="Times New Roman"/>
          <w:noProof/>
          <w:snapToGrid w:val="0"/>
          <w:szCs w:val="24"/>
        </w:rPr>
        <w:t xml:space="preserve"> 10% ukupne vrijednosti projekta</w:t>
      </w:r>
    </w:p>
    <w:p w:rsidR="005D27EF" w:rsidRPr="001822C6" w:rsidRDefault="005D27EF" w:rsidP="004604FD">
      <w:pPr>
        <w:spacing w:after="0" w:line="276" w:lineRule="auto"/>
        <w:rPr>
          <w:rFonts w:eastAsia="Times New Roman" w:cs="Times New Roman"/>
          <w:noProof/>
          <w:snapToGrid w:val="0"/>
          <w:szCs w:val="24"/>
        </w:rPr>
      </w:pPr>
    </w:p>
    <w:p w:rsidR="005D27EF" w:rsidRPr="001822C6" w:rsidRDefault="005D27EF" w:rsidP="004604FD">
      <w:pPr>
        <w:numPr>
          <w:ilvl w:val="0"/>
          <w:numId w:val="6"/>
        </w:numPr>
        <w:spacing w:after="0" w:line="276" w:lineRule="auto"/>
        <w:rPr>
          <w:rFonts w:eastAsia="Times New Roman" w:cs="Times New Roman"/>
          <w:b/>
          <w:noProof/>
          <w:snapToGrid w:val="0"/>
          <w:szCs w:val="24"/>
        </w:rPr>
      </w:pPr>
      <w:r w:rsidRPr="001822C6">
        <w:rPr>
          <w:rFonts w:eastAsia="Times New Roman" w:cs="Times New Roman"/>
          <w:b/>
          <w:noProof/>
          <w:snapToGrid w:val="0"/>
          <w:szCs w:val="24"/>
        </w:rPr>
        <w:t>Prihvatljiv neizravni</w:t>
      </w:r>
      <w:r w:rsidRPr="001822C6">
        <w:rPr>
          <w:rFonts w:eastAsia="Times New Roman" w:cs="Times New Roman"/>
          <w:noProof/>
          <w:snapToGrid w:val="0"/>
          <w:szCs w:val="24"/>
        </w:rPr>
        <w:t xml:space="preserve"> </w:t>
      </w:r>
      <w:r w:rsidRPr="001822C6">
        <w:rPr>
          <w:rFonts w:eastAsia="Times New Roman" w:cs="Times New Roman"/>
          <w:b/>
          <w:noProof/>
          <w:snapToGrid w:val="0"/>
          <w:szCs w:val="24"/>
        </w:rPr>
        <w:t>trošak:</w:t>
      </w:r>
    </w:p>
    <w:p w:rsidR="004C0AA2" w:rsidRDefault="005D27EF" w:rsidP="004C0AA2">
      <w:pPr>
        <w:spacing w:after="0" w:line="276" w:lineRule="auto"/>
        <w:rPr>
          <w:rFonts w:eastAsia="Times New Roman" w:cs="Times New Roman"/>
          <w:snapToGrid w:val="0"/>
          <w:szCs w:val="24"/>
        </w:rPr>
      </w:pPr>
      <w:r w:rsidRPr="001822C6">
        <w:rPr>
          <w:rFonts w:eastAsia="Times New Roman" w:cs="Times New Roman"/>
          <w:snapToGrid w:val="0"/>
          <w:szCs w:val="24"/>
        </w:rPr>
        <w:t xml:space="preserve">        -  trošak solemnizirane bjanko zadužnice</w:t>
      </w:r>
      <w:r w:rsidR="004C0AA2">
        <w:rPr>
          <w:rFonts w:eastAsia="Times New Roman" w:cs="Times New Roman"/>
          <w:snapToGrid w:val="0"/>
          <w:szCs w:val="24"/>
        </w:rPr>
        <w:t>*</w:t>
      </w:r>
    </w:p>
    <w:p w:rsidR="004C0AA2" w:rsidRDefault="004C0AA2" w:rsidP="004C0AA2">
      <w:pPr>
        <w:spacing w:after="0" w:line="276" w:lineRule="auto"/>
        <w:rPr>
          <w:rFonts w:eastAsia="Times New Roman" w:cs="Times New Roman"/>
          <w:noProof/>
          <w:snapToGrid w:val="0"/>
          <w:szCs w:val="24"/>
        </w:rPr>
      </w:pPr>
      <w:r>
        <w:rPr>
          <w:rFonts w:eastAsia="Times New Roman" w:cs="Times New Roman"/>
          <w:snapToGrid w:val="0"/>
          <w:szCs w:val="24"/>
        </w:rPr>
        <w:t xml:space="preserve">        -  </w:t>
      </w:r>
      <w:r w:rsidR="00D479BD" w:rsidRPr="001822C6">
        <w:rPr>
          <w:rFonts w:eastAsia="Times New Roman" w:cs="Times New Roman"/>
          <w:noProof/>
          <w:snapToGrid w:val="0"/>
          <w:szCs w:val="24"/>
        </w:rPr>
        <w:t xml:space="preserve">troškovi komunikacije (telefona, interneta, mobitela i sl.) za vrijeme izrade projekta u </w:t>
      </w:r>
      <w:r>
        <w:rPr>
          <w:rFonts w:eastAsia="Times New Roman" w:cs="Times New Roman"/>
          <w:noProof/>
          <w:snapToGrid w:val="0"/>
          <w:szCs w:val="24"/>
        </w:rPr>
        <w:t xml:space="preserve">  </w:t>
      </w:r>
    </w:p>
    <w:p w:rsidR="00D479BD" w:rsidRPr="001822C6" w:rsidRDefault="004C0AA2" w:rsidP="004C0AA2">
      <w:pPr>
        <w:spacing w:after="0" w:line="276" w:lineRule="auto"/>
        <w:rPr>
          <w:rFonts w:eastAsia="Times New Roman" w:cs="Times New Roman"/>
          <w:snapToGrid w:val="0"/>
          <w:szCs w:val="24"/>
        </w:rPr>
      </w:pPr>
      <w:r>
        <w:rPr>
          <w:rFonts w:eastAsia="Times New Roman" w:cs="Times New Roman"/>
          <w:noProof/>
          <w:snapToGrid w:val="0"/>
          <w:szCs w:val="24"/>
        </w:rPr>
        <w:t xml:space="preserve">           </w:t>
      </w:r>
      <w:r w:rsidR="00D479BD" w:rsidRPr="001822C6">
        <w:rPr>
          <w:rFonts w:eastAsia="Times New Roman" w:cs="Times New Roman"/>
          <w:noProof/>
          <w:snapToGrid w:val="0"/>
          <w:szCs w:val="24"/>
        </w:rPr>
        <w:t xml:space="preserve">visini </w:t>
      </w:r>
      <w:r w:rsidR="00D479BD" w:rsidRPr="001822C6">
        <w:rPr>
          <w:rFonts w:eastAsia="Times New Roman" w:cs="Times New Roman"/>
          <w:b/>
          <w:noProof/>
          <w:snapToGrid w:val="0"/>
          <w:szCs w:val="24"/>
        </w:rPr>
        <w:t>do</w:t>
      </w:r>
      <w:r w:rsidR="00D479BD" w:rsidRPr="001822C6">
        <w:rPr>
          <w:rFonts w:eastAsia="Times New Roman" w:cs="Times New Roman"/>
          <w:noProof/>
          <w:snapToGrid w:val="0"/>
          <w:szCs w:val="24"/>
        </w:rPr>
        <w:t xml:space="preserve"> 5% ukupne vrijednosti projekta</w:t>
      </w:r>
    </w:p>
    <w:p w:rsidR="005D27EF" w:rsidRPr="001822C6" w:rsidRDefault="005D27EF" w:rsidP="004604FD">
      <w:pPr>
        <w:spacing w:after="0" w:line="276" w:lineRule="auto"/>
        <w:rPr>
          <w:rFonts w:eastAsia="Times New Roman" w:cs="Times New Roman"/>
          <w:snapToGrid w:val="0"/>
          <w:szCs w:val="24"/>
        </w:rPr>
      </w:pPr>
    </w:p>
    <w:p w:rsidR="005D27EF" w:rsidRPr="001822C6" w:rsidRDefault="005D27EF" w:rsidP="004604FD">
      <w:pPr>
        <w:spacing w:after="0" w:line="276" w:lineRule="auto"/>
        <w:jc w:val="both"/>
        <w:rPr>
          <w:rFonts w:eastAsia="Times New Roman" w:cs="Times New Roman"/>
          <w:i/>
          <w:snapToGrid w:val="0"/>
          <w:szCs w:val="24"/>
        </w:rPr>
      </w:pPr>
      <w:r w:rsidRPr="001822C6">
        <w:rPr>
          <w:rFonts w:eastAsia="Times New Roman" w:cs="Times New Roman"/>
          <w:i/>
          <w:snapToGrid w:val="0"/>
          <w:szCs w:val="24"/>
        </w:rPr>
        <w:t>*bjanko zadužnicu dostavlja Prijavitelj projekta kao sredstvo osiguranja namjenskog korištenja sredstava za ukupnu ugovorenu vrijednost projekta</w:t>
      </w:r>
    </w:p>
    <w:p w:rsidR="005D27EF" w:rsidRPr="001822C6" w:rsidRDefault="005D27EF" w:rsidP="004604FD">
      <w:pPr>
        <w:spacing w:after="0" w:line="276" w:lineRule="auto"/>
        <w:jc w:val="both"/>
        <w:outlineLvl w:val="0"/>
        <w:rPr>
          <w:rFonts w:eastAsia="Times New Roman" w:cs="Times New Roman"/>
          <w:b/>
          <w:smallCaps/>
          <w:noProof/>
          <w:snapToGrid w:val="0"/>
          <w:szCs w:val="24"/>
        </w:rPr>
      </w:pPr>
      <w:bookmarkStart w:id="24" w:name="_Toc339887785"/>
    </w:p>
    <w:p w:rsidR="00C45706" w:rsidRDefault="005D27EF" w:rsidP="004C0AA2">
      <w:pPr>
        <w:spacing w:line="276" w:lineRule="auto"/>
        <w:jc w:val="both"/>
        <w:rPr>
          <w:rFonts w:cs="Times New Roman"/>
          <w:noProof/>
          <w:snapToGrid w:val="0"/>
          <w:szCs w:val="24"/>
          <w:u w:val="single"/>
        </w:rPr>
      </w:pPr>
      <w:r w:rsidRPr="00B87872">
        <w:rPr>
          <w:rFonts w:cs="Times New Roman"/>
          <w:noProof/>
          <w:snapToGrid w:val="0"/>
          <w:szCs w:val="24"/>
          <w:u w:val="single"/>
        </w:rPr>
        <w:t>VRSTA I VISINA TROŠKOVA ODOBRENIH U OBRASCU PRORAČUNA PRIJAVE MORAJU ODGOVARATI VRSTI I VISINI TROŠKOVA U OBRASCU FINANCIJSKOG IZVJEŠĆA KOD PRAVDANJA SREDSTAV</w:t>
      </w:r>
      <w:r w:rsidR="001B5F51" w:rsidRPr="00B87872">
        <w:rPr>
          <w:rFonts w:cs="Times New Roman"/>
          <w:noProof/>
          <w:snapToGrid w:val="0"/>
          <w:szCs w:val="24"/>
          <w:u w:val="single"/>
        </w:rPr>
        <w:t>A S DOZVOLJENIM ODSTUPANJEM DO 10</w:t>
      </w:r>
      <w:r w:rsidRPr="00B87872">
        <w:rPr>
          <w:rFonts w:cs="Times New Roman"/>
          <w:noProof/>
          <w:snapToGrid w:val="0"/>
          <w:szCs w:val="24"/>
          <w:u w:val="single"/>
        </w:rPr>
        <w:t>%</w:t>
      </w:r>
      <w:r w:rsidR="00C45706">
        <w:rPr>
          <w:rFonts w:cs="Times New Roman"/>
          <w:noProof/>
          <w:snapToGrid w:val="0"/>
          <w:szCs w:val="24"/>
          <w:u w:val="single"/>
        </w:rPr>
        <w:t xml:space="preserve"> IZMEĐU POJEDINIH VRSTA TROŠKOVA</w:t>
      </w:r>
      <w:r w:rsidRPr="00B87872">
        <w:rPr>
          <w:rFonts w:cs="Times New Roman"/>
          <w:noProof/>
          <w:snapToGrid w:val="0"/>
          <w:szCs w:val="24"/>
          <w:u w:val="single"/>
        </w:rPr>
        <w:t xml:space="preserve"> .</w:t>
      </w:r>
    </w:p>
    <w:p w:rsidR="005D27EF" w:rsidRPr="00B87872" w:rsidRDefault="005D27EF" w:rsidP="004604FD">
      <w:pPr>
        <w:spacing w:line="276" w:lineRule="auto"/>
        <w:rPr>
          <w:rFonts w:cs="Times New Roman"/>
          <w:noProof/>
          <w:snapToGrid w:val="0"/>
          <w:szCs w:val="24"/>
          <w:u w:val="single"/>
        </w:rPr>
      </w:pPr>
      <w:r w:rsidRPr="00B87872">
        <w:rPr>
          <w:rFonts w:cs="Times New Roman"/>
          <w:noProof/>
          <w:snapToGrid w:val="0"/>
          <w:szCs w:val="24"/>
          <w:u w:val="single"/>
        </w:rPr>
        <w:t xml:space="preserve">PRIHVATLJIVI </w:t>
      </w:r>
      <w:r w:rsidR="001B5F51" w:rsidRPr="00B87872">
        <w:rPr>
          <w:rFonts w:cs="Times New Roman"/>
          <w:noProof/>
          <w:snapToGrid w:val="0"/>
          <w:szCs w:val="24"/>
          <w:u w:val="single"/>
        </w:rPr>
        <w:t xml:space="preserve">SU TROŠKOVI NASTALI OD </w:t>
      </w:r>
      <w:r w:rsidR="00167171">
        <w:rPr>
          <w:rFonts w:cs="Times New Roman"/>
          <w:noProof/>
          <w:snapToGrid w:val="0"/>
          <w:szCs w:val="24"/>
          <w:u w:val="single"/>
        </w:rPr>
        <w:t>5.9</w:t>
      </w:r>
      <w:r w:rsidR="00C45706">
        <w:rPr>
          <w:rFonts w:cs="Times New Roman"/>
          <w:noProof/>
          <w:snapToGrid w:val="0"/>
          <w:szCs w:val="24"/>
          <w:u w:val="single"/>
        </w:rPr>
        <w:t>.2022</w:t>
      </w:r>
      <w:r w:rsidR="00B87872" w:rsidRPr="005237B1">
        <w:rPr>
          <w:rFonts w:cs="Times New Roman"/>
          <w:noProof/>
          <w:snapToGrid w:val="0"/>
          <w:szCs w:val="24"/>
          <w:u w:val="single"/>
        </w:rPr>
        <w:t>.</w:t>
      </w:r>
      <w:r w:rsidR="00B87872" w:rsidRPr="00B87872">
        <w:rPr>
          <w:rFonts w:cs="Times New Roman"/>
          <w:noProof/>
          <w:snapToGrid w:val="0"/>
          <w:szCs w:val="24"/>
          <w:u w:val="single"/>
        </w:rPr>
        <w:t xml:space="preserve"> A VEZANI SU UZ </w:t>
      </w:r>
      <w:r w:rsidRPr="00B87872">
        <w:rPr>
          <w:rFonts w:cs="Times New Roman"/>
          <w:noProof/>
          <w:snapToGrid w:val="0"/>
          <w:szCs w:val="24"/>
          <w:u w:val="single"/>
        </w:rPr>
        <w:t>PROJEKT.</w:t>
      </w:r>
    </w:p>
    <w:p w:rsidR="005C7EE3" w:rsidRDefault="005C7EE3">
      <w:pPr>
        <w:rPr>
          <w:rFonts w:eastAsia="Times New Roman" w:cs="Times New Roman"/>
          <w:b/>
          <w:smallCaps/>
          <w:noProof/>
          <w:snapToGrid w:val="0"/>
          <w:szCs w:val="24"/>
        </w:rPr>
      </w:pPr>
      <w:r>
        <w:rPr>
          <w:rFonts w:eastAsia="Times New Roman" w:cs="Times New Roman"/>
          <w:b/>
          <w:smallCaps/>
          <w:noProof/>
          <w:snapToGrid w:val="0"/>
          <w:szCs w:val="24"/>
        </w:rPr>
        <w:t xml:space="preserve"> </w:t>
      </w:r>
    </w:p>
    <w:tbl>
      <w:tblPr>
        <w:tblpPr w:leftFromText="180" w:rightFromText="180" w:vertAnchor="text" w:horzAnchor="margin" w:tblpX="-147" w:tblpY="38"/>
        <w:tblW w:w="94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78"/>
      </w:tblGrid>
      <w:tr w:rsidR="005C7EE3" w:rsidRPr="001822C6" w:rsidTr="005C7EE3">
        <w:trPr>
          <w:trHeight w:val="336"/>
        </w:trPr>
        <w:tc>
          <w:tcPr>
            <w:tcW w:w="9478" w:type="dxa"/>
            <w:shd w:val="clear" w:color="auto" w:fill="F2F2F2"/>
          </w:tcPr>
          <w:p w:rsidR="005C7EE3" w:rsidRPr="001822C6" w:rsidRDefault="005C7EE3" w:rsidP="00127643">
            <w:pPr>
              <w:pStyle w:val="Heading2"/>
            </w:pPr>
            <w:bookmarkStart w:id="25" w:name="_Toc61423305"/>
            <w:bookmarkStart w:id="26" w:name="_Toc114565593"/>
            <w:r w:rsidRPr="001822C6">
              <w:t>Kako se prijaviti?</w:t>
            </w:r>
            <w:bookmarkEnd w:id="25"/>
            <w:bookmarkEnd w:id="26"/>
          </w:p>
        </w:tc>
      </w:tr>
    </w:tbl>
    <w:p w:rsidR="005C7EE3" w:rsidRDefault="005C7EE3">
      <w:pPr>
        <w:rPr>
          <w:rFonts w:eastAsia="Times New Roman" w:cs="Times New Roman"/>
          <w:b/>
          <w:smallCaps/>
          <w:noProof/>
          <w:snapToGrid w:val="0"/>
          <w:szCs w:val="24"/>
        </w:rPr>
      </w:pPr>
    </w:p>
    <w:tbl>
      <w:tblPr>
        <w:tblStyle w:val="TableGrid"/>
        <w:tblW w:w="9498" w:type="dxa"/>
        <w:tblInd w:w="-147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498"/>
      </w:tblGrid>
      <w:tr w:rsidR="00CA69C9" w:rsidRPr="004C0AA2" w:rsidTr="00CA69C9">
        <w:tc>
          <w:tcPr>
            <w:tcW w:w="9498" w:type="dxa"/>
            <w:shd w:val="clear" w:color="auto" w:fill="F2F2F2" w:themeFill="background1" w:themeFillShade="F2"/>
          </w:tcPr>
          <w:p w:rsidR="00CA69C9" w:rsidRPr="00CA69C9" w:rsidRDefault="00CA69C9" w:rsidP="00CA69C9">
            <w:pPr>
              <w:pStyle w:val="Heading3"/>
              <w:outlineLvl w:val="2"/>
            </w:pPr>
            <w:bookmarkStart w:id="27" w:name="_Toc114565594"/>
            <w:r w:rsidRPr="00CA69C9">
              <w:t>Obvezni obrasci  i prilozi</w:t>
            </w:r>
            <w:bookmarkEnd w:id="27"/>
          </w:p>
        </w:tc>
      </w:tr>
      <w:bookmarkEnd w:id="24"/>
    </w:tbl>
    <w:p w:rsidR="004604FD" w:rsidRPr="001822C6" w:rsidRDefault="004604FD" w:rsidP="00CA69C9">
      <w:pPr>
        <w:pStyle w:val="Heading3"/>
        <w:numPr>
          <w:ilvl w:val="0"/>
          <w:numId w:val="0"/>
        </w:numPr>
      </w:pPr>
    </w:p>
    <w:p w:rsidR="005D27EF" w:rsidRPr="001822C6" w:rsidRDefault="005D27EF" w:rsidP="004604FD">
      <w:pPr>
        <w:spacing w:after="0" w:line="276" w:lineRule="auto"/>
        <w:rPr>
          <w:rFonts w:eastAsia="Times New Roman" w:cs="Times New Roman"/>
          <w:noProof/>
          <w:snapToGrid w:val="0"/>
          <w:szCs w:val="24"/>
        </w:rPr>
      </w:pPr>
      <w:r w:rsidRPr="005C7EE3">
        <w:rPr>
          <w:rFonts w:eastAsia="Times New Roman" w:cs="Times New Roman"/>
          <w:b/>
          <w:noProof/>
          <w:snapToGrid w:val="0"/>
          <w:szCs w:val="24"/>
        </w:rPr>
        <w:t>(1)</w:t>
      </w:r>
      <w:r w:rsidRPr="001822C6">
        <w:rPr>
          <w:rFonts w:eastAsia="Times New Roman" w:cs="Times New Roman"/>
          <w:b/>
          <w:noProof/>
          <w:snapToGrid w:val="0"/>
          <w:szCs w:val="24"/>
        </w:rPr>
        <w:t xml:space="preserve"> Obvezni obrasci za prijavu</w:t>
      </w:r>
      <w:r w:rsidRPr="001822C6">
        <w:rPr>
          <w:rFonts w:eastAsia="Times New Roman" w:cs="Times New Roman"/>
          <w:noProof/>
          <w:snapToGrid w:val="0"/>
          <w:szCs w:val="24"/>
        </w:rPr>
        <w:t>:</w:t>
      </w:r>
    </w:p>
    <w:p w:rsidR="005D27EF" w:rsidRPr="001822C6" w:rsidRDefault="005D27EF" w:rsidP="004604FD">
      <w:pPr>
        <w:numPr>
          <w:ilvl w:val="0"/>
          <w:numId w:val="1"/>
        </w:numPr>
        <w:spacing w:after="0" w:line="276" w:lineRule="auto"/>
        <w:jc w:val="both"/>
        <w:rPr>
          <w:rFonts w:eastAsia="Times New Roman" w:cs="Times New Roman"/>
          <w:noProof/>
          <w:snapToGrid w:val="0"/>
          <w:szCs w:val="24"/>
        </w:rPr>
      </w:pPr>
      <w:r w:rsidRPr="001822C6">
        <w:rPr>
          <w:rFonts w:eastAsia="Times New Roman" w:cs="Times New Roman"/>
          <w:noProof/>
          <w:snapToGrid w:val="0"/>
          <w:szCs w:val="24"/>
        </w:rPr>
        <w:t>jedan Opisni obrazac prijave na propisanom obrascu ispunjen isključivo na računalu, potpisan i ovjeren – potpisuje ga škola - Prijavitelj</w:t>
      </w:r>
    </w:p>
    <w:p w:rsidR="005D27EF" w:rsidRPr="001822C6" w:rsidRDefault="005D27EF" w:rsidP="004604FD">
      <w:pPr>
        <w:numPr>
          <w:ilvl w:val="0"/>
          <w:numId w:val="1"/>
        </w:numPr>
        <w:spacing w:after="0" w:line="276" w:lineRule="auto"/>
        <w:jc w:val="both"/>
        <w:rPr>
          <w:rFonts w:eastAsia="Times New Roman" w:cs="Times New Roman"/>
          <w:noProof/>
          <w:snapToGrid w:val="0"/>
          <w:szCs w:val="24"/>
        </w:rPr>
      </w:pPr>
      <w:r w:rsidRPr="001822C6">
        <w:rPr>
          <w:rFonts w:eastAsia="Times New Roman" w:cs="Times New Roman"/>
          <w:noProof/>
          <w:snapToGrid w:val="0"/>
          <w:szCs w:val="24"/>
        </w:rPr>
        <w:t>jedan Obrazac proračuna projekta na propisanom obrascu ispunjen isključivo na računalu, potpisan i ovjeren - potpisuje ga škola - Prijavitelj</w:t>
      </w:r>
    </w:p>
    <w:p w:rsidR="005D27EF" w:rsidRDefault="005D27EF" w:rsidP="00BF5BFC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eastAsia="Times New Roman" w:cs="Times New Roman"/>
          <w:noProof/>
          <w:snapToGrid w:val="0"/>
          <w:szCs w:val="24"/>
        </w:rPr>
      </w:pPr>
      <w:r w:rsidRPr="001822C6">
        <w:rPr>
          <w:rFonts w:eastAsia="Times New Roman" w:cs="Times New Roman"/>
          <w:noProof/>
          <w:snapToGrid w:val="0"/>
          <w:szCs w:val="24"/>
        </w:rPr>
        <w:t>Izjava o partnerstvu na propisanom obrascu (</w:t>
      </w:r>
      <w:r w:rsidR="00BF5BFC">
        <w:rPr>
          <w:rFonts w:eastAsia="Times New Roman" w:cs="Times New Roman"/>
          <w:noProof/>
          <w:snapToGrid w:val="0"/>
          <w:szCs w:val="24"/>
        </w:rPr>
        <w:t>ako je primjenjivo</w:t>
      </w:r>
      <w:r w:rsidRPr="001822C6">
        <w:rPr>
          <w:rFonts w:eastAsia="Times New Roman" w:cs="Times New Roman"/>
          <w:noProof/>
          <w:snapToGrid w:val="0"/>
          <w:szCs w:val="24"/>
        </w:rPr>
        <w:t>)</w:t>
      </w:r>
    </w:p>
    <w:p w:rsidR="005779A7" w:rsidRDefault="005779A7" w:rsidP="00BF5BFC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noProof/>
          <w:snapToGrid w:val="0"/>
          <w:szCs w:val="24"/>
        </w:rPr>
      </w:pPr>
      <w:r>
        <w:rPr>
          <w:rFonts w:eastAsia="Times New Roman" w:cs="Times New Roman"/>
          <w:noProof/>
          <w:snapToGrid w:val="0"/>
          <w:szCs w:val="24"/>
        </w:rPr>
        <w:t>Izjava</w:t>
      </w:r>
      <w:r w:rsidR="00BF5BFC">
        <w:rPr>
          <w:rFonts w:eastAsia="Times New Roman" w:cs="Times New Roman"/>
          <w:noProof/>
          <w:snapToGrid w:val="0"/>
          <w:szCs w:val="24"/>
        </w:rPr>
        <w:t xml:space="preserve"> o pridruženom partnerstvu </w:t>
      </w:r>
      <w:r w:rsidR="00BF5BFC" w:rsidRPr="00BF5BFC">
        <w:rPr>
          <w:rFonts w:eastAsia="Times New Roman" w:cs="Times New Roman"/>
          <w:noProof/>
          <w:snapToGrid w:val="0"/>
          <w:szCs w:val="24"/>
        </w:rPr>
        <w:t>(ako je primjenjivo)</w:t>
      </w:r>
    </w:p>
    <w:p w:rsidR="00BF5BFC" w:rsidRPr="005C7EE3" w:rsidRDefault="00BF5BFC" w:rsidP="00BF5BFC">
      <w:pPr>
        <w:spacing w:after="0" w:line="240" w:lineRule="auto"/>
        <w:ind w:left="714"/>
        <w:jc w:val="both"/>
        <w:rPr>
          <w:rFonts w:eastAsia="Times New Roman" w:cs="Times New Roman"/>
          <w:noProof/>
          <w:snapToGrid w:val="0"/>
          <w:szCs w:val="24"/>
        </w:rPr>
      </w:pPr>
    </w:p>
    <w:p w:rsidR="005D27EF" w:rsidRPr="001822C6" w:rsidRDefault="005D27EF" w:rsidP="004604FD">
      <w:pPr>
        <w:spacing w:after="0" w:line="276" w:lineRule="auto"/>
        <w:rPr>
          <w:rFonts w:eastAsia="Times New Roman" w:cs="Times New Roman"/>
          <w:noProof/>
          <w:snapToGrid w:val="0"/>
          <w:szCs w:val="24"/>
        </w:rPr>
      </w:pPr>
      <w:r w:rsidRPr="005C7EE3">
        <w:rPr>
          <w:rFonts w:eastAsia="Times New Roman" w:cs="Times New Roman"/>
          <w:b/>
          <w:noProof/>
          <w:snapToGrid w:val="0"/>
          <w:szCs w:val="24"/>
        </w:rPr>
        <w:t>(2)</w:t>
      </w:r>
      <w:r w:rsidRPr="001822C6">
        <w:rPr>
          <w:rFonts w:eastAsia="Times New Roman" w:cs="Times New Roman"/>
          <w:b/>
          <w:noProof/>
          <w:snapToGrid w:val="0"/>
          <w:szCs w:val="24"/>
        </w:rPr>
        <w:t xml:space="preserve"> Obvezni prilozi za prijavu</w:t>
      </w:r>
      <w:r w:rsidRPr="001822C6">
        <w:rPr>
          <w:rFonts w:eastAsia="Times New Roman" w:cs="Times New Roman"/>
          <w:noProof/>
          <w:snapToGrid w:val="0"/>
          <w:szCs w:val="24"/>
        </w:rPr>
        <w:t>:</w:t>
      </w:r>
    </w:p>
    <w:p w:rsidR="005D27EF" w:rsidRPr="001822C6" w:rsidRDefault="005D27EF" w:rsidP="004604FD">
      <w:pPr>
        <w:numPr>
          <w:ilvl w:val="0"/>
          <w:numId w:val="1"/>
        </w:numPr>
        <w:spacing w:after="0" w:line="276" w:lineRule="auto"/>
        <w:jc w:val="both"/>
        <w:rPr>
          <w:rFonts w:eastAsia="Times New Roman" w:cs="Times New Roman"/>
          <w:noProof/>
          <w:snapToGrid w:val="0"/>
          <w:szCs w:val="24"/>
        </w:rPr>
      </w:pPr>
      <w:r w:rsidRPr="001822C6">
        <w:rPr>
          <w:rFonts w:eastAsia="Times New Roman" w:cs="Times New Roman"/>
          <w:noProof/>
          <w:snapToGrid w:val="0"/>
          <w:szCs w:val="24"/>
        </w:rPr>
        <w:t>dokaz o pravnom statusu za Prijavitelja i Partnere (ukoliko se projekt izrađuje u partnerstvu)</w:t>
      </w:r>
    </w:p>
    <w:p w:rsidR="005D27EF" w:rsidRPr="001822C6" w:rsidRDefault="005D27EF" w:rsidP="004604FD">
      <w:pPr>
        <w:numPr>
          <w:ilvl w:val="0"/>
          <w:numId w:val="1"/>
        </w:numPr>
        <w:spacing w:after="0" w:line="276" w:lineRule="auto"/>
        <w:jc w:val="both"/>
        <w:rPr>
          <w:rFonts w:eastAsia="Times New Roman" w:cs="Times New Roman"/>
          <w:noProof/>
          <w:snapToGrid w:val="0"/>
          <w:szCs w:val="24"/>
        </w:rPr>
      </w:pPr>
      <w:r w:rsidRPr="001822C6">
        <w:rPr>
          <w:rFonts w:eastAsia="Times New Roman" w:cs="Times New Roman"/>
          <w:noProof/>
          <w:snapToGrid w:val="0"/>
          <w:szCs w:val="24"/>
        </w:rPr>
        <w:t>potvrda nadležne Porezne uprave o nepostojanju duga prema državi (ne starija od 30 dana) za Prijavitelja i Partnere (ukoliko se projekt izrađuje u partnerstvu)</w:t>
      </w:r>
    </w:p>
    <w:p w:rsidR="005D27EF" w:rsidRPr="005C7EE3" w:rsidRDefault="005D27EF" w:rsidP="005C7EE3">
      <w:pPr>
        <w:numPr>
          <w:ilvl w:val="0"/>
          <w:numId w:val="1"/>
        </w:numPr>
        <w:spacing w:line="276" w:lineRule="auto"/>
        <w:jc w:val="both"/>
        <w:rPr>
          <w:rFonts w:eastAsia="Times New Roman" w:cs="Times New Roman"/>
          <w:noProof/>
          <w:snapToGrid w:val="0"/>
          <w:szCs w:val="24"/>
        </w:rPr>
      </w:pPr>
      <w:r w:rsidRPr="001822C6">
        <w:rPr>
          <w:rFonts w:eastAsia="Times New Roman" w:cs="Times New Roman"/>
          <w:noProof/>
          <w:snapToGrid w:val="0"/>
          <w:szCs w:val="24"/>
        </w:rPr>
        <w:t>dokaz  da su mentori zaposlenici škola Prijavitelja/Partnera (u slučaju partnerstva, za sve mentore)</w:t>
      </w:r>
    </w:p>
    <w:p w:rsidR="005D27EF" w:rsidRPr="003E3268" w:rsidRDefault="005D27EF" w:rsidP="004604FD">
      <w:pPr>
        <w:spacing w:after="0" w:line="276" w:lineRule="auto"/>
        <w:jc w:val="both"/>
        <w:rPr>
          <w:rFonts w:eastAsia="Times New Roman" w:cs="Times New Roman"/>
          <w:b/>
          <w:noProof/>
          <w:snapToGrid w:val="0"/>
          <w:szCs w:val="24"/>
        </w:rPr>
      </w:pPr>
      <w:r w:rsidRPr="003E3268">
        <w:rPr>
          <w:rFonts w:eastAsia="Times New Roman" w:cs="Times New Roman"/>
          <w:b/>
          <w:noProof/>
          <w:snapToGrid w:val="0"/>
          <w:szCs w:val="24"/>
        </w:rPr>
        <w:t xml:space="preserve">*Napomena: </w:t>
      </w:r>
      <w:r w:rsidR="00EF7A6A" w:rsidRPr="003E3268">
        <w:rPr>
          <w:rFonts w:eastAsia="Times New Roman" w:cs="Times New Roman"/>
          <w:b/>
          <w:noProof/>
          <w:snapToGrid w:val="0"/>
          <w:szCs w:val="24"/>
        </w:rPr>
        <w:t xml:space="preserve">u slučaju partnerstva, </w:t>
      </w:r>
      <w:r w:rsidR="007C29BE">
        <w:rPr>
          <w:rFonts w:eastAsia="Times New Roman" w:cs="Times New Roman"/>
          <w:b/>
          <w:noProof/>
          <w:snapToGrid w:val="0"/>
          <w:szCs w:val="24"/>
          <w:u w:val="single"/>
        </w:rPr>
        <w:t>P</w:t>
      </w:r>
      <w:r w:rsidRPr="003E3268">
        <w:rPr>
          <w:rFonts w:eastAsia="Times New Roman" w:cs="Times New Roman"/>
          <w:b/>
          <w:noProof/>
          <w:snapToGrid w:val="0"/>
          <w:szCs w:val="24"/>
          <w:u w:val="single"/>
        </w:rPr>
        <w:t>rijavitelj projekta</w:t>
      </w:r>
      <w:r w:rsidR="00EF7A6A" w:rsidRPr="003E3268">
        <w:rPr>
          <w:rFonts w:eastAsia="Times New Roman" w:cs="Times New Roman"/>
          <w:b/>
          <w:noProof/>
          <w:snapToGrid w:val="0"/>
          <w:szCs w:val="24"/>
        </w:rPr>
        <w:t xml:space="preserve"> dostavlja jedinstveni obrazac opisa projekta i jedinstveni obrazac proračuna s ostalom navedenom dokumetacijom.</w:t>
      </w:r>
    </w:p>
    <w:p w:rsidR="005D27EF" w:rsidRPr="00CA69C9" w:rsidRDefault="005D27EF" w:rsidP="00CA69C9">
      <w:pPr>
        <w:pStyle w:val="Heading3"/>
        <w:numPr>
          <w:ilvl w:val="0"/>
          <w:numId w:val="0"/>
        </w:numPr>
      </w:pPr>
    </w:p>
    <w:tbl>
      <w:tblPr>
        <w:tblStyle w:val="TableGrid"/>
        <w:tblW w:w="9498" w:type="dxa"/>
        <w:tblInd w:w="-147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498"/>
      </w:tblGrid>
      <w:tr w:rsidR="00CA69C9" w:rsidRPr="004C0AA2" w:rsidTr="005779A7">
        <w:tc>
          <w:tcPr>
            <w:tcW w:w="9498" w:type="dxa"/>
            <w:shd w:val="clear" w:color="auto" w:fill="F2F2F2" w:themeFill="background1" w:themeFillShade="F2"/>
          </w:tcPr>
          <w:p w:rsidR="00CA69C9" w:rsidRPr="00CA69C9" w:rsidRDefault="00CA69C9" w:rsidP="00CA69C9">
            <w:pPr>
              <w:pStyle w:val="Heading3"/>
              <w:outlineLvl w:val="2"/>
            </w:pPr>
            <w:bookmarkStart w:id="28" w:name="_Toc114565595"/>
            <w:r w:rsidRPr="00CA69C9">
              <w:t>Kako i gdje poslati prijavu?</w:t>
            </w:r>
            <w:bookmarkEnd w:id="28"/>
          </w:p>
        </w:tc>
      </w:tr>
    </w:tbl>
    <w:p w:rsidR="005D27EF" w:rsidRPr="001822C6" w:rsidRDefault="005D27EF" w:rsidP="004604FD">
      <w:pPr>
        <w:spacing w:after="0" w:line="276" w:lineRule="auto"/>
        <w:jc w:val="both"/>
        <w:rPr>
          <w:rFonts w:eastAsia="Times New Roman" w:cs="Times New Roman"/>
          <w:noProof/>
          <w:snapToGrid w:val="0"/>
          <w:szCs w:val="24"/>
        </w:rPr>
      </w:pPr>
    </w:p>
    <w:p w:rsidR="005D27EF" w:rsidRPr="005C7EE3" w:rsidRDefault="005D27EF" w:rsidP="005C7EE3">
      <w:pPr>
        <w:pStyle w:val="ListParagraph"/>
        <w:numPr>
          <w:ilvl w:val="0"/>
          <w:numId w:val="27"/>
        </w:numPr>
        <w:spacing w:after="0" w:line="276" w:lineRule="auto"/>
        <w:jc w:val="both"/>
        <w:rPr>
          <w:rFonts w:eastAsia="Times New Roman" w:cs="Times New Roman"/>
          <w:noProof/>
          <w:snapToGrid w:val="0"/>
          <w:szCs w:val="24"/>
        </w:rPr>
      </w:pPr>
      <w:r w:rsidRPr="005C7EE3">
        <w:rPr>
          <w:rFonts w:eastAsia="Times New Roman" w:cs="Times New Roman"/>
          <w:b/>
          <w:noProof/>
          <w:snapToGrid w:val="0"/>
          <w:szCs w:val="24"/>
        </w:rPr>
        <w:t>Obvezne obrasce i propisanu dokumentaciju potrebno je poslati</w:t>
      </w:r>
      <w:r w:rsidRPr="005C7EE3">
        <w:rPr>
          <w:rFonts w:eastAsia="Times New Roman" w:cs="Times New Roman"/>
          <w:noProof/>
          <w:snapToGrid w:val="0"/>
          <w:szCs w:val="24"/>
        </w:rPr>
        <w:t xml:space="preserve">: </w:t>
      </w:r>
    </w:p>
    <w:p w:rsidR="005D27EF" w:rsidRPr="00C8005C" w:rsidRDefault="005D27EF" w:rsidP="005C7EE3">
      <w:pPr>
        <w:numPr>
          <w:ilvl w:val="0"/>
          <w:numId w:val="1"/>
        </w:numPr>
        <w:spacing w:after="0" w:line="276" w:lineRule="auto"/>
        <w:jc w:val="both"/>
        <w:rPr>
          <w:rFonts w:eastAsia="Times New Roman" w:cs="Times New Roman"/>
          <w:b/>
          <w:noProof/>
          <w:snapToGrid w:val="0"/>
          <w:szCs w:val="24"/>
        </w:rPr>
      </w:pPr>
      <w:r w:rsidRPr="001822C6">
        <w:rPr>
          <w:rFonts w:eastAsia="Times New Roman" w:cs="Times New Roman"/>
          <w:noProof/>
          <w:snapToGrid w:val="0"/>
          <w:szCs w:val="24"/>
        </w:rPr>
        <w:lastRenderedPageBreak/>
        <w:t>u papirnatom obliku obvezno s vlastoručnim potpisom osobe ovlaštene za zastupanje i službenim pečatom Prijavitelja (jedan izvornik),</w:t>
      </w:r>
    </w:p>
    <w:p w:rsidR="00C8005C" w:rsidRPr="005C7EE3" w:rsidRDefault="00C8005C" w:rsidP="00C8005C">
      <w:pPr>
        <w:spacing w:after="0" w:line="276" w:lineRule="auto"/>
        <w:ind w:left="720"/>
        <w:jc w:val="both"/>
        <w:rPr>
          <w:rFonts w:eastAsia="Times New Roman" w:cs="Times New Roman"/>
          <w:b/>
          <w:noProof/>
          <w:snapToGrid w:val="0"/>
          <w:szCs w:val="24"/>
        </w:rPr>
      </w:pPr>
    </w:p>
    <w:p w:rsidR="005D27EF" w:rsidRPr="005C7EE3" w:rsidRDefault="005D27EF" w:rsidP="005C7EE3">
      <w:pPr>
        <w:pStyle w:val="ListParagraph"/>
        <w:numPr>
          <w:ilvl w:val="0"/>
          <w:numId w:val="27"/>
        </w:numPr>
        <w:spacing w:after="0" w:line="276" w:lineRule="auto"/>
        <w:jc w:val="both"/>
        <w:rPr>
          <w:rFonts w:eastAsia="Times New Roman" w:cs="Times New Roman"/>
          <w:b/>
          <w:noProof/>
          <w:snapToGrid w:val="0"/>
          <w:szCs w:val="24"/>
        </w:rPr>
      </w:pPr>
      <w:r w:rsidRPr="005C7EE3">
        <w:rPr>
          <w:rFonts w:eastAsia="Times New Roman" w:cs="Times New Roman"/>
          <w:b/>
          <w:noProof/>
          <w:snapToGrid w:val="0"/>
          <w:szCs w:val="24"/>
        </w:rPr>
        <w:t>Prijave se mogu slati:</w:t>
      </w:r>
    </w:p>
    <w:p w:rsidR="005D27EF" w:rsidRPr="001822C6" w:rsidRDefault="005D27EF" w:rsidP="004604FD">
      <w:pPr>
        <w:numPr>
          <w:ilvl w:val="0"/>
          <w:numId w:val="1"/>
        </w:numPr>
        <w:spacing w:after="0" w:line="276" w:lineRule="auto"/>
        <w:jc w:val="both"/>
        <w:rPr>
          <w:rFonts w:eastAsia="Times New Roman" w:cs="Times New Roman"/>
          <w:noProof/>
          <w:snapToGrid w:val="0"/>
          <w:szCs w:val="24"/>
        </w:rPr>
      </w:pPr>
      <w:r w:rsidRPr="001822C6">
        <w:rPr>
          <w:rFonts w:eastAsia="Times New Roman" w:cs="Times New Roman"/>
          <w:noProof/>
          <w:snapToGrid w:val="0"/>
          <w:szCs w:val="24"/>
        </w:rPr>
        <w:t>preporučeno poštom</w:t>
      </w:r>
    </w:p>
    <w:p w:rsidR="005D27EF" w:rsidRPr="001822C6" w:rsidRDefault="005D27EF" w:rsidP="004604FD">
      <w:pPr>
        <w:numPr>
          <w:ilvl w:val="0"/>
          <w:numId w:val="1"/>
        </w:numPr>
        <w:spacing w:after="0" w:line="276" w:lineRule="auto"/>
        <w:jc w:val="both"/>
        <w:rPr>
          <w:rFonts w:eastAsia="Times New Roman" w:cs="Times New Roman"/>
          <w:noProof/>
          <w:snapToGrid w:val="0"/>
          <w:szCs w:val="24"/>
        </w:rPr>
      </w:pPr>
      <w:r w:rsidRPr="001822C6">
        <w:rPr>
          <w:rFonts w:eastAsia="Times New Roman" w:cs="Times New Roman"/>
          <w:noProof/>
          <w:snapToGrid w:val="0"/>
          <w:szCs w:val="24"/>
        </w:rPr>
        <w:t>osobno</w:t>
      </w:r>
    </w:p>
    <w:p w:rsidR="005C7EE3" w:rsidRPr="001822C6" w:rsidRDefault="005D27EF" w:rsidP="005C7EE3">
      <w:pPr>
        <w:spacing w:line="276" w:lineRule="auto"/>
        <w:jc w:val="both"/>
        <w:rPr>
          <w:rFonts w:eastAsia="Times New Roman" w:cs="Times New Roman"/>
          <w:b/>
          <w:bCs/>
          <w:noProof/>
          <w:snapToGrid w:val="0"/>
          <w:szCs w:val="24"/>
          <w:lang w:eastAsia="de-DE"/>
        </w:rPr>
      </w:pPr>
      <w:r w:rsidRPr="001822C6">
        <w:rPr>
          <w:rFonts w:eastAsia="Times New Roman" w:cs="Times New Roman"/>
          <w:noProof/>
          <w:snapToGrid w:val="0"/>
          <w:szCs w:val="24"/>
        </w:rPr>
        <w:t xml:space="preserve"> </w:t>
      </w:r>
      <w:r w:rsidRPr="001822C6">
        <w:rPr>
          <w:rFonts w:eastAsia="Times New Roman" w:cs="Times New Roman"/>
          <w:b/>
          <w:bCs/>
          <w:noProof/>
          <w:snapToGrid w:val="0"/>
          <w:szCs w:val="24"/>
          <w:lang w:eastAsia="de-DE"/>
        </w:rPr>
        <w:t xml:space="preserve">Omotnica s prijavom treba biti ispunjena prema primjeru u nastavku: 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985"/>
        <w:gridCol w:w="5366"/>
      </w:tblGrid>
      <w:tr w:rsidR="005D27EF" w:rsidRPr="001822C6" w:rsidTr="00CA69C9">
        <w:tc>
          <w:tcPr>
            <w:tcW w:w="3985" w:type="dxa"/>
          </w:tcPr>
          <w:p w:rsidR="005D27EF" w:rsidRPr="001822C6" w:rsidRDefault="007C29BE" w:rsidP="004604FD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eastAsia="Times New Roman" w:cs="Times New Roman"/>
                <w:b/>
                <w:bCs/>
                <w:noProof/>
                <w:snapToGrid w:val="0"/>
                <w:szCs w:val="24"/>
                <w:lang w:eastAsia="de-DE"/>
              </w:rPr>
            </w:pPr>
            <w:r>
              <w:rPr>
                <w:rFonts w:eastAsia="Times New Roman" w:cs="Times New Roman"/>
                <w:b/>
                <w:bCs/>
                <w:noProof/>
                <w:snapToGrid w:val="0"/>
                <w:szCs w:val="24"/>
                <w:lang w:eastAsia="de-DE"/>
              </w:rPr>
              <w:t>Puni naziv i adresa P</w:t>
            </w:r>
            <w:r w:rsidR="005D27EF" w:rsidRPr="001822C6">
              <w:rPr>
                <w:rFonts w:eastAsia="Times New Roman" w:cs="Times New Roman"/>
                <w:b/>
                <w:bCs/>
                <w:noProof/>
                <w:snapToGrid w:val="0"/>
                <w:szCs w:val="24"/>
                <w:lang w:eastAsia="de-DE"/>
              </w:rPr>
              <w:t xml:space="preserve">rijavitelja </w:t>
            </w:r>
          </w:p>
        </w:tc>
        <w:tc>
          <w:tcPr>
            <w:tcW w:w="5366" w:type="dxa"/>
            <w:vAlign w:val="center"/>
          </w:tcPr>
          <w:p w:rsidR="005D27EF" w:rsidRPr="001822C6" w:rsidRDefault="005D27EF" w:rsidP="004604FD">
            <w:pPr>
              <w:spacing w:after="0" w:line="276" w:lineRule="auto"/>
              <w:jc w:val="both"/>
              <w:rPr>
                <w:rFonts w:eastAsia="Times New Roman" w:cs="Times New Roman"/>
                <w:noProof/>
                <w:snapToGrid w:val="0"/>
                <w:szCs w:val="24"/>
              </w:rPr>
            </w:pPr>
          </w:p>
          <w:p w:rsidR="005D27EF" w:rsidRPr="001822C6" w:rsidRDefault="005D27EF" w:rsidP="004604FD">
            <w:pPr>
              <w:spacing w:after="0" w:line="276" w:lineRule="auto"/>
              <w:jc w:val="both"/>
              <w:rPr>
                <w:rFonts w:eastAsia="Times New Roman" w:cs="Times New Roman"/>
                <w:noProof/>
                <w:snapToGrid w:val="0"/>
                <w:szCs w:val="24"/>
              </w:rPr>
            </w:pPr>
          </w:p>
          <w:p w:rsidR="005D27EF" w:rsidRPr="001822C6" w:rsidRDefault="005D27EF" w:rsidP="004604FD">
            <w:pPr>
              <w:spacing w:after="0" w:line="276" w:lineRule="auto"/>
              <w:jc w:val="center"/>
              <w:rPr>
                <w:rFonts w:eastAsia="Times New Roman" w:cs="Times New Roman"/>
                <w:noProof/>
                <w:snapToGrid w:val="0"/>
                <w:szCs w:val="24"/>
              </w:rPr>
            </w:pPr>
            <w:r w:rsidRPr="001822C6">
              <w:rPr>
                <w:rFonts w:eastAsia="Times New Roman" w:cs="Times New Roman"/>
                <w:noProof/>
                <w:snapToGrid w:val="0"/>
                <w:szCs w:val="24"/>
              </w:rPr>
              <w:t>Ministarstvo turizma i sporta</w:t>
            </w:r>
          </w:p>
          <w:p w:rsidR="005D27EF" w:rsidRPr="001822C6" w:rsidRDefault="005D27EF" w:rsidP="004604FD">
            <w:pPr>
              <w:spacing w:after="0" w:line="276" w:lineRule="auto"/>
              <w:jc w:val="center"/>
              <w:rPr>
                <w:rFonts w:eastAsia="Times New Roman" w:cs="Times New Roman"/>
                <w:noProof/>
                <w:snapToGrid w:val="0"/>
                <w:szCs w:val="24"/>
              </w:rPr>
            </w:pPr>
            <w:r w:rsidRPr="001822C6">
              <w:rPr>
                <w:rFonts w:eastAsia="Times New Roman" w:cs="Times New Roman"/>
                <w:noProof/>
                <w:snapToGrid w:val="0"/>
                <w:szCs w:val="24"/>
              </w:rPr>
              <w:t>Prisavlje 14</w:t>
            </w:r>
          </w:p>
          <w:p w:rsidR="005D27EF" w:rsidRPr="001822C6" w:rsidRDefault="005D27EF" w:rsidP="004604FD">
            <w:pPr>
              <w:spacing w:after="0" w:line="276" w:lineRule="auto"/>
              <w:jc w:val="center"/>
              <w:rPr>
                <w:rFonts w:eastAsia="Times New Roman" w:cs="Times New Roman"/>
                <w:noProof/>
                <w:snapToGrid w:val="0"/>
                <w:szCs w:val="24"/>
              </w:rPr>
            </w:pPr>
            <w:r w:rsidRPr="001822C6">
              <w:rPr>
                <w:rFonts w:eastAsia="Times New Roman" w:cs="Times New Roman"/>
                <w:noProof/>
                <w:snapToGrid w:val="0"/>
                <w:szCs w:val="24"/>
              </w:rPr>
              <w:t>10000 Zagreb</w:t>
            </w:r>
          </w:p>
          <w:p w:rsidR="005D27EF" w:rsidRPr="001822C6" w:rsidRDefault="007C29BE" w:rsidP="0046631D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eastAsia="Times New Roman" w:cs="Times New Roman"/>
                <w:b/>
                <w:bCs/>
                <w:noProof/>
                <w:snapToGrid w:val="0"/>
                <w:szCs w:val="24"/>
                <w:lang w:eastAsia="de-DE"/>
              </w:rPr>
            </w:pPr>
            <w:r>
              <w:rPr>
                <w:rFonts w:eastAsia="Times New Roman" w:cs="Times New Roman"/>
                <w:b/>
                <w:bCs/>
                <w:noProof/>
                <w:snapToGrid w:val="0"/>
                <w:szCs w:val="24"/>
                <w:lang w:eastAsia="de-DE"/>
              </w:rPr>
              <w:t>Prijava na J</w:t>
            </w:r>
            <w:r w:rsidR="005D27EF" w:rsidRPr="001822C6">
              <w:rPr>
                <w:rFonts w:eastAsia="Times New Roman" w:cs="Times New Roman"/>
                <w:b/>
                <w:bCs/>
                <w:noProof/>
                <w:snapToGrid w:val="0"/>
                <w:szCs w:val="24"/>
                <w:lang w:eastAsia="de-DE"/>
              </w:rPr>
              <w:t>avni poziv – „PROMOCIJA I JAČANJE KOMPETENCIJA STRUKOVNIH ZANIMANJA ZA TURIZAM</w:t>
            </w:r>
            <w:r w:rsidR="00CA1516">
              <w:rPr>
                <w:rFonts w:eastAsia="Times New Roman" w:cs="Times New Roman"/>
                <w:b/>
                <w:bCs/>
                <w:noProof/>
                <w:snapToGrid w:val="0"/>
                <w:szCs w:val="24"/>
                <w:lang w:eastAsia="de-DE"/>
              </w:rPr>
              <w:t xml:space="preserve"> u</w:t>
            </w:r>
            <w:r w:rsidR="00C45706">
              <w:rPr>
                <w:rFonts w:eastAsia="Times New Roman" w:cs="Times New Roman"/>
                <w:b/>
                <w:bCs/>
                <w:noProof/>
                <w:snapToGrid w:val="0"/>
                <w:szCs w:val="24"/>
                <w:lang w:eastAsia="de-DE"/>
              </w:rPr>
              <w:t xml:space="preserve">  20</w:t>
            </w:r>
            <w:r w:rsidR="00EF7A6A">
              <w:rPr>
                <w:rFonts w:eastAsia="Times New Roman" w:cs="Times New Roman"/>
                <w:b/>
                <w:bCs/>
                <w:noProof/>
                <w:snapToGrid w:val="0"/>
                <w:szCs w:val="24"/>
                <w:lang w:eastAsia="de-DE"/>
              </w:rPr>
              <w:t>22</w:t>
            </w:r>
            <w:r w:rsidR="005D27EF" w:rsidRPr="001822C6">
              <w:rPr>
                <w:rFonts w:eastAsia="Times New Roman" w:cs="Times New Roman"/>
                <w:b/>
                <w:bCs/>
                <w:noProof/>
                <w:snapToGrid w:val="0"/>
                <w:szCs w:val="24"/>
                <w:lang w:eastAsia="de-DE"/>
              </w:rPr>
              <w:t xml:space="preserve">.  - NE OTVARATI“ </w:t>
            </w:r>
          </w:p>
        </w:tc>
      </w:tr>
    </w:tbl>
    <w:p w:rsidR="005D27EF" w:rsidRDefault="005D27EF" w:rsidP="004604FD">
      <w:pPr>
        <w:spacing w:after="0" w:line="276" w:lineRule="auto"/>
        <w:jc w:val="both"/>
        <w:rPr>
          <w:rFonts w:eastAsia="Times New Roman" w:cs="Times New Roman"/>
          <w:noProof/>
          <w:snapToGrid w:val="0"/>
          <w:szCs w:val="24"/>
        </w:rPr>
      </w:pPr>
    </w:p>
    <w:tbl>
      <w:tblPr>
        <w:tblStyle w:val="TableGrid"/>
        <w:tblW w:w="9356" w:type="dxa"/>
        <w:tblInd w:w="-5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356"/>
      </w:tblGrid>
      <w:tr w:rsidR="00CA69C9" w:rsidRPr="004C0AA2" w:rsidTr="00CA69C9">
        <w:tc>
          <w:tcPr>
            <w:tcW w:w="9356" w:type="dxa"/>
            <w:shd w:val="clear" w:color="auto" w:fill="F2F2F2" w:themeFill="background1" w:themeFillShade="F2"/>
          </w:tcPr>
          <w:p w:rsidR="00CA69C9" w:rsidRPr="00CA69C9" w:rsidRDefault="00CA69C9" w:rsidP="00CA69C9">
            <w:pPr>
              <w:pStyle w:val="Heading3"/>
              <w:outlineLvl w:val="2"/>
            </w:pPr>
            <w:bookmarkStart w:id="29" w:name="_Toc339887789"/>
            <w:bookmarkStart w:id="30" w:name="_Toc114565596"/>
            <w:r w:rsidRPr="001822C6">
              <w:t>Rok za slanje prijave</w:t>
            </w:r>
            <w:bookmarkEnd w:id="29"/>
            <w:bookmarkEnd w:id="30"/>
          </w:p>
        </w:tc>
      </w:tr>
    </w:tbl>
    <w:p w:rsidR="003D24C6" w:rsidRDefault="003D24C6" w:rsidP="004604FD">
      <w:pPr>
        <w:spacing w:after="0" w:line="276" w:lineRule="auto"/>
        <w:jc w:val="both"/>
        <w:rPr>
          <w:rFonts w:eastAsia="Times New Roman" w:cs="Times New Roman"/>
          <w:noProof/>
          <w:snapToGrid w:val="0"/>
          <w:szCs w:val="24"/>
        </w:rPr>
      </w:pPr>
    </w:p>
    <w:p w:rsidR="005D27EF" w:rsidRPr="001822C6" w:rsidRDefault="005D27EF" w:rsidP="004604FD">
      <w:pPr>
        <w:spacing w:after="0" w:line="276" w:lineRule="auto"/>
        <w:jc w:val="both"/>
        <w:rPr>
          <w:rFonts w:eastAsia="Times New Roman" w:cs="Times New Roman"/>
          <w:noProof/>
          <w:snapToGrid w:val="0"/>
          <w:szCs w:val="24"/>
        </w:rPr>
      </w:pPr>
    </w:p>
    <w:p w:rsidR="005D27EF" w:rsidRPr="004C0AA2" w:rsidRDefault="005D27EF" w:rsidP="004604FD">
      <w:pPr>
        <w:spacing w:after="0" w:line="276" w:lineRule="auto"/>
        <w:jc w:val="both"/>
        <w:rPr>
          <w:rFonts w:eastAsia="Times New Roman" w:cs="Times New Roman"/>
          <w:noProof/>
          <w:snapToGrid w:val="0"/>
          <w:szCs w:val="24"/>
        </w:rPr>
      </w:pPr>
      <w:r w:rsidRPr="006F016F">
        <w:rPr>
          <w:rFonts w:eastAsia="Times New Roman" w:cs="Times New Roman"/>
          <w:noProof/>
          <w:snapToGrid w:val="0"/>
          <w:szCs w:val="24"/>
        </w:rPr>
        <w:t xml:space="preserve">Rok za prijavu na Javni poziv </w:t>
      </w:r>
      <w:r w:rsidRPr="00C8005C">
        <w:rPr>
          <w:rFonts w:eastAsia="Times New Roman" w:cs="Times New Roman"/>
          <w:noProof/>
          <w:snapToGrid w:val="0"/>
          <w:szCs w:val="24"/>
        </w:rPr>
        <w:t xml:space="preserve">je </w:t>
      </w:r>
      <w:r w:rsidR="00D479BD" w:rsidRPr="004C0AA2">
        <w:rPr>
          <w:rFonts w:eastAsia="Times New Roman" w:cs="Times New Roman"/>
          <w:b/>
          <w:noProof/>
          <w:snapToGrid w:val="0"/>
          <w:szCs w:val="24"/>
        </w:rPr>
        <w:t>2</w:t>
      </w:r>
      <w:r w:rsidR="00167171" w:rsidRPr="004C0AA2">
        <w:rPr>
          <w:rFonts w:eastAsia="Times New Roman" w:cs="Times New Roman"/>
          <w:b/>
          <w:noProof/>
          <w:snapToGrid w:val="0"/>
          <w:szCs w:val="24"/>
        </w:rPr>
        <w:t xml:space="preserve">. </w:t>
      </w:r>
      <w:r w:rsidR="00D479BD" w:rsidRPr="004C0AA2">
        <w:rPr>
          <w:rFonts w:eastAsia="Times New Roman" w:cs="Times New Roman"/>
          <w:b/>
          <w:noProof/>
          <w:snapToGrid w:val="0"/>
          <w:szCs w:val="24"/>
        </w:rPr>
        <w:t xml:space="preserve">studenoga </w:t>
      </w:r>
      <w:r w:rsidR="00C45706" w:rsidRPr="004C0AA2">
        <w:rPr>
          <w:rFonts w:eastAsia="Times New Roman" w:cs="Times New Roman"/>
          <w:b/>
          <w:noProof/>
          <w:snapToGrid w:val="0"/>
          <w:szCs w:val="24"/>
        </w:rPr>
        <w:t>2022</w:t>
      </w:r>
      <w:r w:rsidRPr="004C0AA2">
        <w:rPr>
          <w:rFonts w:eastAsia="Times New Roman" w:cs="Times New Roman"/>
          <w:b/>
          <w:noProof/>
          <w:snapToGrid w:val="0"/>
          <w:szCs w:val="24"/>
        </w:rPr>
        <w:t>. godine</w:t>
      </w:r>
      <w:r w:rsidRPr="004C0AA2">
        <w:rPr>
          <w:rFonts w:eastAsia="Times New Roman" w:cs="Times New Roman"/>
          <w:noProof/>
          <w:snapToGrid w:val="0"/>
          <w:szCs w:val="24"/>
        </w:rPr>
        <w:t xml:space="preserve">. </w:t>
      </w:r>
    </w:p>
    <w:p w:rsidR="005D27EF" w:rsidRPr="004C0AA2" w:rsidRDefault="005D27EF" w:rsidP="004604FD">
      <w:pPr>
        <w:spacing w:after="0" w:line="276" w:lineRule="auto"/>
        <w:jc w:val="both"/>
        <w:rPr>
          <w:rFonts w:eastAsia="Times New Roman" w:cs="Times New Roman"/>
          <w:noProof/>
          <w:snapToGrid w:val="0"/>
          <w:szCs w:val="24"/>
        </w:rPr>
      </w:pPr>
      <w:r w:rsidRPr="004C0AA2">
        <w:rPr>
          <w:rFonts w:eastAsia="Times New Roman" w:cs="Times New Roman"/>
          <w:noProof/>
          <w:snapToGrid w:val="0"/>
          <w:szCs w:val="24"/>
        </w:rPr>
        <w:t xml:space="preserve">Ukoliko se prijava dostavlja osobno mora se predati </w:t>
      </w:r>
      <w:r w:rsidRPr="004C0AA2">
        <w:rPr>
          <w:rFonts w:eastAsia="Times New Roman" w:cs="Times New Roman"/>
          <w:b/>
          <w:noProof/>
          <w:snapToGrid w:val="0"/>
          <w:szCs w:val="24"/>
        </w:rPr>
        <w:t>u urudžbeni ured</w:t>
      </w:r>
      <w:r w:rsidRPr="004C0AA2">
        <w:rPr>
          <w:rFonts w:eastAsia="Times New Roman" w:cs="Times New Roman"/>
          <w:noProof/>
          <w:snapToGrid w:val="0"/>
          <w:szCs w:val="24"/>
        </w:rPr>
        <w:t xml:space="preserve"> najkasnije </w:t>
      </w:r>
      <w:r w:rsidR="00D479BD" w:rsidRPr="004C0AA2">
        <w:rPr>
          <w:rFonts w:eastAsia="Times New Roman" w:cs="Times New Roman"/>
          <w:b/>
          <w:noProof/>
          <w:snapToGrid w:val="0"/>
          <w:szCs w:val="24"/>
        </w:rPr>
        <w:t>2</w:t>
      </w:r>
      <w:r w:rsidR="00C8005C" w:rsidRPr="004C0AA2">
        <w:rPr>
          <w:rFonts w:eastAsia="Times New Roman" w:cs="Times New Roman"/>
          <w:b/>
          <w:noProof/>
          <w:snapToGrid w:val="0"/>
          <w:szCs w:val="24"/>
        </w:rPr>
        <w:t xml:space="preserve">. </w:t>
      </w:r>
      <w:r w:rsidR="00D479BD" w:rsidRPr="004C0AA2">
        <w:rPr>
          <w:rFonts w:eastAsia="Times New Roman" w:cs="Times New Roman"/>
          <w:b/>
          <w:noProof/>
          <w:snapToGrid w:val="0"/>
          <w:szCs w:val="24"/>
        </w:rPr>
        <w:t xml:space="preserve">studenoga </w:t>
      </w:r>
      <w:r w:rsidR="00C45706" w:rsidRPr="004C0AA2">
        <w:rPr>
          <w:rFonts w:eastAsia="Times New Roman" w:cs="Times New Roman"/>
          <w:b/>
          <w:noProof/>
          <w:snapToGrid w:val="0"/>
          <w:szCs w:val="24"/>
        </w:rPr>
        <w:t>2022</w:t>
      </w:r>
      <w:r w:rsidRPr="004C0AA2">
        <w:rPr>
          <w:rFonts w:eastAsia="Times New Roman" w:cs="Times New Roman"/>
          <w:b/>
          <w:noProof/>
          <w:snapToGrid w:val="0"/>
          <w:szCs w:val="24"/>
        </w:rPr>
        <w:t>. godine</w:t>
      </w:r>
      <w:r w:rsidRPr="004C0AA2">
        <w:rPr>
          <w:rFonts w:eastAsia="Times New Roman" w:cs="Times New Roman"/>
          <w:noProof/>
          <w:snapToGrid w:val="0"/>
          <w:szCs w:val="24"/>
        </w:rPr>
        <w:t xml:space="preserve"> </w:t>
      </w:r>
      <w:r w:rsidRPr="004C0AA2">
        <w:rPr>
          <w:rFonts w:eastAsia="Times New Roman" w:cs="Times New Roman"/>
          <w:b/>
          <w:noProof/>
          <w:snapToGrid w:val="0"/>
          <w:szCs w:val="24"/>
        </w:rPr>
        <w:t>do 15,00 sati</w:t>
      </w:r>
      <w:r w:rsidRPr="004C0AA2">
        <w:rPr>
          <w:rFonts w:eastAsia="Times New Roman" w:cs="Times New Roman"/>
          <w:noProof/>
          <w:snapToGrid w:val="0"/>
          <w:szCs w:val="24"/>
        </w:rPr>
        <w:t xml:space="preserve">. </w:t>
      </w:r>
    </w:p>
    <w:p w:rsidR="005D27EF" w:rsidRPr="001822C6" w:rsidRDefault="005D27EF" w:rsidP="004604FD">
      <w:pPr>
        <w:spacing w:after="0" w:line="276" w:lineRule="auto"/>
        <w:jc w:val="both"/>
        <w:rPr>
          <w:rFonts w:eastAsia="Times New Roman" w:cs="Times New Roman"/>
          <w:noProof/>
          <w:snapToGrid w:val="0"/>
          <w:szCs w:val="24"/>
        </w:rPr>
      </w:pPr>
      <w:r w:rsidRPr="004C0AA2">
        <w:rPr>
          <w:rFonts w:eastAsia="Times New Roman" w:cs="Times New Roman"/>
          <w:noProof/>
          <w:snapToGrid w:val="0"/>
          <w:szCs w:val="24"/>
        </w:rPr>
        <w:t>Prijava je dostavljena u roku ako je na prijamnom</w:t>
      </w:r>
      <w:r w:rsidRPr="001822C6">
        <w:rPr>
          <w:rFonts w:eastAsia="Times New Roman" w:cs="Times New Roman"/>
          <w:noProof/>
          <w:snapToGrid w:val="0"/>
          <w:szCs w:val="24"/>
        </w:rPr>
        <w:t xml:space="preserve"> žigu razvidno da je zaprimljena u pošti do kraja datuma koji je </w:t>
      </w:r>
      <w:r w:rsidR="007C29BE">
        <w:rPr>
          <w:rFonts w:eastAsia="Times New Roman" w:cs="Times New Roman"/>
          <w:noProof/>
          <w:snapToGrid w:val="0"/>
          <w:szCs w:val="24"/>
        </w:rPr>
        <w:t>naznačen kao rok za prijavu na J</w:t>
      </w:r>
      <w:r w:rsidRPr="001822C6">
        <w:rPr>
          <w:rFonts w:eastAsia="Times New Roman" w:cs="Times New Roman"/>
          <w:noProof/>
          <w:snapToGrid w:val="0"/>
          <w:szCs w:val="24"/>
        </w:rPr>
        <w:t>avni poziv. U slučaju da je prijava dostavljena osobno u pisarnicu, Prijavitelju će biti izdana potvrda o točnom vremenu prijama pošiljke.</w:t>
      </w:r>
    </w:p>
    <w:p w:rsidR="005D27EF" w:rsidRPr="001822C6" w:rsidRDefault="005D27EF" w:rsidP="004604FD">
      <w:pPr>
        <w:spacing w:after="0" w:line="276" w:lineRule="auto"/>
        <w:jc w:val="both"/>
        <w:rPr>
          <w:rFonts w:eastAsia="Times New Roman" w:cs="Times New Roman"/>
          <w:noProof/>
          <w:snapToGrid w:val="0"/>
          <w:szCs w:val="24"/>
        </w:rPr>
      </w:pPr>
    </w:p>
    <w:p w:rsidR="005D27EF" w:rsidRDefault="005D27EF" w:rsidP="004604FD">
      <w:pPr>
        <w:spacing w:after="0" w:line="276" w:lineRule="auto"/>
        <w:jc w:val="both"/>
        <w:rPr>
          <w:rFonts w:eastAsia="Times New Roman" w:cs="Times New Roman"/>
          <w:b/>
          <w:noProof/>
          <w:snapToGrid w:val="0"/>
          <w:szCs w:val="24"/>
        </w:rPr>
      </w:pPr>
      <w:r w:rsidRPr="001822C6">
        <w:rPr>
          <w:rFonts w:eastAsia="Times New Roman" w:cs="Times New Roman"/>
          <w:b/>
          <w:noProof/>
          <w:snapToGrid w:val="0"/>
          <w:szCs w:val="24"/>
        </w:rPr>
        <w:t>Sve prijave poslane izvan roka neće biti uzete u razmatranje.</w:t>
      </w:r>
    </w:p>
    <w:p w:rsidR="00CA69C9" w:rsidRPr="001822C6" w:rsidRDefault="00CA69C9" w:rsidP="004604FD">
      <w:pPr>
        <w:spacing w:after="0" w:line="276" w:lineRule="auto"/>
        <w:jc w:val="both"/>
        <w:rPr>
          <w:rFonts w:eastAsia="Times New Roman" w:cs="Times New Roman"/>
          <w:b/>
          <w:noProof/>
          <w:snapToGrid w:val="0"/>
          <w:szCs w:val="24"/>
        </w:rPr>
      </w:pPr>
    </w:p>
    <w:tbl>
      <w:tblPr>
        <w:tblStyle w:val="TableGrid"/>
        <w:tblW w:w="9356" w:type="dxa"/>
        <w:tblInd w:w="-5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356"/>
      </w:tblGrid>
      <w:tr w:rsidR="00CA69C9" w:rsidRPr="004C0AA2" w:rsidTr="005779A7">
        <w:tc>
          <w:tcPr>
            <w:tcW w:w="9356" w:type="dxa"/>
            <w:shd w:val="clear" w:color="auto" w:fill="F2F2F2" w:themeFill="background1" w:themeFillShade="F2"/>
          </w:tcPr>
          <w:p w:rsidR="00CA69C9" w:rsidRPr="00CA69C9" w:rsidRDefault="00CA69C9" w:rsidP="00CA69C9">
            <w:pPr>
              <w:pStyle w:val="Heading3"/>
              <w:numPr>
                <w:ilvl w:val="0"/>
                <w:numId w:val="0"/>
              </w:numPr>
              <w:ind w:left="1224" w:hanging="504"/>
              <w:outlineLvl w:val="2"/>
            </w:pPr>
            <w:bookmarkStart w:id="31" w:name="_Toc125454356"/>
            <w:bookmarkStart w:id="32" w:name="_Toc339887790"/>
            <w:bookmarkStart w:id="33" w:name="_Toc114565597"/>
            <w:r w:rsidRPr="00CA69C9">
              <w:t>2.5.4</w:t>
            </w:r>
            <w:r w:rsidRPr="00CA69C9">
              <w:tab/>
            </w:r>
            <w:bookmarkEnd w:id="31"/>
            <w:r w:rsidR="00127643">
              <w:t xml:space="preserve"> </w:t>
            </w:r>
            <w:r w:rsidRPr="00CA69C9">
              <w:t>Kome se obratiti ukoliko imate pitanja?</w:t>
            </w:r>
            <w:bookmarkEnd w:id="32"/>
            <w:bookmarkEnd w:id="33"/>
            <w:r w:rsidRPr="00CA69C9">
              <w:t xml:space="preserve"> </w:t>
            </w:r>
          </w:p>
        </w:tc>
      </w:tr>
    </w:tbl>
    <w:p w:rsidR="005D27EF" w:rsidRPr="001822C6" w:rsidRDefault="005D27EF" w:rsidP="004604FD">
      <w:pPr>
        <w:spacing w:after="0" w:line="276" w:lineRule="auto"/>
        <w:jc w:val="both"/>
        <w:rPr>
          <w:rFonts w:eastAsia="Times New Roman" w:cs="Times New Roman"/>
          <w:b/>
          <w:noProof/>
          <w:snapToGrid w:val="0"/>
          <w:szCs w:val="24"/>
        </w:rPr>
      </w:pPr>
    </w:p>
    <w:p w:rsidR="005D27EF" w:rsidRPr="001822C6" w:rsidRDefault="005D27EF" w:rsidP="004604FD">
      <w:pPr>
        <w:spacing w:after="0" w:line="276" w:lineRule="auto"/>
        <w:jc w:val="both"/>
        <w:rPr>
          <w:rFonts w:eastAsia="Times New Roman" w:cs="Times New Roman"/>
          <w:noProof/>
          <w:szCs w:val="24"/>
          <w:lang w:eastAsia="en-GB"/>
        </w:rPr>
      </w:pPr>
    </w:p>
    <w:p w:rsidR="005D27EF" w:rsidRPr="001822C6" w:rsidRDefault="007C29BE" w:rsidP="004604FD">
      <w:pPr>
        <w:spacing w:after="0" w:line="276" w:lineRule="auto"/>
        <w:jc w:val="both"/>
        <w:rPr>
          <w:rFonts w:eastAsia="Times New Roman" w:cs="Times New Roman"/>
          <w:noProof/>
          <w:szCs w:val="24"/>
          <w:lang w:eastAsia="en-GB"/>
        </w:rPr>
      </w:pPr>
      <w:r>
        <w:rPr>
          <w:rFonts w:eastAsia="Times New Roman" w:cs="Times New Roman"/>
          <w:noProof/>
          <w:szCs w:val="24"/>
          <w:lang w:eastAsia="en-GB"/>
        </w:rPr>
        <w:t>Sva pitanja vezana uz J</w:t>
      </w:r>
      <w:r w:rsidR="005D27EF" w:rsidRPr="001822C6">
        <w:rPr>
          <w:rFonts w:eastAsia="Times New Roman" w:cs="Times New Roman"/>
          <w:noProof/>
          <w:szCs w:val="24"/>
          <w:lang w:eastAsia="en-GB"/>
        </w:rPr>
        <w:t xml:space="preserve">avni poziv mogu se postaviti </w:t>
      </w:r>
      <w:r w:rsidR="005D27EF" w:rsidRPr="001822C6">
        <w:rPr>
          <w:rFonts w:eastAsia="Times New Roman" w:cs="Times New Roman"/>
          <w:b/>
          <w:noProof/>
          <w:szCs w:val="24"/>
          <w:lang w:eastAsia="en-GB"/>
        </w:rPr>
        <w:t>ISKLJUČIVO elektroničkim putem</w:t>
      </w:r>
      <w:r w:rsidR="005D27EF" w:rsidRPr="001822C6">
        <w:rPr>
          <w:rFonts w:eastAsia="Times New Roman" w:cs="Times New Roman"/>
          <w:noProof/>
          <w:szCs w:val="24"/>
          <w:lang w:eastAsia="en-GB"/>
        </w:rPr>
        <w:t xml:space="preserve">, slanjem upita na slijedeću e-mail adresu: </w:t>
      </w:r>
      <w:hyperlink r:id="rId9" w:history="1">
        <w:r w:rsidR="005D27EF" w:rsidRPr="001822C6">
          <w:rPr>
            <w:rFonts w:eastAsia="Times New Roman" w:cs="Times New Roman"/>
            <w:b/>
            <w:noProof/>
            <w:szCs w:val="24"/>
            <w:u w:val="single"/>
            <w:lang w:eastAsia="en-GB"/>
          </w:rPr>
          <w:t>promocijazanimanja@mints.hr</w:t>
        </w:r>
      </w:hyperlink>
      <w:r w:rsidR="005D27EF" w:rsidRPr="001822C6">
        <w:rPr>
          <w:rFonts w:eastAsia="Times New Roman" w:cs="Times New Roman"/>
          <w:b/>
          <w:noProof/>
          <w:szCs w:val="24"/>
          <w:lang w:eastAsia="en-GB"/>
        </w:rPr>
        <w:t xml:space="preserve"> </w:t>
      </w:r>
      <w:r w:rsidR="005D27EF" w:rsidRPr="001822C6">
        <w:rPr>
          <w:rFonts w:eastAsia="Times New Roman" w:cs="Times New Roman"/>
          <w:noProof/>
          <w:szCs w:val="24"/>
          <w:lang w:eastAsia="en-GB"/>
        </w:rPr>
        <w:t xml:space="preserve">. </w:t>
      </w:r>
    </w:p>
    <w:p w:rsidR="005D27EF" w:rsidRPr="001822C6" w:rsidRDefault="005D27EF" w:rsidP="004604FD">
      <w:pPr>
        <w:spacing w:after="0" w:line="276" w:lineRule="auto"/>
        <w:jc w:val="both"/>
        <w:rPr>
          <w:rFonts w:eastAsia="Times New Roman" w:cs="Times New Roman"/>
          <w:noProof/>
          <w:szCs w:val="24"/>
          <w:lang w:eastAsia="en-GB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1"/>
      </w:tblGrid>
      <w:tr w:rsidR="005C7EE3" w:rsidRPr="001822C6" w:rsidTr="00CA69C9">
        <w:tc>
          <w:tcPr>
            <w:tcW w:w="9351" w:type="dxa"/>
            <w:shd w:val="clear" w:color="auto" w:fill="F2F2F2"/>
          </w:tcPr>
          <w:p w:rsidR="005D27EF" w:rsidRPr="001822C6" w:rsidRDefault="005D27EF" w:rsidP="00127643">
            <w:pPr>
              <w:pStyle w:val="Heading2"/>
            </w:pPr>
            <w:bookmarkStart w:id="34" w:name="_Toc114565598"/>
            <w:r w:rsidRPr="001822C6">
              <w:t>Procjena prijava i donošenje odluke o dodjeli bespovratnih sredstava</w:t>
            </w:r>
            <w:bookmarkEnd w:id="34"/>
          </w:p>
        </w:tc>
      </w:tr>
    </w:tbl>
    <w:p w:rsidR="005D27EF" w:rsidRPr="001822C6" w:rsidRDefault="005D27EF" w:rsidP="004604FD">
      <w:pPr>
        <w:spacing w:after="0" w:line="276" w:lineRule="auto"/>
        <w:jc w:val="both"/>
        <w:rPr>
          <w:rFonts w:eastAsia="Times New Roman" w:cs="Times New Roman"/>
          <w:b/>
          <w:noProof/>
          <w:szCs w:val="24"/>
          <w:lang w:eastAsia="en-GB"/>
        </w:rPr>
      </w:pPr>
    </w:p>
    <w:p w:rsidR="005D27EF" w:rsidRPr="001822C6" w:rsidRDefault="005D27EF" w:rsidP="004604FD">
      <w:pPr>
        <w:spacing w:after="0" w:line="276" w:lineRule="auto"/>
        <w:jc w:val="both"/>
        <w:rPr>
          <w:rFonts w:eastAsia="Times New Roman" w:cs="Times New Roman"/>
          <w:noProof/>
          <w:snapToGrid w:val="0"/>
          <w:szCs w:val="24"/>
        </w:rPr>
      </w:pPr>
      <w:r w:rsidRPr="001822C6">
        <w:rPr>
          <w:rFonts w:eastAsia="Times New Roman" w:cs="Times New Roman"/>
          <w:noProof/>
          <w:snapToGrid w:val="0"/>
          <w:szCs w:val="24"/>
        </w:rPr>
        <w:t>Sve pristigle i zaprimljene prijave proći će kroz sljedeću proceduru:</w:t>
      </w:r>
    </w:p>
    <w:p w:rsidR="005D27EF" w:rsidRPr="001822C6" w:rsidRDefault="005D27EF" w:rsidP="004604FD">
      <w:pPr>
        <w:spacing w:after="0" w:line="276" w:lineRule="auto"/>
        <w:jc w:val="both"/>
        <w:rPr>
          <w:rFonts w:eastAsia="Times New Roman" w:cs="Times New Roman"/>
          <w:noProof/>
          <w:snapToGrid w:val="0"/>
          <w:szCs w:val="24"/>
        </w:rPr>
      </w:pPr>
    </w:p>
    <w:p w:rsidR="005D27EF" w:rsidRPr="001822C6" w:rsidRDefault="005D27EF" w:rsidP="004604FD">
      <w:pPr>
        <w:tabs>
          <w:tab w:val="left" w:pos="567"/>
          <w:tab w:val="left" w:pos="2608"/>
          <w:tab w:val="left" w:pos="3317"/>
        </w:tabs>
        <w:spacing w:after="0" w:line="276" w:lineRule="auto"/>
        <w:jc w:val="both"/>
        <w:rPr>
          <w:rFonts w:eastAsia="Times New Roman" w:cs="Times New Roman"/>
          <w:b/>
          <w:noProof/>
          <w:snapToGrid w:val="0"/>
          <w:szCs w:val="24"/>
        </w:rPr>
      </w:pPr>
      <w:r w:rsidRPr="001822C6">
        <w:rPr>
          <w:rFonts w:eastAsia="Times New Roman" w:cs="Times New Roman"/>
          <w:b/>
          <w:noProof/>
          <w:snapToGrid w:val="0"/>
          <w:szCs w:val="24"/>
        </w:rPr>
        <w:t>(A) PREGLED PRIJAVA U ODNOSU NA PROPISANE FORMALNE UVJETE JAVNOG POZIVA</w:t>
      </w:r>
    </w:p>
    <w:p w:rsidR="00E022AC" w:rsidRDefault="00E022AC" w:rsidP="004604FD">
      <w:pPr>
        <w:tabs>
          <w:tab w:val="left" w:pos="567"/>
          <w:tab w:val="left" w:pos="2608"/>
          <w:tab w:val="left" w:pos="3317"/>
        </w:tabs>
        <w:spacing w:after="0" w:line="276" w:lineRule="auto"/>
        <w:jc w:val="both"/>
        <w:rPr>
          <w:rFonts w:eastAsia="Times New Roman" w:cs="Times New Roman"/>
          <w:noProof/>
          <w:snapToGrid w:val="0"/>
          <w:szCs w:val="24"/>
        </w:rPr>
      </w:pPr>
    </w:p>
    <w:p w:rsidR="005D27EF" w:rsidRPr="001822C6" w:rsidRDefault="005D27EF" w:rsidP="004604FD">
      <w:pPr>
        <w:tabs>
          <w:tab w:val="left" w:pos="567"/>
          <w:tab w:val="left" w:pos="2608"/>
          <w:tab w:val="left" w:pos="3317"/>
        </w:tabs>
        <w:spacing w:after="0" w:line="276" w:lineRule="auto"/>
        <w:jc w:val="both"/>
        <w:rPr>
          <w:rFonts w:eastAsia="Times New Roman" w:cs="Times New Roman"/>
          <w:noProof/>
          <w:snapToGrid w:val="0"/>
          <w:szCs w:val="24"/>
        </w:rPr>
      </w:pPr>
      <w:r w:rsidRPr="001822C6">
        <w:rPr>
          <w:rFonts w:eastAsia="Times New Roman" w:cs="Times New Roman"/>
          <w:noProof/>
          <w:snapToGrid w:val="0"/>
          <w:szCs w:val="24"/>
        </w:rPr>
        <w:lastRenderedPageBreak/>
        <w:t>Ministarstvo ustrojava Stručnu radnu skupinu za provje</w:t>
      </w:r>
      <w:r w:rsidR="007C29BE">
        <w:rPr>
          <w:rFonts w:eastAsia="Times New Roman" w:cs="Times New Roman"/>
          <w:noProof/>
          <w:snapToGrid w:val="0"/>
          <w:szCs w:val="24"/>
        </w:rPr>
        <w:t>ru propisanih formalnih uvjeta J</w:t>
      </w:r>
      <w:r w:rsidRPr="001822C6">
        <w:rPr>
          <w:rFonts w:eastAsia="Times New Roman" w:cs="Times New Roman"/>
          <w:noProof/>
          <w:snapToGrid w:val="0"/>
          <w:szCs w:val="24"/>
        </w:rPr>
        <w:t xml:space="preserve">avnog poziva (u daljnjem tekstu: Radna skupina). Radnu skupinu čine zaposlenici Ministarstva. </w:t>
      </w:r>
    </w:p>
    <w:p w:rsidR="005D27EF" w:rsidRPr="001822C6" w:rsidRDefault="005D27EF" w:rsidP="004604FD">
      <w:pPr>
        <w:spacing w:after="0" w:line="276" w:lineRule="auto"/>
        <w:jc w:val="both"/>
        <w:rPr>
          <w:rFonts w:eastAsia="Times New Roman" w:cs="Times New Roman"/>
          <w:b/>
          <w:noProof/>
          <w:snapToGrid w:val="0"/>
          <w:szCs w:val="24"/>
        </w:rPr>
      </w:pPr>
    </w:p>
    <w:p w:rsidR="005D27EF" w:rsidRPr="001822C6" w:rsidRDefault="007C29BE" w:rsidP="004604FD">
      <w:pPr>
        <w:spacing w:after="0" w:line="276" w:lineRule="auto"/>
        <w:jc w:val="both"/>
        <w:rPr>
          <w:rFonts w:eastAsia="Times New Roman" w:cs="Times New Roman"/>
          <w:b/>
          <w:noProof/>
          <w:snapToGrid w:val="0"/>
          <w:szCs w:val="24"/>
        </w:rPr>
      </w:pPr>
      <w:r>
        <w:rPr>
          <w:rFonts w:eastAsia="Times New Roman" w:cs="Times New Roman"/>
          <w:b/>
          <w:noProof/>
          <w:snapToGrid w:val="0"/>
          <w:szCs w:val="24"/>
        </w:rPr>
        <w:t>Propisani formalni uvjeti J</w:t>
      </w:r>
      <w:r w:rsidR="005D27EF" w:rsidRPr="001822C6">
        <w:rPr>
          <w:rFonts w:eastAsia="Times New Roman" w:cs="Times New Roman"/>
          <w:b/>
          <w:noProof/>
          <w:snapToGrid w:val="0"/>
          <w:szCs w:val="24"/>
        </w:rPr>
        <w:t>avnog poziva koji će se provjeravati pri otvaranju prijava:</w:t>
      </w:r>
    </w:p>
    <w:p w:rsidR="005D27EF" w:rsidRPr="001822C6" w:rsidRDefault="005D27EF" w:rsidP="004604FD">
      <w:pPr>
        <w:numPr>
          <w:ilvl w:val="0"/>
          <w:numId w:val="13"/>
        </w:numPr>
        <w:spacing w:after="0" w:line="276" w:lineRule="auto"/>
        <w:jc w:val="both"/>
        <w:rPr>
          <w:rFonts w:eastAsia="Times New Roman" w:cs="Times New Roman"/>
          <w:noProof/>
          <w:snapToGrid w:val="0"/>
          <w:szCs w:val="24"/>
        </w:rPr>
      </w:pPr>
      <w:r w:rsidRPr="001822C6">
        <w:rPr>
          <w:rFonts w:eastAsia="Times New Roman" w:cs="Times New Roman"/>
          <w:noProof/>
          <w:snapToGrid w:val="0"/>
          <w:szCs w:val="24"/>
        </w:rPr>
        <w:t>Prijava je poslana u propisanom roku</w:t>
      </w:r>
    </w:p>
    <w:p w:rsidR="005D27EF" w:rsidRPr="001822C6" w:rsidRDefault="005D27EF" w:rsidP="004604FD">
      <w:pPr>
        <w:numPr>
          <w:ilvl w:val="0"/>
          <w:numId w:val="13"/>
        </w:numPr>
        <w:spacing w:after="0" w:line="276" w:lineRule="auto"/>
        <w:jc w:val="both"/>
        <w:rPr>
          <w:rFonts w:eastAsia="Times New Roman" w:cs="Times New Roman"/>
          <w:noProof/>
          <w:snapToGrid w:val="0"/>
          <w:szCs w:val="24"/>
        </w:rPr>
      </w:pPr>
      <w:r w:rsidRPr="001822C6">
        <w:rPr>
          <w:rFonts w:eastAsia="Times New Roman" w:cs="Times New Roman"/>
          <w:noProof/>
          <w:snapToGrid w:val="0"/>
          <w:szCs w:val="24"/>
        </w:rPr>
        <w:t xml:space="preserve">Prijava je poslana na propisanim, potpisanim i ovjerenim obrascima </w:t>
      </w:r>
    </w:p>
    <w:p w:rsidR="005D27EF" w:rsidRPr="001822C6" w:rsidRDefault="005D27EF" w:rsidP="004604FD">
      <w:pPr>
        <w:numPr>
          <w:ilvl w:val="0"/>
          <w:numId w:val="13"/>
        </w:numPr>
        <w:spacing w:after="0" w:line="276" w:lineRule="auto"/>
        <w:jc w:val="both"/>
        <w:rPr>
          <w:rFonts w:eastAsia="Times New Roman" w:cs="Times New Roman"/>
          <w:noProof/>
          <w:snapToGrid w:val="0"/>
          <w:szCs w:val="24"/>
        </w:rPr>
      </w:pPr>
      <w:r w:rsidRPr="001822C6">
        <w:rPr>
          <w:rFonts w:eastAsia="Times New Roman" w:cs="Times New Roman"/>
          <w:noProof/>
          <w:snapToGrid w:val="0"/>
          <w:szCs w:val="24"/>
        </w:rPr>
        <w:t>Obrasci su ispunjeni putem računala</w:t>
      </w:r>
    </w:p>
    <w:p w:rsidR="005D27EF" w:rsidRPr="001822C6" w:rsidRDefault="005D27EF" w:rsidP="004604FD">
      <w:pPr>
        <w:numPr>
          <w:ilvl w:val="0"/>
          <w:numId w:val="1"/>
        </w:numPr>
        <w:spacing w:after="0" w:line="276" w:lineRule="auto"/>
        <w:jc w:val="both"/>
        <w:rPr>
          <w:rFonts w:eastAsia="Times New Roman" w:cs="Times New Roman"/>
          <w:noProof/>
          <w:snapToGrid w:val="0"/>
          <w:szCs w:val="24"/>
        </w:rPr>
      </w:pPr>
      <w:r w:rsidRPr="001822C6">
        <w:rPr>
          <w:rFonts w:eastAsia="Times New Roman" w:cs="Times New Roman"/>
          <w:noProof/>
          <w:snapToGrid w:val="0"/>
          <w:szCs w:val="24"/>
        </w:rPr>
        <w:t xml:space="preserve">Obrasci su ispunjeni u cijelosti </w:t>
      </w:r>
    </w:p>
    <w:p w:rsidR="005D27EF" w:rsidRPr="001822C6" w:rsidRDefault="005D27EF" w:rsidP="004604FD">
      <w:pPr>
        <w:numPr>
          <w:ilvl w:val="0"/>
          <w:numId w:val="1"/>
        </w:numPr>
        <w:spacing w:after="0" w:line="276" w:lineRule="auto"/>
        <w:jc w:val="both"/>
        <w:rPr>
          <w:rFonts w:eastAsia="Times New Roman" w:cs="Times New Roman"/>
          <w:noProof/>
          <w:snapToGrid w:val="0"/>
          <w:szCs w:val="24"/>
        </w:rPr>
      </w:pPr>
      <w:r w:rsidRPr="001822C6">
        <w:rPr>
          <w:rFonts w:eastAsia="Times New Roman" w:cs="Times New Roman"/>
          <w:noProof/>
          <w:snapToGrid w:val="0"/>
          <w:szCs w:val="24"/>
        </w:rPr>
        <w:t>Prijavitelj i Partner (ukoliko se projekt izrađuje u partnerstvu) su u cijelosti ispunili ugovorne obveze preuzete temeljem prijašnjih ugovora o dodjeli bespovratnih sredstava a koje su dospijele do ovog Jvnog poziva</w:t>
      </w:r>
    </w:p>
    <w:p w:rsidR="005D27EF" w:rsidRPr="001822C6" w:rsidRDefault="005D27EF" w:rsidP="004604FD">
      <w:pPr>
        <w:numPr>
          <w:ilvl w:val="0"/>
          <w:numId w:val="1"/>
        </w:numPr>
        <w:spacing w:after="0" w:line="276" w:lineRule="auto"/>
        <w:jc w:val="both"/>
        <w:rPr>
          <w:rFonts w:eastAsia="Times New Roman" w:cs="Times New Roman"/>
          <w:noProof/>
          <w:snapToGrid w:val="0"/>
          <w:szCs w:val="24"/>
        </w:rPr>
      </w:pPr>
      <w:r w:rsidRPr="001822C6">
        <w:rPr>
          <w:rFonts w:eastAsia="Times New Roman" w:cs="Times New Roman"/>
          <w:noProof/>
          <w:snapToGrid w:val="0"/>
          <w:szCs w:val="24"/>
        </w:rPr>
        <w:t>Osnivač Prijavitelja i Partnera (ukoliko se projekt izrađuje u partnerstvu) je Grad Zagreb, Županija ili Republika Hrvatska</w:t>
      </w:r>
    </w:p>
    <w:p w:rsidR="005D27EF" w:rsidRPr="001822C6" w:rsidRDefault="005D27EF" w:rsidP="004604FD">
      <w:pPr>
        <w:numPr>
          <w:ilvl w:val="0"/>
          <w:numId w:val="15"/>
        </w:numPr>
        <w:spacing w:after="0" w:line="276" w:lineRule="auto"/>
        <w:jc w:val="both"/>
        <w:rPr>
          <w:rFonts w:eastAsia="Times New Roman" w:cs="Times New Roman"/>
          <w:noProof/>
          <w:snapToGrid w:val="0"/>
          <w:szCs w:val="24"/>
        </w:rPr>
      </w:pPr>
      <w:r w:rsidRPr="001822C6">
        <w:rPr>
          <w:rFonts w:eastAsia="Times New Roman" w:cs="Times New Roman"/>
          <w:noProof/>
          <w:snapToGrid w:val="0"/>
          <w:szCs w:val="24"/>
        </w:rPr>
        <w:t>Prijavitelj i Partner (ukoliko se projekt izrađuje u partnerstvu) potpisali su Izjavu o partnerstvu</w:t>
      </w:r>
    </w:p>
    <w:p w:rsidR="005D27EF" w:rsidRPr="001822C6" w:rsidRDefault="005D27EF" w:rsidP="004604FD">
      <w:pPr>
        <w:numPr>
          <w:ilvl w:val="0"/>
          <w:numId w:val="14"/>
        </w:numPr>
        <w:spacing w:after="0" w:line="276" w:lineRule="auto"/>
        <w:jc w:val="both"/>
        <w:rPr>
          <w:rFonts w:eastAsia="Times New Roman" w:cs="Times New Roman"/>
          <w:noProof/>
          <w:snapToGrid w:val="0"/>
          <w:szCs w:val="24"/>
        </w:rPr>
      </w:pPr>
      <w:r w:rsidRPr="001822C6">
        <w:rPr>
          <w:rFonts w:eastAsia="Times New Roman" w:cs="Times New Roman"/>
          <w:noProof/>
          <w:snapToGrid w:val="0"/>
          <w:szCs w:val="24"/>
        </w:rPr>
        <w:t>Prijava sadrži sve obvezne obrasce i priloge</w:t>
      </w:r>
    </w:p>
    <w:p w:rsidR="005D27EF" w:rsidRPr="001822C6" w:rsidRDefault="005D27EF" w:rsidP="004604FD">
      <w:pPr>
        <w:spacing w:after="0" w:line="276" w:lineRule="auto"/>
        <w:jc w:val="both"/>
        <w:rPr>
          <w:rFonts w:eastAsia="Times New Roman" w:cs="Times New Roman"/>
          <w:b/>
          <w:noProof/>
          <w:snapToGrid w:val="0"/>
          <w:szCs w:val="24"/>
          <w:u w:val="single"/>
        </w:rPr>
      </w:pPr>
    </w:p>
    <w:p w:rsidR="005D27EF" w:rsidRDefault="005D27EF" w:rsidP="004604FD">
      <w:pPr>
        <w:spacing w:after="0" w:line="276" w:lineRule="auto"/>
        <w:jc w:val="both"/>
        <w:rPr>
          <w:rFonts w:eastAsia="Times New Roman" w:cs="Times New Roman"/>
          <w:noProof/>
          <w:snapToGrid w:val="0"/>
          <w:szCs w:val="24"/>
        </w:rPr>
      </w:pPr>
      <w:r w:rsidRPr="001822C6">
        <w:rPr>
          <w:rFonts w:eastAsia="Times New Roman" w:cs="Times New Roman"/>
          <w:noProof/>
          <w:snapToGrid w:val="0"/>
          <w:szCs w:val="24"/>
        </w:rPr>
        <w:t>Nakon provjere svih pristiglih i zaprimljenih prijav</w:t>
      </w:r>
      <w:r w:rsidR="007C29BE">
        <w:rPr>
          <w:rFonts w:eastAsia="Times New Roman" w:cs="Times New Roman"/>
          <w:noProof/>
          <w:snapToGrid w:val="0"/>
          <w:szCs w:val="24"/>
        </w:rPr>
        <w:t>a u odnosu na propisane uvjete J</w:t>
      </w:r>
      <w:r w:rsidRPr="001822C6">
        <w:rPr>
          <w:rFonts w:eastAsia="Times New Roman" w:cs="Times New Roman"/>
          <w:noProof/>
          <w:snapToGrid w:val="0"/>
          <w:szCs w:val="24"/>
        </w:rPr>
        <w:t>avnog poziva, Radna skupina izrađuje listu prijava koje su zadovoljile propisane formalne uvjete i upućuje ih Povjerenstvu na procjenu kvalitete projekta.</w:t>
      </w:r>
    </w:p>
    <w:p w:rsidR="003D24C6" w:rsidRPr="001822C6" w:rsidRDefault="003D24C6" w:rsidP="004604FD">
      <w:pPr>
        <w:spacing w:after="0" w:line="276" w:lineRule="auto"/>
        <w:jc w:val="both"/>
        <w:rPr>
          <w:rFonts w:eastAsia="Times New Roman" w:cs="Times New Roman"/>
          <w:noProof/>
          <w:snapToGrid w:val="0"/>
          <w:szCs w:val="24"/>
        </w:rPr>
      </w:pPr>
    </w:p>
    <w:p w:rsidR="005D27EF" w:rsidRPr="001822C6" w:rsidRDefault="005D27EF" w:rsidP="004604FD">
      <w:pPr>
        <w:tabs>
          <w:tab w:val="left" w:pos="567"/>
          <w:tab w:val="left" w:pos="2608"/>
          <w:tab w:val="left" w:pos="3317"/>
        </w:tabs>
        <w:spacing w:before="240" w:after="240" w:line="276" w:lineRule="auto"/>
        <w:jc w:val="both"/>
        <w:rPr>
          <w:rFonts w:eastAsia="Times New Roman" w:cs="Times New Roman"/>
          <w:b/>
          <w:noProof/>
          <w:snapToGrid w:val="0"/>
          <w:szCs w:val="24"/>
        </w:rPr>
      </w:pPr>
      <w:r w:rsidRPr="001822C6">
        <w:rPr>
          <w:rFonts w:eastAsia="Times New Roman" w:cs="Times New Roman"/>
          <w:b/>
          <w:noProof/>
          <w:snapToGrid w:val="0"/>
          <w:szCs w:val="24"/>
        </w:rPr>
        <w:t>(B) PROCJENA KVALITETE PROJEKATA KOJI SU ZADOVOLJILI PROPISANE FORMALNE UVJETE JAVNOG POZIVA</w:t>
      </w:r>
    </w:p>
    <w:p w:rsidR="005D27EF" w:rsidRPr="001822C6" w:rsidRDefault="005D27EF" w:rsidP="004604FD">
      <w:pPr>
        <w:spacing w:after="0" w:line="276" w:lineRule="auto"/>
        <w:jc w:val="both"/>
        <w:rPr>
          <w:rFonts w:eastAsia="Times New Roman" w:cs="Times New Roman"/>
          <w:noProof/>
          <w:snapToGrid w:val="0"/>
          <w:szCs w:val="24"/>
        </w:rPr>
      </w:pPr>
      <w:r w:rsidRPr="001822C6">
        <w:rPr>
          <w:rFonts w:eastAsia="Times New Roman" w:cs="Times New Roman"/>
          <w:noProof/>
          <w:snapToGrid w:val="0"/>
          <w:szCs w:val="24"/>
        </w:rPr>
        <w:t>Ministarstvo ustrojava Povjerenstvo za pripremu i provedbu Programa  -„Promocija i jačanje kompetencija strukovnih zanimanja za turizam“ (u daljnjem tekstu: Povjerenstvo) koje se sastoji od 5 članova.</w:t>
      </w:r>
    </w:p>
    <w:p w:rsidR="005D27EF" w:rsidRPr="001822C6" w:rsidRDefault="005D27EF" w:rsidP="004604FD">
      <w:pPr>
        <w:spacing w:after="0" w:line="276" w:lineRule="auto"/>
        <w:jc w:val="both"/>
        <w:rPr>
          <w:rFonts w:eastAsia="Times New Roman" w:cs="Times New Roman"/>
          <w:noProof/>
          <w:snapToGrid w:val="0"/>
          <w:szCs w:val="24"/>
        </w:rPr>
      </w:pPr>
    </w:p>
    <w:p w:rsidR="005D27EF" w:rsidRDefault="005D27EF" w:rsidP="004604FD">
      <w:pPr>
        <w:spacing w:after="0" w:line="276" w:lineRule="auto"/>
        <w:jc w:val="both"/>
        <w:rPr>
          <w:rFonts w:eastAsia="Times New Roman" w:cs="Times New Roman"/>
          <w:noProof/>
          <w:snapToGrid w:val="0"/>
          <w:szCs w:val="24"/>
        </w:rPr>
      </w:pPr>
      <w:r w:rsidRPr="001822C6">
        <w:rPr>
          <w:rFonts w:eastAsia="Times New Roman" w:cs="Times New Roman"/>
          <w:noProof/>
          <w:snapToGrid w:val="0"/>
          <w:szCs w:val="24"/>
        </w:rPr>
        <w:t xml:space="preserve">Svaka pristigla i zaprimljena prijava ocjenjuje </w:t>
      </w:r>
      <w:r w:rsidR="00AA1EDC">
        <w:rPr>
          <w:rFonts w:eastAsia="Times New Roman" w:cs="Times New Roman"/>
          <w:noProof/>
          <w:snapToGrid w:val="0"/>
          <w:szCs w:val="24"/>
        </w:rPr>
        <w:t>se temeljem Obrasca za procjenu:</w:t>
      </w:r>
    </w:p>
    <w:p w:rsidR="001D6B1D" w:rsidRPr="004C0AA2" w:rsidRDefault="001D6B1D" w:rsidP="004604FD">
      <w:pPr>
        <w:tabs>
          <w:tab w:val="left" w:pos="567"/>
          <w:tab w:val="left" w:pos="2608"/>
          <w:tab w:val="left" w:pos="3317"/>
        </w:tabs>
        <w:spacing w:after="0" w:line="276" w:lineRule="auto"/>
        <w:jc w:val="both"/>
        <w:rPr>
          <w:rFonts w:eastAsia="Times New Roman" w:cs="Times New Roman"/>
          <w:b/>
          <w:strike/>
          <w:noProof/>
          <w:snapToGrid w:val="0"/>
          <w:szCs w:val="24"/>
        </w:rPr>
      </w:pP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3685"/>
        <w:gridCol w:w="1701"/>
        <w:gridCol w:w="1843"/>
        <w:gridCol w:w="1701"/>
      </w:tblGrid>
      <w:tr w:rsidR="001D6B1D" w:rsidRPr="004C0AA2" w:rsidTr="004C0AA2">
        <w:trPr>
          <w:trHeight w:val="567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1D6B1D" w:rsidRPr="004C0AA2" w:rsidRDefault="001D6B1D" w:rsidP="007C29BE">
            <w:pPr>
              <w:snapToGrid w:val="0"/>
              <w:jc w:val="center"/>
              <w:rPr>
                <w:rFonts w:cs="Times New Roman"/>
                <w:b/>
                <w:szCs w:val="24"/>
              </w:rPr>
            </w:pPr>
            <w:r w:rsidRPr="004C0AA2">
              <w:rPr>
                <w:rFonts w:cs="Times New Roman"/>
                <w:b/>
                <w:szCs w:val="24"/>
              </w:rPr>
              <w:t xml:space="preserve">OBRAZAC ZA PROCJENU PROJEKTA </w:t>
            </w:r>
          </w:p>
        </w:tc>
      </w:tr>
      <w:tr w:rsidR="001D6B1D" w:rsidRPr="004C0AA2" w:rsidTr="004C0AA2"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B1D" w:rsidRPr="004C0AA2" w:rsidRDefault="001D6B1D" w:rsidP="007C29BE">
            <w:pPr>
              <w:snapToGrid w:val="0"/>
              <w:rPr>
                <w:rFonts w:cs="Times New Roman"/>
                <w:szCs w:val="24"/>
              </w:rPr>
            </w:pPr>
            <w:r w:rsidRPr="004C0AA2">
              <w:rPr>
                <w:rFonts w:cs="Times New Roman"/>
                <w:szCs w:val="24"/>
              </w:rPr>
              <w:t xml:space="preserve">NAZIV PRIJAVITELJA: </w:t>
            </w:r>
          </w:p>
        </w:tc>
      </w:tr>
      <w:tr w:rsidR="001D6B1D" w:rsidRPr="004C0AA2" w:rsidTr="004C0AA2"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1D" w:rsidRPr="004C0AA2" w:rsidRDefault="001D6B1D" w:rsidP="007C29BE">
            <w:pPr>
              <w:snapToGrid w:val="0"/>
              <w:rPr>
                <w:rFonts w:cs="Times New Roman"/>
                <w:szCs w:val="24"/>
              </w:rPr>
            </w:pPr>
            <w:r w:rsidRPr="004C0AA2">
              <w:rPr>
                <w:rFonts w:cs="Times New Roman"/>
                <w:szCs w:val="24"/>
              </w:rPr>
              <w:t>NAZIV PARTNERA (ako je primjenjivo):</w:t>
            </w:r>
          </w:p>
        </w:tc>
      </w:tr>
      <w:tr w:rsidR="001D6B1D" w:rsidRPr="004C0AA2" w:rsidTr="004C0AA2"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B1D" w:rsidRPr="004C0AA2" w:rsidRDefault="001D6B1D" w:rsidP="007C29BE">
            <w:pPr>
              <w:snapToGrid w:val="0"/>
              <w:rPr>
                <w:rFonts w:cs="Times New Roman"/>
                <w:szCs w:val="24"/>
              </w:rPr>
            </w:pPr>
            <w:r w:rsidRPr="004C0AA2">
              <w:rPr>
                <w:rFonts w:cs="Times New Roman"/>
                <w:szCs w:val="24"/>
              </w:rPr>
              <w:t xml:space="preserve">NAZIV PROJEKTA: </w:t>
            </w:r>
          </w:p>
        </w:tc>
      </w:tr>
      <w:tr w:rsidR="001D6B1D" w:rsidRPr="004C0AA2" w:rsidTr="004C0AA2"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B1D" w:rsidRPr="004C0AA2" w:rsidRDefault="001D6B1D" w:rsidP="007C29BE">
            <w:pPr>
              <w:snapToGrid w:val="0"/>
              <w:rPr>
                <w:rFonts w:cs="Times New Roman"/>
                <w:szCs w:val="24"/>
              </w:rPr>
            </w:pPr>
            <w:r w:rsidRPr="004C0AA2">
              <w:rPr>
                <w:rFonts w:cs="Times New Roman"/>
                <w:szCs w:val="24"/>
              </w:rPr>
              <w:t xml:space="preserve">KLASA/REDNI BROJ  PRIJAVE: </w:t>
            </w:r>
          </w:p>
        </w:tc>
      </w:tr>
      <w:tr w:rsidR="001D6B1D" w:rsidRPr="004C0AA2" w:rsidTr="004C0AA2"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1D" w:rsidRPr="004C0AA2" w:rsidRDefault="001D6B1D" w:rsidP="007C29BE">
            <w:pPr>
              <w:snapToGrid w:val="0"/>
              <w:rPr>
                <w:rFonts w:cs="Times New Roman"/>
                <w:szCs w:val="24"/>
              </w:rPr>
            </w:pPr>
            <w:r w:rsidRPr="004C0AA2">
              <w:rPr>
                <w:rFonts w:cs="Times New Roman"/>
                <w:szCs w:val="24"/>
              </w:rPr>
              <w:t>IME I PREZIME OCJENJIVAČA:</w:t>
            </w:r>
          </w:p>
        </w:tc>
      </w:tr>
      <w:tr w:rsidR="001D6B1D" w:rsidRPr="004C0AA2" w:rsidTr="004C0AA2">
        <w:trPr>
          <w:trHeight w:val="91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1D6B1D" w:rsidRPr="004C0AA2" w:rsidRDefault="001D6B1D" w:rsidP="007C29BE">
            <w:pPr>
              <w:snapToGrid w:val="0"/>
              <w:jc w:val="center"/>
              <w:rPr>
                <w:rFonts w:cs="Times New Roman"/>
                <w:b/>
                <w:szCs w:val="24"/>
              </w:rPr>
            </w:pPr>
            <w:r w:rsidRPr="004C0AA2">
              <w:rPr>
                <w:rFonts w:cs="Times New Roman"/>
                <w:b/>
                <w:szCs w:val="24"/>
              </w:rPr>
              <w:t>Redni broj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1D6B1D" w:rsidRPr="004C0AA2" w:rsidRDefault="001D6B1D" w:rsidP="007C29BE">
            <w:pPr>
              <w:snapToGrid w:val="0"/>
              <w:jc w:val="center"/>
              <w:rPr>
                <w:rFonts w:cs="Times New Roman"/>
                <w:b/>
                <w:szCs w:val="24"/>
              </w:rPr>
            </w:pPr>
            <w:r w:rsidRPr="004C0AA2">
              <w:rPr>
                <w:rFonts w:cs="Times New Roman"/>
                <w:b/>
                <w:szCs w:val="24"/>
              </w:rPr>
              <w:t xml:space="preserve">Kriteriji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1D6B1D" w:rsidRPr="004C0AA2" w:rsidRDefault="001D6B1D" w:rsidP="007C29BE">
            <w:pPr>
              <w:snapToGrid w:val="0"/>
              <w:jc w:val="center"/>
              <w:rPr>
                <w:rFonts w:cs="Times New Roman"/>
                <w:b/>
                <w:szCs w:val="24"/>
              </w:rPr>
            </w:pPr>
          </w:p>
          <w:p w:rsidR="001D6B1D" w:rsidRPr="004C0AA2" w:rsidRDefault="001D6B1D" w:rsidP="007C29BE">
            <w:pPr>
              <w:snapToGrid w:val="0"/>
              <w:jc w:val="center"/>
              <w:rPr>
                <w:rFonts w:cs="Times New Roman"/>
                <w:b/>
                <w:szCs w:val="24"/>
              </w:rPr>
            </w:pPr>
            <w:r w:rsidRPr="004C0AA2">
              <w:rPr>
                <w:rFonts w:cs="Times New Roman"/>
                <w:b/>
                <w:szCs w:val="24"/>
              </w:rPr>
              <w:t>Broj bodova</w:t>
            </w:r>
          </w:p>
          <w:p w:rsidR="001D6B1D" w:rsidRPr="004C0AA2" w:rsidRDefault="001D6B1D" w:rsidP="007C29BE">
            <w:pPr>
              <w:snapToGrid w:val="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1D6B1D" w:rsidRPr="004C0AA2" w:rsidRDefault="001D6B1D" w:rsidP="007C29BE">
            <w:pPr>
              <w:snapToGrid w:val="0"/>
              <w:jc w:val="center"/>
              <w:rPr>
                <w:rFonts w:cs="Times New Roman"/>
                <w:b/>
                <w:szCs w:val="24"/>
              </w:rPr>
            </w:pPr>
            <w:r w:rsidRPr="004C0AA2">
              <w:rPr>
                <w:rFonts w:cs="Times New Roman"/>
                <w:b/>
                <w:szCs w:val="24"/>
              </w:rPr>
              <w:t>Koeficijent*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1D6B1D" w:rsidRPr="004C0AA2" w:rsidRDefault="001D6B1D" w:rsidP="007C29BE">
            <w:pPr>
              <w:snapToGrid w:val="0"/>
              <w:jc w:val="center"/>
              <w:rPr>
                <w:rFonts w:cs="Times New Roman"/>
                <w:b/>
                <w:szCs w:val="24"/>
              </w:rPr>
            </w:pPr>
            <w:r w:rsidRPr="004C0AA2">
              <w:rPr>
                <w:rFonts w:cs="Times New Roman"/>
                <w:b/>
                <w:szCs w:val="24"/>
              </w:rPr>
              <w:t>Ostvarena ocjena</w:t>
            </w:r>
          </w:p>
        </w:tc>
      </w:tr>
      <w:tr w:rsidR="001D6B1D" w:rsidRPr="004C0AA2" w:rsidTr="004C0AA2">
        <w:trPr>
          <w:trHeight w:val="454"/>
        </w:trPr>
        <w:tc>
          <w:tcPr>
            <w:tcW w:w="99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1D6B1D" w:rsidRPr="004C0AA2" w:rsidRDefault="001D6B1D" w:rsidP="007C29BE">
            <w:pPr>
              <w:snapToGrid w:val="0"/>
              <w:jc w:val="center"/>
              <w:rPr>
                <w:rFonts w:cs="Times New Roman"/>
                <w:b/>
                <w:szCs w:val="24"/>
              </w:rPr>
            </w:pPr>
            <w:r w:rsidRPr="004C0AA2">
              <w:rPr>
                <w:rFonts w:cs="Times New Roman"/>
                <w:b/>
                <w:szCs w:val="24"/>
              </w:rPr>
              <w:t>Usklađenost projekta s uvjetima Javnog poziva</w:t>
            </w:r>
          </w:p>
        </w:tc>
      </w:tr>
      <w:tr w:rsidR="001D6B1D" w:rsidRPr="004C0AA2" w:rsidTr="004C0AA2">
        <w:trPr>
          <w:trHeight w:val="45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6B1D" w:rsidRPr="004C0AA2" w:rsidRDefault="001D6B1D" w:rsidP="007C29BE">
            <w:pPr>
              <w:snapToGrid w:val="0"/>
              <w:jc w:val="both"/>
              <w:rPr>
                <w:rFonts w:cs="Times New Roman"/>
                <w:b/>
                <w:szCs w:val="24"/>
              </w:rPr>
            </w:pPr>
            <w:r w:rsidRPr="004C0AA2">
              <w:rPr>
                <w:rFonts w:cs="Times New Roman"/>
                <w:szCs w:val="24"/>
              </w:rPr>
              <w:lastRenderedPageBreak/>
              <w:t>1</w:t>
            </w:r>
            <w:r w:rsidRPr="004C0AA2">
              <w:rPr>
                <w:rFonts w:cs="Times New Roman"/>
                <w:b/>
                <w:szCs w:val="24"/>
              </w:rPr>
              <w:t>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6B1D" w:rsidRPr="004C0AA2" w:rsidRDefault="001D6B1D" w:rsidP="007C29BE">
            <w:pPr>
              <w:snapToGrid w:val="0"/>
              <w:jc w:val="both"/>
              <w:rPr>
                <w:rFonts w:cs="Times New Roman"/>
                <w:szCs w:val="24"/>
              </w:rPr>
            </w:pPr>
            <w:r w:rsidRPr="004C0AA2">
              <w:rPr>
                <w:rFonts w:cs="Times New Roman"/>
                <w:szCs w:val="24"/>
              </w:rPr>
              <w:t>Ciljevi projekt</w:t>
            </w:r>
            <w:r w:rsidR="007C29BE">
              <w:rPr>
                <w:rFonts w:cs="Times New Roman"/>
                <w:szCs w:val="24"/>
              </w:rPr>
              <w:t>a doprinose ostvarenju ciljeva J</w:t>
            </w:r>
            <w:r w:rsidRPr="004C0AA2">
              <w:rPr>
                <w:rFonts w:cs="Times New Roman"/>
                <w:szCs w:val="24"/>
              </w:rPr>
              <w:t>avnog poziva.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6B1D" w:rsidRPr="004C0AA2" w:rsidRDefault="001D6B1D" w:rsidP="007C29BE">
            <w:pPr>
              <w:snapToGrid w:val="0"/>
              <w:jc w:val="center"/>
              <w:rPr>
                <w:rFonts w:cs="Times New Roman"/>
                <w:b/>
                <w:szCs w:val="24"/>
              </w:rPr>
            </w:pPr>
            <w:r w:rsidRPr="004C0AA2">
              <w:rPr>
                <w:rFonts w:cs="Times New Roman"/>
                <w:b/>
                <w:szCs w:val="24"/>
              </w:rPr>
              <w:t>DA/NE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1D6B1D" w:rsidRPr="004C0AA2" w:rsidRDefault="001D6B1D" w:rsidP="007C29BE">
            <w:pPr>
              <w:snapToGrid w:val="0"/>
              <w:jc w:val="center"/>
              <w:rPr>
                <w:rFonts w:cs="Times New Roman"/>
                <w:b/>
                <w:szCs w:val="24"/>
              </w:rPr>
            </w:pPr>
            <w:r w:rsidRPr="004C0AA2">
              <w:rPr>
                <w:rFonts w:cs="Times New Roman"/>
                <w:b/>
                <w:szCs w:val="24"/>
              </w:rPr>
              <w:t>Ne upisuju se ocjene</w:t>
            </w:r>
          </w:p>
        </w:tc>
      </w:tr>
      <w:tr w:rsidR="001D6B1D" w:rsidRPr="004C0AA2" w:rsidTr="004C0AA2">
        <w:trPr>
          <w:trHeight w:val="45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6B1D" w:rsidRPr="004C0AA2" w:rsidRDefault="001D6B1D" w:rsidP="007C29BE">
            <w:pPr>
              <w:snapToGrid w:val="0"/>
              <w:jc w:val="both"/>
              <w:rPr>
                <w:rFonts w:cs="Times New Roman"/>
                <w:szCs w:val="24"/>
              </w:rPr>
            </w:pPr>
            <w:r w:rsidRPr="004C0AA2">
              <w:rPr>
                <w:rFonts w:cs="Times New Roman"/>
                <w:szCs w:val="24"/>
              </w:rPr>
              <w:t>2.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6B1D" w:rsidRPr="004C0AA2" w:rsidRDefault="001D6B1D" w:rsidP="007C29BE">
            <w:pPr>
              <w:snapToGrid w:val="0"/>
              <w:jc w:val="both"/>
              <w:rPr>
                <w:rFonts w:cs="Times New Roman"/>
                <w:szCs w:val="24"/>
              </w:rPr>
            </w:pPr>
            <w:r w:rsidRPr="004C0AA2">
              <w:rPr>
                <w:rFonts w:cs="Times New Roman"/>
                <w:szCs w:val="24"/>
              </w:rPr>
              <w:t>Projektne aktivnosti su u skladu s Javnim pozivom.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6B1D" w:rsidRPr="004C0AA2" w:rsidRDefault="001D6B1D" w:rsidP="007C29BE">
            <w:pPr>
              <w:snapToGrid w:val="0"/>
              <w:jc w:val="center"/>
              <w:rPr>
                <w:rFonts w:cs="Times New Roman"/>
                <w:b/>
                <w:szCs w:val="24"/>
              </w:rPr>
            </w:pPr>
            <w:r w:rsidRPr="004C0AA2">
              <w:rPr>
                <w:rFonts w:cs="Times New Roman"/>
                <w:b/>
                <w:szCs w:val="24"/>
              </w:rPr>
              <w:t>DA/NE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1D6B1D" w:rsidRPr="004C0AA2" w:rsidRDefault="001D6B1D" w:rsidP="007C29BE">
            <w:pPr>
              <w:snapToGrid w:val="0"/>
              <w:jc w:val="center"/>
              <w:rPr>
                <w:rFonts w:cs="Times New Roman"/>
                <w:b/>
                <w:szCs w:val="24"/>
              </w:rPr>
            </w:pPr>
            <w:r w:rsidRPr="004C0AA2">
              <w:rPr>
                <w:rFonts w:cs="Times New Roman"/>
                <w:b/>
                <w:szCs w:val="24"/>
              </w:rPr>
              <w:t>Ne upisuju se ocjene</w:t>
            </w:r>
          </w:p>
        </w:tc>
      </w:tr>
      <w:tr w:rsidR="001D6B1D" w:rsidRPr="004C0AA2" w:rsidTr="004C0AA2">
        <w:trPr>
          <w:trHeight w:val="454"/>
        </w:trPr>
        <w:tc>
          <w:tcPr>
            <w:tcW w:w="99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6B1D" w:rsidRPr="004C0AA2" w:rsidRDefault="001D6B1D" w:rsidP="007C29BE">
            <w:pPr>
              <w:snapToGrid w:val="0"/>
              <w:jc w:val="both"/>
              <w:rPr>
                <w:rFonts w:cs="Times New Roman"/>
                <w:b/>
                <w:szCs w:val="24"/>
              </w:rPr>
            </w:pPr>
            <w:r w:rsidRPr="004C0AA2">
              <w:rPr>
                <w:rFonts w:cs="Times New Roman"/>
                <w:b/>
                <w:szCs w:val="24"/>
              </w:rPr>
              <w:t>*Kriteriji su eliminacijski</w:t>
            </w:r>
            <w:r w:rsidRPr="004C0AA2">
              <w:rPr>
                <w:rFonts w:cs="Times New Roman"/>
                <w:szCs w:val="24"/>
              </w:rPr>
              <w:t xml:space="preserve">.  Potrebno je </w:t>
            </w:r>
            <w:r w:rsidRPr="004C0AA2">
              <w:rPr>
                <w:rFonts w:cs="Times New Roman"/>
                <w:b/>
                <w:szCs w:val="24"/>
              </w:rPr>
              <w:t>zaokružiti</w:t>
            </w:r>
            <w:r w:rsidRPr="004C0AA2">
              <w:rPr>
                <w:rFonts w:cs="Times New Roman"/>
                <w:szCs w:val="24"/>
              </w:rPr>
              <w:t xml:space="preserve"> DA ili NE. Za eliminaciju je dovoljan jedan negativan odgovor i prijava se isključuje iz daljnje procedure ocjenjivanja i ocjenjivač neće nastaviti s procjenom projekta.</w:t>
            </w:r>
          </w:p>
        </w:tc>
      </w:tr>
      <w:tr w:rsidR="001D6B1D" w:rsidRPr="004C0AA2" w:rsidTr="004C0AA2">
        <w:trPr>
          <w:trHeight w:val="454"/>
        </w:trPr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1D6B1D" w:rsidRPr="004C0AA2" w:rsidRDefault="001D6B1D" w:rsidP="007C29BE">
            <w:pPr>
              <w:snapToGrid w:val="0"/>
              <w:jc w:val="both"/>
              <w:rPr>
                <w:rFonts w:cs="Times New Roman"/>
                <w:b/>
                <w:szCs w:val="24"/>
              </w:rPr>
            </w:pPr>
            <w:r w:rsidRPr="004C0AA2">
              <w:rPr>
                <w:rFonts w:cs="Times New Roman"/>
                <w:b/>
                <w:szCs w:val="24"/>
              </w:rPr>
              <w:t>Ukupno ostvareno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1D6B1D" w:rsidRPr="004C0AA2" w:rsidRDefault="001D6B1D" w:rsidP="007C29BE">
            <w:pPr>
              <w:snapToGrid w:val="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1D6B1D" w:rsidRPr="004C0AA2" w:rsidRDefault="001D6B1D" w:rsidP="007C29BE">
            <w:pPr>
              <w:snapToGrid w:val="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1D6B1D" w:rsidRPr="004C0AA2" w:rsidRDefault="001D6B1D" w:rsidP="007C29BE">
            <w:pPr>
              <w:snapToGrid w:val="0"/>
              <w:jc w:val="center"/>
              <w:rPr>
                <w:rFonts w:cs="Times New Roman"/>
                <w:b/>
                <w:szCs w:val="24"/>
              </w:rPr>
            </w:pPr>
          </w:p>
        </w:tc>
      </w:tr>
      <w:tr w:rsidR="001D6B1D" w:rsidRPr="004C0AA2" w:rsidTr="004C0AA2">
        <w:trPr>
          <w:trHeight w:val="454"/>
        </w:trPr>
        <w:tc>
          <w:tcPr>
            <w:tcW w:w="99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1D6B1D" w:rsidRPr="004C0AA2" w:rsidRDefault="001D6B1D" w:rsidP="007C29BE">
            <w:pPr>
              <w:snapToGrid w:val="0"/>
              <w:jc w:val="center"/>
              <w:rPr>
                <w:rFonts w:cs="Times New Roman"/>
                <w:szCs w:val="24"/>
              </w:rPr>
            </w:pPr>
            <w:r w:rsidRPr="004C0AA2">
              <w:rPr>
                <w:rFonts w:cs="Times New Roman"/>
                <w:b/>
                <w:szCs w:val="24"/>
              </w:rPr>
              <w:t>Prednosti u sufinanciranju projekta</w:t>
            </w:r>
          </w:p>
        </w:tc>
      </w:tr>
      <w:tr w:rsidR="001D6B1D" w:rsidRPr="004C0AA2" w:rsidTr="004C0AA2">
        <w:trPr>
          <w:trHeight w:val="45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6B1D" w:rsidRPr="004C0AA2" w:rsidRDefault="001D6B1D" w:rsidP="007C29BE">
            <w:pPr>
              <w:snapToGrid w:val="0"/>
              <w:jc w:val="center"/>
              <w:rPr>
                <w:rFonts w:cs="Times New Roman"/>
                <w:szCs w:val="24"/>
              </w:rPr>
            </w:pPr>
            <w:r w:rsidRPr="004C0AA2">
              <w:rPr>
                <w:rFonts w:cs="Times New Roman"/>
                <w:szCs w:val="24"/>
              </w:rPr>
              <w:t>1.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6B1D" w:rsidRPr="004C0AA2" w:rsidRDefault="001D6B1D" w:rsidP="007C29BE">
            <w:pPr>
              <w:snapToGrid w:val="0"/>
              <w:jc w:val="both"/>
              <w:rPr>
                <w:rFonts w:cs="Times New Roman"/>
                <w:szCs w:val="24"/>
              </w:rPr>
            </w:pPr>
            <w:r w:rsidRPr="004C0AA2">
              <w:rPr>
                <w:rFonts w:cs="Times New Roman"/>
                <w:szCs w:val="24"/>
              </w:rPr>
              <w:t>Projekt prijavljuju najmanje dvije škole partneri iz različitih obrazovnih sektora.</w:t>
            </w:r>
          </w:p>
          <w:p w:rsidR="001D6B1D" w:rsidRPr="004C0AA2" w:rsidRDefault="001D6B1D" w:rsidP="007C29BE">
            <w:pPr>
              <w:snapToGrid w:val="0"/>
              <w:jc w:val="both"/>
              <w:rPr>
                <w:rFonts w:cs="Times New Roman"/>
                <w:szCs w:val="24"/>
              </w:rPr>
            </w:pPr>
          </w:p>
          <w:p w:rsidR="001D6B1D" w:rsidRPr="004C0AA2" w:rsidRDefault="001D6B1D" w:rsidP="007C29BE">
            <w:pPr>
              <w:snapToGrid w:val="0"/>
              <w:jc w:val="both"/>
              <w:rPr>
                <w:rFonts w:cs="Times New Roman"/>
                <w:szCs w:val="24"/>
              </w:rPr>
            </w:pPr>
            <w:r w:rsidRPr="004C0AA2">
              <w:rPr>
                <w:rFonts w:cs="Times New Roman"/>
                <w:szCs w:val="24"/>
              </w:rPr>
              <w:t>kriterij nije ispunjen= 0 bodova</w:t>
            </w:r>
          </w:p>
          <w:p w:rsidR="001D6B1D" w:rsidRPr="004C0AA2" w:rsidRDefault="001D6B1D" w:rsidP="007C29BE">
            <w:pPr>
              <w:snapToGrid w:val="0"/>
              <w:jc w:val="both"/>
              <w:rPr>
                <w:rFonts w:cs="Times New Roman"/>
                <w:szCs w:val="24"/>
              </w:rPr>
            </w:pPr>
            <w:r w:rsidRPr="004C0AA2">
              <w:rPr>
                <w:rFonts w:cs="Times New Roman"/>
                <w:szCs w:val="24"/>
              </w:rPr>
              <w:t>kriterij je ispunjen – 2 boda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6B1D" w:rsidRPr="004C0AA2" w:rsidRDefault="001D6B1D" w:rsidP="007C29BE">
            <w:pPr>
              <w:snapToGrid w:val="0"/>
              <w:jc w:val="center"/>
              <w:rPr>
                <w:rFonts w:cs="Times New Roman"/>
                <w:szCs w:val="24"/>
              </w:rPr>
            </w:pPr>
            <w:r w:rsidRPr="004C0AA2">
              <w:rPr>
                <w:rFonts w:cs="Times New Roman"/>
                <w:szCs w:val="24"/>
              </w:rPr>
              <w:t>0</w:t>
            </w:r>
          </w:p>
          <w:p w:rsidR="001D6B1D" w:rsidRPr="004C0AA2" w:rsidRDefault="001D6B1D" w:rsidP="007C29BE">
            <w:pPr>
              <w:snapToGrid w:val="0"/>
              <w:jc w:val="center"/>
              <w:rPr>
                <w:rFonts w:cs="Times New Roman"/>
                <w:szCs w:val="24"/>
              </w:rPr>
            </w:pPr>
          </w:p>
          <w:p w:rsidR="001D6B1D" w:rsidRPr="004C0AA2" w:rsidRDefault="001D6B1D" w:rsidP="007C29BE">
            <w:pPr>
              <w:snapToGrid w:val="0"/>
              <w:jc w:val="center"/>
              <w:rPr>
                <w:rFonts w:cs="Times New Roman"/>
                <w:szCs w:val="24"/>
              </w:rPr>
            </w:pPr>
          </w:p>
          <w:p w:rsidR="001D6B1D" w:rsidRPr="004C0AA2" w:rsidRDefault="001D6B1D" w:rsidP="007C29BE">
            <w:pPr>
              <w:snapToGrid w:val="0"/>
              <w:jc w:val="center"/>
              <w:rPr>
                <w:rFonts w:cs="Times New Roman"/>
                <w:szCs w:val="24"/>
              </w:rPr>
            </w:pPr>
          </w:p>
          <w:p w:rsidR="001D6B1D" w:rsidRPr="004C0AA2" w:rsidRDefault="001D6B1D" w:rsidP="007C29BE">
            <w:pPr>
              <w:snapToGrid w:val="0"/>
              <w:jc w:val="center"/>
              <w:rPr>
                <w:rFonts w:cs="Times New Roman"/>
                <w:szCs w:val="24"/>
              </w:rPr>
            </w:pPr>
            <w:r w:rsidRPr="004C0AA2">
              <w:rPr>
                <w:rFonts w:cs="Times New Roman"/>
                <w:szCs w:val="24"/>
              </w:rPr>
              <w:t>2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D6B1D" w:rsidRPr="004C0AA2" w:rsidRDefault="001D6B1D" w:rsidP="007C29BE">
            <w:pPr>
              <w:snapToGrid w:val="0"/>
              <w:jc w:val="center"/>
              <w:rPr>
                <w:rFonts w:cs="Times New Roman"/>
                <w:szCs w:val="24"/>
              </w:rPr>
            </w:pPr>
            <w:r w:rsidRPr="004C0AA2">
              <w:rPr>
                <w:rFonts w:cs="Times New Roman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1D6B1D" w:rsidRPr="004C0AA2" w:rsidRDefault="001D6B1D" w:rsidP="007C29BE">
            <w:pPr>
              <w:snapToGrid w:val="0"/>
              <w:jc w:val="center"/>
              <w:rPr>
                <w:rFonts w:cs="Times New Roman"/>
                <w:szCs w:val="24"/>
              </w:rPr>
            </w:pPr>
          </w:p>
        </w:tc>
      </w:tr>
      <w:tr w:rsidR="001D6B1D" w:rsidRPr="004C0AA2" w:rsidTr="004C0AA2">
        <w:trPr>
          <w:trHeight w:val="45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6B1D" w:rsidRPr="004C0AA2" w:rsidRDefault="001D6B1D" w:rsidP="007C29BE">
            <w:pPr>
              <w:snapToGrid w:val="0"/>
              <w:jc w:val="center"/>
              <w:rPr>
                <w:rFonts w:cs="Times New Roman"/>
                <w:szCs w:val="24"/>
              </w:rPr>
            </w:pPr>
            <w:r w:rsidRPr="004C0AA2">
              <w:rPr>
                <w:rFonts w:cs="Times New Roman"/>
                <w:szCs w:val="24"/>
              </w:rPr>
              <w:t>2.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6B1D" w:rsidRPr="004C0AA2" w:rsidRDefault="001D6B1D" w:rsidP="007C29BE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 w:cs="Times New Roman"/>
                <w:szCs w:val="24"/>
              </w:rPr>
            </w:pPr>
            <w:r w:rsidRPr="004C0AA2">
              <w:rPr>
                <w:rFonts w:eastAsia="Calibri" w:cs="Times New Roman"/>
                <w:szCs w:val="24"/>
              </w:rPr>
              <w:t>U provedbu projekta uključen je jedan ili više  pridruženih partnera.</w:t>
            </w:r>
          </w:p>
          <w:p w:rsidR="001D6B1D" w:rsidRPr="004C0AA2" w:rsidRDefault="001D6B1D" w:rsidP="007C29BE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 w:cs="Times New Roman"/>
                <w:szCs w:val="24"/>
              </w:rPr>
            </w:pPr>
          </w:p>
          <w:p w:rsidR="001D6B1D" w:rsidRPr="004C0AA2" w:rsidRDefault="001D6B1D" w:rsidP="007C29BE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 w:cs="Times New Roman"/>
                <w:szCs w:val="24"/>
              </w:rPr>
            </w:pPr>
            <w:r w:rsidRPr="004C0AA2">
              <w:rPr>
                <w:rFonts w:eastAsia="Calibri" w:cs="Times New Roman"/>
                <w:szCs w:val="24"/>
              </w:rPr>
              <w:t>pridruženi partner nije uključen = 0 bodova</w:t>
            </w:r>
          </w:p>
          <w:p w:rsidR="001D6B1D" w:rsidRPr="004C0AA2" w:rsidRDefault="001D6B1D" w:rsidP="007C29BE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 w:cs="Times New Roman"/>
                <w:szCs w:val="24"/>
              </w:rPr>
            </w:pPr>
            <w:r w:rsidRPr="004C0AA2">
              <w:rPr>
                <w:rFonts w:eastAsia="Calibri" w:cs="Times New Roman"/>
                <w:szCs w:val="24"/>
              </w:rPr>
              <w:t>uključen je 1 pridruženi partner = 1 bod</w:t>
            </w:r>
          </w:p>
          <w:p w:rsidR="001D6B1D" w:rsidRPr="004C0AA2" w:rsidRDefault="001D6B1D" w:rsidP="007C29BE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 w:cs="Times New Roman"/>
                <w:szCs w:val="24"/>
              </w:rPr>
            </w:pPr>
            <w:r w:rsidRPr="004C0AA2">
              <w:rPr>
                <w:rFonts w:eastAsia="Calibri" w:cs="Times New Roman"/>
                <w:szCs w:val="24"/>
              </w:rPr>
              <w:t>uključena su 2 ili više pridruženih partnera = 2 boda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6B1D" w:rsidRPr="004C0AA2" w:rsidRDefault="001D6B1D" w:rsidP="007C29BE">
            <w:pPr>
              <w:snapToGrid w:val="0"/>
              <w:jc w:val="center"/>
              <w:rPr>
                <w:rFonts w:cs="Times New Roman"/>
                <w:szCs w:val="24"/>
              </w:rPr>
            </w:pPr>
            <w:r w:rsidRPr="004C0AA2">
              <w:rPr>
                <w:rFonts w:cs="Times New Roman"/>
                <w:szCs w:val="24"/>
              </w:rPr>
              <w:t>0</w:t>
            </w:r>
          </w:p>
          <w:p w:rsidR="001D6B1D" w:rsidRPr="004C0AA2" w:rsidRDefault="001D6B1D" w:rsidP="007C29BE">
            <w:pPr>
              <w:snapToGrid w:val="0"/>
              <w:jc w:val="center"/>
              <w:rPr>
                <w:rFonts w:cs="Times New Roman"/>
                <w:szCs w:val="24"/>
              </w:rPr>
            </w:pPr>
          </w:p>
          <w:p w:rsidR="001D6B1D" w:rsidRPr="004C0AA2" w:rsidRDefault="001D6B1D" w:rsidP="007C29BE">
            <w:pPr>
              <w:snapToGrid w:val="0"/>
              <w:jc w:val="center"/>
              <w:rPr>
                <w:rFonts w:cs="Times New Roman"/>
                <w:szCs w:val="24"/>
              </w:rPr>
            </w:pPr>
            <w:r w:rsidRPr="004C0AA2">
              <w:rPr>
                <w:rFonts w:cs="Times New Roman"/>
                <w:szCs w:val="24"/>
              </w:rPr>
              <w:t>1</w:t>
            </w:r>
          </w:p>
          <w:p w:rsidR="001D6B1D" w:rsidRPr="004C0AA2" w:rsidRDefault="001D6B1D" w:rsidP="007C29BE">
            <w:pPr>
              <w:snapToGrid w:val="0"/>
              <w:jc w:val="center"/>
              <w:rPr>
                <w:rFonts w:cs="Times New Roman"/>
                <w:szCs w:val="24"/>
              </w:rPr>
            </w:pPr>
          </w:p>
          <w:p w:rsidR="001D6B1D" w:rsidRPr="004C0AA2" w:rsidRDefault="001D6B1D" w:rsidP="007C29BE">
            <w:pPr>
              <w:snapToGrid w:val="0"/>
              <w:jc w:val="center"/>
              <w:rPr>
                <w:rFonts w:cs="Times New Roman"/>
                <w:szCs w:val="24"/>
              </w:rPr>
            </w:pPr>
            <w:r w:rsidRPr="004C0AA2">
              <w:rPr>
                <w:rFonts w:cs="Times New Roman"/>
                <w:szCs w:val="24"/>
              </w:rPr>
              <w:t>2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D6B1D" w:rsidRPr="004C0AA2" w:rsidRDefault="001D6B1D" w:rsidP="007C29BE">
            <w:pPr>
              <w:snapToGrid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1D6B1D" w:rsidRPr="004C0AA2" w:rsidRDefault="001D6B1D" w:rsidP="007C29BE">
            <w:pPr>
              <w:snapToGrid w:val="0"/>
              <w:jc w:val="center"/>
              <w:rPr>
                <w:rFonts w:cs="Times New Roman"/>
                <w:szCs w:val="24"/>
              </w:rPr>
            </w:pPr>
          </w:p>
        </w:tc>
      </w:tr>
      <w:tr w:rsidR="001D6B1D" w:rsidRPr="004C0AA2" w:rsidTr="004C0AA2">
        <w:trPr>
          <w:trHeight w:val="45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6B1D" w:rsidRPr="004C0AA2" w:rsidRDefault="001D6B1D" w:rsidP="007C29BE">
            <w:pPr>
              <w:snapToGrid w:val="0"/>
              <w:jc w:val="center"/>
              <w:rPr>
                <w:rFonts w:cs="Times New Roman"/>
                <w:szCs w:val="24"/>
              </w:rPr>
            </w:pPr>
            <w:r w:rsidRPr="004C0AA2">
              <w:rPr>
                <w:rFonts w:cs="Times New Roman"/>
                <w:szCs w:val="24"/>
              </w:rPr>
              <w:t>3.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6B1D" w:rsidRPr="004C0AA2" w:rsidRDefault="001D6B1D" w:rsidP="007C29BE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 w:cs="Times New Roman"/>
                <w:szCs w:val="24"/>
              </w:rPr>
            </w:pPr>
            <w:r w:rsidRPr="004C0AA2">
              <w:rPr>
                <w:rFonts w:eastAsia="Calibri" w:cs="Times New Roman"/>
                <w:szCs w:val="24"/>
              </w:rPr>
              <w:t>Projektne aktivnosti uključuju sudjelovanje učenika osnovnih škola:</w:t>
            </w:r>
          </w:p>
          <w:p w:rsidR="001D6B1D" w:rsidRPr="004C0AA2" w:rsidRDefault="001D6B1D" w:rsidP="007C29BE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 w:cs="Times New Roman"/>
                <w:szCs w:val="24"/>
              </w:rPr>
            </w:pPr>
          </w:p>
          <w:p w:rsidR="001D6B1D" w:rsidRPr="004C0AA2" w:rsidRDefault="001D6B1D" w:rsidP="007C29BE">
            <w:pPr>
              <w:snapToGrid w:val="0"/>
              <w:jc w:val="both"/>
              <w:rPr>
                <w:rFonts w:cs="Times New Roman"/>
                <w:szCs w:val="24"/>
              </w:rPr>
            </w:pPr>
            <w:r w:rsidRPr="004C0AA2">
              <w:rPr>
                <w:rFonts w:cs="Times New Roman"/>
                <w:szCs w:val="24"/>
              </w:rPr>
              <w:t>kriterij nije ispunjen = 0 bodova</w:t>
            </w:r>
          </w:p>
          <w:p w:rsidR="001D6B1D" w:rsidRPr="004C0AA2" w:rsidRDefault="001D6B1D" w:rsidP="007C29BE">
            <w:pPr>
              <w:snapToGrid w:val="0"/>
              <w:jc w:val="both"/>
              <w:rPr>
                <w:rFonts w:cs="Times New Roman"/>
                <w:szCs w:val="24"/>
              </w:rPr>
            </w:pPr>
            <w:r w:rsidRPr="004C0AA2">
              <w:rPr>
                <w:rFonts w:cs="Times New Roman"/>
                <w:szCs w:val="24"/>
              </w:rPr>
              <w:t>učenici osnovnih škola su uključeni u projekt pasivno = 1 bod</w:t>
            </w:r>
          </w:p>
          <w:p w:rsidR="001D6B1D" w:rsidRPr="004C0AA2" w:rsidRDefault="001D6B1D" w:rsidP="007C29BE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 w:cs="Times New Roman"/>
                <w:szCs w:val="24"/>
              </w:rPr>
            </w:pPr>
            <w:r w:rsidRPr="004C0AA2">
              <w:rPr>
                <w:rFonts w:cs="Times New Roman"/>
                <w:szCs w:val="24"/>
              </w:rPr>
              <w:t>učenici osnovnih škola su uključeni u projekt aktivno = 2 boda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6B1D" w:rsidRPr="004C0AA2" w:rsidRDefault="001D6B1D" w:rsidP="007C29BE">
            <w:pPr>
              <w:snapToGrid w:val="0"/>
              <w:jc w:val="center"/>
              <w:rPr>
                <w:rFonts w:cs="Times New Roman"/>
                <w:szCs w:val="24"/>
              </w:rPr>
            </w:pPr>
            <w:r w:rsidRPr="004C0AA2">
              <w:rPr>
                <w:rFonts w:cs="Times New Roman"/>
                <w:szCs w:val="24"/>
              </w:rPr>
              <w:t>0</w:t>
            </w:r>
          </w:p>
          <w:p w:rsidR="001D6B1D" w:rsidRPr="004C0AA2" w:rsidRDefault="001D6B1D" w:rsidP="007C29BE">
            <w:pPr>
              <w:snapToGrid w:val="0"/>
              <w:rPr>
                <w:rFonts w:cs="Times New Roman"/>
                <w:szCs w:val="24"/>
              </w:rPr>
            </w:pPr>
          </w:p>
          <w:p w:rsidR="001D6B1D" w:rsidRPr="004C0AA2" w:rsidRDefault="001D6B1D" w:rsidP="007C29BE">
            <w:pPr>
              <w:snapToGrid w:val="0"/>
              <w:jc w:val="center"/>
              <w:rPr>
                <w:rFonts w:cs="Times New Roman"/>
                <w:szCs w:val="24"/>
              </w:rPr>
            </w:pPr>
            <w:r w:rsidRPr="004C0AA2">
              <w:rPr>
                <w:rFonts w:cs="Times New Roman"/>
                <w:szCs w:val="24"/>
              </w:rPr>
              <w:t>1</w:t>
            </w:r>
          </w:p>
          <w:p w:rsidR="001D6B1D" w:rsidRPr="004C0AA2" w:rsidRDefault="001D6B1D" w:rsidP="007C29BE">
            <w:pPr>
              <w:snapToGrid w:val="0"/>
              <w:jc w:val="center"/>
              <w:rPr>
                <w:rFonts w:cs="Times New Roman"/>
                <w:szCs w:val="24"/>
              </w:rPr>
            </w:pPr>
          </w:p>
          <w:p w:rsidR="001D6B1D" w:rsidRPr="004C0AA2" w:rsidRDefault="001D6B1D" w:rsidP="007C29BE">
            <w:pPr>
              <w:snapToGrid w:val="0"/>
              <w:jc w:val="center"/>
              <w:rPr>
                <w:rFonts w:cs="Times New Roman"/>
                <w:szCs w:val="24"/>
              </w:rPr>
            </w:pPr>
            <w:r w:rsidRPr="004C0AA2">
              <w:rPr>
                <w:rFonts w:cs="Times New Roman"/>
                <w:szCs w:val="24"/>
              </w:rPr>
              <w:t>2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D6B1D" w:rsidRPr="004C0AA2" w:rsidRDefault="001D6B1D" w:rsidP="007C29BE">
            <w:pPr>
              <w:snapToGrid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1D6B1D" w:rsidRPr="004C0AA2" w:rsidRDefault="001D6B1D" w:rsidP="007C29BE">
            <w:pPr>
              <w:snapToGrid w:val="0"/>
              <w:jc w:val="center"/>
              <w:rPr>
                <w:rFonts w:cs="Times New Roman"/>
                <w:szCs w:val="24"/>
              </w:rPr>
            </w:pPr>
          </w:p>
        </w:tc>
      </w:tr>
      <w:tr w:rsidR="001D6B1D" w:rsidRPr="004C0AA2" w:rsidTr="004C0AA2">
        <w:trPr>
          <w:trHeight w:val="454"/>
        </w:trPr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1D6B1D" w:rsidRPr="004C0AA2" w:rsidRDefault="001D6B1D" w:rsidP="007C29BE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 w:cs="Times New Roman"/>
                <w:b/>
                <w:szCs w:val="24"/>
              </w:rPr>
            </w:pPr>
            <w:r w:rsidRPr="004C0AA2">
              <w:rPr>
                <w:rFonts w:eastAsia="Calibri" w:cs="Times New Roman"/>
                <w:b/>
                <w:szCs w:val="24"/>
              </w:rPr>
              <w:t>Maksimalno ostvarivo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1D6B1D" w:rsidRPr="004C0AA2" w:rsidRDefault="001D6B1D" w:rsidP="007C29BE">
            <w:pPr>
              <w:snapToGrid w:val="0"/>
              <w:jc w:val="center"/>
              <w:rPr>
                <w:rFonts w:cs="Times New Roman"/>
                <w:b/>
                <w:szCs w:val="24"/>
              </w:rPr>
            </w:pPr>
            <w:r w:rsidRPr="004C0AA2">
              <w:rPr>
                <w:rFonts w:cs="Times New Roman"/>
                <w:b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1D6B1D" w:rsidRPr="004C0AA2" w:rsidRDefault="001D6B1D" w:rsidP="007C29BE">
            <w:pPr>
              <w:snapToGrid w:val="0"/>
              <w:jc w:val="center"/>
              <w:rPr>
                <w:rFonts w:cs="Times New Roman"/>
                <w:b/>
                <w:szCs w:val="24"/>
              </w:rPr>
            </w:pPr>
            <w:r w:rsidRPr="004C0AA2">
              <w:rPr>
                <w:rFonts w:cs="Times New Roman"/>
                <w:b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1D6B1D" w:rsidRPr="004C0AA2" w:rsidRDefault="001D6B1D" w:rsidP="007C29BE">
            <w:pPr>
              <w:snapToGrid w:val="0"/>
              <w:jc w:val="center"/>
              <w:rPr>
                <w:rFonts w:cs="Times New Roman"/>
                <w:b/>
                <w:szCs w:val="24"/>
              </w:rPr>
            </w:pPr>
            <w:r w:rsidRPr="004C0AA2">
              <w:rPr>
                <w:rFonts w:cs="Times New Roman"/>
                <w:b/>
                <w:szCs w:val="24"/>
              </w:rPr>
              <w:t>30</w:t>
            </w:r>
          </w:p>
        </w:tc>
      </w:tr>
      <w:tr w:rsidR="001D6B1D" w:rsidRPr="004C0AA2" w:rsidTr="004C0AA2">
        <w:trPr>
          <w:trHeight w:val="454"/>
        </w:trPr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1D6B1D" w:rsidRPr="004C0AA2" w:rsidRDefault="001D6B1D" w:rsidP="007C29BE">
            <w:pPr>
              <w:snapToGrid w:val="0"/>
              <w:rPr>
                <w:rFonts w:cs="Times New Roman"/>
                <w:b/>
                <w:szCs w:val="24"/>
              </w:rPr>
            </w:pPr>
            <w:r w:rsidRPr="004C0AA2">
              <w:rPr>
                <w:rFonts w:cs="Times New Roman"/>
                <w:b/>
                <w:szCs w:val="24"/>
              </w:rPr>
              <w:t>Ukupno ostvareno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1D6B1D" w:rsidRPr="004C0AA2" w:rsidRDefault="001D6B1D" w:rsidP="007C29BE">
            <w:pPr>
              <w:snapToGrid w:val="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1D6B1D" w:rsidRPr="004C0AA2" w:rsidRDefault="001D6B1D" w:rsidP="007C29BE">
            <w:pPr>
              <w:snapToGrid w:val="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1D6B1D" w:rsidRPr="004C0AA2" w:rsidRDefault="001D6B1D" w:rsidP="007C29BE">
            <w:pPr>
              <w:snapToGrid w:val="0"/>
              <w:jc w:val="center"/>
              <w:rPr>
                <w:rFonts w:cs="Times New Roman"/>
                <w:b/>
                <w:color w:val="FF0000"/>
                <w:szCs w:val="24"/>
              </w:rPr>
            </w:pPr>
          </w:p>
        </w:tc>
      </w:tr>
      <w:tr w:rsidR="001D6B1D" w:rsidRPr="004C0AA2" w:rsidTr="004C0AA2">
        <w:trPr>
          <w:trHeight w:val="454"/>
        </w:trPr>
        <w:tc>
          <w:tcPr>
            <w:tcW w:w="99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1D6B1D" w:rsidRPr="004C0AA2" w:rsidRDefault="001D6B1D" w:rsidP="007C29BE">
            <w:pPr>
              <w:snapToGrid w:val="0"/>
              <w:jc w:val="center"/>
              <w:rPr>
                <w:rFonts w:cs="Times New Roman"/>
                <w:b/>
                <w:szCs w:val="24"/>
              </w:rPr>
            </w:pPr>
            <w:r w:rsidRPr="004C0AA2">
              <w:rPr>
                <w:rFonts w:cs="Times New Roman"/>
                <w:b/>
                <w:szCs w:val="24"/>
              </w:rPr>
              <w:t>Vrednovanje rezultata  i održivost projekta</w:t>
            </w:r>
          </w:p>
        </w:tc>
      </w:tr>
      <w:tr w:rsidR="001D6B1D" w:rsidRPr="004C0AA2" w:rsidTr="004C0AA2">
        <w:trPr>
          <w:trHeight w:val="45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6B1D" w:rsidRPr="004C0AA2" w:rsidRDefault="001D6B1D" w:rsidP="007C29BE">
            <w:pPr>
              <w:snapToGrid w:val="0"/>
              <w:jc w:val="center"/>
              <w:rPr>
                <w:rFonts w:cs="Times New Roman"/>
                <w:szCs w:val="24"/>
              </w:rPr>
            </w:pPr>
            <w:r w:rsidRPr="004C0AA2">
              <w:rPr>
                <w:rFonts w:cs="Times New Roman"/>
                <w:szCs w:val="24"/>
              </w:rPr>
              <w:t>1.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6B1D" w:rsidRPr="004C0AA2" w:rsidRDefault="001D6B1D" w:rsidP="007C29BE">
            <w:pPr>
              <w:snapToGrid w:val="0"/>
              <w:jc w:val="both"/>
              <w:rPr>
                <w:rFonts w:cs="Times New Roman"/>
                <w:szCs w:val="24"/>
              </w:rPr>
            </w:pPr>
            <w:r w:rsidRPr="004C0AA2">
              <w:rPr>
                <w:rFonts w:cs="Times New Roman"/>
                <w:szCs w:val="24"/>
              </w:rPr>
              <w:t>Očekivani rezultati su jasno definirani i usklađeni s predloženim aktivnostima.</w:t>
            </w:r>
          </w:p>
          <w:p w:rsidR="001D6B1D" w:rsidRPr="004C0AA2" w:rsidRDefault="001D6B1D" w:rsidP="007C29BE">
            <w:pPr>
              <w:snapToGrid w:val="0"/>
              <w:jc w:val="both"/>
              <w:rPr>
                <w:rFonts w:cs="Times New Roman"/>
                <w:szCs w:val="24"/>
              </w:rPr>
            </w:pPr>
          </w:p>
          <w:p w:rsidR="001D6B1D" w:rsidRPr="004C0AA2" w:rsidRDefault="001D6B1D" w:rsidP="007C29BE">
            <w:pPr>
              <w:snapToGrid w:val="0"/>
              <w:jc w:val="both"/>
              <w:rPr>
                <w:rFonts w:cs="Times New Roman"/>
                <w:szCs w:val="24"/>
              </w:rPr>
            </w:pPr>
            <w:r w:rsidRPr="004C0AA2">
              <w:rPr>
                <w:rFonts w:cs="Times New Roman"/>
                <w:szCs w:val="24"/>
              </w:rPr>
              <w:lastRenderedPageBreak/>
              <w:t>kriterij nije ispunjen = 0 bodova</w:t>
            </w:r>
          </w:p>
          <w:p w:rsidR="001D6B1D" w:rsidRPr="004C0AA2" w:rsidRDefault="001D6B1D" w:rsidP="007C29BE">
            <w:pPr>
              <w:snapToGrid w:val="0"/>
              <w:jc w:val="both"/>
              <w:rPr>
                <w:rFonts w:cs="Times New Roman"/>
                <w:szCs w:val="24"/>
              </w:rPr>
            </w:pPr>
            <w:r w:rsidRPr="004C0AA2">
              <w:rPr>
                <w:rFonts w:cs="Times New Roman"/>
                <w:szCs w:val="24"/>
              </w:rPr>
              <w:t xml:space="preserve">kriterij je djelomično ispunjen = 1 bod </w:t>
            </w:r>
          </w:p>
          <w:p w:rsidR="001D6B1D" w:rsidRPr="004C0AA2" w:rsidRDefault="001D6B1D" w:rsidP="007C29BE">
            <w:pPr>
              <w:snapToGrid w:val="0"/>
              <w:jc w:val="both"/>
              <w:rPr>
                <w:rFonts w:cs="Times New Roman"/>
                <w:szCs w:val="24"/>
              </w:rPr>
            </w:pPr>
            <w:r w:rsidRPr="004C0AA2">
              <w:rPr>
                <w:rFonts w:cs="Times New Roman"/>
                <w:szCs w:val="24"/>
              </w:rPr>
              <w:t>kriterij je ispunjen u cijelosti = 2 boda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6B1D" w:rsidRPr="004C0AA2" w:rsidRDefault="001D6B1D" w:rsidP="007C29BE">
            <w:pPr>
              <w:snapToGrid w:val="0"/>
              <w:jc w:val="center"/>
              <w:rPr>
                <w:rFonts w:cs="Times New Roman"/>
                <w:szCs w:val="24"/>
              </w:rPr>
            </w:pPr>
            <w:r w:rsidRPr="004C0AA2">
              <w:rPr>
                <w:rFonts w:cs="Times New Roman"/>
                <w:szCs w:val="24"/>
              </w:rPr>
              <w:lastRenderedPageBreak/>
              <w:t>0</w:t>
            </w:r>
          </w:p>
          <w:p w:rsidR="001D6B1D" w:rsidRPr="004C0AA2" w:rsidRDefault="001D6B1D" w:rsidP="007C29BE">
            <w:pPr>
              <w:snapToGrid w:val="0"/>
              <w:jc w:val="center"/>
              <w:rPr>
                <w:rFonts w:cs="Times New Roman"/>
                <w:szCs w:val="24"/>
              </w:rPr>
            </w:pPr>
          </w:p>
          <w:p w:rsidR="001D6B1D" w:rsidRPr="004C0AA2" w:rsidRDefault="001D6B1D" w:rsidP="007C29BE">
            <w:pPr>
              <w:snapToGrid w:val="0"/>
              <w:jc w:val="center"/>
              <w:rPr>
                <w:rFonts w:cs="Times New Roman"/>
                <w:szCs w:val="24"/>
              </w:rPr>
            </w:pPr>
            <w:r w:rsidRPr="004C0AA2">
              <w:rPr>
                <w:rFonts w:cs="Times New Roman"/>
                <w:szCs w:val="24"/>
              </w:rPr>
              <w:t>1</w:t>
            </w:r>
          </w:p>
          <w:p w:rsidR="001D6B1D" w:rsidRPr="004C0AA2" w:rsidRDefault="001D6B1D" w:rsidP="007C29BE">
            <w:pPr>
              <w:snapToGrid w:val="0"/>
              <w:jc w:val="center"/>
              <w:rPr>
                <w:rFonts w:cs="Times New Roman"/>
                <w:szCs w:val="24"/>
              </w:rPr>
            </w:pPr>
          </w:p>
          <w:p w:rsidR="001D6B1D" w:rsidRPr="004C0AA2" w:rsidRDefault="001D6B1D" w:rsidP="007C29BE">
            <w:pPr>
              <w:snapToGrid w:val="0"/>
              <w:jc w:val="center"/>
              <w:rPr>
                <w:rFonts w:cs="Times New Roman"/>
                <w:szCs w:val="24"/>
              </w:rPr>
            </w:pPr>
            <w:r w:rsidRPr="004C0AA2">
              <w:rPr>
                <w:rFonts w:cs="Times New Roman"/>
                <w:szCs w:val="24"/>
              </w:rPr>
              <w:t>2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D6B1D" w:rsidRPr="004C0AA2" w:rsidRDefault="001D6B1D" w:rsidP="007C29BE">
            <w:pPr>
              <w:snapToGrid w:val="0"/>
              <w:jc w:val="center"/>
              <w:rPr>
                <w:rFonts w:cs="Times New Roman"/>
                <w:szCs w:val="24"/>
              </w:rPr>
            </w:pPr>
            <w:r w:rsidRPr="004C0AA2">
              <w:rPr>
                <w:rFonts w:cs="Times New Roman"/>
                <w:szCs w:val="24"/>
              </w:rPr>
              <w:lastRenderedPageBreak/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1D6B1D" w:rsidRPr="004C0AA2" w:rsidRDefault="001D6B1D" w:rsidP="007C29BE">
            <w:pPr>
              <w:snapToGrid w:val="0"/>
              <w:jc w:val="center"/>
              <w:rPr>
                <w:rFonts w:cs="Times New Roman"/>
                <w:szCs w:val="24"/>
              </w:rPr>
            </w:pPr>
          </w:p>
        </w:tc>
      </w:tr>
      <w:tr w:rsidR="001D6B1D" w:rsidRPr="004C0AA2" w:rsidTr="004C0AA2">
        <w:trPr>
          <w:trHeight w:val="45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6B1D" w:rsidRPr="004C0AA2" w:rsidRDefault="001D6B1D" w:rsidP="007C29BE">
            <w:pPr>
              <w:snapToGrid w:val="0"/>
              <w:jc w:val="center"/>
              <w:rPr>
                <w:rFonts w:cs="Times New Roman"/>
                <w:szCs w:val="24"/>
              </w:rPr>
            </w:pPr>
            <w:r w:rsidRPr="004C0AA2">
              <w:rPr>
                <w:rFonts w:cs="Times New Roman"/>
                <w:szCs w:val="24"/>
              </w:rPr>
              <w:t>2.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6B1D" w:rsidRPr="004C0AA2" w:rsidRDefault="001D6B1D" w:rsidP="007C29BE">
            <w:pPr>
              <w:snapToGrid w:val="0"/>
              <w:jc w:val="both"/>
              <w:rPr>
                <w:rFonts w:cs="Times New Roman"/>
                <w:szCs w:val="24"/>
              </w:rPr>
            </w:pPr>
            <w:r w:rsidRPr="004C0AA2">
              <w:rPr>
                <w:rFonts w:cs="Times New Roman"/>
                <w:szCs w:val="24"/>
              </w:rPr>
              <w:t>Očekivani rezultati su mjerljivi.</w:t>
            </w:r>
          </w:p>
          <w:p w:rsidR="001D6B1D" w:rsidRPr="004C0AA2" w:rsidRDefault="001D6B1D" w:rsidP="007C29BE">
            <w:pPr>
              <w:snapToGrid w:val="0"/>
              <w:jc w:val="both"/>
              <w:rPr>
                <w:rFonts w:cs="Times New Roman"/>
                <w:szCs w:val="24"/>
              </w:rPr>
            </w:pPr>
          </w:p>
          <w:p w:rsidR="001D6B1D" w:rsidRPr="004C0AA2" w:rsidRDefault="001D6B1D" w:rsidP="007C29BE">
            <w:pPr>
              <w:snapToGrid w:val="0"/>
              <w:jc w:val="both"/>
              <w:rPr>
                <w:rFonts w:cs="Times New Roman"/>
                <w:szCs w:val="24"/>
              </w:rPr>
            </w:pPr>
            <w:r w:rsidRPr="004C0AA2">
              <w:rPr>
                <w:rFonts w:cs="Times New Roman"/>
                <w:szCs w:val="24"/>
              </w:rPr>
              <w:t>kriterij nije ispunjen =  0 bodova</w:t>
            </w:r>
          </w:p>
          <w:p w:rsidR="001D6B1D" w:rsidRPr="004C0AA2" w:rsidRDefault="001D6B1D" w:rsidP="007C29BE">
            <w:pPr>
              <w:snapToGrid w:val="0"/>
              <w:jc w:val="both"/>
              <w:rPr>
                <w:rFonts w:cs="Times New Roman"/>
                <w:szCs w:val="24"/>
              </w:rPr>
            </w:pPr>
            <w:r w:rsidRPr="004C0AA2">
              <w:rPr>
                <w:rFonts w:cs="Times New Roman"/>
                <w:szCs w:val="24"/>
              </w:rPr>
              <w:t>kriterij je ispunjen = 2 boda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6B1D" w:rsidRPr="004C0AA2" w:rsidRDefault="001D6B1D" w:rsidP="007C29BE">
            <w:pPr>
              <w:snapToGrid w:val="0"/>
              <w:jc w:val="center"/>
              <w:rPr>
                <w:rFonts w:cs="Times New Roman"/>
                <w:szCs w:val="24"/>
              </w:rPr>
            </w:pPr>
            <w:r w:rsidRPr="004C0AA2">
              <w:rPr>
                <w:rFonts w:cs="Times New Roman"/>
                <w:szCs w:val="24"/>
              </w:rPr>
              <w:t>0</w:t>
            </w:r>
          </w:p>
          <w:p w:rsidR="001D6B1D" w:rsidRPr="004C0AA2" w:rsidRDefault="001D6B1D" w:rsidP="007C29BE">
            <w:pPr>
              <w:snapToGrid w:val="0"/>
              <w:jc w:val="center"/>
              <w:rPr>
                <w:rFonts w:cs="Times New Roman"/>
                <w:szCs w:val="24"/>
              </w:rPr>
            </w:pPr>
          </w:p>
          <w:p w:rsidR="001D6B1D" w:rsidRPr="004C0AA2" w:rsidRDefault="001D6B1D" w:rsidP="007C29BE">
            <w:pPr>
              <w:snapToGrid w:val="0"/>
              <w:jc w:val="center"/>
              <w:rPr>
                <w:rFonts w:cs="Times New Roman"/>
                <w:szCs w:val="24"/>
              </w:rPr>
            </w:pPr>
            <w:r w:rsidRPr="004C0AA2">
              <w:rPr>
                <w:rFonts w:cs="Times New Roman"/>
                <w:szCs w:val="24"/>
              </w:rPr>
              <w:t>2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D6B1D" w:rsidRPr="004C0AA2" w:rsidRDefault="001D6B1D" w:rsidP="007C29BE">
            <w:pPr>
              <w:snapToGrid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1D6B1D" w:rsidRPr="004C0AA2" w:rsidRDefault="001D6B1D" w:rsidP="007C29BE">
            <w:pPr>
              <w:snapToGrid w:val="0"/>
              <w:jc w:val="center"/>
              <w:rPr>
                <w:rFonts w:cs="Times New Roman"/>
                <w:szCs w:val="24"/>
              </w:rPr>
            </w:pPr>
          </w:p>
        </w:tc>
      </w:tr>
      <w:tr w:rsidR="001D6B1D" w:rsidRPr="004C0AA2" w:rsidTr="004C0AA2">
        <w:trPr>
          <w:trHeight w:val="45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6B1D" w:rsidRPr="004C0AA2" w:rsidRDefault="001D6B1D" w:rsidP="007C29BE">
            <w:pPr>
              <w:snapToGrid w:val="0"/>
              <w:jc w:val="center"/>
              <w:rPr>
                <w:rFonts w:cs="Times New Roman"/>
                <w:szCs w:val="24"/>
              </w:rPr>
            </w:pPr>
            <w:r w:rsidRPr="004C0AA2">
              <w:rPr>
                <w:rFonts w:cs="Times New Roman"/>
                <w:szCs w:val="24"/>
              </w:rPr>
              <w:t xml:space="preserve">3.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6B1D" w:rsidRPr="004C0AA2" w:rsidRDefault="001D6B1D" w:rsidP="007C29BE">
            <w:pPr>
              <w:snapToGrid w:val="0"/>
              <w:jc w:val="both"/>
              <w:rPr>
                <w:rFonts w:cs="Times New Roman"/>
                <w:szCs w:val="24"/>
              </w:rPr>
            </w:pPr>
            <w:r w:rsidRPr="004C0AA2">
              <w:rPr>
                <w:rFonts w:cs="Times New Roman"/>
                <w:szCs w:val="24"/>
              </w:rPr>
              <w:t>Očekivani rezultati su realni.</w:t>
            </w:r>
          </w:p>
          <w:p w:rsidR="001D6B1D" w:rsidRPr="004C0AA2" w:rsidRDefault="001D6B1D" w:rsidP="007C29BE">
            <w:pPr>
              <w:snapToGrid w:val="0"/>
              <w:jc w:val="both"/>
              <w:rPr>
                <w:rFonts w:cs="Times New Roman"/>
                <w:szCs w:val="24"/>
              </w:rPr>
            </w:pPr>
          </w:p>
          <w:p w:rsidR="001D6B1D" w:rsidRPr="004C0AA2" w:rsidRDefault="001D6B1D" w:rsidP="007C29BE">
            <w:pPr>
              <w:snapToGrid w:val="0"/>
              <w:jc w:val="both"/>
              <w:rPr>
                <w:rFonts w:cs="Times New Roman"/>
                <w:szCs w:val="24"/>
              </w:rPr>
            </w:pPr>
            <w:r w:rsidRPr="004C0AA2">
              <w:rPr>
                <w:rFonts w:cs="Times New Roman"/>
                <w:szCs w:val="24"/>
              </w:rPr>
              <w:t>kriterij nije ispunjen =  0 bodova</w:t>
            </w:r>
          </w:p>
          <w:p w:rsidR="001D6B1D" w:rsidRPr="004C0AA2" w:rsidRDefault="001D6B1D" w:rsidP="007C29BE">
            <w:pPr>
              <w:snapToGrid w:val="0"/>
              <w:jc w:val="both"/>
              <w:rPr>
                <w:rFonts w:cs="Times New Roman"/>
                <w:szCs w:val="24"/>
              </w:rPr>
            </w:pPr>
            <w:r w:rsidRPr="004C0AA2">
              <w:rPr>
                <w:rFonts w:cs="Times New Roman"/>
                <w:szCs w:val="24"/>
              </w:rPr>
              <w:t>kriterij je ispunjen = 2 boda</w:t>
            </w:r>
          </w:p>
          <w:p w:rsidR="001D6B1D" w:rsidRPr="004C0AA2" w:rsidRDefault="001D6B1D" w:rsidP="007C29BE">
            <w:pPr>
              <w:snapToGrid w:val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6B1D" w:rsidRPr="004C0AA2" w:rsidRDefault="001D6B1D" w:rsidP="007C29BE">
            <w:pPr>
              <w:snapToGrid w:val="0"/>
              <w:jc w:val="center"/>
              <w:rPr>
                <w:rFonts w:cs="Times New Roman"/>
                <w:szCs w:val="24"/>
              </w:rPr>
            </w:pPr>
            <w:r w:rsidRPr="004C0AA2">
              <w:rPr>
                <w:rFonts w:cs="Times New Roman"/>
                <w:szCs w:val="24"/>
              </w:rPr>
              <w:t>0</w:t>
            </w:r>
          </w:p>
          <w:p w:rsidR="001D6B1D" w:rsidRPr="004C0AA2" w:rsidRDefault="001D6B1D" w:rsidP="007C29BE">
            <w:pPr>
              <w:snapToGrid w:val="0"/>
              <w:jc w:val="center"/>
              <w:rPr>
                <w:rFonts w:cs="Times New Roman"/>
                <w:szCs w:val="24"/>
              </w:rPr>
            </w:pPr>
          </w:p>
          <w:p w:rsidR="001D6B1D" w:rsidRPr="004C0AA2" w:rsidRDefault="001D6B1D" w:rsidP="007C29BE">
            <w:pPr>
              <w:snapToGrid w:val="0"/>
              <w:jc w:val="center"/>
              <w:rPr>
                <w:rFonts w:cs="Times New Roman"/>
                <w:szCs w:val="24"/>
              </w:rPr>
            </w:pPr>
            <w:r w:rsidRPr="004C0AA2">
              <w:rPr>
                <w:rFonts w:cs="Times New Roman"/>
                <w:szCs w:val="24"/>
              </w:rPr>
              <w:t>2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D6B1D" w:rsidRPr="004C0AA2" w:rsidRDefault="001D6B1D" w:rsidP="007C29BE">
            <w:pPr>
              <w:snapToGrid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1D6B1D" w:rsidRPr="004C0AA2" w:rsidRDefault="001D6B1D" w:rsidP="007C29BE">
            <w:pPr>
              <w:snapToGrid w:val="0"/>
              <w:jc w:val="center"/>
              <w:rPr>
                <w:rFonts w:cs="Times New Roman"/>
                <w:szCs w:val="24"/>
              </w:rPr>
            </w:pPr>
          </w:p>
        </w:tc>
      </w:tr>
      <w:tr w:rsidR="001D6B1D" w:rsidRPr="004C0AA2" w:rsidTr="004C0AA2">
        <w:trPr>
          <w:trHeight w:val="45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6B1D" w:rsidRPr="004C0AA2" w:rsidRDefault="001D6B1D" w:rsidP="007C29BE">
            <w:pPr>
              <w:snapToGrid w:val="0"/>
              <w:jc w:val="center"/>
              <w:rPr>
                <w:rFonts w:cs="Times New Roman"/>
                <w:szCs w:val="24"/>
              </w:rPr>
            </w:pPr>
            <w:r w:rsidRPr="004C0AA2">
              <w:rPr>
                <w:rFonts w:cs="Times New Roman"/>
                <w:szCs w:val="24"/>
              </w:rPr>
              <w:t>4.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6B1D" w:rsidRPr="004C0AA2" w:rsidRDefault="001D6B1D" w:rsidP="007C29BE">
            <w:pPr>
              <w:snapToGrid w:val="0"/>
              <w:jc w:val="both"/>
              <w:rPr>
                <w:rFonts w:cs="Times New Roman"/>
                <w:szCs w:val="24"/>
              </w:rPr>
            </w:pPr>
            <w:r w:rsidRPr="004C0AA2">
              <w:rPr>
                <w:rFonts w:cs="Times New Roman"/>
                <w:szCs w:val="24"/>
              </w:rPr>
              <w:t>Vrednovanje rezultata projekta i utjecaja na ispunjavanje općeg i posebnog cilja Javnog poziva jasno je razrađeno.</w:t>
            </w:r>
          </w:p>
          <w:p w:rsidR="001D6B1D" w:rsidRPr="004C0AA2" w:rsidRDefault="001D6B1D" w:rsidP="007C29BE">
            <w:pPr>
              <w:snapToGrid w:val="0"/>
              <w:jc w:val="both"/>
              <w:rPr>
                <w:rFonts w:cs="Times New Roman"/>
                <w:szCs w:val="24"/>
              </w:rPr>
            </w:pPr>
          </w:p>
          <w:p w:rsidR="001D6B1D" w:rsidRPr="004C0AA2" w:rsidRDefault="001D6B1D" w:rsidP="007C29BE">
            <w:pPr>
              <w:snapToGrid w:val="0"/>
              <w:jc w:val="both"/>
              <w:rPr>
                <w:rFonts w:cs="Times New Roman"/>
                <w:szCs w:val="24"/>
              </w:rPr>
            </w:pPr>
            <w:r w:rsidRPr="004C0AA2">
              <w:rPr>
                <w:rFonts w:cs="Times New Roman"/>
                <w:szCs w:val="24"/>
              </w:rPr>
              <w:t>kriterij nije ispunjen =  0 bodova</w:t>
            </w:r>
          </w:p>
          <w:p w:rsidR="001D6B1D" w:rsidRPr="004C0AA2" w:rsidRDefault="001D6B1D" w:rsidP="007C29BE">
            <w:pPr>
              <w:snapToGrid w:val="0"/>
              <w:jc w:val="both"/>
              <w:rPr>
                <w:rFonts w:cs="Times New Roman"/>
                <w:szCs w:val="24"/>
              </w:rPr>
            </w:pPr>
            <w:r w:rsidRPr="004C0AA2">
              <w:rPr>
                <w:rFonts w:cs="Times New Roman"/>
                <w:szCs w:val="24"/>
              </w:rPr>
              <w:t>kriterij je ispunjen = 2 boda</w:t>
            </w:r>
          </w:p>
          <w:p w:rsidR="001D6B1D" w:rsidRPr="004C0AA2" w:rsidRDefault="001D6B1D" w:rsidP="007C29BE">
            <w:pPr>
              <w:snapToGrid w:val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6B1D" w:rsidRPr="004C0AA2" w:rsidRDefault="001D6B1D" w:rsidP="007C29BE">
            <w:pPr>
              <w:snapToGrid w:val="0"/>
              <w:jc w:val="center"/>
              <w:rPr>
                <w:rFonts w:cs="Times New Roman"/>
                <w:szCs w:val="24"/>
              </w:rPr>
            </w:pPr>
            <w:r w:rsidRPr="004C0AA2">
              <w:rPr>
                <w:rFonts w:cs="Times New Roman"/>
                <w:szCs w:val="24"/>
              </w:rPr>
              <w:t>0</w:t>
            </w:r>
          </w:p>
          <w:p w:rsidR="001D6B1D" w:rsidRPr="004C0AA2" w:rsidRDefault="001D6B1D" w:rsidP="007C29BE">
            <w:pPr>
              <w:snapToGrid w:val="0"/>
              <w:jc w:val="center"/>
              <w:rPr>
                <w:rFonts w:cs="Times New Roman"/>
                <w:szCs w:val="24"/>
              </w:rPr>
            </w:pPr>
          </w:p>
          <w:p w:rsidR="001D6B1D" w:rsidRPr="004C0AA2" w:rsidRDefault="001D6B1D" w:rsidP="007C29BE">
            <w:pPr>
              <w:snapToGrid w:val="0"/>
              <w:jc w:val="center"/>
              <w:rPr>
                <w:rFonts w:cs="Times New Roman"/>
                <w:szCs w:val="24"/>
              </w:rPr>
            </w:pPr>
            <w:r w:rsidRPr="004C0AA2">
              <w:rPr>
                <w:rFonts w:cs="Times New Roman"/>
                <w:szCs w:val="24"/>
              </w:rPr>
              <w:t>2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D6B1D" w:rsidRPr="004C0AA2" w:rsidRDefault="001D6B1D" w:rsidP="007C29BE">
            <w:pPr>
              <w:snapToGrid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1D6B1D" w:rsidRPr="004C0AA2" w:rsidRDefault="001D6B1D" w:rsidP="007C29BE">
            <w:pPr>
              <w:snapToGrid w:val="0"/>
              <w:jc w:val="center"/>
              <w:rPr>
                <w:rFonts w:cs="Times New Roman"/>
                <w:szCs w:val="24"/>
              </w:rPr>
            </w:pPr>
          </w:p>
        </w:tc>
      </w:tr>
      <w:tr w:rsidR="001D6B1D" w:rsidRPr="004C0AA2" w:rsidTr="004C0AA2">
        <w:trPr>
          <w:trHeight w:val="45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6B1D" w:rsidRPr="004C0AA2" w:rsidRDefault="001D6B1D" w:rsidP="007C29BE">
            <w:pPr>
              <w:snapToGrid w:val="0"/>
              <w:jc w:val="center"/>
              <w:rPr>
                <w:rFonts w:cs="Times New Roman"/>
                <w:szCs w:val="24"/>
              </w:rPr>
            </w:pPr>
            <w:r w:rsidRPr="004C0AA2">
              <w:rPr>
                <w:rFonts w:cs="Times New Roman"/>
                <w:szCs w:val="24"/>
              </w:rPr>
              <w:t>5.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6B1D" w:rsidRPr="004C0AA2" w:rsidRDefault="001D6B1D" w:rsidP="007C29BE">
            <w:pPr>
              <w:snapToGrid w:val="0"/>
              <w:jc w:val="both"/>
              <w:rPr>
                <w:rFonts w:cs="Times New Roman"/>
                <w:szCs w:val="24"/>
              </w:rPr>
            </w:pPr>
            <w:r w:rsidRPr="004C0AA2">
              <w:rPr>
                <w:rFonts w:cs="Times New Roman"/>
                <w:szCs w:val="24"/>
              </w:rPr>
              <w:t>Osigurana je održivost projekta i nakon isteka financijske podrške Ministarstva turizma i sporta.</w:t>
            </w:r>
          </w:p>
          <w:p w:rsidR="001D6B1D" w:rsidRPr="004C0AA2" w:rsidRDefault="001D6B1D" w:rsidP="007C29BE">
            <w:pPr>
              <w:snapToGrid w:val="0"/>
              <w:jc w:val="both"/>
              <w:rPr>
                <w:rFonts w:cs="Times New Roman"/>
                <w:szCs w:val="24"/>
              </w:rPr>
            </w:pPr>
          </w:p>
          <w:p w:rsidR="001D6B1D" w:rsidRPr="004C0AA2" w:rsidRDefault="001D6B1D" w:rsidP="007C29BE">
            <w:pPr>
              <w:snapToGrid w:val="0"/>
              <w:jc w:val="both"/>
              <w:rPr>
                <w:rFonts w:cs="Times New Roman"/>
                <w:szCs w:val="24"/>
              </w:rPr>
            </w:pPr>
            <w:r w:rsidRPr="004C0AA2">
              <w:rPr>
                <w:rFonts w:cs="Times New Roman"/>
                <w:szCs w:val="24"/>
              </w:rPr>
              <w:t>kriterij nije ispunjen = 0 bodova</w:t>
            </w:r>
          </w:p>
          <w:p w:rsidR="001D6B1D" w:rsidRPr="004C0AA2" w:rsidRDefault="001D6B1D" w:rsidP="007C29BE">
            <w:pPr>
              <w:snapToGrid w:val="0"/>
              <w:jc w:val="both"/>
              <w:rPr>
                <w:rFonts w:cs="Times New Roman"/>
                <w:szCs w:val="24"/>
              </w:rPr>
            </w:pPr>
            <w:r w:rsidRPr="004C0AA2">
              <w:rPr>
                <w:rFonts w:cs="Times New Roman"/>
                <w:szCs w:val="24"/>
              </w:rPr>
              <w:t>kriterij je ispunjen = 2 boda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6B1D" w:rsidRPr="004C0AA2" w:rsidRDefault="001D6B1D" w:rsidP="007C29BE">
            <w:pPr>
              <w:snapToGrid w:val="0"/>
              <w:jc w:val="center"/>
              <w:rPr>
                <w:rFonts w:cs="Times New Roman"/>
                <w:szCs w:val="24"/>
              </w:rPr>
            </w:pPr>
            <w:r w:rsidRPr="004C0AA2">
              <w:rPr>
                <w:rFonts w:cs="Times New Roman"/>
                <w:szCs w:val="24"/>
              </w:rPr>
              <w:t>0</w:t>
            </w:r>
          </w:p>
          <w:p w:rsidR="001D6B1D" w:rsidRPr="004C0AA2" w:rsidRDefault="001D6B1D" w:rsidP="007C29BE">
            <w:pPr>
              <w:snapToGrid w:val="0"/>
              <w:jc w:val="center"/>
              <w:rPr>
                <w:rFonts w:cs="Times New Roman"/>
                <w:szCs w:val="24"/>
              </w:rPr>
            </w:pPr>
          </w:p>
          <w:p w:rsidR="001D6B1D" w:rsidRPr="004C0AA2" w:rsidRDefault="001D6B1D" w:rsidP="007C29BE">
            <w:pPr>
              <w:snapToGrid w:val="0"/>
              <w:jc w:val="center"/>
              <w:rPr>
                <w:rFonts w:cs="Times New Roman"/>
                <w:szCs w:val="24"/>
              </w:rPr>
            </w:pPr>
            <w:r w:rsidRPr="004C0AA2">
              <w:rPr>
                <w:rFonts w:cs="Times New Roman"/>
                <w:szCs w:val="24"/>
              </w:rPr>
              <w:t>2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6B1D" w:rsidRPr="004C0AA2" w:rsidRDefault="001D6B1D" w:rsidP="007C29BE">
            <w:pPr>
              <w:snapToGrid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1D6B1D" w:rsidRPr="004C0AA2" w:rsidRDefault="001D6B1D" w:rsidP="007C29BE">
            <w:pPr>
              <w:snapToGrid w:val="0"/>
              <w:jc w:val="center"/>
              <w:rPr>
                <w:rFonts w:cs="Times New Roman"/>
                <w:szCs w:val="24"/>
              </w:rPr>
            </w:pPr>
          </w:p>
        </w:tc>
      </w:tr>
      <w:tr w:rsidR="001D6B1D" w:rsidRPr="004C0AA2" w:rsidTr="004C0AA2">
        <w:trPr>
          <w:trHeight w:val="454"/>
        </w:trPr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1D6B1D" w:rsidRPr="004C0AA2" w:rsidRDefault="001D6B1D" w:rsidP="007C29BE">
            <w:pPr>
              <w:snapToGrid w:val="0"/>
              <w:rPr>
                <w:rFonts w:cs="Times New Roman"/>
                <w:b/>
                <w:szCs w:val="24"/>
              </w:rPr>
            </w:pPr>
            <w:r w:rsidRPr="004C0AA2">
              <w:rPr>
                <w:rFonts w:eastAsia="Calibri" w:cs="Times New Roman"/>
                <w:szCs w:val="24"/>
              </w:rPr>
              <w:t>Maksimalno ostvarivo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1D6B1D" w:rsidRPr="004C0AA2" w:rsidRDefault="001D6B1D" w:rsidP="007C29BE">
            <w:pPr>
              <w:snapToGrid w:val="0"/>
              <w:jc w:val="center"/>
              <w:rPr>
                <w:rFonts w:cs="Times New Roman"/>
                <w:b/>
                <w:szCs w:val="24"/>
              </w:rPr>
            </w:pPr>
            <w:r w:rsidRPr="004C0AA2">
              <w:rPr>
                <w:rFonts w:cs="Times New Roman"/>
                <w:b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1D6B1D" w:rsidRPr="004C0AA2" w:rsidRDefault="001D6B1D" w:rsidP="007C29BE">
            <w:pPr>
              <w:snapToGrid w:val="0"/>
              <w:jc w:val="center"/>
              <w:rPr>
                <w:rFonts w:cs="Times New Roman"/>
                <w:b/>
                <w:szCs w:val="24"/>
              </w:rPr>
            </w:pPr>
            <w:r w:rsidRPr="004C0AA2">
              <w:rPr>
                <w:rFonts w:cs="Times New Roman"/>
                <w:b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1D6B1D" w:rsidRPr="004C0AA2" w:rsidRDefault="001D6B1D" w:rsidP="007C29BE">
            <w:pPr>
              <w:snapToGrid w:val="0"/>
              <w:jc w:val="center"/>
              <w:rPr>
                <w:rFonts w:cs="Times New Roman"/>
                <w:b/>
                <w:szCs w:val="24"/>
              </w:rPr>
            </w:pPr>
            <w:r w:rsidRPr="004C0AA2">
              <w:rPr>
                <w:rFonts w:cs="Times New Roman"/>
                <w:b/>
                <w:szCs w:val="24"/>
              </w:rPr>
              <w:t>20</w:t>
            </w:r>
          </w:p>
        </w:tc>
      </w:tr>
      <w:tr w:rsidR="001D6B1D" w:rsidRPr="004C0AA2" w:rsidTr="004C0AA2">
        <w:trPr>
          <w:trHeight w:val="454"/>
        </w:trPr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1D6B1D" w:rsidRPr="004C0AA2" w:rsidRDefault="001D6B1D" w:rsidP="007C29BE">
            <w:pPr>
              <w:snapToGrid w:val="0"/>
              <w:rPr>
                <w:rFonts w:cs="Times New Roman"/>
                <w:b/>
                <w:szCs w:val="24"/>
              </w:rPr>
            </w:pPr>
            <w:r w:rsidRPr="004C0AA2">
              <w:rPr>
                <w:rFonts w:cs="Times New Roman"/>
                <w:b/>
                <w:szCs w:val="24"/>
              </w:rPr>
              <w:t>Ukupno ostvareno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1D6B1D" w:rsidRPr="004C0AA2" w:rsidRDefault="001D6B1D" w:rsidP="007C29BE">
            <w:pPr>
              <w:snapToGrid w:val="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1D6B1D" w:rsidRPr="004C0AA2" w:rsidRDefault="001D6B1D" w:rsidP="007C29BE">
            <w:pPr>
              <w:snapToGrid w:val="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1D6B1D" w:rsidRPr="004C0AA2" w:rsidRDefault="001D6B1D" w:rsidP="007C29BE">
            <w:pPr>
              <w:snapToGrid w:val="0"/>
              <w:jc w:val="center"/>
              <w:rPr>
                <w:rFonts w:cs="Times New Roman"/>
                <w:b/>
                <w:color w:val="FF0000"/>
                <w:szCs w:val="24"/>
              </w:rPr>
            </w:pPr>
          </w:p>
        </w:tc>
      </w:tr>
      <w:tr w:rsidR="001D6B1D" w:rsidRPr="004C0AA2" w:rsidTr="004C0AA2">
        <w:trPr>
          <w:trHeight w:val="454"/>
        </w:trPr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1D6B1D" w:rsidRPr="004C0AA2" w:rsidRDefault="001D6B1D" w:rsidP="007C29BE">
            <w:pPr>
              <w:snapToGrid w:val="0"/>
              <w:jc w:val="both"/>
              <w:rPr>
                <w:rFonts w:cs="Times New Roman"/>
                <w:b/>
                <w:szCs w:val="24"/>
              </w:rPr>
            </w:pPr>
            <w:r w:rsidRPr="004C0AA2">
              <w:rPr>
                <w:rFonts w:cs="Times New Roman"/>
                <w:b/>
                <w:szCs w:val="24"/>
              </w:rPr>
              <w:t>SVEUKUPNO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1D6B1D" w:rsidRPr="004C0AA2" w:rsidRDefault="001D6B1D" w:rsidP="007C29BE">
            <w:pPr>
              <w:snapToGrid w:val="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1D6B1D" w:rsidRPr="004C0AA2" w:rsidRDefault="001D6B1D" w:rsidP="007C29BE">
            <w:pPr>
              <w:snapToGrid w:val="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1D6B1D" w:rsidRPr="004C0AA2" w:rsidRDefault="001D6B1D" w:rsidP="007C29BE">
            <w:pPr>
              <w:snapToGrid w:val="0"/>
              <w:jc w:val="center"/>
              <w:rPr>
                <w:rFonts w:cs="Times New Roman"/>
                <w:b/>
                <w:szCs w:val="24"/>
              </w:rPr>
            </w:pPr>
          </w:p>
        </w:tc>
      </w:tr>
      <w:tr w:rsidR="001D6B1D" w:rsidRPr="004C0AA2" w:rsidTr="004C0AA2">
        <w:trPr>
          <w:trHeight w:val="454"/>
        </w:trPr>
        <w:tc>
          <w:tcPr>
            <w:tcW w:w="99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6B1D" w:rsidRPr="004C0AA2" w:rsidRDefault="001D6B1D" w:rsidP="007C29BE">
            <w:pPr>
              <w:snapToGrid w:val="0"/>
              <w:rPr>
                <w:rFonts w:cs="Times New Roman"/>
                <w:b/>
                <w:szCs w:val="24"/>
              </w:rPr>
            </w:pPr>
            <w:r w:rsidRPr="004C0AA2">
              <w:rPr>
                <w:rFonts w:cs="Times New Roman"/>
                <w:b/>
                <w:szCs w:val="24"/>
              </w:rPr>
              <w:t xml:space="preserve">OPISNA OCJENA/KOMENTARI OCJENJIVAČA </w:t>
            </w:r>
          </w:p>
        </w:tc>
      </w:tr>
      <w:tr w:rsidR="001D6B1D" w:rsidRPr="004C0AA2" w:rsidTr="004C0AA2">
        <w:trPr>
          <w:trHeight w:val="454"/>
        </w:trPr>
        <w:tc>
          <w:tcPr>
            <w:tcW w:w="99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6B1D" w:rsidRPr="004C0AA2" w:rsidRDefault="001D6B1D" w:rsidP="007C29BE">
            <w:pPr>
              <w:snapToGrid w:val="0"/>
              <w:rPr>
                <w:rFonts w:cs="Times New Roman"/>
                <w:b/>
                <w:szCs w:val="24"/>
              </w:rPr>
            </w:pPr>
          </w:p>
          <w:p w:rsidR="001D6B1D" w:rsidRPr="004C0AA2" w:rsidRDefault="001D6B1D" w:rsidP="007C29BE">
            <w:pPr>
              <w:snapToGrid w:val="0"/>
              <w:rPr>
                <w:rFonts w:cs="Times New Roman"/>
                <w:b/>
                <w:szCs w:val="24"/>
              </w:rPr>
            </w:pPr>
          </w:p>
          <w:p w:rsidR="001D6B1D" w:rsidRPr="004C0AA2" w:rsidRDefault="001D6B1D" w:rsidP="007C29BE">
            <w:pPr>
              <w:snapToGrid w:val="0"/>
              <w:rPr>
                <w:rFonts w:cs="Times New Roman"/>
                <w:b/>
                <w:szCs w:val="24"/>
              </w:rPr>
            </w:pPr>
          </w:p>
          <w:p w:rsidR="001D6B1D" w:rsidRPr="004C0AA2" w:rsidRDefault="001D6B1D" w:rsidP="007C29BE">
            <w:pPr>
              <w:snapToGrid w:val="0"/>
              <w:rPr>
                <w:rFonts w:cs="Times New Roman"/>
                <w:b/>
                <w:szCs w:val="24"/>
              </w:rPr>
            </w:pPr>
          </w:p>
          <w:p w:rsidR="001D6B1D" w:rsidRPr="004C0AA2" w:rsidRDefault="001D6B1D" w:rsidP="007C29BE">
            <w:pPr>
              <w:snapToGrid w:val="0"/>
              <w:rPr>
                <w:rFonts w:cs="Times New Roman"/>
                <w:b/>
                <w:szCs w:val="24"/>
              </w:rPr>
            </w:pPr>
          </w:p>
          <w:p w:rsidR="001D6B1D" w:rsidRPr="004C0AA2" w:rsidRDefault="001D6B1D" w:rsidP="007C29BE">
            <w:pPr>
              <w:snapToGrid w:val="0"/>
              <w:rPr>
                <w:rFonts w:cs="Times New Roman"/>
                <w:b/>
                <w:szCs w:val="24"/>
              </w:rPr>
            </w:pPr>
          </w:p>
          <w:p w:rsidR="001D6B1D" w:rsidRPr="004C0AA2" w:rsidRDefault="001D6B1D" w:rsidP="007C29BE">
            <w:pPr>
              <w:snapToGrid w:val="0"/>
              <w:rPr>
                <w:rFonts w:cs="Times New Roman"/>
                <w:b/>
                <w:szCs w:val="24"/>
              </w:rPr>
            </w:pPr>
          </w:p>
          <w:p w:rsidR="001D6B1D" w:rsidRPr="004C0AA2" w:rsidRDefault="001D6B1D" w:rsidP="007C29BE">
            <w:pPr>
              <w:snapToGrid w:val="0"/>
              <w:rPr>
                <w:rFonts w:cs="Times New Roman"/>
                <w:b/>
                <w:szCs w:val="24"/>
              </w:rPr>
            </w:pPr>
          </w:p>
          <w:p w:rsidR="001D6B1D" w:rsidRPr="004C0AA2" w:rsidRDefault="001D6B1D" w:rsidP="007C29BE">
            <w:pPr>
              <w:snapToGrid w:val="0"/>
              <w:rPr>
                <w:rFonts w:cs="Times New Roman"/>
                <w:b/>
                <w:szCs w:val="24"/>
              </w:rPr>
            </w:pPr>
          </w:p>
        </w:tc>
      </w:tr>
      <w:tr w:rsidR="001D6B1D" w:rsidRPr="004C0AA2" w:rsidTr="004C0AA2">
        <w:trPr>
          <w:trHeight w:val="454"/>
        </w:trPr>
        <w:tc>
          <w:tcPr>
            <w:tcW w:w="99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6B1D" w:rsidRPr="004C0AA2" w:rsidRDefault="001D6B1D" w:rsidP="007C29BE">
            <w:pPr>
              <w:snapToGrid w:val="0"/>
              <w:rPr>
                <w:rFonts w:cs="Times New Roman"/>
                <w:b/>
                <w:szCs w:val="24"/>
              </w:rPr>
            </w:pPr>
            <w:r w:rsidRPr="004C0AA2">
              <w:rPr>
                <w:rFonts w:cs="Times New Roman"/>
                <w:b/>
                <w:szCs w:val="24"/>
              </w:rPr>
              <w:lastRenderedPageBreak/>
              <w:t>POTPIS OCJENJIVAČA:</w:t>
            </w:r>
          </w:p>
        </w:tc>
      </w:tr>
      <w:tr w:rsidR="001D6B1D" w:rsidRPr="004C0AA2" w:rsidTr="004C0AA2">
        <w:trPr>
          <w:trHeight w:val="454"/>
        </w:trPr>
        <w:tc>
          <w:tcPr>
            <w:tcW w:w="99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6B1D" w:rsidRPr="004C0AA2" w:rsidRDefault="001D6B1D" w:rsidP="007C29BE">
            <w:pPr>
              <w:snapToGrid w:val="0"/>
              <w:rPr>
                <w:rFonts w:cs="Times New Roman"/>
                <w:b/>
                <w:szCs w:val="24"/>
              </w:rPr>
            </w:pPr>
            <w:r w:rsidRPr="004C0AA2">
              <w:rPr>
                <w:rFonts w:cs="Times New Roman"/>
                <w:b/>
                <w:szCs w:val="24"/>
              </w:rPr>
              <w:t>DATUM OCJENJIVANJA:</w:t>
            </w:r>
          </w:p>
        </w:tc>
      </w:tr>
    </w:tbl>
    <w:p w:rsidR="001D6B1D" w:rsidRPr="004C0AA2" w:rsidRDefault="001D6B1D" w:rsidP="001D6B1D">
      <w:pPr>
        <w:jc w:val="both"/>
        <w:rPr>
          <w:rFonts w:cs="Times New Roman"/>
          <w:szCs w:val="24"/>
        </w:rPr>
      </w:pPr>
      <w:r w:rsidRPr="004C0AA2">
        <w:rPr>
          <w:rFonts w:cs="Times New Roman"/>
          <w:szCs w:val="24"/>
        </w:rPr>
        <w:t>* Koeficijent – iskazuje važnost kriterija  koji se ocjenjuje. Ocjena se množi s koeficijentom što rezultira konačnim brojem bodova za pojedini kriterij.</w:t>
      </w:r>
    </w:p>
    <w:p w:rsidR="001D6B1D" w:rsidRPr="004C0AA2" w:rsidRDefault="001D6B1D" w:rsidP="004604FD">
      <w:pPr>
        <w:tabs>
          <w:tab w:val="left" w:pos="567"/>
          <w:tab w:val="left" w:pos="2608"/>
          <w:tab w:val="left" w:pos="3317"/>
        </w:tabs>
        <w:spacing w:after="0" w:line="276" w:lineRule="auto"/>
        <w:jc w:val="both"/>
        <w:rPr>
          <w:rFonts w:eastAsia="Times New Roman" w:cs="Times New Roman"/>
          <w:b/>
          <w:strike/>
          <w:noProof/>
          <w:snapToGrid w:val="0"/>
          <w:szCs w:val="24"/>
        </w:rPr>
      </w:pPr>
    </w:p>
    <w:p w:rsidR="005D27EF" w:rsidRPr="001822C6" w:rsidRDefault="005D27EF" w:rsidP="004604FD">
      <w:pPr>
        <w:spacing w:after="0" w:line="276" w:lineRule="auto"/>
        <w:jc w:val="both"/>
        <w:rPr>
          <w:rFonts w:eastAsia="Times New Roman" w:cs="Times New Roman"/>
          <w:snapToGrid w:val="0"/>
          <w:szCs w:val="24"/>
        </w:rPr>
      </w:pPr>
      <w:r w:rsidRPr="001822C6">
        <w:rPr>
          <w:rFonts w:eastAsia="Times New Roman" w:cs="Times New Roman"/>
          <w:noProof/>
          <w:snapToGrid w:val="0"/>
          <w:szCs w:val="24"/>
        </w:rPr>
        <w:t>Temeljem provedene procjene kvalitete projekta, Povjerenstvo će sastaviti listu odabranih projekata, rangiranih prema bodovima koje su postigli u procesu procjene a čiji zatraženi iznos zajedno ne pr</w:t>
      </w:r>
      <w:r w:rsidR="007C29BE">
        <w:rPr>
          <w:rFonts w:eastAsia="Times New Roman" w:cs="Times New Roman"/>
          <w:noProof/>
          <w:snapToGrid w:val="0"/>
          <w:szCs w:val="24"/>
        </w:rPr>
        <w:t>emašuje ukupni planirani iznos J</w:t>
      </w:r>
      <w:r w:rsidRPr="001822C6">
        <w:rPr>
          <w:rFonts w:eastAsia="Times New Roman" w:cs="Times New Roman"/>
          <w:noProof/>
          <w:snapToGrid w:val="0"/>
          <w:szCs w:val="24"/>
        </w:rPr>
        <w:t>avnog poziva.</w:t>
      </w:r>
      <w:r w:rsidRPr="001822C6">
        <w:rPr>
          <w:rFonts w:eastAsia="Times New Roman" w:cs="Times New Roman"/>
          <w:snapToGrid w:val="0"/>
          <w:szCs w:val="24"/>
        </w:rPr>
        <w:t xml:space="preserve"> </w:t>
      </w:r>
    </w:p>
    <w:p w:rsidR="005D27EF" w:rsidRPr="001822C6" w:rsidRDefault="005D27EF" w:rsidP="004604FD">
      <w:pPr>
        <w:tabs>
          <w:tab w:val="left" w:pos="567"/>
          <w:tab w:val="left" w:pos="2608"/>
          <w:tab w:val="left" w:pos="3317"/>
        </w:tabs>
        <w:spacing w:after="0" w:line="276" w:lineRule="auto"/>
        <w:jc w:val="both"/>
        <w:rPr>
          <w:rFonts w:eastAsia="Times New Roman" w:cs="Times New Roman"/>
          <w:b/>
          <w:noProof/>
          <w:snapToGrid w:val="0"/>
          <w:szCs w:val="24"/>
        </w:rPr>
      </w:pPr>
    </w:p>
    <w:p w:rsidR="005D27EF" w:rsidRPr="001822C6" w:rsidRDefault="005D27EF" w:rsidP="004604FD">
      <w:pPr>
        <w:tabs>
          <w:tab w:val="left" w:pos="567"/>
          <w:tab w:val="left" w:pos="2608"/>
          <w:tab w:val="left" w:pos="3317"/>
        </w:tabs>
        <w:spacing w:after="0" w:line="276" w:lineRule="auto"/>
        <w:jc w:val="both"/>
        <w:rPr>
          <w:rFonts w:eastAsia="Times New Roman" w:cs="Times New Roman"/>
          <w:b/>
          <w:noProof/>
          <w:snapToGrid w:val="0"/>
          <w:szCs w:val="24"/>
        </w:rPr>
      </w:pPr>
      <w:r w:rsidRPr="001822C6">
        <w:rPr>
          <w:rFonts w:eastAsia="Times New Roman" w:cs="Times New Roman"/>
          <w:b/>
          <w:noProof/>
          <w:snapToGrid w:val="0"/>
          <w:szCs w:val="24"/>
        </w:rPr>
        <w:t xml:space="preserve">(C) </w:t>
      </w:r>
      <w:r w:rsidRPr="001822C6">
        <w:rPr>
          <w:rFonts w:eastAsia="Times New Roman" w:cs="Times New Roman"/>
          <w:b/>
          <w:noProof/>
          <w:snapToGrid w:val="0"/>
          <w:szCs w:val="24"/>
        </w:rPr>
        <w:tab/>
        <w:t>OBAVIJEST O DONESENOJ ODLUCI O DODJELI BESPOVRATNIH SREDSTAVA</w:t>
      </w:r>
    </w:p>
    <w:p w:rsidR="005D27EF" w:rsidRPr="001822C6" w:rsidRDefault="005D27EF" w:rsidP="004604FD">
      <w:pPr>
        <w:spacing w:after="0" w:line="276" w:lineRule="auto"/>
        <w:jc w:val="both"/>
        <w:rPr>
          <w:rFonts w:eastAsia="Times New Roman" w:cs="Times New Roman"/>
          <w:b/>
          <w:bCs/>
          <w:smallCaps/>
          <w:noProof/>
          <w:snapToGrid w:val="0"/>
          <w:szCs w:val="24"/>
        </w:rPr>
      </w:pPr>
    </w:p>
    <w:p w:rsidR="005D27EF" w:rsidRPr="007836CD" w:rsidRDefault="005D27EF" w:rsidP="004604FD">
      <w:pPr>
        <w:spacing w:after="0" w:line="276" w:lineRule="auto"/>
        <w:jc w:val="both"/>
        <w:rPr>
          <w:rFonts w:eastAsia="Times New Roman" w:cs="Times New Roman"/>
          <w:noProof/>
          <w:snapToGrid w:val="0"/>
          <w:szCs w:val="24"/>
        </w:rPr>
      </w:pPr>
      <w:r w:rsidRPr="001822C6">
        <w:rPr>
          <w:rFonts w:eastAsia="Times New Roman" w:cs="Times New Roman"/>
          <w:noProof/>
          <w:snapToGrid w:val="0"/>
          <w:szCs w:val="24"/>
        </w:rPr>
        <w:t>Odluku o dodjeli besp</w:t>
      </w:r>
      <w:r w:rsidR="00E022AC">
        <w:rPr>
          <w:rFonts w:eastAsia="Times New Roman" w:cs="Times New Roman"/>
          <w:noProof/>
          <w:snapToGrid w:val="0"/>
          <w:szCs w:val="24"/>
        </w:rPr>
        <w:t xml:space="preserve">ovratnih sredstava Ministarstvo će </w:t>
      </w:r>
      <w:r w:rsidRPr="001822C6">
        <w:rPr>
          <w:rFonts w:eastAsia="Times New Roman" w:cs="Times New Roman"/>
          <w:noProof/>
          <w:snapToGrid w:val="0"/>
          <w:szCs w:val="24"/>
        </w:rPr>
        <w:t xml:space="preserve">objaviti na </w:t>
      </w:r>
      <w:r w:rsidR="00696C8E">
        <w:rPr>
          <w:rFonts w:eastAsia="Times New Roman" w:cs="Times New Roman"/>
          <w:noProof/>
          <w:snapToGrid w:val="0"/>
          <w:szCs w:val="24"/>
        </w:rPr>
        <w:t>mrežnim</w:t>
      </w:r>
      <w:r w:rsidRPr="001822C6">
        <w:rPr>
          <w:rFonts w:eastAsia="Times New Roman" w:cs="Times New Roman"/>
          <w:noProof/>
          <w:snapToGrid w:val="0"/>
          <w:szCs w:val="24"/>
        </w:rPr>
        <w:t xml:space="preserve"> stranicama</w:t>
      </w:r>
      <w:r w:rsidR="007836CD">
        <w:t xml:space="preserve"> </w:t>
      </w:r>
      <w:r w:rsidR="007836CD" w:rsidRPr="007836CD">
        <w:rPr>
          <w:rFonts w:cs="Times New Roman"/>
          <w:szCs w:val="24"/>
        </w:rPr>
        <w:t xml:space="preserve">Ministarstva </w:t>
      </w:r>
      <w:hyperlink r:id="rId10" w:history="1">
        <w:r w:rsidR="00251D5B" w:rsidRPr="00251D5B">
          <w:rPr>
            <w:rStyle w:val="Hyperlink"/>
            <w:rFonts w:cs="Times New Roman"/>
            <w:noProof/>
            <w:szCs w:val="24"/>
          </w:rPr>
          <w:t>https://mints.gov.hr</w:t>
        </w:r>
      </w:hyperlink>
      <w:r w:rsidR="00251D5B" w:rsidRPr="00251D5B">
        <w:rPr>
          <w:rFonts w:cs="Times New Roman"/>
          <w:noProof/>
          <w:szCs w:val="24"/>
        </w:rPr>
        <w:t>.</w:t>
      </w:r>
    </w:p>
    <w:p w:rsidR="005D27EF" w:rsidRPr="001822C6" w:rsidRDefault="005D27EF" w:rsidP="004604FD">
      <w:pPr>
        <w:spacing w:after="0" w:line="276" w:lineRule="auto"/>
        <w:jc w:val="both"/>
        <w:rPr>
          <w:rFonts w:eastAsia="Times New Roman" w:cs="Times New Roman"/>
          <w:noProof/>
          <w:snapToGrid w:val="0"/>
          <w:szCs w:val="24"/>
        </w:rPr>
      </w:pPr>
    </w:p>
    <w:p w:rsidR="005D27EF" w:rsidRPr="001822C6" w:rsidRDefault="005D27EF" w:rsidP="004604FD">
      <w:pPr>
        <w:spacing w:after="0" w:line="276" w:lineRule="auto"/>
        <w:jc w:val="both"/>
        <w:rPr>
          <w:rFonts w:eastAsia="Times New Roman" w:cs="Times New Roman"/>
          <w:b/>
          <w:noProof/>
          <w:snapToGrid w:val="0"/>
          <w:szCs w:val="24"/>
        </w:rPr>
      </w:pPr>
      <w:r w:rsidRPr="001822C6">
        <w:rPr>
          <w:rFonts w:eastAsia="Times New Roman" w:cs="Times New Roman"/>
          <w:b/>
          <w:noProof/>
          <w:snapToGrid w:val="0"/>
          <w:szCs w:val="24"/>
        </w:rPr>
        <w:t>(D)      UGOVARANJE I PLAĆANJE ODOBRENIH SREDSTAVA</w:t>
      </w:r>
    </w:p>
    <w:p w:rsidR="005D27EF" w:rsidRPr="001822C6" w:rsidRDefault="005D27EF" w:rsidP="004604FD">
      <w:pPr>
        <w:spacing w:after="0" w:line="276" w:lineRule="auto"/>
        <w:jc w:val="both"/>
        <w:rPr>
          <w:rFonts w:eastAsia="Times New Roman" w:cs="Times New Roman"/>
          <w:b/>
          <w:noProof/>
          <w:snapToGrid w:val="0"/>
          <w:szCs w:val="24"/>
        </w:rPr>
      </w:pPr>
    </w:p>
    <w:p w:rsidR="005D27EF" w:rsidRPr="001822C6" w:rsidRDefault="005D27EF" w:rsidP="004604FD">
      <w:pPr>
        <w:spacing w:after="0" w:line="276" w:lineRule="auto"/>
        <w:jc w:val="both"/>
        <w:rPr>
          <w:rFonts w:eastAsia="Times New Roman" w:cs="Times New Roman"/>
          <w:noProof/>
          <w:snapToGrid w:val="0"/>
          <w:szCs w:val="24"/>
        </w:rPr>
      </w:pPr>
      <w:r w:rsidRPr="001822C6">
        <w:rPr>
          <w:rFonts w:eastAsia="Times New Roman" w:cs="Times New Roman"/>
          <w:noProof/>
          <w:snapToGrid w:val="0"/>
          <w:szCs w:val="24"/>
        </w:rPr>
        <w:t>Ministarstvo će, sukladno Odluci o dodjeli bespovratnih sredstava po ovom Javnom pozivu, s Prijaviteljima potpisati ugovore o financiranju izrade projekta.</w:t>
      </w:r>
    </w:p>
    <w:p w:rsidR="005D27EF" w:rsidRPr="001822C6" w:rsidRDefault="005D27EF" w:rsidP="004604FD">
      <w:pPr>
        <w:spacing w:after="0" w:line="276" w:lineRule="auto"/>
        <w:jc w:val="both"/>
        <w:rPr>
          <w:rFonts w:eastAsia="Times New Roman" w:cs="Times New Roman"/>
          <w:noProof/>
          <w:snapToGrid w:val="0"/>
          <w:szCs w:val="24"/>
        </w:rPr>
      </w:pPr>
    </w:p>
    <w:p w:rsidR="005D27EF" w:rsidRPr="001822C6" w:rsidRDefault="005D27EF" w:rsidP="004604FD">
      <w:pPr>
        <w:numPr>
          <w:ilvl w:val="0"/>
          <w:numId w:val="9"/>
        </w:numPr>
        <w:spacing w:after="0" w:line="276" w:lineRule="auto"/>
        <w:jc w:val="both"/>
        <w:rPr>
          <w:rFonts w:eastAsia="Times New Roman" w:cs="Times New Roman"/>
          <w:noProof/>
          <w:snapToGrid w:val="0"/>
          <w:szCs w:val="24"/>
        </w:rPr>
      </w:pPr>
      <w:r w:rsidRPr="001822C6">
        <w:rPr>
          <w:rFonts w:eastAsia="Times New Roman" w:cs="Times New Roman"/>
          <w:noProof/>
          <w:snapToGrid w:val="0"/>
          <w:szCs w:val="24"/>
        </w:rPr>
        <w:t xml:space="preserve">Ministarstvo potpisuje ugovor s Prijaviteljem </w:t>
      </w:r>
    </w:p>
    <w:p w:rsidR="005D27EF" w:rsidRPr="001822C6" w:rsidRDefault="005D27EF" w:rsidP="004604FD">
      <w:pPr>
        <w:numPr>
          <w:ilvl w:val="0"/>
          <w:numId w:val="9"/>
        </w:numPr>
        <w:spacing w:after="0" w:line="276" w:lineRule="auto"/>
        <w:jc w:val="both"/>
        <w:rPr>
          <w:rFonts w:eastAsia="Times New Roman" w:cs="Times New Roman"/>
          <w:noProof/>
          <w:snapToGrid w:val="0"/>
          <w:szCs w:val="24"/>
        </w:rPr>
      </w:pPr>
      <w:r w:rsidRPr="001822C6">
        <w:rPr>
          <w:rFonts w:eastAsia="Times New Roman" w:cs="Times New Roman"/>
          <w:noProof/>
          <w:snapToGrid w:val="0"/>
          <w:szCs w:val="24"/>
        </w:rPr>
        <w:t xml:space="preserve">Prijavitelj prilaže solemniziranu bjanko zadužnicu kao sredstvo osiguranja namjenskog korištenja ukupno dodijeljenih sredstava, </w:t>
      </w:r>
    </w:p>
    <w:p w:rsidR="005D27EF" w:rsidRDefault="005D27EF" w:rsidP="004D775C">
      <w:pPr>
        <w:numPr>
          <w:ilvl w:val="0"/>
          <w:numId w:val="9"/>
        </w:numPr>
        <w:spacing w:after="0" w:line="276" w:lineRule="auto"/>
        <w:jc w:val="both"/>
        <w:rPr>
          <w:rFonts w:eastAsia="Times New Roman" w:cs="Times New Roman"/>
          <w:noProof/>
          <w:snapToGrid w:val="0"/>
          <w:szCs w:val="24"/>
        </w:rPr>
      </w:pPr>
      <w:r w:rsidRPr="00696C8E">
        <w:rPr>
          <w:rFonts w:eastAsia="Times New Roman" w:cs="Times New Roman"/>
          <w:noProof/>
          <w:snapToGrid w:val="0"/>
          <w:szCs w:val="24"/>
        </w:rPr>
        <w:t xml:space="preserve">Ministarstvo će, po primitku solemnizirane bjanko zadužnice temeljem potpisanog ugovora izvršiti uplatu odobrenih sredstava na </w:t>
      </w:r>
      <w:r w:rsidR="00696C8E">
        <w:rPr>
          <w:rFonts w:eastAsia="Times New Roman" w:cs="Times New Roman"/>
          <w:noProof/>
          <w:snapToGrid w:val="0"/>
          <w:szCs w:val="24"/>
        </w:rPr>
        <w:t>žiro račun Prijavitelja.</w:t>
      </w:r>
    </w:p>
    <w:p w:rsidR="00696C8E" w:rsidRPr="00696C8E" w:rsidRDefault="00696C8E" w:rsidP="00696C8E">
      <w:pPr>
        <w:spacing w:after="0" w:line="276" w:lineRule="auto"/>
        <w:ind w:left="720"/>
        <w:jc w:val="both"/>
        <w:rPr>
          <w:rFonts w:eastAsia="Times New Roman" w:cs="Times New Roman"/>
          <w:noProof/>
          <w:snapToGrid w:val="0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5D27EF" w:rsidRPr="001822C6" w:rsidTr="005D27EF">
        <w:tc>
          <w:tcPr>
            <w:tcW w:w="9854" w:type="dxa"/>
            <w:shd w:val="clear" w:color="auto" w:fill="F2F2F2"/>
          </w:tcPr>
          <w:p w:rsidR="005D27EF" w:rsidRPr="001822C6" w:rsidRDefault="005D27EF" w:rsidP="00127643">
            <w:pPr>
              <w:pStyle w:val="Heading2"/>
            </w:pPr>
            <w:bookmarkStart w:id="35" w:name="_Toc114565599"/>
            <w:r w:rsidRPr="001822C6">
              <w:t>Rok za izradu projekata i dostava dokaznica</w:t>
            </w:r>
            <w:bookmarkEnd w:id="35"/>
          </w:p>
        </w:tc>
      </w:tr>
    </w:tbl>
    <w:p w:rsidR="005D27EF" w:rsidRPr="001822C6" w:rsidRDefault="005D27EF" w:rsidP="004604FD">
      <w:pPr>
        <w:spacing w:after="0" w:line="276" w:lineRule="auto"/>
        <w:jc w:val="both"/>
        <w:rPr>
          <w:rFonts w:eastAsia="Times New Roman" w:cs="Times New Roman"/>
          <w:b/>
          <w:noProof/>
          <w:snapToGrid w:val="0"/>
          <w:szCs w:val="24"/>
        </w:rPr>
      </w:pPr>
    </w:p>
    <w:p w:rsidR="00AA1EDC" w:rsidRPr="00AA1EDC" w:rsidRDefault="005D27EF" w:rsidP="004604FD">
      <w:pPr>
        <w:numPr>
          <w:ilvl w:val="0"/>
          <w:numId w:val="5"/>
        </w:numPr>
        <w:spacing w:after="0" w:line="276" w:lineRule="auto"/>
        <w:jc w:val="both"/>
        <w:rPr>
          <w:rFonts w:eastAsia="Times New Roman" w:cs="Times New Roman"/>
          <w:b/>
          <w:noProof/>
          <w:snapToGrid w:val="0"/>
          <w:szCs w:val="24"/>
        </w:rPr>
      </w:pPr>
      <w:r w:rsidRPr="00AA1EDC">
        <w:rPr>
          <w:rFonts w:eastAsia="Times New Roman" w:cs="Times New Roman"/>
          <w:noProof/>
          <w:snapToGrid w:val="0"/>
          <w:szCs w:val="24"/>
        </w:rPr>
        <w:t>Krajnji</w:t>
      </w:r>
      <w:r w:rsidRPr="005237B1">
        <w:rPr>
          <w:rFonts w:eastAsia="Times New Roman" w:cs="Times New Roman"/>
          <w:b/>
          <w:noProof/>
          <w:snapToGrid w:val="0"/>
          <w:szCs w:val="24"/>
        </w:rPr>
        <w:t xml:space="preserve"> rok </w:t>
      </w:r>
      <w:r w:rsidRPr="00AA1EDC">
        <w:rPr>
          <w:rFonts w:eastAsia="Times New Roman" w:cs="Times New Roman"/>
          <w:b/>
          <w:noProof/>
          <w:snapToGrid w:val="0"/>
          <w:szCs w:val="24"/>
        </w:rPr>
        <w:t>za provedbu</w:t>
      </w:r>
      <w:r w:rsidRPr="005237B1">
        <w:rPr>
          <w:rFonts w:eastAsia="Times New Roman" w:cs="Times New Roman"/>
          <w:noProof/>
          <w:snapToGrid w:val="0"/>
          <w:szCs w:val="24"/>
        </w:rPr>
        <w:t xml:space="preserve"> prijavljenih projekata</w:t>
      </w:r>
      <w:r w:rsidR="0046631D">
        <w:rPr>
          <w:rFonts w:eastAsia="Times New Roman" w:cs="Times New Roman"/>
          <w:noProof/>
          <w:snapToGrid w:val="0"/>
          <w:szCs w:val="24"/>
        </w:rPr>
        <w:t xml:space="preserve"> </w:t>
      </w:r>
      <w:r w:rsidR="0046631D" w:rsidRPr="0046631D">
        <w:rPr>
          <w:rFonts w:eastAsia="Times New Roman" w:cs="Times New Roman"/>
          <w:b/>
          <w:noProof/>
          <w:snapToGrid w:val="0"/>
          <w:szCs w:val="24"/>
        </w:rPr>
        <w:t>30. svibnja 2023. godine</w:t>
      </w:r>
      <w:r w:rsidR="0046631D">
        <w:rPr>
          <w:rFonts w:eastAsia="Times New Roman" w:cs="Times New Roman"/>
          <w:noProof/>
          <w:snapToGrid w:val="0"/>
          <w:szCs w:val="24"/>
        </w:rPr>
        <w:t xml:space="preserve">. </w:t>
      </w:r>
    </w:p>
    <w:p w:rsidR="00AA1EDC" w:rsidRPr="00AA1EDC" w:rsidRDefault="00AA1EDC" w:rsidP="00AA1EDC">
      <w:pPr>
        <w:spacing w:after="0" w:line="276" w:lineRule="auto"/>
        <w:ind w:left="720"/>
        <w:jc w:val="both"/>
        <w:rPr>
          <w:rFonts w:eastAsia="Times New Roman" w:cs="Times New Roman"/>
          <w:b/>
          <w:noProof/>
          <w:snapToGrid w:val="0"/>
          <w:szCs w:val="24"/>
        </w:rPr>
      </w:pPr>
    </w:p>
    <w:p w:rsidR="005D27EF" w:rsidRPr="005237B1" w:rsidRDefault="0046631D" w:rsidP="004604FD">
      <w:pPr>
        <w:numPr>
          <w:ilvl w:val="0"/>
          <w:numId w:val="5"/>
        </w:numPr>
        <w:spacing w:after="0" w:line="276" w:lineRule="auto"/>
        <w:jc w:val="both"/>
        <w:rPr>
          <w:rFonts w:eastAsia="Times New Roman" w:cs="Times New Roman"/>
          <w:b/>
          <w:noProof/>
          <w:snapToGrid w:val="0"/>
          <w:szCs w:val="24"/>
        </w:rPr>
      </w:pPr>
      <w:r w:rsidRPr="00AA1EDC">
        <w:rPr>
          <w:rFonts w:eastAsia="Times New Roman" w:cs="Times New Roman"/>
          <w:b/>
          <w:noProof/>
          <w:snapToGrid w:val="0"/>
          <w:szCs w:val="24"/>
        </w:rPr>
        <w:t>Rok za</w:t>
      </w:r>
      <w:r w:rsidR="005D27EF" w:rsidRPr="00AA1EDC">
        <w:rPr>
          <w:rFonts w:eastAsia="Times New Roman" w:cs="Times New Roman"/>
          <w:b/>
          <w:noProof/>
          <w:snapToGrid w:val="0"/>
          <w:szCs w:val="24"/>
        </w:rPr>
        <w:t xml:space="preserve"> dostavu završnog izvješća</w:t>
      </w:r>
      <w:r w:rsidR="005D27EF" w:rsidRPr="005237B1">
        <w:rPr>
          <w:rFonts w:eastAsia="Times New Roman" w:cs="Times New Roman"/>
          <w:noProof/>
          <w:snapToGrid w:val="0"/>
          <w:szCs w:val="24"/>
        </w:rPr>
        <w:t xml:space="preserve"> s dokaznicama je </w:t>
      </w:r>
      <w:r>
        <w:rPr>
          <w:rFonts w:eastAsia="Times New Roman" w:cs="Times New Roman"/>
          <w:b/>
          <w:noProof/>
          <w:snapToGrid w:val="0"/>
          <w:szCs w:val="24"/>
        </w:rPr>
        <w:t>1</w:t>
      </w:r>
      <w:r w:rsidR="00167171">
        <w:rPr>
          <w:rFonts w:eastAsia="Times New Roman" w:cs="Times New Roman"/>
          <w:b/>
          <w:noProof/>
          <w:snapToGrid w:val="0"/>
          <w:szCs w:val="24"/>
        </w:rPr>
        <w:t>0. lipnja 2023.</w:t>
      </w:r>
      <w:r w:rsidR="005553B9" w:rsidRPr="005237B1">
        <w:rPr>
          <w:rFonts w:eastAsia="Times New Roman" w:cs="Times New Roman"/>
          <w:b/>
          <w:noProof/>
          <w:snapToGrid w:val="0"/>
          <w:szCs w:val="24"/>
        </w:rPr>
        <w:t xml:space="preserve"> </w:t>
      </w:r>
      <w:r w:rsidR="005D27EF" w:rsidRPr="005237B1">
        <w:rPr>
          <w:rFonts w:eastAsia="Times New Roman" w:cs="Times New Roman"/>
          <w:b/>
          <w:noProof/>
          <w:snapToGrid w:val="0"/>
          <w:szCs w:val="24"/>
        </w:rPr>
        <w:t>godine.</w:t>
      </w:r>
    </w:p>
    <w:p w:rsidR="005D27EF" w:rsidRPr="001822C6" w:rsidRDefault="005D27EF" w:rsidP="004604FD">
      <w:pPr>
        <w:spacing w:after="0" w:line="276" w:lineRule="auto"/>
        <w:ind w:left="720"/>
        <w:jc w:val="both"/>
        <w:rPr>
          <w:rFonts w:eastAsia="Times New Roman" w:cs="Times New Roman"/>
          <w:noProof/>
          <w:snapToGrid w:val="0"/>
          <w:szCs w:val="24"/>
        </w:rPr>
      </w:pPr>
    </w:p>
    <w:p w:rsidR="005D27EF" w:rsidRPr="001822C6" w:rsidRDefault="005D27EF" w:rsidP="004604FD">
      <w:pPr>
        <w:numPr>
          <w:ilvl w:val="0"/>
          <w:numId w:val="5"/>
        </w:numPr>
        <w:spacing w:after="0" w:line="276" w:lineRule="auto"/>
        <w:jc w:val="both"/>
        <w:rPr>
          <w:rFonts w:eastAsia="Times New Roman" w:cs="Times New Roman"/>
          <w:noProof/>
          <w:snapToGrid w:val="0"/>
          <w:szCs w:val="24"/>
        </w:rPr>
      </w:pPr>
      <w:r w:rsidRPr="001822C6">
        <w:rPr>
          <w:rFonts w:eastAsia="Times New Roman" w:cs="Times New Roman"/>
          <w:b/>
          <w:noProof/>
          <w:snapToGrid w:val="0"/>
          <w:szCs w:val="24"/>
        </w:rPr>
        <w:t>Obrasci i prilozi</w:t>
      </w:r>
      <w:r w:rsidRPr="001822C6">
        <w:rPr>
          <w:rFonts w:eastAsia="Times New Roman" w:cs="Times New Roman"/>
          <w:noProof/>
          <w:snapToGrid w:val="0"/>
          <w:szCs w:val="24"/>
        </w:rPr>
        <w:t xml:space="preserve"> koje</w:t>
      </w:r>
      <w:r w:rsidR="00FA7B28">
        <w:rPr>
          <w:rFonts w:eastAsia="Times New Roman" w:cs="Times New Roman"/>
          <w:noProof/>
          <w:snapToGrid w:val="0"/>
          <w:szCs w:val="24"/>
        </w:rPr>
        <w:t xml:space="preserve"> škola Prijavitelj</w:t>
      </w:r>
      <w:r w:rsidRPr="001822C6">
        <w:rPr>
          <w:rFonts w:eastAsia="Times New Roman" w:cs="Times New Roman"/>
          <w:noProof/>
          <w:snapToGrid w:val="0"/>
          <w:szCs w:val="24"/>
        </w:rPr>
        <w:t xml:space="preserve"> treba dostaviti do navedenog roka:</w:t>
      </w:r>
    </w:p>
    <w:p w:rsidR="005D27EF" w:rsidRPr="001822C6" w:rsidRDefault="005D27EF" w:rsidP="004604FD">
      <w:pPr>
        <w:spacing w:after="0" w:line="276" w:lineRule="auto"/>
        <w:ind w:left="720"/>
        <w:contextualSpacing/>
        <w:jc w:val="both"/>
        <w:rPr>
          <w:rFonts w:eastAsia="Calibri" w:cs="Times New Roman"/>
          <w:noProof/>
          <w:szCs w:val="24"/>
        </w:rPr>
      </w:pPr>
    </w:p>
    <w:p w:rsidR="005D27EF" w:rsidRPr="001822C6" w:rsidRDefault="00AA1EDC" w:rsidP="00AA1EDC">
      <w:pPr>
        <w:numPr>
          <w:ilvl w:val="0"/>
          <w:numId w:val="1"/>
        </w:numPr>
        <w:spacing w:after="0" w:line="276" w:lineRule="auto"/>
        <w:jc w:val="both"/>
        <w:rPr>
          <w:rFonts w:eastAsia="Times New Roman" w:cs="Times New Roman"/>
          <w:noProof/>
          <w:snapToGrid w:val="0"/>
          <w:szCs w:val="24"/>
        </w:rPr>
      </w:pPr>
      <w:r>
        <w:rPr>
          <w:rFonts w:eastAsia="Times New Roman" w:cs="Times New Roman"/>
          <w:noProof/>
          <w:snapToGrid w:val="0"/>
          <w:szCs w:val="24"/>
          <w:u w:val="single"/>
        </w:rPr>
        <w:lastRenderedPageBreak/>
        <w:t xml:space="preserve">obrazac </w:t>
      </w:r>
      <w:r w:rsidR="005D27EF" w:rsidRPr="001822C6">
        <w:rPr>
          <w:rFonts w:eastAsia="Times New Roman" w:cs="Times New Roman"/>
          <w:noProof/>
          <w:snapToGrid w:val="0"/>
          <w:szCs w:val="24"/>
          <w:u w:val="single"/>
        </w:rPr>
        <w:t>pisano</w:t>
      </w:r>
      <w:r>
        <w:rPr>
          <w:rFonts w:eastAsia="Times New Roman" w:cs="Times New Roman"/>
          <w:noProof/>
          <w:snapToGrid w:val="0"/>
          <w:szCs w:val="24"/>
          <w:u w:val="single"/>
        </w:rPr>
        <w:t>g izvješća</w:t>
      </w:r>
      <w:r>
        <w:rPr>
          <w:rFonts w:eastAsia="Times New Roman" w:cs="Times New Roman"/>
          <w:noProof/>
          <w:snapToGrid w:val="0"/>
          <w:szCs w:val="24"/>
        </w:rPr>
        <w:t xml:space="preserve"> </w:t>
      </w:r>
      <w:r w:rsidRPr="00AA1EDC">
        <w:rPr>
          <w:rFonts w:eastAsia="Times New Roman" w:cs="Times New Roman"/>
          <w:noProof/>
          <w:snapToGrid w:val="0"/>
          <w:szCs w:val="24"/>
        </w:rPr>
        <w:t xml:space="preserve"> </w:t>
      </w:r>
    </w:p>
    <w:p w:rsidR="005D27EF" w:rsidRPr="001822C6" w:rsidRDefault="005D27EF" w:rsidP="004604FD">
      <w:pPr>
        <w:numPr>
          <w:ilvl w:val="0"/>
          <w:numId w:val="1"/>
        </w:numPr>
        <w:spacing w:after="0" w:line="276" w:lineRule="auto"/>
        <w:jc w:val="both"/>
        <w:rPr>
          <w:rFonts w:eastAsia="Times New Roman" w:cs="Times New Roman"/>
          <w:noProof/>
          <w:snapToGrid w:val="0"/>
          <w:szCs w:val="24"/>
        </w:rPr>
      </w:pPr>
      <w:r w:rsidRPr="001822C6">
        <w:rPr>
          <w:rFonts w:eastAsia="Times New Roman" w:cs="Times New Roman"/>
          <w:noProof/>
          <w:snapToGrid w:val="0"/>
          <w:szCs w:val="24"/>
          <w:u w:val="single"/>
        </w:rPr>
        <w:t>obrazac financijskog izvješća</w:t>
      </w:r>
      <w:r w:rsidRPr="001822C6">
        <w:rPr>
          <w:rFonts w:eastAsia="Times New Roman" w:cs="Times New Roman"/>
          <w:noProof/>
          <w:snapToGrid w:val="0"/>
          <w:szCs w:val="24"/>
        </w:rPr>
        <w:t xml:space="preserve"> s prilozima (koji mora biti usklađen s obrascem proračuna iz prijave):</w:t>
      </w:r>
    </w:p>
    <w:p w:rsidR="005D27EF" w:rsidRPr="001822C6" w:rsidRDefault="005D27EF" w:rsidP="004604FD">
      <w:pPr>
        <w:numPr>
          <w:ilvl w:val="0"/>
          <w:numId w:val="7"/>
        </w:numPr>
        <w:tabs>
          <w:tab w:val="num" w:pos="1260"/>
        </w:tabs>
        <w:spacing w:after="0" w:line="276" w:lineRule="auto"/>
        <w:jc w:val="both"/>
        <w:rPr>
          <w:rFonts w:eastAsia="Times New Roman" w:cs="Times New Roman"/>
          <w:snapToGrid w:val="0"/>
          <w:szCs w:val="24"/>
        </w:rPr>
      </w:pPr>
      <w:r w:rsidRPr="001822C6">
        <w:rPr>
          <w:rFonts w:eastAsia="Times New Roman" w:cs="Times New Roman"/>
          <w:snapToGrid w:val="0"/>
          <w:szCs w:val="24"/>
        </w:rPr>
        <w:t>za bezgotovinska plaćanja - preslike računa koji glase na Prijavitelja i Partnera (ukoliko je projekt prijavljen u partnerstvu) te pripadajući izvod</w:t>
      </w:r>
    </w:p>
    <w:p w:rsidR="005D27EF" w:rsidRPr="001822C6" w:rsidRDefault="005D27EF" w:rsidP="004604FD">
      <w:pPr>
        <w:numPr>
          <w:ilvl w:val="0"/>
          <w:numId w:val="7"/>
        </w:numPr>
        <w:spacing w:after="0" w:line="276" w:lineRule="auto"/>
        <w:jc w:val="both"/>
        <w:rPr>
          <w:rFonts w:eastAsia="Times New Roman" w:cs="Times New Roman"/>
          <w:snapToGrid w:val="0"/>
          <w:szCs w:val="24"/>
        </w:rPr>
      </w:pPr>
      <w:r w:rsidRPr="001822C6">
        <w:rPr>
          <w:rFonts w:eastAsia="Times New Roman" w:cs="Times New Roman"/>
          <w:snapToGrid w:val="0"/>
          <w:szCs w:val="24"/>
        </w:rPr>
        <w:t>za gotovinska plaćanja - preslike računa koji glase na Prijavitelja i Partnera (ukoliko je projekt prijavljen u partnerstvu), preslike isplatnica iz blagajne i blagajničkog izvješća</w:t>
      </w:r>
    </w:p>
    <w:p w:rsidR="005D27EF" w:rsidRPr="001822C6" w:rsidRDefault="005D27EF" w:rsidP="004604FD">
      <w:pPr>
        <w:numPr>
          <w:ilvl w:val="0"/>
          <w:numId w:val="16"/>
        </w:numPr>
        <w:spacing w:after="0" w:line="276" w:lineRule="auto"/>
        <w:jc w:val="both"/>
        <w:rPr>
          <w:rFonts w:eastAsia="Times New Roman" w:cs="Times New Roman"/>
          <w:snapToGrid w:val="0"/>
          <w:szCs w:val="24"/>
        </w:rPr>
      </w:pPr>
      <w:r w:rsidRPr="001822C6">
        <w:rPr>
          <w:rFonts w:eastAsia="Times New Roman" w:cs="Times New Roman"/>
          <w:snapToGrid w:val="0"/>
          <w:szCs w:val="24"/>
        </w:rPr>
        <w:t>dokaznicu o isplati naknade mentoru</w:t>
      </w:r>
    </w:p>
    <w:p w:rsidR="00F377B6" w:rsidRDefault="005D27EF" w:rsidP="004604FD">
      <w:pPr>
        <w:numPr>
          <w:ilvl w:val="0"/>
          <w:numId w:val="16"/>
        </w:numPr>
        <w:spacing w:after="0" w:line="276" w:lineRule="auto"/>
        <w:jc w:val="both"/>
        <w:rPr>
          <w:rFonts w:eastAsia="Times New Roman" w:cs="Times New Roman"/>
          <w:snapToGrid w:val="0"/>
          <w:szCs w:val="24"/>
        </w:rPr>
      </w:pPr>
      <w:r w:rsidRPr="001822C6">
        <w:rPr>
          <w:rFonts w:eastAsia="Times New Roman" w:cs="Times New Roman"/>
          <w:snapToGrid w:val="0"/>
          <w:szCs w:val="24"/>
        </w:rPr>
        <w:t>ostalu dokumentaciju – preslike putnih naloga s pripadajućim prilozima, preslike dokumenata na temelju kojih su obavljana plaćanja (ugovori, sporazumi, obračuni honorara) i sl.</w:t>
      </w:r>
    </w:p>
    <w:p w:rsidR="005D27EF" w:rsidRPr="001822C6" w:rsidRDefault="00F377B6" w:rsidP="00F377B6">
      <w:pPr>
        <w:numPr>
          <w:ilvl w:val="0"/>
          <w:numId w:val="16"/>
        </w:numPr>
        <w:spacing w:after="0" w:line="276" w:lineRule="auto"/>
        <w:jc w:val="both"/>
        <w:rPr>
          <w:rFonts w:eastAsia="Times New Roman" w:cs="Times New Roman"/>
          <w:snapToGrid w:val="0"/>
          <w:szCs w:val="24"/>
        </w:rPr>
      </w:pPr>
      <w:r>
        <w:rPr>
          <w:rFonts w:eastAsia="Times New Roman" w:cs="Times New Roman"/>
          <w:snapToGrid w:val="0"/>
          <w:szCs w:val="24"/>
        </w:rPr>
        <w:t>o</w:t>
      </w:r>
      <w:r w:rsidRPr="00F377B6">
        <w:rPr>
          <w:rFonts w:eastAsia="Times New Roman" w:cs="Times New Roman"/>
          <w:snapToGrid w:val="0"/>
          <w:szCs w:val="24"/>
        </w:rPr>
        <w:t>brazac o stavkama nastalih troškova u razdoblju obuhvaćenom izvještajem</w:t>
      </w:r>
    </w:p>
    <w:p w:rsidR="005D27EF" w:rsidRPr="001822C6" w:rsidRDefault="005D27EF" w:rsidP="004604FD">
      <w:pPr>
        <w:numPr>
          <w:ilvl w:val="0"/>
          <w:numId w:val="1"/>
        </w:numPr>
        <w:spacing w:after="0" w:line="276" w:lineRule="auto"/>
        <w:jc w:val="both"/>
        <w:rPr>
          <w:rFonts w:eastAsia="Times New Roman" w:cs="Times New Roman"/>
          <w:noProof/>
          <w:snapToGrid w:val="0"/>
          <w:szCs w:val="24"/>
        </w:rPr>
      </w:pPr>
      <w:r w:rsidRPr="001822C6">
        <w:rPr>
          <w:rFonts w:eastAsia="Times New Roman" w:cs="Times New Roman"/>
          <w:noProof/>
          <w:snapToGrid w:val="0"/>
          <w:szCs w:val="24"/>
        </w:rPr>
        <w:t>listu članova tima s podacima i potpisima</w:t>
      </w:r>
    </w:p>
    <w:p w:rsidR="005D27EF" w:rsidRPr="001822C6" w:rsidRDefault="005D27EF" w:rsidP="004604FD">
      <w:pPr>
        <w:numPr>
          <w:ilvl w:val="0"/>
          <w:numId w:val="1"/>
        </w:numPr>
        <w:spacing w:after="0" w:line="276" w:lineRule="auto"/>
        <w:jc w:val="both"/>
        <w:rPr>
          <w:rFonts w:eastAsia="Times New Roman" w:cs="Times New Roman"/>
          <w:noProof/>
          <w:snapToGrid w:val="0"/>
          <w:szCs w:val="24"/>
        </w:rPr>
      </w:pPr>
      <w:r w:rsidRPr="001822C6">
        <w:rPr>
          <w:rFonts w:eastAsia="Times New Roman" w:cs="Times New Roman"/>
          <w:noProof/>
          <w:snapToGrid w:val="0"/>
          <w:szCs w:val="24"/>
        </w:rPr>
        <w:t>dokaznice koje potvrđuju konzultacije/suradnju s drugim institucijama i gospodarskim subjektom (ako je primjenjivo), npr. bilješke, preslike elektronske pošte i sl.</w:t>
      </w:r>
    </w:p>
    <w:p w:rsidR="003F6357" w:rsidRDefault="005D27EF" w:rsidP="003F6357">
      <w:pPr>
        <w:numPr>
          <w:ilvl w:val="0"/>
          <w:numId w:val="1"/>
        </w:numPr>
        <w:spacing w:after="0" w:line="276" w:lineRule="auto"/>
        <w:jc w:val="both"/>
        <w:rPr>
          <w:rFonts w:eastAsia="Times New Roman" w:cs="Times New Roman"/>
          <w:b/>
          <w:noProof/>
          <w:snapToGrid w:val="0"/>
          <w:szCs w:val="24"/>
          <w:u w:val="single"/>
        </w:rPr>
      </w:pPr>
      <w:r w:rsidRPr="001822C6">
        <w:rPr>
          <w:rFonts w:eastAsia="Times New Roman" w:cs="Times New Roman"/>
          <w:noProof/>
          <w:snapToGrid w:val="0"/>
          <w:szCs w:val="24"/>
        </w:rPr>
        <w:t>power point prezentaciju na hrvatskom i jednom stranom jeziku u elektronskom obliku</w:t>
      </w:r>
    </w:p>
    <w:p w:rsidR="00F377B6" w:rsidRPr="00750072" w:rsidRDefault="003F6357" w:rsidP="003F6357">
      <w:pPr>
        <w:numPr>
          <w:ilvl w:val="0"/>
          <w:numId w:val="1"/>
        </w:numPr>
        <w:spacing w:after="0" w:line="276" w:lineRule="auto"/>
        <w:jc w:val="both"/>
        <w:rPr>
          <w:rFonts w:eastAsia="Times New Roman" w:cs="Times New Roman"/>
          <w:b/>
          <w:noProof/>
          <w:snapToGrid w:val="0"/>
          <w:szCs w:val="24"/>
          <w:u w:val="single"/>
        </w:rPr>
      </w:pPr>
      <w:r w:rsidRPr="003F6357">
        <w:rPr>
          <w:rFonts w:eastAsia="Times New Roman" w:cs="Times New Roman"/>
          <w:noProof/>
          <w:snapToGrid w:val="0"/>
          <w:szCs w:val="24"/>
        </w:rPr>
        <w:t>multimedija, video, virtualna šetnja i slično</w:t>
      </w:r>
      <w:r>
        <w:rPr>
          <w:rFonts w:eastAsia="Times New Roman" w:cs="Times New Roman"/>
          <w:noProof/>
          <w:snapToGrid w:val="0"/>
          <w:szCs w:val="24"/>
        </w:rPr>
        <w:t xml:space="preserve"> dostavlja se putem poveznice na mrežne stranice na kojima su </w:t>
      </w:r>
      <w:r w:rsidR="00C97CD7">
        <w:rPr>
          <w:rFonts w:eastAsia="Times New Roman" w:cs="Times New Roman"/>
          <w:noProof/>
          <w:snapToGrid w:val="0"/>
          <w:szCs w:val="24"/>
        </w:rPr>
        <w:t xml:space="preserve">sadržaji </w:t>
      </w:r>
      <w:r>
        <w:rPr>
          <w:rFonts w:eastAsia="Times New Roman" w:cs="Times New Roman"/>
          <w:noProof/>
          <w:snapToGrid w:val="0"/>
          <w:szCs w:val="24"/>
        </w:rPr>
        <w:t>objavljeni</w:t>
      </w:r>
    </w:p>
    <w:p w:rsidR="00750072" w:rsidRPr="00750072" w:rsidRDefault="00750072" w:rsidP="00750072">
      <w:pPr>
        <w:pStyle w:val="ListParagraph"/>
        <w:numPr>
          <w:ilvl w:val="0"/>
          <w:numId w:val="1"/>
        </w:numPr>
        <w:spacing w:after="0" w:line="276" w:lineRule="auto"/>
        <w:rPr>
          <w:rFonts w:eastAsia="Times New Roman" w:cs="Times New Roman"/>
          <w:noProof/>
          <w:snapToGrid w:val="0"/>
          <w:szCs w:val="24"/>
        </w:rPr>
      </w:pPr>
      <w:r>
        <w:rPr>
          <w:rFonts w:eastAsia="Times New Roman" w:cs="Times New Roman"/>
          <w:noProof/>
          <w:snapToGrid w:val="0"/>
          <w:szCs w:val="24"/>
        </w:rPr>
        <w:t>za troškove</w:t>
      </w:r>
      <w:r w:rsidRPr="00750072">
        <w:rPr>
          <w:rFonts w:eastAsia="Times New Roman" w:cs="Times New Roman"/>
          <w:noProof/>
          <w:snapToGrid w:val="0"/>
          <w:szCs w:val="24"/>
        </w:rPr>
        <w:t xml:space="preserve"> komunikacije (telefona, interneta, mobitela i sl.) za vrijeme izrade projekta u visini </w:t>
      </w:r>
      <w:r w:rsidRPr="00750072">
        <w:rPr>
          <w:rFonts w:eastAsia="Times New Roman" w:cs="Times New Roman"/>
          <w:b/>
          <w:noProof/>
          <w:snapToGrid w:val="0"/>
          <w:szCs w:val="24"/>
        </w:rPr>
        <w:t>do</w:t>
      </w:r>
      <w:r w:rsidRPr="00750072">
        <w:rPr>
          <w:rFonts w:eastAsia="Times New Roman" w:cs="Times New Roman"/>
          <w:noProof/>
          <w:snapToGrid w:val="0"/>
          <w:szCs w:val="24"/>
        </w:rPr>
        <w:t xml:space="preserve"> 5% ukupne vrijednosti projekta</w:t>
      </w:r>
      <w:r>
        <w:rPr>
          <w:rFonts w:eastAsia="Times New Roman" w:cs="Times New Roman"/>
          <w:noProof/>
          <w:snapToGrid w:val="0"/>
          <w:szCs w:val="24"/>
        </w:rPr>
        <w:t xml:space="preserve"> NIJE </w:t>
      </w:r>
    </w:p>
    <w:p w:rsidR="00750072" w:rsidRPr="003F6357" w:rsidRDefault="00750072" w:rsidP="00750072">
      <w:pPr>
        <w:spacing w:after="0" w:line="276" w:lineRule="auto"/>
        <w:ind w:left="720"/>
        <w:jc w:val="both"/>
        <w:rPr>
          <w:rFonts w:eastAsia="Times New Roman" w:cs="Times New Roman"/>
          <w:b/>
          <w:noProof/>
          <w:snapToGrid w:val="0"/>
          <w:szCs w:val="24"/>
          <w:u w:val="single"/>
        </w:rPr>
      </w:pPr>
    </w:p>
    <w:p w:rsidR="003F6357" w:rsidRDefault="003F6357" w:rsidP="004604FD">
      <w:pPr>
        <w:spacing w:after="0" w:line="276" w:lineRule="auto"/>
        <w:jc w:val="both"/>
        <w:rPr>
          <w:rFonts w:eastAsia="Times New Roman" w:cs="Times New Roman"/>
          <w:b/>
          <w:noProof/>
          <w:snapToGrid w:val="0"/>
          <w:szCs w:val="24"/>
          <w:u w:val="single"/>
        </w:rPr>
      </w:pPr>
    </w:p>
    <w:p w:rsidR="005D27EF" w:rsidRDefault="00167171" w:rsidP="004604FD">
      <w:pPr>
        <w:spacing w:after="0" w:line="276" w:lineRule="auto"/>
        <w:jc w:val="both"/>
        <w:rPr>
          <w:rFonts w:eastAsia="Times New Roman" w:cs="Times New Roman"/>
          <w:b/>
          <w:noProof/>
          <w:snapToGrid w:val="0"/>
          <w:szCs w:val="24"/>
          <w:u w:val="single"/>
        </w:rPr>
      </w:pPr>
      <w:r w:rsidRPr="00167171">
        <w:rPr>
          <w:rFonts w:eastAsia="Times New Roman" w:cs="Times New Roman"/>
          <w:b/>
          <w:noProof/>
          <w:snapToGrid w:val="0"/>
          <w:szCs w:val="24"/>
          <w:u w:val="single"/>
        </w:rPr>
        <w:t>*Na</w:t>
      </w:r>
      <w:r w:rsidR="007C29BE">
        <w:rPr>
          <w:rFonts w:eastAsia="Times New Roman" w:cs="Times New Roman"/>
          <w:b/>
          <w:noProof/>
          <w:snapToGrid w:val="0"/>
          <w:szCs w:val="24"/>
          <w:u w:val="single"/>
        </w:rPr>
        <w:t>pomena: u slučaju partnerstva, P</w:t>
      </w:r>
      <w:r w:rsidRPr="00167171">
        <w:rPr>
          <w:rFonts w:eastAsia="Times New Roman" w:cs="Times New Roman"/>
          <w:b/>
          <w:noProof/>
          <w:snapToGrid w:val="0"/>
          <w:szCs w:val="24"/>
          <w:u w:val="single"/>
        </w:rPr>
        <w:t xml:space="preserve">rijavitelj projekta dostavlja jedinstveni obrazac </w:t>
      </w:r>
      <w:r>
        <w:rPr>
          <w:rFonts w:eastAsia="Times New Roman" w:cs="Times New Roman"/>
          <w:b/>
          <w:noProof/>
          <w:snapToGrid w:val="0"/>
          <w:szCs w:val="24"/>
          <w:u w:val="single"/>
        </w:rPr>
        <w:t>pisanog izvješća</w:t>
      </w:r>
      <w:r w:rsidRPr="00167171">
        <w:rPr>
          <w:rFonts w:eastAsia="Times New Roman" w:cs="Times New Roman"/>
          <w:b/>
          <w:noProof/>
          <w:snapToGrid w:val="0"/>
          <w:szCs w:val="24"/>
          <w:u w:val="single"/>
        </w:rPr>
        <w:t xml:space="preserve"> i jedinstveni obrazac </w:t>
      </w:r>
      <w:r>
        <w:rPr>
          <w:rFonts w:eastAsia="Times New Roman" w:cs="Times New Roman"/>
          <w:b/>
          <w:noProof/>
          <w:snapToGrid w:val="0"/>
          <w:szCs w:val="24"/>
          <w:u w:val="single"/>
        </w:rPr>
        <w:t>financijskog izvješća</w:t>
      </w:r>
      <w:r w:rsidRPr="00167171">
        <w:rPr>
          <w:rFonts w:eastAsia="Times New Roman" w:cs="Times New Roman"/>
          <w:b/>
          <w:noProof/>
          <w:snapToGrid w:val="0"/>
          <w:szCs w:val="24"/>
          <w:u w:val="single"/>
        </w:rPr>
        <w:t xml:space="preserve"> s ostalom navedenom dokumetacijom.</w:t>
      </w:r>
    </w:p>
    <w:p w:rsidR="00F377B6" w:rsidRPr="001822C6" w:rsidRDefault="00F377B6" w:rsidP="004604FD">
      <w:pPr>
        <w:spacing w:after="0" w:line="276" w:lineRule="auto"/>
        <w:jc w:val="both"/>
        <w:rPr>
          <w:rFonts w:eastAsia="Times New Roman" w:cs="Times New Roman"/>
          <w:b/>
          <w:noProof/>
          <w:snapToGrid w:val="0"/>
          <w:szCs w:val="24"/>
          <w:u w:val="single"/>
        </w:rPr>
      </w:pPr>
    </w:p>
    <w:p w:rsidR="005D27EF" w:rsidRPr="001822C6" w:rsidRDefault="005D27EF" w:rsidP="004604FD">
      <w:pPr>
        <w:autoSpaceDE w:val="0"/>
        <w:autoSpaceDN w:val="0"/>
        <w:adjustRightInd w:val="0"/>
        <w:spacing w:before="120" w:after="120" w:line="276" w:lineRule="auto"/>
        <w:rPr>
          <w:rFonts w:eastAsia="Times New Roman" w:cs="Times New Roman"/>
          <w:b/>
          <w:bCs/>
          <w:noProof/>
          <w:snapToGrid w:val="0"/>
          <w:szCs w:val="24"/>
          <w:lang w:eastAsia="de-DE"/>
        </w:rPr>
      </w:pPr>
      <w:r w:rsidRPr="001822C6">
        <w:rPr>
          <w:rFonts w:eastAsia="Times New Roman" w:cs="Times New Roman"/>
          <w:b/>
          <w:bCs/>
          <w:noProof/>
          <w:snapToGrid w:val="0"/>
          <w:szCs w:val="24"/>
          <w:lang w:eastAsia="de-DE"/>
        </w:rPr>
        <w:t xml:space="preserve">   (3) Omotnica s izvješćem i prilozima treba biti ispunjena prema primjeru u nastavku: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985"/>
        <w:gridCol w:w="5075"/>
      </w:tblGrid>
      <w:tr w:rsidR="005D27EF" w:rsidRPr="001822C6" w:rsidTr="005D27EF">
        <w:tc>
          <w:tcPr>
            <w:tcW w:w="4361" w:type="dxa"/>
          </w:tcPr>
          <w:p w:rsidR="005D27EF" w:rsidRPr="001822C6" w:rsidRDefault="007C29BE" w:rsidP="004604FD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eastAsia="Times New Roman" w:cs="Times New Roman"/>
                <w:b/>
                <w:bCs/>
                <w:noProof/>
                <w:snapToGrid w:val="0"/>
                <w:szCs w:val="24"/>
                <w:lang w:eastAsia="de-DE"/>
              </w:rPr>
            </w:pPr>
            <w:r>
              <w:rPr>
                <w:rFonts w:eastAsia="Times New Roman" w:cs="Times New Roman"/>
                <w:b/>
                <w:bCs/>
                <w:noProof/>
                <w:snapToGrid w:val="0"/>
                <w:szCs w:val="24"/>
                <w:lang w:eastAsia="de-DE"/>
              </w:rPr>
              <w:t>Puni naziv i adresa P</w:t>
            </w:r>
            <w:r w:rsidR="005D27EF" w:rsidRPr="001822C6">
              <w:rPr>
                <w:rFonts w:eastAsia="Times New Roman" w:cs="Times New Roman"/>
                <w:b/>
                <w:bCs/>
                <w:noProof/>
                <w:snapToGrid w:val="0"/>
                <w:szCs w:val="24"/>
                <w:lang w:eastAsia="de-DE"/>
              </w:rPr>
              <w:t xml:space="preserve">rijavitelja </w:t>
            </w:r>
          </w:p>
        </w:tc>
        <w:tc>
          <w:tcPr>
            <w:tcW w:w="5493" w:type="dxa"/>
            <w:vAlign w:val="center"/>
          </w:tcPr>
          <w:p w:rsidR="005D27EF" w:rsidRPr="001822C6" w:rsidRDefault="005D27EF" w:rsidP="004604FD">
            <w:pPr>
              <w:spacing w:after="0" w:line="276" w:lineRule="auto"/>
              <w:jc w:val="both"/>
              <w:rPr>
                <w:rFonts w:eastAsia="Times New Roman" w:cs="Times New Roman"/>
                <w:noProof/>
                <w:snapToGrid w:val="0"/>
                <w:szCs w:val="24"/>
              </w:rPr>
            </w:pPr>
          </w:p>
          <w:p w:rsidR="005D27EF" w:rsidRPr="001822C6" w:rsidRDefault="005D27EF" w:rsidP="004604FD">
            <w:pPr>
              <w:spacing w:after="0" w:line="276" w:lineRule="auto"/>
              <w:jc w:val="both"/>
              <w:rPr>
                <w:rFonts w:eastAsia="Times New Roman" w:cs="Times New Roman"/>
                <w:noProof/>
                <w:snapToGrid w:val="0"/>
                <w:szCs w:val="24"/>
              </w:rPr>
            </w:pPr>
          </w:p>
          <w:p w:rsidR="005D27EF" w:rsidRPr="001822C6" w:rsidRDefault="005D27EF" w:rsidP="004604FD">
            <w:pPr>
              <w:spacing w:after="0" w:line="276" w:lineRule="auto"/>
              <w:jc w:val="both"/>
              <w:rPr>
                <w:rFonts w:eastAsia="Times New Roman" w:cs="Times New Roman"/>
                <w:noProof/>
                <w:snapToGrid w:val="0"/>
                <w:szCs w:val="24"/>
              </w:rPr>
            </w:pPr>
          </w:p>
          <w:p w:rsidR="005D27EF" w:rsidRPr="001822C6" w:rsidRDefault="005D27EF" w:rsidP="004604FD">
            <w:pPr>
              <w:spacing w:after="0" w:line="276" w:lineRule="auto"/>
              <w:jc w:val="center"/>
              <w:rPr>
                <w:rFonts w:eastAsia="Times New Roman" w:cs="Times New Roman"/>
                <w:noProof/>
                <w:snapToGrid w:val="0"/>
                <w:szCs w:val="24"/>
              </w:rPr>
            </w:pPr>
            <w:r w:rsidRPr="001822C6">
              <w:rPr>
                <w:rFonts w:eastAsia="Times New Roman" w:cs="Times New Roman"/>
                <w:noProof/>
                <w:snapToGrid w:val="0"/>
                <w:szCs w:val="24"/>
              </w:rPr>
              <w:t>Ministarstvo turizma i sporta</w:t>
            </w:r>
          </w:p>
          <w:p w:rsidR="005D27EF" w:rsidRPr="001822C6" w:rsidRDefault="005D27EF" w:rsidP="004604FD">
            <w:pPr>
              <w:spacing w:after="0" w:line="276" w:lineRule="auto"/>
              <w:jc w:val="center"/>
              <w:rPr>
                <w:rFonts w:eastAsia="Times New Roman" w:cs="Times New Roman"/>
                <w:noProof/>
                <w:snapToGrid w:val="0"/>
                <w:szCs w:val="24"/>
              </w:rPr>
            </w:pPr>
            <w:r w:rsidRPr="001822C6">
              <w:rPr>
                <w:rFonts w:eastAsia="Times New Roman" w:cs="Times New Roman"/>
                <w:noProof/>
                <w:snapToGrid w:val="0"/>
                <w:szCs w:val="24"/>
              </w:rPr>
              <w:t>Prisavlje 14</w:t>
            </w:r>
          </w:p>
          <w:p w:rsidR="005D27EF" w:rsidRPr="001822C6" w:rsidRDefault="005D27EF" w:rsidP="004604FD">
            <w:pPr>
              <w:spacing w:after="0" w:line="276" w:lineRule="auto"/>
              <w:jc w:val="center"/>
              <w:rPr>
                <w:rFonts w:eastAsia="Times New Roman" w:cs="Times New Roman"/>
                <w:noProof/>
                <w:snapToGrid w:val="0"/>
                <w:szCs w:val="24"/>
              </w:rPr>
            </w:pPr>
            <w:r w:rsidRPr="001822C6">
              <w:rPr>
                <w:rFonts w:eastAsia="Times New Roman" w:cs="Times New Roman"/>
                <w:noProof/>
                <w:snapToGrid w:val="0"/>
                <w:szCs w:val="24"/>
              </w:rPr>
              <w:t>10000 Zagreb</w:t>
            </w:r>
          </w:p>
          <w:p w:rsidR="005D27EF" w:rsidRPr="001822C6" w:rsidRDefault="005D27EF" w:rsidP="004604FD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eastAsia="Times New Roman" w:cs="Times New Roman"/>
                <w:b/>
                <w:bCs/>
                <w:noProof/>
                <w:snapToGrid w:val="0"/>
                <w:szCs w:val="24"/>
                <w:lang w:eastAsia="de-DE"/>
              </w:rPr>
            </w:pPr>
            <w:r w:rsidRPr="001822C6">
              <w:rPr>
                <w:rFonts w:eastAsia="Times New Roman" w:cs="Times New Roman"/>
                <w:b/>
                <w:bCs/>
                <w:noProof/>
                <w:snapToGrid w:val="0"/>
                <w:szCs w:val="24"/>
                <w:lang w:eastAsia="de-DE"/>
              </w:rPr>
              <w:t xml:space="preserve"> „PROMOCIJA I JAČANJE KOMPETENCIJA STRUKOVNIH ZANIMANJA ZA TURIZAM </w:t>
            </w:r>
            <w:r w:rsidR="00B12274">
              <w:rPr>
                <w:rFonts w:eastAsia="Times New Roman" w:cs="Times New Roman"/>
                <w:b/>
                <w:bCs/>
                <w:noProof/>
                <w:snapToGrid w:val="0"/>
                <w:szCs w:val="24"/>
                <w:lang w:eastAsia="de-DE"/>
              </w:rPr>
              <w:t xml:space="preserve">u </w:t>
            </w:r>
            <w:r w:rsidRPr="001822C6">
              <w:rPr>
                <w:rFonts w:eastAsia="Times New Roman" w:cs="Times New Roman"/>
                <w:b/>
                <w:bCs/>
                <w:noProof/>
                <w:snapToGrid w:val="0"/>
                <w:szCs w:val="24"/>
                <w:lang w:eastAsia="de-DE"/>
              </w:rPr>
              <w:t xml:space="preserve"> </w:t>
            </w:r>
            <w:r w:rsidR="00440D84">
              <w:rPr>
                <w:rFonts w:eastAsia="Times New Roman" w:cs="Times New Roman"/>
                <w:b/>
                <w:bCs/>
                <w:noProof/>
                <w:snapToGrid w:val="0"/>
                <w:szCs w:val="24"/>
                <w:lang w:eastAsia="de-DE"/>
              </w:rPr>
              <w:t>20</w:t>
            </w:r>
            <w:r w:rsidR="005237B1" w:rsidRPr="005237B1">
              <w:rPr>
                <w:rFonts w:eastAsia="Times New Roman" w:cs="Times New Roman"/>
                <w:b/>
                <w:bCs/>
                <w:noProof/>
                <w:snapToGrid w:val="0"/>
                <w:szCs w:val="24"/>
                <w:lang w:eastAsia="de-DE"/>
              </w:rPr>
              <w:t>22</w:t>
            </w:r>
            <w:r w:rsidRPr="005237B1">
              <w:rPr>
                <w:rFonts w:eastAsia="Times New Roman" w:cs="Times New Roman"/>
                <w:b/>
                <w:bCs/>
                <w:noProof/>
                <w:snapToGrid w:val="0"/>
                <w:szCs w:val="24"/>
                <w:lang w:eastAsia="de-DE"/>
              </w:rPr>
              <w:t>. “ -</w:t>
            </w:r>
            <w:r w:rsidRPr="001822C6">
              <w:rPr>
                <w:rFonts w:eastAsia="Times New Roman" w:cs="Times New Roman"/>
                <w:b/>
                <w:bCs/>
                <w:noProof/>
                <w:snapToGrid w:val="0"/>
                <w:szCs w:val="24"/>
                <w:lang w:eastAsia="de-DE"/>
              </w:rPr>
              <w:t xml:space="preserve"> izvješće</w:t>
            </w:r>
          </w:p>
          <w:p w:rsidR="005D27EF" w:rsidRPr="001822C6" w:rsidRDefault="005D27EF" w:rsidP="004604FD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eastAsia="Times New Roman" w:cs="Times New Roman"/>
                <w:b/>
                <w:bCs/>
                <w:noProof/>
                <w:snapToGrid w:val="0"/>
                <w:szCs w:val="24"/>
                <w:lang w:eastAsia="de-DE"/>
              </w:rPr>
            </w:pPr>
          </w:p>
        </w:tc>
      </w:tr>
    </w:tbl>
    <w:p w:rsidR="005D27EF" w:rsidRPr="001822C6" w:rsidRDefault="005D27EF" w:rsidP="004604FD">
      <w:pPr>
        <w:spacing w:after="0" w:line="276" w:lineRule="auto"/>
        <w:jc w:val="both"/>
        <w:rPr>
          <w:rFonts w:eastAsia="Times New Roman" w:cs="Times New Roman"/>
          <w:b/>
          <w:noProof/>
          <w:snapToGrid w:val="0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5D27EF" w:rsidRPr="001822C6" w:rsidTr="005D27EF">
        <w:tc>
          <w:tcPr>
            <w:tcW w:w="9854" w:type="dxa"/>
            <w:shd w:val="clear" w:color="auto" w:fill="F2F2F2"/>
          </w:tcPr>
          <w:p w:rsidR="005D27EF" w:rsidRPr="001822C6" w:rsidRDefault="005D27EF" w:rsidP="00127643">
            <w:pPr>
              <w:pStyle w:val="Heading2"/>
            </w:pPr>
            <w:bookmarkStart w:id="36" w:name="_Toc114565600"/>
            <w:r w:rsidRPr="001822C6">
              <w:t>Izbor najbolja tri projekta</w:t>
            </w:r>
            <w:bookmarkEnd w:id="36"/>
            <w:r w:rsidRPr="001822C6">
              <w:t xml:space="preserve"> </w:t>
            </w:r>
          </w:p>
        </w:tc>
      </w:tr>
    </w:tbl>
    <w:p w:rsidR="005D27EF" w:rsidRPr="001822C6" w:rsidRDefault="005D27EF" w:rsidP="00DA2DD2">
      <w:pPr>
        <w:spacing w:after="0" w:line="240" w:lineRule="auto"/>
        <w:jc w:val="both"/>
        <w:rPr>
          <w:rFonts w:eastAsia="Times New Roman" w:cs="Times New Roman"/>
          <w:noProof/>
          <w:snapToGrid w:val="0"/>
          <w:szCs w:val="24"/>
        </w:rPr>
      </w:pPr>
    </w:p>
    <w:p w:rsidR="005D27EF" w:rsidRPr="00251D5B" w:rsidRDefault="005D27EF" w:rsidP="004604FD">
      <w:pPr>
        <w:spacing w:after="0" w:line="276" w:lineRule="auto"/>
        <w:jc w:val="both"/>
        <w:rPr>
          <w:rFonts w:eastAsia="Times New Roman" w:cs="Times New Roman"/>
          <w:strike/>
          <w:noProof/>
          <w:snapToGrid w:val="0"/>
          <w:szCs w:val="24"/>
        </w:rPr>
      </w:pPr>
      <w:r w:rsidRPr="001822C6">
        <w:rPr>
          <w:rFonts w:eastAsia="Times New Roman" w:cs="Times New Roman"/>
          <w:noProof/>
          <w:snapToGrid w:val="0"/>
          <w:szCs w:val="24"/>
        </w:rPr>
        <w:t xml:space="preserve">Ministarstvo ustrojava posebno Povjerenstvo. </w:t>
      </w:r>
    </w:p>
    <w:p w:rsidR="005D27EF" w:rsidRPr="001822C6" w:rsidRDefault="005D27EF" w:rsidP="004604FD">
      <w:pPr>
        <w:spacing w:after="0" w:line="276" w:lineRule="auto"/>
        <w:jc w:val="both"/>
        <w:rPr>
          <w:rFonts w:eastAsia="Times New Roman" w:cs="Times New Roman"/>
          <w:noProof/>
          <w:snapToGrid w:val="0"/>
          <w:szCs w:val="24"/>
        </w:rPr>
      </w:pPr>
      <w:r w:rsidRPr="001822C6">
        <w:rPr>
          <w:rFonts w:eastAsia="Times New Roman" w:cs="Times New Roman"/>
          <w:noProof/>
          <w:snapToGrid w:val="0"/>
          <w:szCs w:val="24"/>
        </w:rPr>
        <w:lastRenderedPageBreak/>
        <w:t xml:space="preserve">Povjerenstvo će od pristiglih projekata za čiju izradu su odobrena bespovratna sredstva izabrati </w:t>
      </w:r>
      <w:r w:rsidRPr="001822C6">
        <w:rPr>
          <w:rFonts w:eastAsia="Times New Roman" w:cs="Times New Roman"/>
          <w:b/>
          <w:noProof/>
          <w:snapToGrid w:val="0"/>
          <w:szCs w:val="24"/>
        </w:rPr>
        <w:t>tri najbolja projekta</w:t>
      </w:r>
      <w:r w:rsidRPr="001822C6">
        <w:rPr>
          <w:rFonts w:eastAsia="Times New Roman" w:cs="Times New Roman"/>
          <w:noProof/>
          <w:snapToGrid w:val="0"/>
          <w:szCs w:val="24"/>
        </w:rPr>
        <w:t>. Predstavnici projektnih timova škola odabranih projekata  bit će nagrađeni sudjelovanjem u studijskoj posjeti turističkoj t</w:t>
      </w:r>
      <w:r w:rsidR="00E022AC">
        <w:rPr>
          <w:rFonts w:eastAsia="Times New Roman" w:cs="Times New Roman"/>
          <w:noProof/>
          <w:snapToGrid w:val="0"/>
          <w:szCs w:val="24"/>
        </w:rPr>
        <w:t>vrtki prema izboru Ministarstva</w:t>
      </w:r>
      <w:r w:rsidRPr="001822C6">
        <w:rPr>
          <w:rFonts w:eastAsia="Times New Roman" w:cs="Times New Roman"/>
          <w:noProof/>
          <w:snapToGrid w:val="0"/>
          <w:szCs w:val="24"/>
        </w:rPr>
        <w:t xml:space="preserve">.  </w:t>
      </w:r>
    </w:p>
    <w:p w:rsidR="005D27EF" w:rsidRPr="001822C6" w:rsidRDefault="005D27EF" w:rsidP="004604FD">
      <w:pPr>
        <w:spacing w:after="0" w:line="276" w:lineRule="auto"/>
        <w:jc w:val="both"/>
        <w:rPr>
          <w:rFonts w:eastAsia="Times New Roman" w:cs="Times New Roman"/>
          <w:noProof/>
          <w:snapToGrid w:val="0"/>
          <w:szCs w:val="24"/>
        </w:rPr>
      </w:pPr>
      <w:r w:rsidRPr="001822C6">
        <w:rPr>
          <w:rFonts w:eastAsia="Times New Roman" w:cs="Times New Roman"/>
          <w:noProof/>
          <w:snapToGrid w:val="0"/>
          <w:szCs w:val="24"/>
        </w:rPr>
        <w:t>Troškove puta i smještaja nagrađenih snositi će Ministarstvo.</w:t>
      </w:r>
    </w:p>
    <w:p w:rsidR="005D27EF" w:rsidRPr="001822C6" w:rsidRDefault="005D27EF" w:rsidP="004604FD">
      <w:pPr>
        <w:spacing w:after="0" w:line="276" w:lineRule="auto"/>
        <w:jc w:val="both"/>
        <w:rPr>
          <w:rFonts w:eastAsia="Times New Roman" w:cs="Times New Roman"/>
          <w:noProof/>
          <w:snapToGrid w:val="0"/>
          <w:szCs w:val="24"/>
        </w:rPr>
      </w:pPr>
      <w:r w:rsidRPr="001822C6">
        <w:rPr>
          <w:rFonts w:eastAsia="Times New Roman" w:cs="Times New Roman"/>
          <w:noProof/>
          <w:snapToGrid w:val="0"/>
          <w:szCs w:val="24"/>
        </w:rPr>
        <w:t xml:space="preserve">Ministarstvo će odluku Povjerenstva objaviti na svojim </w:t>
      </w:r>
      <w:r w:rsidR="00167171">
        <w:rPr>
          <w:rFonts w:eastAsia="Times New Roman" w:cs="Times New Roman"/>
          <w:noProof/>
          <w:snapToGrid w:val="0"/>
          <w:szCs w:val="24"/>
        </w:rPr>
        <w:t>mrežnim</w:t>
      </w:r>
      <w:r w:rsidRPr="001822C6">
        <w:rPr>
          <w:rFonts w:eastAsia="Times New Roman" w:cs="Times New Roman"/>
          <w:noProof/>
          <w:snapToGrid w:val="0"/>
          <w:szCs w:val="24"/>
        </w:rPr>
        <w:t xml:space="preserve"> stranicama, a škole, čiji će projekti biti izabrani bit će o tome, kao i daljnjoj proceduri obaviještene pisanim putem.</w:t>
      </w:r>
    </w:p>
    <w:p w:rsidR="00251D5B" w:rsidRPr="001822C6" w:rsidRDefault="00251D5B" w:rsidP="004604FD">
      <w:pPr>
        <w:spacing w:after="0" w:line="276" w:lineRule="auto"/>
        <w:jc w:val="both"/>
        <w:rPr>
          <w:rFonts w:eastAsia="Times New Roman" w:cs="Times New Roman"/>
          <w:noProof/>
          <w:snapToGrid w:val="0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5D27EF" w:rsidRPr="001822C6" w:rsidTr="005D27EF">
        <w:tc>
          <w:tcPr>
            <w:tcW w:w="9854" w:type="dxa"/>
            <w:shd w:val="clear" w:color="auto" w:fill="F2F2F2"/>
          </w:tcPr>
          <w:p w:rsidR="005D27EF" w:rsidRPr="001822C6" w:rsidRDefault="005D27EF" w:rsidP="00127643">
            <w:pPr>
              <w:pStyle w:val="Heading2"/>
            </w:pPr>
            <w:bookmarkStart w:id="37" w:name="_Toc114565601"/>
            <w:r w:rsidRPr="001822C6">
              <w:t>Indikativni kalendar postupka Javnog poziva</w:t>
            </w:r>
            <w:bookmarkEnd w:id="37"/>
          </w:p>
        </w:tc>
      </w:tr>
    </w:tbl>
    <w:p w:rsidR="005D27EF" w:rsidRPr="001822C6" w:rsidRDefault="005D27EF" w:rsidP="00DA2DD2">
      <w:pPr>
        <w:spacing w:after="0" w:line="240" w:lineRule="auto"/>
        <w:jc w:val="both"/>
        <w:rPr>
          <w:rFonts w:eastAsia="Times New Roman" w:cs="Times New Roman"/>
          <w:noProof/>
          <w:snapToGrid w:val="0"/>
          <w:szCs w:val="24"/>
        </w:rPr>
      </w:pPr>
      <w:bookmarkStart w:id="38" w:name="_Toc339887793"/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8"/>
        <w:gridCol w:w="1984"/>
      </w:tblGrid>
      <w:tr w:rsidR="005C7EE3" w:rsidRPr="001822C6" w:rsidTr="0046631D">
        <w:tc>
          <w:tcPr>
            <w:tcW w:w="7088" w:type="dxa"/>
            <w:tcBorders>
              <w:bottom w:val="nil"/>
            </w:tcBorders>
            <w:shd w:val="clear" w:color="auto" w:fill="BFBFBF"/>
          </w:tcPr>
          <w:bookmarkEnd w:id="38"/>
          <w:p w:rsidR="005D27EF" w:rsidRPr="001822C6" w:rsidRDefault="005D27EF" w:rsidP="004604FD">
            <w:pPr>
              <w:spacing w:after="0" w:line="276" w:lineRule="auto"/>
              <w:rPr>
                <w:rFonts w:eastAsia="Times New Roman" w:cs="Times New Roman"/>
                <w:b/>
                <w:noProof/>
                <w:snapToGrid w:val="0"/>
                <w:szCs w:val="24"/>
              </w:rPr>
            </w:pPr>
            <w:r w:rsidRPr="001822C6">
              <w:rPr>
                <w:rFonts w:eastAsia="Times New Roman" w:cs="Times New Roman"/>
                <w:b/>
                <w:noProof/>
                <w:snapToGrid w:val="0"/>
                <w:szCs w:val="24"/>
              </w:rPr>
              <w:t>Faze natječajnog postupka</w:t>
            </w:r>
          </w:p>
        </w:tc>
        <w:tc>
          <w:tcPr>
            <w:tcW w:w="1984" w:type="dxa"/>
            <w:tcBorders>
              <w:bottom w:val="nil"/>
            </w:tcBorders>
            <w:shd w:val="clear" w:color="auto" w:fill="BFBFBF"/>
            <w:vAlign w:val="center"/>
          </w:tcPr>
          <w:p w:rsidR="005D27EF" w:rsidRPr="001822C6" w:rsidRDefault="005D27EF" w:rsidP="0046631D">
            <w:pPr>
              <w:spacing w:after="0" w:line="276" w:lineRule="auto"/>
              <w:jc w:val="center"/>
              <w:rPr>
                <w:rFonts w:eastAsia="Times New Roman" w:cs="Times New Roman"/>
                <w:b/>
                <w:noProof/>
                <w:snapToGrid w:val="0"/>
                <w:szCs w:val="24"/>
              </w:rPr>
            </w:pPr>
            <w:r w:rsidRPr="001822C6">
              <w:rPr>
                <w:rFonts w:eastAsia="Times New Roman" w:cs="Times New Roman"/>
                <w:b/>
                <w:noProof/>
                <w:snapToGrid w:val="0"/>
                <w:szCs w:val="24"/>
              </w:rPr>
              <w:t>Datum</w:t>
            </w:r>
          </w:p>
        </w:tc>
      </w:tr>
      <w:tr w:rsidR="005C7EE3" w:rsidRPr="001822C6" w:rsidTr="0046631D">
        <w:tc>
          <w:tcPr>
            <w:tcW w:w="7088" w:type="dxa"/>
            <w:shd w:val="clear" w:color="auto" w:fill="D9D9D9"/>
          </w:tcPr>
          <w:p w:rsidR="005D27EF" w:rsidRPr="001822C6" w:rsidRDefault="005D27EF" w:rsidP="004604FD">
            <w:pPr>
              <w:spacing w:before="120" w:after="120" w:line="276" w:lineRule="auto"/>
              <w:rPr>
                <w:rFonts w:eastAsia="Times New Roman" w:cs="Times New Roman"/>
                <w:b/>
                <w:noProof/>
                <w:snapToGrid w:val="0"/>
                <w:szCs w:val="24"/>
              </w:rPr>
            </w:pPr>
            <w:r w:rsidRPr="001822C6">
              <w:rPr>
                <w:rFonts w:eastAsia="Times New Roman" w:cs="Times New Roman"/>
                <w:b/>
                <w:noProof/>
                <w:snapToGrid w:val="0"/>
                <w:szCs w:val="24"/>
              </w:rPr>
              <w:t>Objava natječaja</w:t>
            </w:r>
          </w:p>
        </w:tc>
        <w:tc>
          <w:tcPr>
            <w:tcW w:w="1984" w:type="dxa"/>
            <w:vAlign w:val="center"/>
          </w:tcPr>
          <w:p w:rsidR="005D27EF" w:rsidRPr="005237B1" w:rsidRDefault="00D377C4" w:rsidP="00D377C4">
            <w:pPr>
              <w:spacing w:before="120" w:after="120" w:line="276" w:lineRule="auto"/>
              <w:jc w:val="center"/>
              <w:rPr>
                <w:rFonts w:eastAsia="Times New Roman" w:cs="Times New Roman"/>
                <w:noProof/>
                <w:snapToGrid w:val="0"/>
                <w:szCs w:val="24"/>
              </w:rPr>
            </w:pPr>
            <w:r>
              <w:rPr>
                <w:rFonts w:eastAsia="Times New Roman" w:cs="Times New Roman"/>
                <w:noProof/>
                <w:snapToGrid w:val="0"/>
                <w:szCs w:val="24"/>
              </w:rPr>
              <w:t>4</w:t>
            </w:r>
            <w:r w:rsidR="0046631D">
              <w:rPr>
                <w:rFonts w:eastAsia="Times New Roman" w:cs="Times New Roman"/>
                <w:noProof/>
                <w:snapToGrid w:val="0"/>
                <w:szCs w:val="24"/>
              </w:rPr>
              <w:t>.</w:t>
            </w:r>
            <w:r>
              <w:rPr>
                <w:rFonts w:eastAsia="Times New Roman" w:cs="Times New Roman"/>
                <w:noProof/>
                <w:snapToGrid w:val="0"/>
                <w:szCs w:val="24"/>
              </w:rPr>
              <w:t>10</w:t>
            </w:r>
            <w:r w:rsidR="0046631D">
              <w:rPr>
                <w:rFonts w:eastAsia="Times New Roman" w:cs="Times New Roman"/>
                <w:noProof/>
                <w:snapToGrid w:val="0"/>
                <w:szCs w:val="24"/>
              </w:rPr>
              <w:t>.2022.</w:t>
            </w:r>
          </w:p>
        </w:tc>
      </w:tr>
      <w:tr w:rsidR="005C7EE3" w:rsidRPr="001822C6" w:rsidTr="0046631D">
        <w:tc>
          <w:tcPr>
            <w:tcW w:w="7088" w:type="dxa"/>
            <w:shd w:val="clear" w:color="auto" w:fill="D9D9D9"/>
          </w:tcPr>
          <w:p w:rsidR="005D27EF" w:rsidRPr="001822C6" w:rsidRDefault="005D27EF" w:rsidP="004604FD">
            <w:pPr>
              <w:spacing w:before="120" w:after="120" w:line="276" w:lineRule="auto"/>
              <w:rPr>
                <w:rFonts w:eastAsia="Times New Roman" w:cs="Times New Roman"/>
                <w:b/>
                <w:noProof/>
                <w:snapToGrid w:val="0"/>
                <w:szCs w:val="24"/>
              </w:rPr>
            </w:pPr>
            <w:r w:rsidRPr="001822C6">
              <w:rPr>
                <w:rFonts w:eastAsia="Times New Roman" w:cs="Times New Roman"/>
                <w:b/>
                <w:noProof/>
                <w:snapToGrid w:val="0"/>
                <w:szCs w:val="24"/>
              </w:rPr>
              <w:t>Rok za prijavu</w:t>
            </w:r>
          </w:p>
        </w:tc>
        <w:tc>
          <w:tcPr>
            <w:tcW w:w="1984" w:type="dxa"/>
            <w:vAlign w:val="center"/>
          </w:tcPr>
          <w:p w:rsidR="005D27EF" w:rsidRPr="005237B1" w:rsidRDefault="00D377C4" w:rsidP="00D377C4">
            <w:pPr>
              <w:spacing w:before="120" w:after="120" w:line="276" w:lineRule="auto"/>
              <w:jc w:val="center"/>
              <w:rPr>
                <w:rFonts w:eastAsia="Times New Roman" w:cs="Times New Roman"/>
                <w:noProof/>
                <w:snapToGrid w:val="0"/>
                <w:szCs w:val="24"/>
              </w:rPr>
            </w:pPr>
            <w:r>
              <w:rPr>
                <w:rFonts w:eastAsia="Times New Roman" w:cs="Times New Roman"/>
                <w:noProof/>
                <w:snapToGrid w:val="0"/>
                <w:szCs w:val="24"/>
              </w:rPr>
              <w:t>2</w:t>
            </w:r>
            <w:r w:rsidR="0046631D">
              <w:rPr>
                <w:rFonts w:eastAsia="Times New Roman" w:cs="Times New Roman"/>
                <w:noProof/>
                <w:snapToGrid w:val="0"/>
                <w:szCs w:val="24"/>
              </w:rPr>
              <w:t>.</w:t>
            </w:r>
            <w:r>
              <w:rPr>
                <w:rFonts w:eastAsia="Times New Roman" w:cs="Times New Roman"/>
                <w:noProof/>
                <w:snapToGrid w:val="0"/>
                <w:szCs w:val="24"/>
              </w:rPr>
              <w:t>11</w:t>
            </w:r>
            <w:r w:rsidR="0046631D">
              <w:rPr>
                <w:rFonts w:eastAsia="Times New Roman" w:cs="Times New Roman"/>
                <w:noProof/>
                <w:snapToGrid w:val="0"/>
                <w:szCs w:val="24"/>
              </w:rPr>
              <w:t>.2022.</w:t>
            </w:r>
          </w:p>
        </w:tc>
      </w:tr>
      <w:tr w:rsidR="005C7EE3" w:rsidRPr="001822C6" w:rsidTr="0046631D">
        <w:tc>
          <w:tcPr>
            <w:tcW w:w="7088" w:type="dxa"/>
            <w:shd w:val="clear" w:color="auto" w:fill="D9D9D9"/>
          </w:tcPr>
          <w:p w:rsidR="005D27EF" w:rsidRPr="001822C6" w:rsidRDefault="005D27EF" w:rsidP="004604FD">
            <w:pPr>
              <w:spacing w:before="120" w:after="120" w:line="276" w:lineRule="auto"/>
              <w:rPr>
                <w:rFonts w:eastAsia="Times New Roman" w:cs="Times New Roman"/>
                <w:b/>
                <w:noProof/>
                <w:snapToGrid w:val="0"/>
                <w:szCs w:val="24"/>
              </w:rPr>
            </w:pPr>
            <w:r w:rsidRPr="001822C6">
              <w:rPr>
                <w:rFonts w:eastAsia="Times New Roman" w:cs="Times New Roman"/>
                <w:b/>
                <w:noProof/>
                <w:snapToGrid w:val="0"/>
                <w:szCs w:val="24"/>
              </w:rPr>
              <w:t>Rok za objavu Odluke o dodjeli bespovratnih sredstava</w:t>
            </w:r>
          </w:p>
        </w:tc>
        <w:tc>
          <w:tcPr>
            <w:tcW w:w="1984" w:type="dxa"/>
            <w:vAlign w:val="center"/>
          </w:tcPr>
          <w:p w:rsidR="005D27EF" w:rsidRPr="0046631D" w:rsidRDefault="00D377C4" w:rsidP="0046631D">
            <w:pPr>
              <w:spacing w:before="120" w:after="120" w:line="276" w:lineRule="auto"/>
              <w:jc w:val="center"/>
              <w:rPr>
                <w:rFonts w:eastAsia="Times New Roman" w:cs="Times New Roman"/>
                <w:noProof/>
                <w:snapToGrid w:val="0"/>
                <w:szCs w:val="24"/>
              </w:rPr>
            </w:pPr>
            <w:r>
              <w:rPr>
                <w:rFonts w:eastAsia="Times New Roman" w:cs="Times New Roman"/>
                <w:noProof/>
                <w:snapToGrid w:val="0"/>
                <w:szCs w:val="24"/>
              </w:rPr>
              <w:t>23</w:t>
            </w:r>
            <w:r w:rsidR="0046631D" w:rsidRPr="0046631D">
              <w:rPr>
                <w:rFonts w:eastAsia="Times New Roman" w:cs="Times New Roman"/>
                <w:noProof/>
                <w:snapToGrid w:val="0"/>
                <w:szCs w:val="24"/>
              </w:rPr>
              <w:t>.</w:t>
            </w:r>
            <w:r w:rsidR="0046631D">
              <w:rPr>
                <w:rFonts w:eastAsia="Times New Roman" w:cs="Times New Roman"/>
                <w:noProof/>
                <w:snapToGrid w:val="0"/>
                <w:szCs w:val="24"/>
              </w:rPr>
              <w:t>11.</w:t>
            </w:r>
            <w:r w:rsidR="0046631D" w:rsidRPr="0046631D">
              <w:rPr>
                <w:rFonts w:eastAsia="Times New Roman" w:cs="Times New Roman"/>
                <w:noProof/>
                <w:snapToGrid w:val="0"/>
                <w:szCs w:val="24"/>
              </w:rPr>
              <w:t>2022.</w:t>
            </w:r>
          </w:p>
        </w:tc>
      </w:tr>
      <w:tr w:rsidR="005C7EE3" w:rsidRPr="001822C6" w:rsidTr="0046631D">
        <w:tc>
          <w:tcPr>
            <w:tcW w:w="7088" w:type="dxa"/>
            <w:shd w:val="clear" w:color="auto" w:fill="D9D9D9"/>
          </w:tcPr>
          <w:p w:rsidR="005D27EF" w:rsidRPr="001822C6" w:rsidRDefault="005D27EF" w:rsidP="004604FD">
            <w:pPr>
              <w:spacing w:before="120" w:after="120" w:line="276" w:lineRule="auto"/>
              <w:rPr>
                <w:rFonts w:eastAsia="Times New Roman" w:cs="Times New Roman"/>
                <w:b/>
                <w:noProof/>
                <w:snapToGrid w:val="0"/>
                <w:szCs w:val="24"/>
              </w:rPr>
            </w:pPr>
            <w:r w:rsidRPr="001822C6">
              <w:rPr>
                <w:rFonts w:eastAsia="Times New Roman" w:cs="Times New Roman"/>
                <w:b/>
                <w:noProof/>
                <w:snapToGrid w:val="0"/>
                <w:szCs w:val="24"/>
              </w:rPr>
              <w:t>Rok za ugovaranje</w:t>
            </w:r>
          </w:p>
        </w:tc>
        <w:tc>
          <w:tcPr>
            <w:tcW w:w="1984" w:type="dxa"/>
            <w:vAlign w:val="center"/>
          </w:tcPr>
          <w:p w:rsidR="005D27EF" w:rsidRPr="004D775C" w:rsidRDefault="00D377C4" w:rsidP="00D377C4">
            <w:pPr>
              <w:spacing w:after="0"/>
              <w:jc w:val="center"/>
              <w:rPr>
                <w:b/>
                <w:szCs w:val="24"/>
              </w:rPr>
            </w:pPr>
            <w:r>
              <w:rPr>
                <w:szCs w:val="24"/>
              </w:rPr>
              <w:t>30</w:t>
            </w:r>
            <w:r w:rsidR="0046631D" w:rsidRPr="004D775C">
              <w:rPr>
                <w:szCs w:val="24"/>
              </w:rPr>
              <w:t>.</w:t>
            </w:r>
            <w:r>
              <w:rPr>
                <w:szCs w:val="24"/>
              </w:rPr>
              <w:t>11</w:t>
            </w:r>
            <w:r w:rsidR="0046631D" w:rsidRPr="004D775C">
              <w:rPr>
                <w:szCs w:val="24"/>
              </w:rPr>
              <w:t>.2022.</w:t>
            </w:r>
          </w:p>
        </w:tc>
      </w:tr>
      <w:tr w:rsidR="005C7EE3" w:rsidRPr="001822C6" w:rsidTr="0046631D">
        <w:tc>
          <w:tcPr>
            <w:tcW w:w="7088" w:type="dxa"/>
            <w:shd w:val="clear" w:color="auto" w:fill="D9D9D9"/>
          </w:tcPr>
          <w:p w:rsidR="005D27EF" w:rsidRPr="001822C6" w:rsidRDefault="005D27EF" w:rsidP="004604FD">
            <w:pPr>
              <w:spacing w:before="120" w:after="120" w:line="276" w:lineRule="auto"/>
              <w:rPr>
                <w:rFonts w:eastAsia="Times New Roman" w:cs="Times New Roman"/>
                <w:b/>
                <w:noProof/>
                <w:snapToGrid w:val="0"/>
                <w:szCs w:val="24"/>
              </w:rPr>
            </w:pPr>
            <w:r w:rsidRPr="001822C6">
              <w:rPr>
                <w:rFonts w:eastAsia="Times New Roman" w:cs="Times New Roman"/>
                <w:b/>
                <w:noProof/>
                <w:snapToGrid w:val="0"/>
                <w:szCs w:val="24"/>
              </w:rPr>
              <w:t>Rok za isplatu</w:t>
            </w:r>
          </w:p>
        </w:tc>
        <w:tc>
          <w:tcPr>
            <w:tcW w:w="1984" w:type="dxa"/>
            <w:vAlign w:val="center"/>
          </w:tcPr>
          <w:p w:rsidR="005D27EF" w:rsidRPr="005237B1" w:rsidRDefault="00D479BD" w:rsidP="0046631D">
            <w:pPr>
              <w:spacing w:before="120" w:after="120" w:line="276" w:lineRule="auto"/>
              <w:jc w:val="center"/>
              <w:rPr>
                <w:rFonts w:eastAsia="Times New Roman" w:cs="Times New Roman"/>
                <w:noProof/>
                <w:snapToGrid w:val="0"/>
                <w:szCs w:val="24"/>
              </w:rPr>
            </w:pPr>
            <w:r>
              <w:rPr>
                <w:rFonts w:eastAsia="Times New Roman" w:cs="Times New Roman"/>
                <w:noProof/>
                <w:snapToGrid w:val="0"/>
                <w:szCs w:val="24"/>
              </w:rPr>
              <w:t>9</w:t>
            </w:r>
            <w:r w:rsidR="0046631D">
              <w:rPr>
                <w:rFonts w:eastAsia="Times New Roman" w:cs="Times New Roman"/>
                <w:noProof/>
                <w:snapToGrid w:val="0"/>
                <w:szCs w:val="24"/>
              </w:rPr>
              <w:t>.12.2022.</w:t>
            </w:r>
          </w:p>
        </w:tc>
      </w:tr>
      <w:tr w:rsidR="005C7EE3" w:rsidRPr="001822C6" w:rsidTr="0046631D">
        <w:tc>
          <w:tcPr>
            <w:tcW w:w="7088" w:type="dxa"/>
            <w:shd w:val="clear" w:color="auto" w:fill="D9D9D9"/>
          </w:tcPr>
          <w:p w:rsidR="005D27EF" w:rsidRPr="001822C6" w:rsidRDefault="005D27EF" w:rsidP="0046631D">
            <w:pPr>
              <w:spacing w:before="120" w:after="120" w:line="276" w:lineRule="auto"/>
              <w:rPr>
                <w:rFonts w:eastAsia="Times New Roman" w:cs="Times New Roman"/>
                <w:b/>
                <w:noProof/>
                <w:snapToGrid w:val="0"/>
                <w:szCs w:val="24"/>
              </w:rPr>
            </w:pPr>
            <w:r w:rsidRPr="001822C6">
              <w:rPr>
                <w:rFonts w:eastAsia="Times New Roman" w:cs="Times New Roman"/>
                <w:b/>
                <w:noProof/>
                <w:snapToGrid w:val="0"/>
                <w:szCs w:val="24"/>
              </w:rPr>
              <w:t xml:space="preserve">Rok za provedbu projekta </w:t>
            </w:r>
          </w:p>
        </w:tc>
        <w:tc>
          <w:tcPr>
            <w:tcW w:w="1984" w:type="dxa"/>
            <w:vAlign w:val="center"/>
          </w:tcPr>
          <w:p w:rsidR="005D27EF" w:rsidRPr="005237B1" w:rsidRDefault="0046631D" w:rsidP="0046631D">
            <w:pPr>
              <w:spacing w:before="120" w:after="120" w:line="276" w:lineRule="auto"/>
              <w:jc w:val="center"/>
              <w:rPr>
                <w:rFonts w:eastAsia="Times New Roman" w:cs="Times New Roman"/>
                <w:noProof/>
                <w:snapToGrid w:val="0"/>
                <w:szCs w:val="24"/>
              </w:rPr>
            </w:pPr>
            <w:r>
              <w:rPr>
                <w:rFonts w:eastAsia="Times New Roman" w:cs="Times New Roman"/>
                <w:noProof/>
                <w:snapToGrid w:val="0"/>
                <w:szCs w:val="24"/>
              </w:rPr>
              <w:t>30.5.2023.</w:t>
            </w:r>
          </w:p>
        </w:tc>
      </w:tr>
      <w:tr w:rsidR="0046631D" w:rsidRPr="001822C6" w:rsidTr="0046631D">
        <w:tc>
          <w:tcPr>
            <w:tcW w:w="7088" w:type="dxa"/>
            <w:shd w:val="clear" w:color="auto" w:fill="D9D9D9"/>
          </w:tcPr>
          <w:p w:rsidR="0046631D" w:rsidRPr="001822C6" w:rsidRDefault="0046631D" w:rsidP="004604FD">
            <w:pPr>
              <w:spacing w:before="120" w:after="120" w:line="276" w:lineRule="auto"/>
              <w:rPr>
                <w:rFonts w:eastAsia="Times New Roman" w:cs="Times New Roman"/>
                <w:b/>
                <w:noProof/>
                <w:snapToGrid w:val="0"/>
                <w:szCs w:val="24"/>
              </w:rPr>
            </w:pPr>
            <w:r>
              <w:rPr>
                <w:rFonts w:eastAsia="Times New Roman" w:cs="Times New Roman"/>
                <w:b/>
                <w:noProof/>
                <w:snapToGrid w:val="0"/>
                <w:szCs w:val="24"/>
              </w:rPr>
              <w:t>Rok za dostavu završnog izvješća s dokaznicama</w:t>
            </w:r>
          </w:p>
        </w:tc>
        <w:tc>
          <w:tcPr>
            <w:tcW w:w="1984" w:type="dxa"/>
            <w:vAlign w:val="center"/>
          </w:tcPr>
          <w:p w:rsidR="0046631D" w:rsidRDefault="0046631D" w:rsidP="0046631D">
            <w:pPr>
              <w:spacing w:before="120" w:after="120" w:line="276" w:lineRule="auto"/>
              <w:jc w:val="center"/>
              <w:rPr>
                <w:rFonts w:eastAsia="Times New Roman" w:cs="Times New Roman"/>
                <w:noProof/>
                <w:snapToGrid w:val="0"/>
                <w:szCs w:val="24"/>
              </w:rPr>
            </w:pPr>
            <w:r>
              <w:rPr>
                <w:rFonts w:eastAsia="Times New Roman" w:cs="Times New Roman"/>
                <w:noProof/>
                <w:snapToGrid w:val="0"/>
                <w:szCs w:val="24"/>
              </w:rPr>
              <w:t>10.6.2023.</w:t>
            </w:r>
          </w:p>
        </w:tc>
      </w:tr>
      <w:tr w:rsidR="005C7EE3" w:rsidRPr="001822C6" w:rsidTr="0046631D">
        <w:tc>
          <w:tcPr>
            <w:tcW w:w="7088" w:type="dxa"/>
            <w:shd w:val="clear" w:color="auto" w:fill="D9D9D9"/>
          </w:tcPr>
          <w:p w:rsidR="005D27EF" w:rsidRPr="001822C6" w:rsidRDefault="005D27EF" w:rsidP="004604FD">
            <w:pPr>
              <w:spacing w:before="120" w:after="120" w:line="276" w:lineRule="auto"/>
              <w:rPr>
                <w:rFonts w:eastAsia="Times New Roman" w:cs="Times New Roman"/>
                <w:b/>
                <w:noProof/>
                <w:snapToGrid w:val="0"/>
                <w:szCs w:val="24"/>
              </w:rPr>
            </w:pPr>
            <w:r w:rsidRPr="001822C6">
              <w:rPr>
                <w:rFonts w:eastAsia="Times New Roman" w:cs="Times New Roman"/>
                <w:b/>
                <w:noProof/>
                <w:snapToGrid w:val="0"/>
                <w:szCs w:val="24"/>
              </w:rPr>
              <w:t>Rok za objavu Odluke o odabiru najbolja tri projekta</w:t>
            </w:r>
          </w:p>
        </w:tc>
        <w:tc>
          <w:tcPr>
            <w:tcW w:w="1984" w:type="dxa"/>
            <w:vAlign w:val="center"/>
          </w:tcPr>
          <w:p w:rsidR="005D27EF" w:rsidRPr="005237B1" w:rsidRDefault="0046631D" w:rsidP="0046631D">
            <w:pPr>
              <w:spacing w:before="120" w:after="120" w:line="276" w:lineRule="auto"/>
              <w:jc w:val="center"/>
              <w:rPr>
                <w:rFonts w:eastAsia="Times New Roman" w:cs="Times New Roman"/>
                <w:noProof/>
                <w:snapToGrid w:val="0"/>
                <w:szCs w:val="24"/>
              </w:rPr>
            </w:pPr>
            <w:r>
              <w:rPr>
                <w:rFonts w:eastAsia="Times New Roman" w:cs="Times New Roman"/>
                <w:noProof/>
                <w:snapToGrid w:val="0"/>
                <w:szCs w:val="24"/>
              </w:rPr>
              <w:t>10.7.2023.</w:t>
            </w:r>
          </w:p>
        </w:tc>
      </w:tr>
    </w:tbl>
    <w:p w:rsidR="005D27EF" w:rsidRDefault="005D27EF" w:rsidP="008D1062">
      <w:pPr>
        <w:spacing w:after="0" w:line="276" w:lineRule="auto"/>
        <w:jc w:val="both"/>
        <w:rPr>
          <w:rFonts w:eastAsia="Times New Roman" w:cs="Times New Roman"/>
          <w:noProof/>
          <w:snapToGrid w:val="0"/>
          <w:szCs w:val="24"/>
        </w:rPr>
      </w:pPr>
      <w:r w:rsidRPr="001822C6">
        <w:rPr>
          <w:rFonts w:eastAsia="Times New Roman" w:cs="Times New Roman"/>
          <w:noProof/>
          <w:snapToGrid w:val="0"/>
          <w:szCs w:val="24"/>
        </w:rPr>
        <w:br/>
        <w:t xml:space="preserve">Ministarstvo ima mogućnost ažuriranja ovog indikativnog kalendara. Obavijest o tome, kao i ažurirana tablica, objaviti će se na </w:t>
      </w:r>
      <w:r w:rsidR="00167171">
        <w:rPr>
          <w:rFonts w:eastAsia="Times New Roman" w:cs="Times New Roman"/>
          <w:noProof/>
          <w:snapToGrid w:val="0"/>
          <w:szCs w:val="24"/>
        </w:rPr>
        <w:t>mrežnim</w:t>
      </w:r>
      <w:r w:rsidR="007836CD">
        <w:rPr>
          <w:rFonts w:eastAsia="Times New Roman" w:cs="Times New Roman"/>
          <w:noProof/>
          <w:snapToGrid w:val="0"/>
          <w:szCs w:val="24"/>
        </w:rPr>
        <w:t xml:space="preserve"> stranicama Ministarstva </w:t>
      </w:r>
      <w:hyperlink r:id="rId11" w:history="1">
        <w:r w:rsidR="00251D5B" w:rsidRPr="00251D5B">
          <w:rPr>
            <w:rStyle w:val="Hyperlink"/>
            <w:rFonts w:cs="Times New Roman"/>
            <w:noProof/>
            <w:szCs w:val="24"/>
          </w:rPr>
          <w:t>https://mints.gov.hr</w:t>
        </w:r>
      </w:hyperlink>
      <w:r w:rsidR="00251D5B" w:rsidRPr="00251D5B">
        <w:rPr>
          <w:rFonts w:cs="Times New Roman"/>
          <w:noProof/>
          <w:szCs w:val="24"/>
        </w:rPr>
        <w:t>.</w:t>
      </w:r>
    </w:p>
    <w:p w:rsidR="00251D5B" w:rsidRDefault="00251D5B" w:rsidP="008D1062">
      <w:pPr>
        <w:spacing w:after="0" w:line="276" w:lineRule="auto"/>
        <w:jc w:val="both"/>
        <w:rPr>
          <w:rFonts w:eastAsia="Times New Roman" w:cs="Times New Roman"/>
          <w:noProof/>
          <w:snapToGrid w:val="0"/>
          <w:szCs w:val="24"/>
        </w:rPr>
      </w:pPr>
    </w:p>
    <w:p w:rsidR="00251D5B" w:rsidRPr="00251D5B" w:rsidRDefault="00251D5B" w:rsidP="00251D5B">
      <w:pPr>
        <w:jc w:val="both"/>
        <w:rPr>
          <w:rFonts w:cs="Times New Roman"/>
          <w:noProof/>
          <w:szCs w:val="24"/>
        </w:rPr>
      </w:pPr>
      <w:r w:rsidRPr="00251D5B">
        <w:rPr>
          <w:rFonts w:cs="Times New Roman"/>
          <w:szCs w:val="24"/>
        </w:rPr>
        <w:t xml:space="preserve">Ministarstvo ima pravo izvršiti izmjene i dopune u obrascima izvještavanja najkasnije do 60 dana prije roka za dostavu završnog izvještaja. </w:t>
      </w:r>
      <w:r w:rsidRPr="00251D5B">
        <w:rPr>
          <w:rFonts w:cs="Times New Roman"/>
          <w:noProof/>
          <w:szCs w:val="24"/>
        </w:rPr>
        <w:t xml:space="preserve">Obavijest o tome, kao i ažurirani obrasci, objaviti će se na mrežnoj stranici Ministarstva: </w:t>
      </w:r>
      <w:hyperlink r:id="rId12" w:history="1">
        <w:r w:rsidRPr="00251D5B">
          <w:rPr>
            <w:rStyle w:val="Hyperlink"/>
            <w:rFonts w:cs="Times New Roman"/>
            <w:noProof/>
            <w:szCs w:val="24"/>
          </w:rPr>
          <w:t>https://mints.gov.hr</w:t>
        </w:r>
      </w:hyperlink>
      <w:r w:rsidRPr="00251D5B">
        <w:rPr>
          <w:rFonts w:cs="Times New Roman"/>
          <w:noProof/>
          <w:szCs w:val="24"/>
        </w:rPr>
        <w:t xml:space="preserve">. </w:t>
      </w:r>
    </w:p>
    <w:p w:rsidR="00251D5B" w:rsidRPr="008D1062" w:rsidRDefault="00251D5B" w:rsidP="008D1062">
      <w:pPr>
        <w:spacing w:after="0" w:line="276" w:lineRule="auto"/>
        <w:jc w:val="both"/>
        <w:rPr>
          <w:rFonts w:eastAsia="Times New Roman" w:cs="Times New Roman"/>
          <w:noProof/>
          <w:snapToGrid w:val="0"/>
          <w:szCs w:val="24"/>
        </w:rPr>
      </w:pPr>
    </w:p>
    <w:sectPr w:rsidR="00251D5B" w:rsidRPr="008D1062" w:rsidSect="00955447">
      <w:footerReference w:type="default" r:id="rId13"/>
      <w:pgSz w:w="11906" w:h="16838" w:code="9"/>
      <w:pgMar w:top="1134" w:right="1418" w:bottom="0" w:left="1418" w:header="709" w:footer="0" w:gutter="0"/>
      <w:paperSrc w:first="14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79A7" w:rsidRDefault="005779A7" w:rsidP="001822C6">
      <w:pPr>
        <w:spacing w:after="0" w:line="240" w:lineRule="auto"/>
      </w:pPr>
      <w:r>
        <w:separator/>
      </w:r>
    </w:p>
    <w:p w:rsidR="005779A7" w:rsidRDefault="005779A7"/>
  </w:endnote>
  <w:endnote w:type="continuationSeparator" w:id="0">
    <w:p w:rsidR="005779A7" w:rsidRDefault="005779A7" w:rsidP="001822C6">
      <w:pPr>
        <w:spacing w:after="0" w:line="240" w:lineRule="auto"/>
      </w:pPr>
      <w:r>
        <w:continuationSeparator/>
      </w:r>
    </w:p>
    <w:p w:rsidR="005779A7" w:rsidRDefault="005779A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79A7" w:rsidRPr="002D14CC" w:rsidRDefault="005779A7">
    <w:pPr>
      <w:pStyle w:val="Footer"/>
      <w:jc w:val="right"/>
    </w:pPr>
    <w:r w:rsidRPr="002D14CC">
      <w:fldChar w:fldCharType="begin"/>
    </w:r>
    <w:r w:rsidRPr="002D14CC">
      <w:instrText xml:space="preserve"> PAGE   \* MERGEFORMAT </w:instrText>
    </w:r>
    <w:r w:rsidRPr="002D14CC">
      <w:fldChar w:fldCharType="separate"/>
    </w:r>
    <w:r w:rsidR="00CE508D">
      <w:rPr>
        <w:noProof/>
      </w:rPr>
      <w:t>4</w:t>
    </w:r>
    <w:r w:rsidRPr="002D14CC">
      <w:rPr>
        <w:noProof/>
      </w:rPr>
      <w:fldChar w:fldCharType="end"/>
    </w:r>
  </w:p>
  <w:p w:rsidR="005779A7" w:rsidRDefault="005779A7">
    <w:pPr>
      <w:pStyle w:val="Footer"/>
    </w:pPr>
  </w:p>
  <w:p w:rsidR="005779A7" w:rsidRDefault="005779A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79A7" w:rsidRDefault="005779A7" w:rsidP="001822C6">
      <w:pPr>
        <w:spacing w:after="0" w:line="240" w:lineRule="auto"/>
      </w:pPr>
      <w:r>
        <w:separator/>
      </w:r>
    </w:p>
    <w:p w:rsidR="005779A7" w:rsidRDefault="005779A7"/>
  </w:footnote>
  <w:footnote w:type="continuationSeparator" w:id="0">
    <w:p w:rsidR="005779A7" w:rsidRDefault="005779A7" w:rsidP="001822C6">
      <w:pPr>
        <w:spacing w:after="0" w:line="240" w:lineRule="auto"/>
      </w:pPr>
      <w:r>
        <w:continuationSeparator/>
      </w:r>
    </w:p>
    <w:p w:rsidR="005779A7" w:rsidRDefault="005779A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82CE2"/>
    <w:multiLevelType w:val="hybridMultilevel"/>
    <w:tmpl w:val="B218F158"/>
    <w:lvl w:ilvl="0" w:tplc="779E521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DE29A2"/>
    <w:multiLevelType w:val="hybridMultilevel"/>
    <w:tmpl w:val="07FA4790"/>
    <w:lvl w:ilvl="0" w:tplc="B37E938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194457"/>
    <w:multiLevelType w:val="hybridMultilevel"/>
    <w:tmpl w:val="0A604CB6"/>
    <w:lvl w:ilvl="0" w:tplc="041A000B">
      <w:start w:val="1"/>
      <w:numFmt w:val="bullet"/>
      <w:lvlText w:val=""/>
      <w:lvlJc w:val="left"/>
      <w:pPr>
        <w:ind w:left="19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3" w15:restartNumberingAfterBreak="0">
    <w:nsid w:val="05693390"/>
    <w:multiLevelType w:val="hybridMultilevel"/>
    <w:tmpl w:val="985A2D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855129"/>
    <w:multiLevelType w:val="hybridMultilevel"/>
    <w:tmpl w:val="9432C202"/>
    <w:lvl w:ilvl="0" w:tplc="6C64B1F6">
      <w:numFmt w:val="bullet"/>
      <w:lvlText w:val="-"/>
      <w:lvlJc w:val="left"/>
      <w:pPr>
        <w:ind w:left="1800" w:hanging="360"/>
      </w:pPr>
      <w:rPr>
        <w:rFonts w:ascii="Calibri" w:eastAsia="Calibri" w:hAnsi="Calibri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0D411CC5"/>
    <w:multiLevelType w:val="hybridMultilevel"/>
    <w:tmpl w:val="F0266F38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460ADC"/>
    <w:multiLevelType w:val="hybridMultilevel"/>
    <w:tmpl w:val="BC9679B0"/>
    <w:lvl w:ilvl="0" w:tplc="4E72E04E">
      <w:start w:val="5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BB12EE"/>
    <w:multiLevelType w:val="hybridMultilevel"/>
    <w:tmpl w:val="F58EFFD4"/>
    <w:lvl w:ilvl="0" w:tplc="6C64B1F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0716DE"/>
    <w:multiLevelType w:val="hybridMultilevel"/>
    <w:tmpl w:val="86BEBAF4"/>
    <w:lvl w:ilvl="0" w:tplc="04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C14A97"/>
    <w:multiLevelType w:val="hybridMultilevel"/>
    <w:tmpl w:val="DF7C12EC"/>
    <w:lvl w:ilvl="0" w:tplc="7B667728">
      <w:start w:val="2"/>
      <w:numFmt w:val="bullet"/>
      <w:lvlText w:val="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A04B5D"/>
    <w:multiLevelType w:val="hybridMultilevel"/>
    <w:tmpl w:val="5E4C2158"/>
    <w:lvl w:ilvl="0" w:tplc="6C64B1F6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CF45ADB"/>
    <w:multiLevelType w:val="hybridMultilevel"/>
    <w:tmpl w:val="B524DED6"/>
    <w:lvl w:ilvl="0" w:tplc="6C64B1F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color w:val="auto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A477B7"/>
    <w:multiLevelType w:val="multilevel"/>
    <w:tmpl w:val="AFF4996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F017AAB"/>
    <w:multiLevelType w:val="hybridMultilevel"/>
    <w:tmpl w:val="9AB6B568"/>
    <w:lvl w:ilvl="0" w:tplc="6C64B1F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B03B9A"/>
    <w:multiLevelType w:val="multilevel"/>
    <w:tmpl w:val="9B1A9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4723504"/>
    <w:multiLevelType w:val="hybridMultilevel"/>
    <w:tmpl w:val="1C00B204"/>
    <w:lvl w:ilvl="0" w:tplc="041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CD16932"/>
    <w:multiLevelType w:val="multilevel"/>
    <w:tmpl w:val="99E20F7C"/>
    <w:lvl w:ilvl="0">
      <w:start w:val="1"/>
      <w:numFmt w:val="decimal"/>
      <w:pStyle w:val="Heading1"/>
      <w:lvlText w:val="%1."/>
      <w:lvlJc w:val="left"/>
      <w:pPr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ind w:left="792" w:hanging="432"/>
      </w:pPr>
    </w:lvl>
    <w:lvl w:ilvl="2">
      <w:start w:val="1"/>
      <w:numFmt w:val="decimal"/>
      <w:pStyle w:val="Heading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E866D51"/>
    <w:multiLevelType w:val="hybridMultilevel"/>
    <w:tmpl w:val="2F5AF0D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A67D6D"/>
    <w:multiLevelType w:val="hybridMultilevel"/>
    <w:tmpl w:val="FD728284"/>
    <w:lvl w:ilvl="0" w:tplc="01906DB4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9A6754"/>
    <w:multiLevelType w:val="hybridMultilevel"/>
    <w:tmpl w:val="B9EE7494"/>
    <w:lvl w:ilvl="0" w:tplc="041A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3044F8"/>
    <w:multiLevelType w:val="hybridMultilevel"/>
    <w:tmpl w:val="25D242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B11178"/>
    <w:multiLevelType w:val="hybridMultilevel"/>
    <w:tmpl w:val="20C6BFDE"/>
    <w:lvl w:ilvl="0" w:tplc="B58A17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651A27"/>
    <w:multiLevelType w:val="hybridMultilevel"/>
    <w:tmpl w:val="F7A41B0C"/>
    <w:lvl w:ilvl="0" w:tplc="041A0017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2E37FA"/>
    <w:multiLevelType w:val="hybridMultilevel"/>
    <w:tmpl w:val="761CB184"/>
    <w:lvl w:ilvl="0" w:tplc="BEB4ACB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332B99"/>
    <w:multiLevelType w:val="hybridMultilevel"/>
    <w:tmpl w:val="71821E02"/>
    <w:lvl w:ilvl="0" w:tplc="041A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6B15CB"/>
    <w:multiLevelType w:val="hybridMultilevel"/>
    <w:tmpl w:val="9050E1F4"/>
    <w:lvl w:ilvl="0" w:tplc="E632C28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0E536C"/>
    <w:multiLevelType w:val="hybridMultilevel"/>
    <w:tmpl w:val="9F3C397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C044FF"/>
    <w:multiLevelType w:val="hybridMultilevel"/>
    <w:tmpl w:val="99502D64"/>
    <w:lvl w:ilvl="0" w:tplc="6C64B1F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E41FAD"/>
    <w:multiLevelType w:val="hybridMultilevel"/>
    <w:tmpl w:val="AC247554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E190CA9"/>
    <w:multiLevelType w:val="hybridMultilevel"/>
    <w:tmpl w:val="6C64C60C"/>
    <w:lvl w:ilvl="0" w:tplc="6C64B1F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94661E"/>
    <w:multiLevelType w:val="hybridMultilevel"/>
    <w:tmpl w:val="A1941A10"/>
    <w:lvl w:ilvl="0" w:tplc="6C64B1F6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5230F6D"/>
    <w:multiLevelType w:val="multilevel"/>
    <w:tmpl w:val="0872809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2" w15:restartNumberingAfterBreak="0">
    <w:nsid w:val="755626D2"/>
    <w:multiLevelType w:val="hybridMultilevel"/>
    <w:tmpl w:val="A684C22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EB0AD9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1"/>
  </w:num>
  <w:num w:numId="2">
    <w:abstractNumId w:val="23"/>
  </w:num>
  <w:num w:numId="3">
    <w:abstractNumId w:val="9"/>
  </w:num>
  <w:num w:numId="4">
    <w:abstractNumId w:val="5"/>
  </w:num>
  <w:num w:numId="5">
    <w:abstractNumId w:val="18"/>
  </w:num>
  <w:num w:numId="6">
    <w:abstractNumId w:val="0"/>
  </w:num>
  <w:num w:numId="7">
    <w:abstractNumId w:val="2"/>
  </w:num>
  <w:num w:numId="8">
    <w:abstractNumId w:val="6"/>
  </w:num>
  <w:num w:numId="9">
    <w:abstractNumId w:val="25"/>
  </w:num>
  <w:num w:numId="10">
    <w:abstractNumId w:val="30"/>
  </w:num>
  <w:num w:numId="11">
    <w:abstractNumId w:val="10"/>
  </w:num>
  <w:num w:numId="12">
    <w:abstractNumId w:val="4"/>
  </w:num>
  <w:num w:numId="13">
    <w:abstractNumId w:val="27"/>
  </w:num>
  <w:num w:numId="14">
    <w:abstractNumId w:val="7"/>
  </w:num>
  <w:num w:numId="15">
    <w:abstractNumId w:val="13"/>
  </w:num>
  <w:num w:numId="16">
    <w:abstractNumId w:val="29"/>
  </w:num>
  <w:num w:numId="17">
    <w:abstractNumId w:val="20"/>
  </w:num>
  <w:num w:numId="18">
    <w:abstractNumId w:val="33"/>
  </w:num>
  <w:num w:numId="19">
    <w:abstractNumId w:val="16"/>
  </w:num>
  <w:num w:numId="20">
    <w:abstractNumId w:val="28"/>
  </w:num>
  <w:num w:numId="21">
    <w:abstractNumId w:val="17"/>
  </w:num>
  <w:num w:numId="22">
    <w:abstractNumId w:val="12"/>
  </w:num>
  <w:num w:numId="23">
    <w:abstractNumId w:val="31"/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</w:num>
  <w:num w:numId="28">
    <w:abstractNumId w:val="1"/>
  </w:num>
  <w:num w:numId="2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</w:num>
  <w:num w:numId="31">
    <w:abstractNumId w:val="21"/>
  </w:num>
  <w:num w:numId="32">
    <w:abstractNumId w:val="3"/>
  </w:num>
  <w:num w:numId="33">
    <w:abstractNumId w:val="8"/>
  </w:num>
  <w:num w:numId="34">
    <w:abstractNumId w:val="26"/>
  </w:num>
  <w:num w:numId="35">
    <w:abstractNumId w:val="24"/>
  </w:num>
  <w:num w:numId="36">
    <w:abstractNumId w:val="16"/>
    <w:lvlOverride w:ilvl="0">
      <w:startOverride w:val="17"/>
    </w:lvlOverride>
  </w:num>
  <w:num w:numId="37">
    <w:abstractNumId w:val="19"/>
  </w:num>
  <w:num w:numId="38">
    <w:abstractNumId w:val="32"/>
  </w:num>
  <w:num w:numId="39">
    <w:abstractNumId w:val="15"/>
  </w:num>
  <w:num w:numId="4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7EF"/>
    <w:rsid w:val="0000127E"/>
    <w:rsid w:val="00004FE2"/>
    <w:rsid w:val="0003482A"/>
    <w:rsid w:val="000D17CB"/>
    <w:rsid w:val="000F4B49"/>
    <w:rsid w:val="00127643"/>
    <w:rsid w:val="00146F89"/>
    <w:rsid w:val="00155F81"/>
    <w:rsid w:val="00167171"/>
    <w:rsid w:val="0018113C"/>
    <w:rsid w:val="001822C6"/>
    <w:rsid w:val="001913CD"/>
    <w:rsid w:val="001B5F51"/>
    <w:rsid w:val="001D6B1D"/>
    <w:rsid w:val="001F68CA"/>
    <w:rsid w:val="00203711"/>
    <w:rsid w:val="00211DE7"/>
    <w:rsid w:val="00224A1F"/>
    <w:rsid w:val="002316E7"/>
    <w:rsid w:val="00243107"/>
    <w:rsid w:val="00251D5B"/>
    <w:rsid w:val="00271040"/>
    <w:rsid w:val="002A4D7B"/>
    <w:rsid w:val="002D14CC"/>
    <w:rsid w:val="00347D84"/>
    <w:rsid w:val="00365737"/>
    <w:rsid w:val="003729DA"/>
    <w:rsid w:val="003766E9"/>
    <w:rsid w:val="003770FD"/>
    <w:rsid w:val="00377675"/>
    <w:rsid w:val="0038320F"/>
    <w:rsid w:val="0039011E"/>
    <w:rsid w:val="003C3105"/>
    <w:rsid w:val="003C3F34"/>
    <w:rsid w:val="003D218E"/>
    <w:rsid w:val="003D24C6"/>
    <w:rsid w:val="003D732A"/>
    <w:rsid w:val="003E3268"/>
    <w:rsid w:val="003E37A3"/>
    <w:rsid w:val="003F0A94"/>
    <w:rsid w:val="003F6357"/>
    <w:rsid w:val="004279B7"/>
    <w:rsid w:val="00440D84"/>
    <w:rsid w:val="004604FD"/>
    <w:rsid w:val="00460AD4"/>
    <w:rsid w:val="0046493B"/>
    <w:rsid w:val="0046631D"/>
    <w:rsid w:val="004747FB"/>
    <w:rsid w:val="004827B8"/>
    <w:rsid w:val="004A348D"/>
    <w:rsid w:val="004B1732"/>
    <w:rsid w:val="004B457F"/>
    <w:rsid w:val="004C0AA2"/>
    <w:rsid w:val="004D38C1"/>
    <w:rsid w:val="004D775C"/>
    <w:rsid w:val="00515B0A"/>
    <w:rsid w:val="0052229D"/>
    <w:rsid w:val="005237B1"/>
    <w:rsid w:val="005427D0"/>
    <w:rsid w:val="005553B9"/>
    <w:rsid w:val="00557B28"/>
    <w:rsid w:val="005779A7"/>
    <w:rsid w:val="00586DFB"/>
    <w:rsid w:val="005C24E5"/>
    <w:rsid w:val="005C7EE3"/>
    <w:rsid w:val="005D27EF"/>
    <w:rsid w:val="005E6536"/>
    <w:rsid w:val="006132FE"/>
    <w:rsid w:val="00651BD3"/>
    <w:rsid w:val="00696C8E"/>
    <w:rsid w:val="006A6BD4"/>
    <w:rsid w:val="006E27A0"/>
    <w:rsid w:val="006F016F"/>
    <w:rsid w:val="007015E0"/>
    <w:rsid w:val="00706557"/>
    <w:rsid w:val="007147D2"/>
    <w:rsid w:val="00750072"/>
    <w:rsid w:val="007836CD"/>
    <w:rsid w:val="007876BF"/>
    <w:rsid w:val="007A7F20"/>
    <w:rsid w:val="007B6BD2"/>
    <w:rsid w:val="007C29BE"/>
    <w:rsid w:val="007D1DF2"/>
    <w:rsid w:val="008076D0"/>
    <w:rsid w:val="00807CA2"/>
    <w:rsid w:val="00832D93"/>
    <w:rsid w:val="008416D2"/>
    <w:rsid w:val="00866CA6"/>
    <w:rsid w:val="00867E15"/>
    <w:rsid w:val="008D1062"/>
    <w:rsid w:val="009053D5"/>
    <w:rsid w:val="009112B4"/>
    <w:rsid w:val="00955447"/>
    <w:rsid w:val="00974C37"/>
    <w:rsid w:val="00994A60"/>
    <w:rsid w:val="009B5297"/>
    <w:rsid w:val="009D39D0"/>
    <w:rsid w:val="009E7A93"/>
    <w:rsid w:val="009F44B3"/>
    <w:rsid w:val="00A1049B"/>
    <w:rsid w:val="00A21A0E"/>
    <w:rsid w:val="00A23788"/>
    <w:rsid w:val="00A4305A"/>
    <w:rsid w:val="00A74A11"/>
    <w:rsid w:val="00A74B68"/>
    <w:rsid w:val="00A82813"/>
    <w:rsid w:val="00A85459"/>
    <w:rsid w:val="00AA1EDC"/>
    <w:rsid w:val="00AA2E71"/>
    <w:rsid w:val="00AD336C"/>
    <w:rsid w:val="00AE47CD"/>
    <w:rsid w:val="00AF40ED"/>
    <w:rsid w:val="00B12274"/>
    <w:rsid w:val="00B4668A"/>
    <w:rsid w:val="00B5480F"/>
    <w:rsid w:val="00B6408E"/>
    <w:rsid w:val="00B65F5C"/>
    <w:rsid w:val="00B75480"/>
    <w:rsid w:val="00B87872"/>
    <w:rsid w:val="00BA39BA"/>
    <w:rsid w:val="00BB6D95"/>
    <w:rsid w:val="00BE33D1"/>
    <w:rsid w:val="00BE6DD3"/>
    <w:rsid w:val="00BF4FBA"/>
    <w:rsid w:val="00BF5BFC"/>
    <w:rsid w:val="00C45706"/>
    <w:rsid w:val="00C51053"/>
    <w:rsid w:val="00C620A3"/>
    <w:rsid w:val="00C62EBD"/>
    <w:rsid w:val="00C8005C"/>
    <w:rsid w:val="00C96DD7"/>
    <w:rsid w:val="00C97CD7"/>
    <w:rsid w:val="00CA1516"/>
    <w:rsid w:val="00CA3782"/>
    <w:rsid w:val="00CA69C9"/>
    <w:rsid w:val="00CC048E"/>
    <w:rsid w:val="00CC07D2"/>
    <w:rsid w:val="00CD2299"/>
    <w:rsid w:val="00CD3348"/>
    <w:rsid w:val="00CD73AD"/>
    <w:rsid w:val="00CE508D"/>
    <w:rsid w:val="00D22653"/>
    <w:rsid w:val="00D377C4"/>
    <w:rsid w:val="00D479BD"/>
    <w:rsid w:val="00D556E5"/>
    <w:rsid w:val="00D55859"/>
    <w:rsid w:val="00D66CA4"/>
    <w:rsid w:val="00D74B8F"/>
    <w:rsid w:val="00D757DE"/>
    <w:rsid w:val="00DA0D47"/>
    <w:rsid w:val="00DA2DD2"/>
    <w:rsid w:val="00DB57E6"/>
    <w:rsid w:val="00DC7C6C"/>
    <w:rsid w:val="00DF5CEA"/>
    <w:rsid w:val="00E022AC"/>
    <w:rsid w:val="00E12914"/>
    <w:rsid w:val="00E20305"/>
    <w:rsid w:val="00E36A6A"/>
    <w:rsid w:val="00E57917"/>
    <w:rsid w:val="00EA4032"/>
    <w:rsid w:val="00ED779D"/>
    <w:rsid w:val="00EE55FA"/>
    <w:rsid w:val="00EF7A6A"/>
    <w:rsid w:val="00F0095D"/>
    <w:rsid w:val="00F1376E"/>
    <w:rsid w:val="00F319B9"/>
    <w:rsid w:val="00F377B6"/>
    <w:rsid w:val="00F41D17"/>
    <w:rsid w:val="00F77E25"/>
    <w:rsid w:val="00FA7B28"/>
    <w:rsid w:val="00FB1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779D4DC"/>
  <w15:chartTrackingRefBased/>
  <w15:docId w15:val="{A6089268-71DC-43BF-99F0-A97EC06E4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69C9"/>
  </w:style>
  <w:style w:type="paragraph" w:styleId="Heading1">
    <w:name w:val="heading 1"/>
    <w:basedOn w:val="ListParagraph"/>
    <w:next w:val="Normal"/>
    <w:link w:val="Heading1Char"/>
    <w:uiPriority w:val="9"/>
    <w:qFormat/>
    <w:rsid w:val="005D27EF"/>
    <w:pPr>
      <w:keepNext/>
      <w:numPr>
        <w:numId w:val="19"/>
      </w:numPr>
      <w:spacing w:before="100" w:beforeAutospacing="1" w:after="0" w:line="240" w:lineRule="auto"/>
      <w:outlineLvl w:val="0"/>
    </w:pPr>
    <w:rPr>
      <w:rFonts w:eastAsia="Times New Roman" w:cs="Times New Roman"/>
      <w:b/>
      <w:noProof/>
      <w:snapToGrid w:val="0"/>
      <w:kern w:val="28"/>
      <w:szCs w:val="24"/>
      <w:lang w:val="en-GB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127643"/>
    <w:pPr>
      <w:numPr>
        <w:ilvl w:val="1"/>
        <w:numId w:val="19"/>
      </w:numPr>
      <w:spacing w:after="0" w:line="276" w:lineRule="auto"/>
      <w:ind w:right="-116"/>
      <w:outlineLvl w:val="1"/>
    </w:pPr>
    <w:rPr>
      <w:rFonts w:eastAsia="Times New Roman" w:cs="Times New Roman"/>
      <w:b/>
      <w:noProof/>
      <w:snapToGrid w:val="0"/>
      <w:szCs w:val="24"/>
    </w:rPr>
  </w:style>
  <w:style w:type="paragraph" w:styleId="Heading3">
    <w:name w:val="heading 3"/>
    <w:basedOn w:val="ListParagraph"/>
    <w:next w:val="Normal"/>
    <w:link w:val="Heading3Char"/>
    <w:uiPriority w:val="9"/>
    <w:unhideWhenUsed/>
    <w:qFormat/>
    <w:rsid w:val="00CA69C9"/>
    <w:pPr>
      <w:numPr>
        <w:ilvl w:val="2"/>
        <w:numId w:val="19"/>
      </w:numPr>
      <w:spacing w:after="0" w:line="276" w:lineRule="auto"/>
      <w:jc w:val="both"/>
      <w:outlineLvl w:val="2"/>
    </w:pPr>
    <w:rPr>
      <w:rFonts w:eastAsia="Times New Roman" w:cs="Times New Roman"/>
      <w:b/>
      <w:noProof/>
      <w:snapToGrid w:val="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D27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27EF"/>
  </w:style>
  <w:style w:type="paragraph" w:styleId="ListParagraph">
    <w:name w:val="List Paragraph"/>
    <w:basedOn w:val="Normal"/>
    <w:uiPriority w:val="34"/>
    <w:qFormat/>
    <w:rsid w:val="005D27E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D27EF"/>
    <w:rPr>
      <w:rFonts w:ascii="Times New Roman" w:eastAsia="Times New Roman" w:hAnsi="Times New Roman" w:cs="Times New Roman"/>
      <w:b/>
      <w:noProof/>
      <w:snapToGrid w:val="0"/>
      <w:kern w:val="28"/>
      <w:sz w:val="24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127643"/>
    <w:rPr>
      <w:rFonts w:ascii="Times New Roman" w:eastAsia="Times New Roman" w:hAnsi="Times New Roman" w:cs="Times New Roman"/>
      <w:b/>
      <w:noProof/>
      <w:snapToGrid w:val="0"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4604FD"/>
    <w:pPr>
      <w:keepLines/>
      <w:numPr>
        <w:numId w:val="0"/>
      </w:numPr>
      <w:spacing w:before="240" w:beforeAutospacing="0" w:line="259" w:lineRule="auto"/>
      <w:contextualSpacing w:val="0"/>
      <w:outlineLvl w:val="9"/>
    </w:pPr>
    <w:rPr>
      <w:rFonts w:asciiTheme="majorHAnsi" w:eastAsiaTheme="majorEastAsia" w:hAnsiTheme="majorHAnsi" w:cstheme="majorBidi"/>
      <w:b w:val="0"/>
      <w:noProof w:val="0"/>
      <w:snapToGrid/>
      <w:color w:val="2E74B5" w:themeColor="accent1" w:themeShade="BF"/>
      <w:kern w:val="0"/>
      <w:sz w:val="32"/>
      <w:szCs w:val="32"/>
      <w:lang w:val="hr-HR" w:eastAsia="hr-HR"/>
    </w:rPr>
  </w:style>
  <w:style w:type="paragraph" w:styleId="TOC1">
    <w:name w:val="toc 1"/>
    <w:basedOn w:val="Normal"/>
    <w:next w:val="Normal"/>
    <w:autoRedefine/>
    <w:uiPriority w:val="39"/>
    <w:unhideWhenUsed/>
    <w:rsid w:val="004604FD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4604F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4604FD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4604F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822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22C6"/>
  </w:style>
  <w:style w:type="character" w:customStyle="1" w:styleId="Heading3Char">
    <w:name w:val="Heading 3 Char"/>
    <w:basedOn w:val="DefaultParagraphFont"/>
    <w:link w:val="Heading3"/>
    <w:uiPriority w:val="9"/>
    <w:rsid w:val="00CA69C9"/>
    <w:rPr>
      <w:rFonts w:ascii="Times New Roman" w:eastAsia="Times New Roman" w:hAnsi="Times New Roman" w:cs="Times New Roman"/>
      <w:b/>
      <w:noProof/>
      <w:snapToGrid w:val="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30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05A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A430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548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480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480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48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480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mints.gov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ints.gov.h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mints.gov.h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omocijazanimanja@mints.h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182D78-526A-43CB-9DCE-BA21C9717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3123</Words>
  <Characters>17802</Characters>
  <Application>Microsoft Office Word</Application>
  <DocSecurity>0</DocSecurity>
  <Lines>148</Lines>
  <Paragraphs>41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</dc:creator>
  <cp:keywords/>
  <dc:description/>
  <cp:lastModifiedBy>Sanja Bareza</cp:lastModifiedBy>
  <cp:revision>2</cp:revision>
  <cp:lastPrinted>2021-09-14T11:47:00Z</cp:lastPrinted>
  <dcterms:created xsi:type="dcterms:W3CDTF">2022-10-10T09:56:00Z</dcterms:created>
  <dcterms:modified xsi:type="dcterms:W3CDTF">2022-10-10T09:56:00Z</dcterms:modified>
</cp:coreProperties>
</file>