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FB" w:rsidRPr="004446BF" w:rsidRDefault="00D55B18" w:rsidP="00EA0CFB">
      <w:pPr>
        <w:rPr>
          <w:szCs w:val="16"/>
        </w:rPr>
      </w:pPr>
      <w:bookmarkStart w:id="0" w:name="_GoBack"/>
      <w:bookmarkEnd w:id="0"/>
      <w:r>
        <w:rPr>
          <w:noProof/>
          <w:szCs w:val="16"/>
          <w:lang w:val="hr-HR"/>
        </w:rPr>
        <w:drawing>
          <wp:inline distT="0" distB="0" distL="0" distR="0">
            <wp:extent cx="6732270" cy="748665"/>
            <wp:effectExtent l="0" t="0" r="0" b="0"/>
            <wp:docPr id="1" name="Picture 1" descr="GLAVA PRIOPCENJA 2014_b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RIOPCENJA 2014_boj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32270" cy="748665"/>
                    </a:xfrm>
                    <a:prstGeom prst="rect">
                      <a:avLst/>
                    </a:prstGeom>
                    <a:noFill/>
                    <a:ln>
                      <a:noFill/>
                    </a:ln>
                  </pic:spPr>
                </pic:pic>
              </a:graphicData>
            </a:graphic>
          </wp:inline>
        </w:drawing>
      </w:r>
    </w:p>
    <w:p w:rsidR="00EA498E" w:rsidRPr="005B4285" w:rsidRDefault="00EA498E" w:rsidP="00EA498E">
      <w:pPr>
        <w:rPr>
          <w:szCs w:val="16"/>
        </w:rPr>
      </w:pPr>
    </w:p>
    <w:p w:rsidR="00D86D90" w:rsidRPr="0066476F" w:rsidRDefault="00D86D90" w:rsidP="00D86D90">
      <w:pPr>
        <w:pBdr>
          <w:top w:val="single" w:sz="4" w:space="1" w:color="auto"/>
          <w:bottom w:val="single" w:sz="4" w:space="1" w:color="auto"/>
        </w:pBdr>
        <w:tabs>
          <w:tab w:val="center" w:pos="5273"/>
          <w:tab w:val="right" w:pos="10632"/>
        </w:tabs>
        <w:spacing w:before="40" w:after="40"/>
        <w:rPr>
          <w:rFonts w:ascii="Arial (W1)" w:hAnsi="Arial (W1)" w:cs="Arial"/>
          <w:b/>
          <w:bCs/>
          <w:szCs w:val="16"/>
        </w:rPr>
      </w:pPr>
      <w:r w:rsidRPr="0066476F">
        <w:rPr>
          <w:rFonts w:cs="Arial"/>
          <w:b/>
          <w:bCs/>
        </w:rPr>
        <w:t>GODINA</w:t>
      </w:r>
      <w:r w:rsidRPr="0066476F">
        <w:rPr>
          <w:rFonts w:cs="Arial"/>
          <w:bCs/>
        </w:rPr>
        <w:t>/</w:t>
      </w:r>
      <w:r w:rsidR="00AE2DB0" w:rsidRPr="0066476F">
        <w:rPr>
          <w:rFonts w:cs="Arial"/>
          <w:bCs/>
        </w:rPr>
        <w:t xml:space="preserve"> </w:t>
      </w:r>
      <w:r w:rsidRPr="0066476F">
        <w:rPr>
          <w:rFonts w:cs="Arial"/>
          <w:i/>
        </w:rPr>
        <w:t>YEAR:</w:t>
      </w:r>
      <w:r w:rsidRPr="0066476F">
        <w:rPr>
          <w:rFonts w:cs="Arial"/>
        </w:rPr>
        <w:t xml:space="preserve"> </w:t>
      </w:r>
      <w:r w:rsidR="00D92F5D" w:rsidRPr="0066476F">
        <w:rPr>
          <w:rFonts w:cs="Arial"/>
          <w:b/>
          <w:bCs/>
        </w:rPr>
        <w:t>L</w:t>
      </w:r>
      <w:r w:rsidR="004019B4">
        <w:rPr>
          <w:rFonts w:cs="Arial"/>
          <w:b/>
          <w:bCs/>
        </w:rPr>
        <w:t>I</w:t>
      </w:r>
      <w:r w:rsidRPr="0066476F">
        <w:rPr>
          <w:rFonts w:cs="Arial"/>
          <w:b/>
          <w:bCs/>
        </w:rPr>
        <w:t>.</w:t>
      </w:r>
      <w:r w:rsidRPr="0066476F">
        <w:rPr>
          <w:rFonts w:cs="Arial"/>
        </w:rPr>
        <w:tab/>
      </w:r>
      <w:r w:rsidRPr="0066476F">
        <w:rPr>
          <w:rFonts w:cs="Arial"/>
          <w:b/>
          <w:bCs/>
        </w:rPr>
        <w:t xml:space="preserve">ZAGREB, </w:t>
      </w:r>
      <w:r w:rsidR="006E3054" w:rsidRPr="0066476F">
        <w:rPr>
          <w:rFonts w:cs="Arial"/>
          <w:b/>
          <w:bCs/>
        </w:rPr>
        <w:t>1</w:t>
      </w:r>
      <w:r w:rsidR="00AE4A64" w:rsidRPr="0066476F">
        <w:rPr>
          <w:rFonts w:cs="Arial"/>
          <w:b/>
          <w:bCs/>
        </w:rPr>
        <w:t>7</w:t>
      </w:r>
      <w:r w:rsidR="004B029F" w:rsidRPr="0066476F">
        <w:rPr>
          <w:rFonts w:cs="Arial"/>
          <w:b/>
          <w:bCs/>
        </w:rPr>
        <w:t>.</w:t>
      </w:r>
      <w:r w:rsidR="007D4B67" w:rsidRPr="0066476F">
        <w:rPr>
          <w:rFonts w:cs="Arial"/>
          <w:b/>
          <w:bCs/>
        </w:rPr>
        <w:t xml:space="preserve"> </w:t>
      </w:r>
      <w:r w:rsidR="00EF448E" w:rsidRPr="0066476F">
        <w:rPr>
          <w:rFonts w:cs="Arial"/>
          <w:b/>
          <w:bCs/>
        </w:rPr>
        <w:t>STUDENOGA</w:t>
      </w:r>
      <w:r w:rsidR="007D4B67" w:rsidRPr="0066476F">
        <w:rPr>
          <w:rFonts w:cs="Arial"/>
          <w:b/>
          <w:bCs/>
        </w:rPr>
        <w:t xml:space="preserve"> 201</w:t>
      </w:r>
      <w:r w:rsidR="00AE4A64" w:rsidRPr="0066476F">
        <w:rPr>
          <w:rFonts w:cs="Arial"/>
          <w:b/>
          <w:bCs/>
        </w:rPr>
        <w:t>4</w:t>
      </w:r>
      <w:r w:rsidRPr="0066476F">
        <w:rPr>
          <w:rFonts w:cs="Arial"/>
          <w:b/>
          <w:bCs/>
        </w:rPr>
        <w:t>.</w:t>
      </w:r>
      <w:r w:rsidRPr="0066476F">
        <w:rPr>
          <w:rFonts w:cs="Arial"/>
          <w:bCs/>
        </w:rPr>
        <w:t>/</w:t>
      </w:r>
      <w:r w:rsidR="00AE2DB0" w:rsidRPr="0066476F">
        <w:rPr>
          <w:rFonts w:cs="Arial"/>
          <w:bCs/>
        </w:rPr>
        <w:t xml:space="preserve"> </w:t>
      </w:r>
      <w:r w:rsidR="00EF448E" w:rsidRPr="0066476F">
        <w:rPr>
          <w:rFonts w:cs="Arial"/>
          <w:i/>
          <w:iCs/>
        </w:rPr>
        <w:t>1</w:t>
      </w:r>
      <w:r w:rsidR="00AE4A64" w:rsidRPr="0066476F">
        <w:rPr>
          <w:rFonts w:cs="Arial"/>
          <w:i/>
          <w:iCs/>
        </w:rPr>
        <w:t>7</w:t>
      </w:r>
      <w:r w:rsidR="00760ED8" w:rsidRPr="0066476F">
        <w:rPr>
          <w:rFonts w:cs="Arial"/>
          <w:i/>
          <w:iCs/>
        </w:rPr>
        <w:t xml:space="preserve"> </w:t>
      </w:r>
      <w:r w:rsidR="00EF448E" w:rsidRPr="0066476F">
        <w:rPr>
          <w:rFonts w:cs="Arial"/>
          <w:i/>
          <w:iCs/>
        </w:rPr>
        <w:t>NOVEMBER</w:t>
      </w:r>
      <w:r w:rsidRPr="0066476F">
        <w:rPr>
          <w:rFonts w:cs="Arial"/>
          <w:i/>
          <w:iCs/>
        </w:rPr>
        <w:t>, 20</w:t>
      </w:r>
      <w:r w:rsidR="00CA7290" w:rsidRPr="0066476F">
        <w:rPr>
          <w:rFonts w:cs="Arial"/>
          <w:i/>
          <w:iCs/>
        </w:rPr>
        <w:t>1</w:t>
      </w:r>
      <w:r w:rsidR="00AE4A64" w:rsidRPr="0066476F">
        <w:rPr>
          <w:rFonts w:cs="Arial"/>
          <w:i/>
          <w:iCs/>
        </w:rPr>
        <w:t>4</w:t>
      </w:r>
      <w:r w:rsidRPr="0066476F">
        <w:rPr>
          <w:rFonts w:cs="Arial"/>
        </w:rPr>
        <w:tab/>
      </w:r>
      <w:r w:rsidRPr="0066476F">
        <w:rPr>
          <w:rFonts w:cs="Arial"/>
          <w:b/>
          <w:bCs/>
        </w:rPr>
        <w:t>BROJ</w:t>
      </w:r>
      <w:r w:rsidRPr="0066476F">
        <w:rPr>
          <w:rFonts w:cs="Arial"/>
          <w:bCs/>
        </w:rPr>
        <w:t>/</w:t>
      </w:r>
      <w:r w:rsidR="00AE2DB0" w:rsidRPr="0066476F">
        <w:rPr>
          <w:rFonts w:cs="Arial"/>
          <w:b/>
          <w:bCs/>
        </w:rPr>
        <w:t xml:space="preserve"> </w:t>
      </w:r>
      <w:r w:rsidRPr="0066476F">
        <w:rPr>
          <w:rFonts w:cs="Arial"/>
          <w:i/>
        </w:rPr>
        <w:t xml:space="preserve">NUMBER: </w:t>
      </w:r>
      <w:r w:rsidR="00AE2DB0" w:rsidRPr="0066476F">
        <w:rPr>
          <w:rFonts w:cs="Arial"/>
          <w:b/>
          <w:bCs/>
        </w:rPr>
        <w:t>4.</w:t>
      </w:r>
      <w:r w:rsidR="00EF448E" w:rsidRPr="0066476F">
        <w:rPr>
          <w:rFonts w:cs="Arial"/>
          <w:b/>
          <w:bCs/>
        </w:rPr>
        <w:t>3</w:t>
      </w:r>
      <w:r w:rsidR="00AE2DB0" w:rsidRPr="0066476F">
        <w:rPr>
          <w:rFonts w:cs="Arial"/>
          <w:b/>
          <w:bCs/>
        </w:rPr>
        <w:t>.</w:t>
      </w:r>
      <w:r w:rsidR="007E667D" w:rsidRPr="0066476F">
        <w:rPr>
          <w:rFonts w:cs="Arial"/>
          <w:b/>
          <w:bCs/>
        </w:rPr>
        <w:t>3</w:t>
      </w:r>
      <w:r w:rsidR="00EF448E" w:rsidRPr="0066476F">
        <w:rPr>
          <w:rFonts w:cs="Arial"/>
          <w:b/>
          <w:bCs/>
        </w:rPr>
        <w:t>/1.</w:t>
      </w:r>
    </w:p>
    <w:p w:rsidR="00A57AB6" w:rsidRPr="0066476F" w:rsidRDefault="00A57AB6" w:rsidP="00A57AB6">
      <w:pPr>
        <w:pStyle w:val="FootnoteText"/>
        <w:jc w:val="right"/>
        <w:rPr>
          <w:rFonts w:ascii="Arial" w:hAnsi="Arial" w:cs="Arial"/>
          <w:b/>
          <w:bCs/>
          <w:sz w:val="16"/>
          <w:szCs w:val="16"/>
        </w:rPr>
      </w:pPr>
    </w:p>
    <w:p w:rsidR="00A57AB6" w:rsidRPr="0066476F" w:rsidRDefault="00A57AB6" w:rsidP="00D92F5D">
      <w:pPr>
        <w:pStyle w:val="FootnoteText"/>
        <w:ind w:right="57"/>
        <w:jc w:val="right"/>
      </w:pPr>
      <w:r w:rsidRPr="0066476F">
        <w:rPr>
          <w:rFonts w:ascii="Arial" w:hAnsi="Arial" w:cs="Arial"/>
          <w:b/>
          <w:bCs/>
          <w:sz w:val="16"/>
        </w:rPr>
        <w:t>CODEN POPCEA        ISSN 1330-0350</w:t>
      </w:r>
    </w:p>
    <w:p w:rsidR="00A02A72" w:rsidRPr="0066476F" w:rsidRDefault="00A02A72" w:rsidP="00EA69BB">
      <w:pPr>
        <w:pStyle w:val="novastrana"/>
        <w:tabs>
          <w:tab w:val="center" w:pos="5273"/>
          <w:tab w:val="right" w:pos="10546"/>
        </w:tabs>
        <w:spacing w:line="240" w:lineRule="auto"/>
        <w:rPr>
          <w:rFonts w:eastAsia="TiLes New Roman"/>
          <w:lang w:val="en-GB"/>
        </w:rPr>
      </w:pPr>
    </w:p>
    <w:p w:rsidR="00150E50" w:rsidRPr="0066476F" w:rsidRDefault="00150E50" w:rsidP="00EA69BB">
      <w:pPr>
        <w:pStyle w:val="novastrana"/>
        <w:tabs>
          <w:tab w:val="center" w:pos="5273"/>
          <w:tab w:val="right" w:pos="10546"/>
        </w:tabs>
        <w:spacing w:line="240" w:lineRule="auto"/>
        <w:rPr>
          <w:rFonts w:eastAsia="TiLes New Roman"/>
          <w:lang w:val="en-GB"/>
        </w:rPr>
      </w:pPr>
    </w:p>
    <w:p w:rsidR="00150E50" w:rsidRPr="0066476F" w:rsidRDefault="00150E50" w:rsidP="00EA69BB">
      <w:pPr>
        <w:pStyle w:val="novastrana"/>
        <w:tabs>
          <w:tab w:val="center" w:pos="5273"/>
          <w:tab w:val="right" w:pos="10546"/>
        </w:tabs>
        <w:spacing w:line="240" w:lineRule="auto"/>
        <w:rPr>
          <w:rFonts w:eastAsia="TiLes New Roman"/>
          <w:lang w:val="en-GB"/>
        </w:rPr>
      </w:pPr>
    </w:p>
    <w:p w:rsidR="00150E50" w:rsidRPr="0066476F" w:rsidRDefault="00150E50" w:rsidP="00EA69BB">
      <w:pPr>
        <w:pStyle w:val="novastrana"/>
        <w:tabs>
          <w:tab w:val="center" w:pos="5273"/>
          <w:tab w:val="right" w:pos="10546"/>
        </w:tabs>
        <w:spacing w:line="240" w:lineRule="auto"/>
        <w:rPr>
          <w:rFonts w:eastAsia="TiLes New Roman"/>
          <w:lang w:val="en-GB"/>
        </w:rPr>
      </w:pPr>
    </w:p>
    <w:p w:rsidR="00EF448E" w:rsidRPr="0066476F" w:rsidRDefault="00CA7290" w:rsidP="00CA7290">
      <w:pPr>
        <w:jc w:val="center"/>
        <w:rPr>
          <w:b/>
          <w:sz w:val="24"/>
        </w:rPr>
      </w:pPr>
      <w:r w:rsidRPr="0066476F">
        <w:rPr>
          <w:b/>
          <w:sz w:val="24"/>
        </w:rPr>
        <w:t>NEKOMERCIJALNI TURISTIČKI PROMET U KUĆAMA I STANOVIMA</w:t>
      </w:r>
      <w:r w:rsidR="006336CE" w:rsidRPr="0066476F">
        <w:rPr>
          <w:b/>
          <w:sz w:val="24"/>
        </w:rPr>
        <w:t xml:space="preserve"> </w:t>
      </w:r>
    </w:p>
    <w:p w:rsidR="00CA7290" w:rsidRPr="0066476F" w:rsidRDefault="00CA7290" w:rsidP="00CA7290">
      <w:pPr>
        <w:jc w:val="center"/>
        <w:rPr>
          <w:sz w:val="8"/>
        </w:rPr>
      </w:pPr>
      <w:r w:rsidRPr="0066476F">
        <w:rPr>
          <w:b/>
          <w:sz w:val="24"/>
        </w:rPr>
        <w:t xml:space="preserve">ZA ODMOR U </w:t>
      </w:r>
      <w:r w:rsidR="00EF448E" w:rsidRPr="0066476F">
        <w:rPr>
          <w:b/>
          <w:sz w:val="24"/>
        </w:rPr>
        <w:t xml:space="preserve">RAZDOBLJU OD 1. SIJEČNJA DO 30. RUJNA </w:t>
      </w:r>
      <w:r w:rsidRPr="0066476F">
        <w:rPr>
          <w:b/>
          <w:sz w:val="24"/>
        </w:rPr>
        <w:t>20</w:t>
      </w:r>
      <w:r w:rsidR="00760ED8" w:rsidRPr="0066476F">
        <w:rPr>
          <w:b/>
          <w:sz w:val="24"/>
        </w:rPr>
        <w:t>1</w:t>
      </w:r>
      <w:r w:rsidR="00AE4A64" w:rsidRPr="0066476F">
        <w:rPr>
          <w:b/>
          <w:sz w:val="24"/>
        </w:rPr>
        <w:t>4</w:t>
      </w:r>
      <w:r w:rsidRPr="0066476F">
        <w:rPr>
          <w:b/>
          <w:sz w:val="24"/>
        </w:rPr>
        <w:t>.</w:t>
      </w:r>
      <w:r w:rsidR="00C354F9" w:rsidRPr="0066476F">
        <w:rPr>
          <w:b/>
          <w:sz w:val="24"/>
          <w:vertAlign w:val="superscript"/>
        </w:rPr>
        <w:t>1)</w:t>
      </w:r>
      <w:r w:rsidRPr="0066476F">
        <w:rPr>
          <w:b/>
          <w:sz w:val="24"/>
        </w:rPr>
        <w:br/>
      </w:r>
    </w:p>
    <w:p w:rsidR="00D86D90" w:rsidRPr="0066476F" w:rsidRDefault="00C86B52" w:rsidP="00D86D90">
      <w:pPr>
        <w:jc w:val="center"/>
        <w:rPr>
          <w:i/>
          <w:sz w:val="24"/>
        </w:rPr>
      </w:pPr>
      <w:r w:rsidRPr="0066476F">
        <w:rPr>
          <w:i/>
          <w:sz w:val="24"/>
        </w:rPr>
        <w:t>NON-</w:t>
      </w:r>
      <w:r w:rsidR="00F44FC4" w:rsidRPr="0066476F">
        <w:rPr>
          <w:i/>
          <w:sz w:val="24"/>
        </w:rPr>
        <w:t xml:space="preserve">COMMERCIAL </w:t>
      </w:r>
      <w:r w:rsidRPr="0066476F">
        <w:rPr>
          <w:i/>
          <w:sz w:val="24"/>
        </w:rPr>
        <w:t>TOURISM ACTIVITY</w:t>
      </w:r>
      <w:r w:rsidR="00D86D90" w:rsidRPr="0066476F">
        <w:rPr>
          <w:i/>
          <w:sz w:val="24"/>
        </w:rPr>
        <w:t xml:space="preserve"> IN APARTMENTS AND</w:t>
      </w:r>
      <w:r w:rsidR="00D86D90" w:rsidRPr="0066476F">
        <w:rPr>
          <w:i/>
          <w:sz w:val="24"/>
        </w:rPr>
        <w:br/>
        <w:t>SUMMER HOUSES,</w:t>
      </w:r>
      <w:r w:rsidR="006336CE" w:rsidRPr="0066476F">
        <w:rPr>
          <w:i/>
          <w:sz w:val="24"/>
        </w:rPr>
        <w:t xml:space="preserve"> </w:t>
      </w:r>
      <w:r w:rsidR="00EF448E" w:rsidRPr="0066476F">
        <w:rPr>
          <w:i/>
          <w:sz w:val="24"/>
        </w:rPr>
        <w:t xml:space="preserve">1 JANUARY – 30 SEPTEMBER </w:t>
      </w:r>
      <w:r w:rsidR="006336CE" w:rsidRPr="0066476F">
        <w:rPr>
          <w:i/>
          <w:sz w:val="24"/>
        </w:rPr>
        <w:t>201</w:t>
      </w:r>
      <w:r w:rsidR="00AE4A64" w:rsidRPr="0066476F">
        <w:rPr>
          <w:i/>
          <w:sz w:val="24"/>
        </w:rPr>
        <w:t>4</w:t>
      </w:r>
      <w:r w:rsidR="006336CE" w:rsidRPr="0066476F">
        <w:rPr>
          <w:i/>
          <w:sz w:val="24"/>
          <w:vertAlign w:val="superscript"/>
        </w:rPr>
        <w:t>1)</w:t>
      </w:r>
    </w:p>
    <w:p w:rsidR="00D86D90" w:rsidRPr="0066476F" w:rsidRDefault="00D86D90" w:rsidP="00D86D90">
      <w:pPr>
        <w:rPr>
          <w:i/>
        </w:rPr>
      </w:pPr>
    </w:p>
    <w:p w:rsidR="00186BAA" w:rsidRPr="0066476F" w:rsidRDefault="00186BAA" w:rsidP="00564B12">
      <w:pPr>
        <w:rPr>
          <w:i/>
        </w:rPr>
      </w:pPr>
    </w:p>
    <w:p w:rsidR="00150E50" w:rsidRPr="0066476F" w:rsidRDefault="00150E50" w:rsidP="00564B12">
      <w:pPr>
        <w:rPr>
          <w:i/>
        </w:rPr>
      </w:pPr>
    </w:p>
    <w:p w:rsidR="00150E50" w:rsidRPr="0066476F" w:rsidRDefault="00150E50" w:rsidP="00564B12">
      <w:pPr>
        <w:rPr>
          <w:i/>
        </w:rPr>
      </w:pPr>
    </w:p>
    <w:tbl>
      <w:tblPr>
        <w:tblW w:w="10603" w:type="dxa"/>
        <w:tblInd w:w="28" w:type="dxa"/>
        <w:tblLayout w:type="fixed"/>
        <w:tblCellMar>
          <w:left w:w="28" w:type="dxa"/>
          <w:right w:w="28" w:type="dxa"/>
        </w:tblCellMar>
        <w:tblLook w:val="0000" w:firstRow="0" w:lastRow="0" w:firstColumn="0" w:lastColumn="0" w:noHBand="0" w:noVBand="0"/>
      </w:tblPr>
      <w:tblGrid>
        <w:gridCol w:w="5152"/>
        <w:gridCol w:w="284"/>
        <w:gridCol w:w="5167"/>
      </w:tblGrid>
      <w:tr w:rsidR="00D5288E" w:rsidRPr="0066476F">
        <w:tc>
          <w:tcPr>
            <w:tcW w:w="5152" w:type="dxa"/>
            <w:shd w:val="clear" w:color="auto" w:fill="auto"/>
          </w:tcPr>
          <w:p w:rsidR="00D5288E" w:rsidRPr="0066476F" w:rsidRDefault="00D5288E" w:rsidP="00154A72">
            <w:pPr>
              <w:ind w:right="57"/>
              <w:jc w:val="both"/>
              <w:rPr>
                <w:szCs w:val="16"/>
              </w:rPr>
            </w:pPr>
            <w:r w:rsidRPr="0066476F">
              <w:rPr>
                <w:szCs w:val="16"/>
              </w:rPr>
              <w:t>U razdoblju od 1. siječnja do 30. rujna 201</w:t>
            </w:r>
            <w:r w:rsidR="00154A72" w:rsidRPr="0066476F">
              <w:rPr>
                <w:szCs w:val="16"/>
              </w:rPr>
              <w:t>4</w:t>
            </w:r>
            <w:r w:rsidRPr="0066476F">
              <w:rPr>
                <w:szCs w:val="16"/>
              </w:rPr>
              <w:t xml:space="preserve">. u </w:t>
            </w:r>
            <w:r w:rsidR="00154A72" w:rsidRPr="0066476F">
              <w:rPr>
                <w:szCs w:val="16"/>
              </w:rPr>
              <w:t>nekomercijalnim smještajnim objektima</w:t>
            </w:r>
            <w:r w:rsidRPr="0066476F">
              <w:rPr>
                <w:szCs w:val="16"/>
              </w:rPr>
              <w:t xml:space="preserve"> u Republici Hrvatskoj boravilo je ukupno </w:t>
            </w:r>
            <w:r w:rsidR="004019B4">
              <w:rPr>
                <w:szCs w:val="16"/>
              </w:rPr>
              <w:t>452 </w:t>
            </w:r>
            <w:r w:rsidR="00154A72" w:rsidRPr="0066476F">
              <w:rPr>
                <w:szCs w:val="16"/>
              </w:rPr>
              <w:t>703</w:t>
            </w:r>
            <w:r w:rsidRPr="0066476F">
              <w:rPr>
                <w:szCs w:val="16"/>
              </w:rPr>
              <w:t xml:space="preserve"> turista. Od toga su </w:t>
            </w:r>
            <w:r w:rsidR="00154A72" w:rsidRPr="0066476F">
              <w:rPr>
                <w:szCs w:val="16"/>
              </w:rPr>
              <w:t>34,7</w:t>
            </w:r>
            <w:r w:rsidRPr="0066476F">
              <w:rPr>
                <w:szCs w:val="16"/>
              </w:rPr>
              <w:t xml:space="preserve">% ostvarili domaći turisti, a </w:t>
            </w:r>
            <w:r w:rsidR="00154A72" w:rsidRPr="0066476F">
              <w:rPr>
                <w:szCs w:val="16"/>
              </w:rPr>
              <w:t>65,3</w:t>
            </w:r>
            <w:r w:rsidRPr="0066476F">
              <w:rPr>
                <w:szCs w:val="16"/>
              </w:rPr>
              <w:t>% strani turisti.</w:t>
            </w:r>
          </w:p>
        </w:tc>
        <w:tc>
          <w:tcPr>
            <w:tcW w:w="284" w:type="dxa"/>
          </w:tcPr>
          <w:p w:rsidR="00D5288E" w:rsidRPr="0066476F" w:rsidRDefault="00D5288E" w:rsidP="00E6786F">
            <w:pPr>
              <w:ind w:right="57"/>
              <w:jc w:val="both"/>
              <w:rPr>
                <w:i/>
                <w:iCs/>
                <w:szCs w:val="16"/>
              </w:rPr>
            </w:pPr>
          </w:p>
        </w:tc>
        <w:tc>
          <w:tcPr>
            <w:tcW w:w="5167" w:type="dxa"/>
          </w:tcPr>
          <w:p w:rsidR="00D5288E" w:rsidRPr="0066476F" w:rsidRDefault="00D5288E" w:rsidP="00F8343A">
            <w:pPr>
              <w:ind w:right="57"/>
              <w:jc w:val="both"/>
              <w:rPr>
                <w:i/>
                <w:iCs/>
                <w:szCs w:val="16"/>
              </w:rPr>
            </w:pPr>
            <w:r w:rsidRPr="0066476F">
              <w:rPr>
                <w:i/>
                <w:iCs/>
                <w:szCs w:val="16"/>
              </w:rPr>
              <w:t>In the period from 1 January to 30 September 201</w:t>
            </w:r>
            <w:r w:rsidR="007B4B9B" w:rsidRPr="0066476F">
              <w:rPr>
                <w:i/>
                <w:iCs/>
                <w:szCs w:val="16"/>
              </w:rPr>
              <w:t>4</w:t>
            </w:r>
            <w:r w:rsidRPr="0066476F">
              <w:rPr>
                <w:i/>
                <w:iCs/>
                <w:szCs w:val="16"/>
              </w:rPr>
              <w:t xml:space="preserve">, tourists realised the total of </w:t>
            </w:r>
            <w:r w:rsidR="007B4B9B" w:rsidRPr="0066476F">
              <w:rPr>
                <w:i/>
                <w:iCs/>
                <w:szCs w:val="16"/>
              </w:rPr>
              <w:t>452 703</w:t>
            </w:r>
            <w:r w:rsidRPr="0066476F">
              <w:rPr>
                <w:i/>
                <w:iCs/>
                <w:szCs w:val="16"/>
              </w:rPr>
              <w:t xml:space="preserve"> sojourns in </w:t>
            </w:r>
            <w:r w:rsidR="00F8343A">
              <w:rPr>
                <w:i/>
                <w:iCs/>
                <w:szCs w:val="16"/>
              </w:rPr>
              <w:t>non-commercial accommodation establishments</w:t>
            </w:r>
            <w:r w:rsidRPr="0066476F">
              <w:rPr>
                <w:i/>
                <w:iCs/>
                <w:szCs w:val="16"/>
              </w:rPr>
              <w:t xml:space="preserve"> in the Republic of Croatia, out of which domestic tourists realised </w:t>
            </w:r>
            <w:r w:rsidR="007B4B9B" w:rsidRPr="0066476F">
              <w:rPr>
                <w:i/>
                <w:iCs/>
                <w:szCs w:val="16"/>
              </w:rPr>
              <w:t>34.7</w:t>
            </w:r>
            <w:r w:rsidRPr="0066476F">
              <w:rPr>
                <w:i/>
                <w:iCs/>
                <w:szCs w:val="16"/>
              </w:rPr>
              <w:t xml:space="preserve">% and foreign ones </w:t>
            </w:r>
            <w:r w:rsidR="007B4B9B" w:rsidRPr="0066476F">
              <w:rPr>
                <w:i/>
                <w:iCs/>
                <w:szCs w:val="16"/>
              </w:rPr>
              <w:t>65.3</w:t>
            </w:r>
            <w:r w:rsidRPr="0066476F">
              <w:rPr>
                <w:i/>
                <w:iCs/>
                <w:szCs w:val="16"/>
              </w:rPr>
              <w:t xml:space="preserve">%. </w:t>
            </w:r>
          </w:p>
        </w:tc>
      </w:tr>
      <w:tr w:rsidR="00A57AB6" w:rsidRPr="0066476F">
        <w:tc>
          <w:tcPr>
            <w:tcW w:w="5152" w:type="dxa"/>
            <w:shd w:val="clear" w:color="auto" w:fill="auto"/>
          </w:tcPr>
          <w:p w:rsidR="00A57AB6" w:rsidRPr="0066476F" w:rsidRDefault="00A57AB6" w:rsidP="00D1704E">
            <w:pPr>
              <w:ind w:right="57"/>
              <w:jc w:val="both"/>
              <w:rPr>
                <w:szCs w:val="16"/>
              </w:rPr>
            </w:pPr>
          </w:p>
        </w:tc>
        <w:tc>
          <w:tcPr>
            <w:tcW w:w="284" w:type="dxa"/>
          </w:tcPr>
          <w:p w:rsidR="00A57AB6" w:rsidRPr="0066476F" w:rsidRDefault="00A57AB6" w:rsidP="00D1704E">
            <w:pPr>
              <w:ind w:right="57"/>
              <w:jc w:val="both"/>
              <w:rPr>
                <w:i/>
                <w:iCs/>
                <w:szCs w:val="16"/>
              </w:rPr>
            </w:pPr>
          </w:p>
        </w:tc>
        <w:tc>
          <w:tcPr>
            <w:tcW w:w="5167" w:type="dxa"/>
          </w:tcPr>
          <w:p w:rsidR="00A57AB6" w:rsidRPr="0066476F" w:rsidRDefault="00A57AB6" w:rsidP="00D1704E">
            <w:pPr>
              <w:ind w:right="57"/>
              <w:jc w:val="both"/>
              <w:rPr>
                <w:i/>
                <w:iCs/>
                <w:szCs w:val="16"/>
              </w:rPr>
            </w:pPr>
          </w:p>
        </w:tc>
      </w:tr>
      <w:tr w:rsidR="00A57AB6" w:rsidRPr="0066476F">
        <w:tc>
          <w:tcPr>
            <w:tcW w:w="5152" w:type="dxa"/>
            <w:shd w:val="clear" w:color="auto" w:fill="auto"/>
          </w:tcPr>
          <w:p w:rsidR="00A57AB6" w:rsidRPr="0066476F" w:rsidRDefault="00186BAA" w:rsidP="00154A72">
            <w:pPr>
              <w:ind w:right="57"/>
              <w:jc w:val="both"/>
              <w:rPr>
                <w:szCs w:val="16"/>
              </w:rPr>
            </w:pPr>
            <w:r w:rsidRPr="0066476F">
              <w:rPr>
                <w:szCs w:val="16"/>
              </w:rPr>
              <w:t>Turisti su os</w:t>
            </w:r>
            <w:r w:rsidR="00E017AD" w:rsidRPr="0066476F">
              <w:rPr>
                <w:szCs w:val="16"/>
              </w:rPr>
              <w:t xml:space="preserve">tvarili ukupno </w:t>
            </w:r>
            <w:r w:rsidR="00154A72" w:rsidRPr="0066476F">
              <w:rPr>
                <w:szCs w:val="16"/>
              </w:rPr>
              <w:t>7 854 659</w:t>
            </w:r>
            <w:r w:rsidR="00E017AD" w:rsidRPr="0066476F">
              <w:rPr>
                <w:szCs w:val="16"/>
              </w:rPr>
              <w:t xml:space="preserve"> noćenj</w:t>
            </w:r>
            <w:r w:rsidR="007D4B67" w:rsidRPr="0066476F">
              <w:rPr>
                <w:szCs w:val="16"/>
              </w:rPr>
              <w:t>a</w:t>
            </w:r>
            <w:r w:rsidR="00AE2DB0" w:rsidRPr="0066476F">
              <w:rPr>
                <w:szCs w:val="16"/>
              </w:rPr>
              <w:t>. Od to</w:t>
            </w:r>
            <w:r w:rsidRPr="0066476F">
              <w:rPr>
                <w:szCs w:val="16"/>
              </w:rPr>
              <w:t xml:space="preserve">ga su </w:t>
            </w:r>
            <w:r w:rsidR="00154A72" w:rsidRPr="0066476F">
              <w:rPr>
                <w:szCs w:val="16"/>
              </w:rPr>
              <w:t>46,4</w:t>
            </w:r>
            <w:r w:rsidRPr="0066476F">
              <w:rPr>
                <w:szCs w:val="16"/>
              </w:rPr>
              <w:t xml:space="preserve">% </w:t>
            </w:r>
            <w:r w:rsidR="00151C8A" w:rsidRPr="0066476F">
              <w:rPr>
                <w:szCs w:val="16"/>
              </w:rPr>
              <w:t xml:space="preserve">noćenja </w:t>
            </w:r>
            <w:r w:rsidRPr="0066476F">
              <w:rPr>
                <w:szCs w:val="16"/>
              </w:rPr>
              <w:t xml:space="preserve">ostvarili domaći turisti, a </w:t>
            </w:r>
            <w:r w:rsidR="00154A72" w:rsidRPr="0066476F">
              <w:rPr>
                <w:szCs w:val="16"/>
              </w:rPr>
              <w:t>53,6</w:t>
            </w:r>
            <w:r w:rsidRPr="0066476F">
              <w:rPr>
                <w:szCs w:val="16"/>
              </w:rPr>
              <w:t xml:space="preserve">% strani turisti. </w:t>
            </w:r>
          </w:p>
        </w:tc>
        <w:tc>
          <w:tcPr>
            <w:tcW w:w="284" w:type="dxa"/>
          </w:tcPr>
          <w:p w:rsidR="00A57AB6" w:rsidRPr="0066476F" w:rsidRDefault="00A57AB6" w:rsidP="00D1704E">
            <w:pPr>
              <w:ind w:right="57"/>
              <w:jc w:val="both"/>
              <w:rPr>
                <w:i/>
                <w:iCs/>
                <w:szCs w:val="16"/>
              </w:rPr>
            </w:pPr>
          </w:p>
        </w:tc>
        <w:tc>
          <w:tcPr>
            <w:tcW w:w="5167" w:type="dxa"/>
          </w:tcPr>
          <w:p w:rsidR="00A57AB6" w:rsidRPr="0066476F" w:rsidRDefault="00CB3063" w:rsidP="007B4B9B">
            <w:pPr>
              <w:ind w:right="57"/>
              <w:jc w:val="both"/>
              <w:rPr>
                <w:i/>
                <w:iCs/>
                <w:szCs w:val="16"/>
              </w:rPr>
            </w:pPr>
            <w:r w:rsidRPr="0066476F">
              <w:rPr>
                <w:i/>
                <w:iCs/>
                <w:szCs w:val="16"/>
              </w:rPr>
              <w:t xml:space="preserve">Tourists realised the total of </w:t>
            </w:r>
            <w:r w:rsidR="007B4B9B" w:rsidRPr="0066476F">
              <w:rPr>
                <w:i/>
                <w:iCs/>
                <w:szCs w:val="16"/>
              </w:rPr>
              <w:t>7 854 659</w:t>
            </w:r>
            <w:r w:rsidRPr="0066476F">
              <w:rPr>
                <w:i/>
                <w:iCs/>
                <w:szCs w:val="16"/>
              </w:rPr>
              <w:t xml:space="preserve"> tourist nights, out of which </w:t>
            </w:r>
            <w:r w:rsidR="007B4B9B" w:rsidRPr="0066476F">
              <w:rPr>
                <w:i/>
                <w:iCs/>
                <w:szCs w:val="16"/>
              </w:rPr>
              <w:t>46.4</w:t>
            </w:r>
            <w:r w:rsidRPr="0066476F">
              <w:rPr>
                <w:i/>
                <w:iCs/>
                <w:szCs w:val="16"/>
              </w:rPr>
              <w:t xml:space="preserve">% </w:t>
            </w:r>
            <w:r w:rsidR="00810037" w:rsidRPr="0066476F">
              <w:rPr>
                <w:i/>
                <w:iCs/>
                <w:szCs w:val="16"/>
              </w:rPr>
              <w:t>by</w:t>
            </w:r>
            <w:r w:rsidRPr="0066476F">
              <w:rPr>
                <w:i/>
                <w:iCs/>
                <w:szCs w:val="16"/>
              </w:rPr>
              <w:t xml:space="preserve"> domestic and </w:t>
            </w:r>
            <w:r w:rsidR="007B4B9B" w:rsidRPr="0066476F">
              <w:rPr>
                <w:i/>
                <w:iCs/>
                <w:szCs w:val="16"/>
              </w:rPr>
              <w:t>53.6</w:t>
            </w:r>
            <w:r w:rsidRPr="0066476F">
              <w:rPr>
                <w:i/>
                <w:iCs/>
                <w:szCs w:val="16"/>
              </w:rPr>
              <w:t xml:space="preserve">% </w:t>
            </w:r>
            <w:r w:rsidR="00810037" w:rsidRPr="0066476F">
              <w:rPr>
                <w:i/>
                <w:iCs/>
                <w:szCs w:val="16"/>
              </w:rPr>
              <w:t>by</w:t>
            </w:r>
            <w:r w:rsidRPr="0066476F">
              <w:rPr>
                <w:i/>
                <w:iCs/>
                <w:szCs w:val="16"/>
              </w:rPr>
              <w:t xml:space="preserve"> foreign tourists.</w:t>
            </w:r>
          </w:p>
        </w:tc>
      </w:tr>
      <w:tr w:rsidR="009476BC" w:rsidRPr="0066476F">
        <w:tc>
          <w:tcPr>
            <w:tcW w:w="5152" w:type="dxa"/>
            <w:shd w:val="clear" w:color="auto" w:fill="auto"/>
          </w:tcPr>
          <w:p w:rsidR="009476BC" w:rsidRPr="0066476F" w:rsidRDefault="009476BC" w:rsidP="00D1704E">
            <w:pPr>
              <w:ind w:right="57"/>
              <w:jc w:val="both"/>
              <w:rPr>
                <w:szCs w:val="16"/>
              </w:rPr>
            </w:pPr>
          </w:p>
        </w:tc>
        <w:tc>
          <w:tcPr>
            <w:tcW w:w="284" w:type="dxa"/>
          </w:tcPr>
          <w:p w:rsidR="009476BC" w:rsidRPr="0066476F" w:rsidRDefault="009476BC" w:rsidP="00D1704E">
            <w:pPr>
              <w:ind w:right="57"/>
              <w:jc w:val="both"/>
              <w:rPr>
                <w:i/>
                <w:iCs/>
                <w:szCs w:val="16"/>
              </w:rPr>
            </w:pPr>
          </w:p>
        </w:tc>
        <w:tc>
          <w:tcPr>
            <w:tcW w:w="5167" w:type="dxa"/>
          </w:tcPr>
          <w:p w:rsidR="009476BC" w:rsidRPr="0066476F" w:rsidRDefault="009476BC" w:rsidP="00D1704E">
            <w:pPr>
              <w:ind w:right="57"/>
              <w:jc w:val="both"/>
              <w:rPr>
                <w:i/>
                <w:iCs/>
                <w:spacing w:val="-4"/>
                <w:szCs w:val="16"/>
              </w:rPr>
            </w:pPr>
          </w:p>
        </w:tc>
      </w:tr>
      <w:tr w:rsidR="00A57AB6" w:rsidRPr="0066476F">
        <w:tc>
          <w:tcPr>
            <w:tcW w:w="5152" w:type="dxa"/>
            <w:shd w:val="clear" w:color="auto" w:fill="auto"/>
          </w:tcPr>
          <w:p w:rsidR="00A57AB6" w:rsidRPr="0066476F" w:rsidRDefault="00087959" w:rsidP="00154A72">
            <w:pPr>
              <w:ind w:right="57"/>
              <w:jc w:val="both"/>
              <w:rPr>
                <w:szCs w:val="16"/>
              </w:rPr>
            </w:pPr>
            <w:r w:rsidRPr="0066476F">
              <w:rPr>
                <w:szCs w:val="16"/>
              </w:rPr>
              <w:t>O</w:t>
            </w:r>
            <w:r w:rsidR="00154A72" w:rsidRPr="0066476F">
              <w:rPr>
                <w:szCs w:val="16"/>
              </w:rPr>
              <w:t>d ukupnog broja noćenja</w:t>
            </w:r>
            <w:r w:rsidR="00186BAA" w:rsidRPr="0066476F">
              <w:rPr>
                <w:szCs w:val="16"/>
              </w:rPr>
              <w:t xml:space="preserve"> </w:t>
            </w:r>
            <w:r w:rsidR="00154A72" w:rsidRPr="0066476F">
              <w:rPr>
                <w:szCs w:val="16"/>
              </w:rPr>
              <w:t>65,0</w:t>
            </w:r>
            <w:r w:rsidR="00186BAA" w:rsidRPr="0066476F">
              <w:rPr>
                <w:szCs w:val="16"/>
              </w:rPr>
              <w:t xml:space="preserve">% noćenja </w:t>
            </w:r>
            <w:r w:rsidR="00E017AD" w:rsidRPr="0066476F">
              <w:rPr>
                <w:szCs w:val="16"/>
              </w:rPr>
              <w:t xml:space="preserve">ostvarile su </w:t>
            </w:r>
            <w:r w:rsidR="00186BAA" w:rsidRPr="0066476F">
              <w:rPr>
                <w:szCs w:val="16"/>
              </w:rPr>
              <w:t>osobe za koje se boravišna pristojba plaća paušalno.</w:t>
            </w:r>
          </w:p>
        </w:tc>
        <w:tc>
          <w:tcPr>
            <w:tcW w:w="284" w:type="dxa"/>
          </w:tcPr>
          <w:p w:rsidR="00A57AB6" w:rsidRPr="0066476F" w:rsidRDefault="00A57AB6" w:rsidP="00D1704E">
            <w:pPr>
              <w:ind w:right="57"/>
              <w:jc w:val="both"/>
              <w:rPr>
                <w:i/>
                <w:iCs/>
                <w:szCs w:val="16"/>
              </w:rPr>
            </w:pPr>
          </w:p>
        </w:tc>
        <w:tc>
          <w:tcPr>
            <w:tcW w:w="5167" w:type="dxa"/>
          </w:tcPr>
          <w:p w:rsidR="00A57AB6" w:rsidRPr="0066476F" w:rsidRDefault="0038303C" w:rsidP="007B4B9B">
            <w:pPr>
              <w:ind w:right="57"/>
              <w:jc w:val="both"/>
              <w:rPr>
                <w:i/>
                <w:iCs/>
                <w:spacing w:val="-4"/>
                <w:szCs w:val="16"/>
              </w:rPr>
            </w:pPr>
            <w:r w:rsidRPr="0066476F">
              <w:rPr>
                <w:i/>
                <w:iCs/>
                <w:spacing w:val="-4"/>
                <w:szCs w:val="16"/>
              </w:rPr>
              <w:t>O</w:t>
            </w:r>
            <w:r w:rsidR="00CB3063" w:rsidRPr="0066476F">
              <w:rPr>
                <w:i/>
                <w:iCs/>
                <w:spacing w:val="-4"/>
                <w:szCs w:val="16"/>
              </w:rPr>
              <w:t xml:space="preserve">ut of the total number of tourist nights, persons whose sojourn taxes were paid as a package deal realised </w:t>
            </w:r>
            <w:r w:rsidR="007B4B9B" w:rsidRPr="0066476F">
              <w:rPr>
                <w:i/>
                <w:iCs/>
                <w:spacing w:val="-4"/>
                <w:szCs w:val="16"/>
              </w:rPr>
              <w:t>65.0</w:t>
            </w:r>
            <w:r w:rsidR="00CB3063" w:rsidRPr="0066476F">
              <w:rPr>
                <w:i/>
                <w:iCs/>
                <w:spacing w:val="-4"/>
                <w:szCs w:val="16"/>
              </w:rPr>
              <w:t>% of tourist nights.</w:t>
            </w:r>
          </w:p>
        </w:tc>
      </w:tr>
      <w:tr w:rsidR="00A57AB6" w:rsidRPr="0066476F">
        <w:tc>
          <w:tcPr>
            <w:tcW w:w="5152" w:type="dxa"/>
            <w:shd w:val="clear" w:color="auto" w:fill="auto"/>
          </w:tcPr>
          <w:p w:rsidR="00A57AB6" w:rsidRPr="0066476F" w:rsidRDefault="00A57AB6" w:rsidP="00D1704E">
            <w:pPr>
              <w:ind w:right="57"/>
              <w:jc w:val="both"/>
              <w:rPr>
                <w:szCs w:val="16"/>
              </w:rPr>
            </w:pPr>
          </w:p>
        </w:tc>
        <w:tc>
          <w:tcPr>
            <w:tcW w:w="284" w:type="dxa"/>
          </w:tcPr>
          <w:p w:rsidR="00A57AB6" w:rsidRPr="0066476F" w:rsidRDefault="00A57AB6" w:rsidP="00D1704E">
            <w:pPr>
              <w:ind w:right="57"/>
              <w:jc w:val="both"/>
              <w:rPr>
                <w:i/>
                <w:iCs/>
                <w:szCs w:val="16"/>
              </w:rPr>
            </w:pPr>
          </w:p>
        </w:tc>
        <w:tc>
          <w:tcPr>
            <w:tcW w:w="5167" w:type="dxa"/>
          </w:tcPr>
          <w:p w:rsidR="00A57AB6" w:rsidRPr="0066476F" w:rsidRDefault="00A57AB6" w:rsidP="00D1704E">
            <w:pPr>
              <w:ind w:right="57"/>
              <w:rPr>
                <w:i/>
                <w:iCs/>
                <w:szCs w:val="16"/>
              </w:rPr>
            </w:pPr>
          </w:p>
        </w:tc>
      </w:tr>
      <w:tr w:rsidR="00A57AB6" w:rsidRPr="0066476F">
        <w:tc>
          <w:tcPr>
            <w:tcW w:w="5152" w:type="dxa"/>
            <w:shd w:val="clear" w:color="auto" w:fill="auto"/>
          </w:tcPr>
          <w:p w:rsidR="00A57AB6" w:rsidRPr="0066476F" w:rsidRDefault="00186BAA" w:rsidP="00F8343A">
            <w:pPr>
              <w:ind w:right="57"/>
              <w:jc w:val="both"/>
              <w:rPr>
                <w:szCs w:val="16"/>
              </w:rPr>
            </w:pPr>
            <w:r w:rsidRPr="0066476F">
              <w:rPr>
                <w:szCs w:val="16"/>
              </w:rPr>
              <w:t xml:space="preserve">Prosječno </w:t>
            </w:r>
            <w:r w:rsidR="007B1F02" w:rsidRPr="0066476F">
              <w:rPr>
                <w:szCs w:val="16"/>
              </w:rPr>
              <w:t xml:space="preserve">je </w:t>
            </w:r>
            <w:r w:rsidRPr="0066476F">
              <w:rPr>
                <w:szCs w:val="16"/>
              </w:rPr>
              <w:t>ostvaren</w:t>
            </w:r>
            <w:r w:rsidR="007B1F02" w:rsidRPr="0066476F">
              <w:rPr>
                <w:szCs w:val="16"/>
              </w:rPr>
              <w:t>o</w:t>
            </w:r>
            <w:r w:rsidRPr="0066476F">
              <w:rPr>
                <w:szCs w:val="16"/>
              </w:rPr>
              <w:t xml:space="preserve"> </w:t>
            </w:r>
            <w:r w:rsidR="007B1F02" w:rsidRPr="0066476F">
              <w:rPr>
                <w:szCs w:val="16"/>
              </w:rPr>
              <w:t>1</w:t>
            </w:r>
            <w:r w:rsidR="00F8343A">
              <w:rPr>
                <w:szCs w:val="16"/>
              </w:rPr>
              <w:t>7</w:t>
            </w:r>
            <w:r w:rsidR="007B1F02" w:rsidRPr="0066476F">
              <w:rPr>
                <w:szCs w:val="16"/>
              </w:rPr>
              <w:t xml:space="preserve"> </w:t>
            </w:r>
            <w:r w:rsidRPr="0066476F">
              <w:rPr>
                <w:szCs w:val="16"/>
              </w:rPr>
              <w:t>noćenj</w:t>
            </w:r>
            <w:r w:rsidR="007B1F02" w:rsidRPr="0066476F">
              <w:rPr>
                <w:szCs w:val="16"/>
              </w:rPr>
              <w:t>a po prijavljenom turistu</w:t>
            </w:r>
            <w:r w:rsidR="00C354F9" w:rsidRPr="0066476F">
              <w:rPr>
                <w:szCs w:val="16"/>
              </w:rPr>
              <w:t>.</w:t>
            </w:r>
            <w:r w:rsidR="00AE2DB0" w:rsidRPr="0066476F">
              <w:rPr>
                <w:szCs w:val="16"/>
              </w:rPr>
              <w:t xml:space="preserve"> </w:t>
            </w:r>
            <w:r w:rsidR="00151C8A" w:rsidRPr="0066476F">
              <w:rPr>
                <w:szCs w:val="16"/>
              </w:rPr>
              <w:t>D</w:t>
            </w:r>
            <w:r w:rsidRPr="0066476F">
              <w:rPr>
                <w:szCs w:val="16"/>
              </w:rPr>
              <w:t>omaći turisti ostvarili su prosječno 2</w:t>
            </w:r>
            <w:r w:rsidR="00154A72" w:rsidRPr="0066476F">
              <w:rPr>
                <w:szCs w:val="16"/>
              </w:rPr>
              <w:t>3</w:t>
            </w:r>
            <w:r w:rsidRPr="0066476F">
              <w:rPr>
                <w:szCs w:val="16"/>
              </w:rPr>
              <w:t>, a strani turisti 1</w:t>
            </w:r>
            <w:r w:rsidR="00154A72" w:rsidRPr="0066476F">
              <w:rPr>
                <w:szCs w:val="16"/>
              </w:rPr>
              <w:t>4</w:t>
            </w:r>
            <w:r w:rsidRPr="0066476F">
              <w:rPr>
                <w:szCs w:val="16"/>
              </w:rPr>
              <w:t xml:space="preserve"> noćenja</w:t>
            </w:r>
            <w:r w:rsidR="00151C8A" w:rsidRPr="0066476F">
              <w:rPr>
                <w:szCs w:val="16"/>
              </w:rPr>
              <w:t xml:space="preserve"> u </w:t>
            </w:r>
            <w:r w:rsidR="00154A72" w:rsidRPr="0066476F">
              <w:rPr>
                <w:szCs w:val="16"/>
              </w:rPr>
              <w:t>nekomercijalnim smještajnim objektima.</w:t>
            </w:r>
          </w:p>
        </w:tc>
        <w:tc>
          <w:tcPr>
            <w:tcW w:w="284" w:type="dxa"/>
          </w:tcPr>
          <w:p w:rsidR="00A57AB6" w:rsidRPr="0066476F" w:rsidRDefault="00A57AB6" w:rsidP="00D1704E">
            <w:pPr>
              <w:ind w:right="57"/>
              <w:jc w:val="both"/>
              <w:rPr>
                <w:i/>
                <w:iCs/>
                <w:szCs w:val="16"/>
              </w:rPr>
            </w:pPr>
          </w:p>
        </w:tc>
        <w:tc>
          <w:tcPr>
            <w:tcW w:w="5167" w:type="dxa"/>
          </w:tcPr>
          <w:p w:rsidR="00A57AB6" w:rsidRPr="0066476F" w:rsidRDefault="00A26472" w:rsidP="00102B19">
            <w:pPr>
              <w:ind w:right="57"/>
              <w:jc w:val="both"/>
              <w:rPr>
                <w:rFonts w:cs="Arial"/>
                <w:szCs w:val="16"/>
                <w:lang w:eastAsia="en-US"/>
              </w:rPr>
            </w:pPr>
            <w:r w:rsidRPr="0066476F">
              <w:rPr>
                <w:rFonts w:cs="Arial"/>
                <w:i/>
                <w:iCs/>
                <w:szCs w:val="16"/>
                <w:lang w:eastAsia="en-US"/>
              </w:rPr>
              <w:t>On the average, there were 1</w:t>
            </w:r>
            <w:r w:rsidR="00F8343A">
              <w:rPr>
                <w:rFonts w:cs="Arial"/>
                <w:i/>
                <w:iCs/>
                <w:szCs w:val="16"/>
                <w:lang w:eastAsia="en-US"/>
              </w:rPr>
              <w:t>7</w:t>
            </w:r>
            <w:r w:rsidRPr="0066476F">
              <w:rPr>
                <w:rFonts w:cs="Arial"/>
                <w:i/>
                <w:iCs/>
                <w:szCs w:val="16"/>
                <w:lang w:eastAsia="en-US"/>
              </w:rPr>
              <w:t xml:space="preserve"> nights per registered tou</w:t>
            </w:r>
            <w:r w:rsidR="00954564" w:rsidRPr="0066476F">
              <w:rPr>
                <w:rFonts w:cs="Arial"/>
                <w:i/>
                <w:iCs/>
                <w:szCs w:val="16"/>
                <w:lang w:eastAsia="en-US"/>
              </w:rPr>
              <w:t xml:space="preserve">rist. Domestic tourists spent </w:t>
            </w:r>
            <w:r w:rsidR="00E343AC" w:rsidRPr="008E3301">
              <w:rPr>
                <w:rFonts w:cs="Arial"/>
                <w:i/>
                <w:iCs/>
                <w:szCs w:val="16"/>
                <w:lang w:eastAsia="en-US"/>
              </w:rPr>
              <w:t xml:space="preserve">in </w:t>
            </w:r>
            <w:r w:rsidR="00102B19" w:rsidRPr="008E3301">
              <w:rPr>
                <w:rFonts w:cs="Arial"/>
                <w:i/>
                <w:iCs/>
                <w:szCs w:val="16"/>
                <w:lang w:eastAsia="en-US"/>
              </w:rPr>
              <w:t>non-commercial accommodation establishments</w:t>
            </w:r>
            <w:r w:rsidR="00102B19">
              <w:rPr>
                <w:rFonts w:cs="Arial"/>
                <w:i/>
                <w:iCs/>
                <w:szCs w:val="16"/>
                <w:lang w:eastAsia="en-US"/>
              </w:rPr>
              <w:t xml:space="preserve"> </w:t>
            </w:r>
            <w:r w:rsidR="00E343AC" w:rsidRPr="0066476F">
              <w:rPr>
                <w:rFonts w:cs="Arial"/>
                <w:i/>
                <w:iCs/>
                <w:szCs w:val="16"/>
                <w:lang w:eastAsia="en-US"/>
              </w:rPr>
              <w:t>on the average</w:t>
            </w:r>
            <w:r w:rsidR="00E343AC" w:rsidRPr="0066476F" w:rsidDel="00E343AC">
              <w:rPr>
                <w:rFonts w:cs="Arial"/>
                <w:i/>
                <w:iCs/>
                <w:szCs w:val="16"/>
                <w:lang w:eastAsia="en-US"/>
              </w:rPr>
              <w:t xml:space="preserve"> </w:t>
            </w:r>
            <w:r w:rsidR="00954564" w:rsidRPr="0066476F">
              <w:rPr>
                <w:rFonts w:cs="Arial"/>
                <w:i/>
                <w:iCs/>
                <w:szCs w:val="16"/>
                <w:lang w:eastAsia="en-US"/>
              </w:rPr>
              <w:t>2</w:t>
            </w:r>
            <w:r w:rsidR="007B4B9B" w:rsidRPr="0066476F">
              <w:rPr>
                <w:rFonts w:cs="Arial"/>
                <w:i/>
                <w:iCs/>
                <w:szCs w:val="16"/>
                <w:lang w:eastAsia="en-US"/>
              </w:rPr>
              <w:t>3</w:t>
            </w:r>
            <w:r w:rsidRPr="0066476F">
              <w:rPr>
                <w:rFonts w:cs="Arial"/>
                <w:i/>
                <w:iCs/>
                <w:szCs w:val="16"/>
                <w:lang w:eastAsia="en-US"/>
              </w:rPr>
              <w:t xml:space="preserve"> nights </w:t>
            </w:r>
            <w:r w:rsidR="00D92D03" w:rsidRPr="0066476F">
              <w:rPr>
                <w:rFonts w:cs="Arial"/>
                <w:i/>
                <w:iCs/>
                <w:szCs w:val="16"/>
                <w:lang w:eastAsia="en-US"/>
              </w:rPr>
              <w:t>and foreign tourists 1</w:t>
            </w:r>
            <w:r w:rsidR="007B4B9B" w:rsidRPr="0066476F">
              <w:rPr>
                <w:rFonts w:cs="Arial"/>
                <w:i/>
                <w:iCs/>
                <w:szCs w:val="16"/>
                <w:lang w:eastAsia="en-US"/>
              </w:rPr>
              <w:t>4</w:t>
            </w:r>
            <w:r w:rsidR="00D92D03" w:rsidRPr="0066476F">
              <w:rPr>
                <w:rFonts w:cs="Arial"/>
                <w:i/>
                <w:iCs/>
                <w:szCs w:val="16"/>
                <w:lang w:eastAsia="en-US"/>
              </w:rPr>
              <w:t xml:space="preserve"> nights</w:t>
            </w:r>
            <w:r w:rsidRPr="0066476F">
              <w:rPr>
                <w:rFonts w:cs="Arial"/>
                <w:i/>
                <w:iCs/>
                <w:szCs w:val="16"/>
                <w:lang w:eastAsia="en-US"/>
              </w:rPr>
              <w:t>.</w:t>
            </w:r>
          </w:p>
        </w:tc>
      </w:tr>
      <w:tr w:rsidR="00A57AB6" w:rsidRPr="0066476F">
        <w:tc>
          <w:tcPr>
            <w:tcW w:w="5152" w:type="dxa"/>
            <w:shd w:val="clear" w:color="auto" w:fill="auto"/>
          </w:tcPr>
          <w:p w:rsidR="00A57AB6" w:rsidRPr="0066476F" w:rsidRDefault="00A57AB6" w:rsidP="00D1704E">
            <w:pPr>
              <w:ind w:right="57"/>
              <w:jc w:val="both"/>
              <w:rPr>
                <w:szCs w:val="16"/>
              </w:rPr>
            </w:pPr>
          </w:p>
        </w:tc>
        <w:tc>
          <w:tcPr>
            <w:tcW w:w="284" w:type="dxa"/>
          </w:tcPr>
          <w:p w:rsidR="00A57AB6" w:rsidRPr="0066476F" w:rsidRDefault="00A57AB6" w:rsidP="00D1704E">
            <w:pPr>
              <w:ind w:right="57"/>
              <w:jc w:val="both"/>
              <w:rPr>
                <w:i/>
                <w:iCs/>
                <w:szCs w:val="16"/>
              </w:rPr>
            </w:pPr>
          </w:p>
        </w:tc>
        <w:tc>
          <w:tcPr>
            <w:tcW w:w="5167" w:type="dxa"/>
          </w:tcPr>
          <w:p w:rsidR="00A57AB6" w:rsidRPr="0066476F" w:rsidRDefault="00A57AB6" w:rsidP="00D1704E">
            <w:pPr>
              <w:ind w:right="57"/>
              <w:jc w:val="both"/>
              <w:rPr>
                <w:i/>
                <w:iCs/>
                <w:szCs w:val="16"/>
              </w:rPr>
            </w:pPr>
          </w:p>
        </w:tc>
      </w:tr>
      <w:tr w:rsidR="00A57AB6" w:rsidRPr="0066476F">
        <w:tc>
          <w:tcPr>
            <w:tcW w:w="5152" w:type="dxa"/>
            <w:shd w:val="clear" w:color="auto" w:fill="auto"/>
          </w:tcPr>
          <w:p w:rsidR="00A57AB6" w:rsidRPr="0066476F" w:rsidRDefault="00186BAA" w:rsidP="008D13D6">
            <w:pPr>
              <w:ind w:right="57"/>
              <w:jc w:val="both"/>
              <w:rPr>
                <w:szCs w:val="16"/>
              </w:rPr>
            </w:pPr>
            <w:r w:rsidRPr="0066476F">
              <w:rPr>
                <w:szCs w:val="16"/>
              </w:rPr>
              <w:t>U strukturi noćenja stranih turista najviše noćenja ostvar</w:t>
            </w:r>
            <w:r w:rsidR="00AE2DB0" w:rsidRPr="0066476F">
              <w:rPr>
                <w:szCs w:val="16"/>
              </w:rPr>
              <w:t>ili su turisti iz</w:t>
            </w:r>
            <w:r w:rsidR="00A30190" w:rsidRPr="0066476F">
              <w:rPr>
                <w:szCs w:val="16"/>
              </w:rPr>
              <w:t xml:space="preserve"> Slovenije (</w:t>
            </w:r>
            <w:r w:rsidR="00666B34" w:rsidRPr="0066476F">
              <w:rPr>
                <w:szCs w:val="16"/>
              </w:rPr>
              <w:t>44,</w:t>
            </w:r>
            <w:r w:rsidR="007C7D8F" w:rsidRPr="0066476F">
              <w:rPr>
                <w:szCs w:val="16"/>
              </w:rPr>
              <w:t>5</w:t>
            </w:r>
            <w:r w:rsidRPr="0066476F">
              <w:rPr>
                <w:szCs w:val="16"/>
              </w:rPr>
              <w:t>%), Njema</w:t>
            </w:r>
            <w:r w:rsidR="00E017AD" w:rsidRPr="0066476F">
              <w:rPr>
                <w:szCs w:val="16"/>
              </w:rPr>
              <w:t>čke (</w:t>
            </w:r>
            <w:r w:rsidR="007C7D8F" w:rsidRPr="0066476F">
              <w:rPr>
                <w:szCs w:val="16"/>
              </w:rPr>
              <w:t>11,0</w:t>
            </w:r>
            <w:r w:rsidR="00A30190" w:rsidRPr="0066476F">
              <w:rPr>
                <w:szCs w:val="16"/>
              </w:rPr>
              <w:t>%), Bosne i Hercegovine (</w:t>
            </w:r>
            <w:r w:rsidR="007C7D8F" w:rsidRPr="0066476F">
              <w:rPr>
                <w:szCs w:val="16"/>
              </w:rPr>
              <w:t>7,7</w:t>
            </w:r>
            <w:r w:rsidR="00A30190" w:rsidRPr="0066476F">
              <w:rPr>
                <w:szCs w:val="16"/>
              </w:rPr>
              <w:t>%),</w:t>
            </w:r>
            <w:r w:rsidRPr="0066476F">
              <w:rPr>
                <w:szCs w:val="16"/>
              </w:rPr>
              <w:t xml:space="preserve"> </w:t>
            </w:r>
            <w:r w:rsidR="007C7D8F" w:rsidRPr="0066476F">
              <w:rPr>
                <w:szCs w:val="16"/>
              </w:rPr>
              <w:t xml:space="preserve">Srbije (5,0%), </w:t>
            </w:r>
            <w:r w:rsidR="00A30190" w:rsidRPr="0066476F">
              <w:rPr>
                <w:szCs w:val="16"/>
              </w:rPr>
              <w:t>Austrije</w:t>
            </w:r>
            <w:r w:rsidR="00666B34" w:rsidRPr="0066476F">
              <w:rPr>
                <w:szCs w:val="16"/>
              </w:rPr>
              <w:t xml:space="preserve"> </w:t>
            </w:r>
            <w:r w:rsidR="00F237B1" w:rsidRPr="0066476F">
              <w:rPr>
                <w:szCs w:val="16"/>
              </w:rPr>
              <w:t>(4,9</w:t>
            </w:r>
            <w:r w:rsidR="00A30190" w:rsidRPr="0066476F">
              <w:rPr>
                <w:szCs w:val="16"/>
              </w:rPr>
              <w:t>%)</w:t>
            </w:r>
            <w:r w:rsidR="009E1110" w:rsidRPr="0066476F">
              <w:rPr>
                <w:szCs w:val="16"/>
              </w:rPr>
              <w:t>,</w:t>
            </w:r>
            <w:r w:rsidR="007369C7" w:rsidRPr="0066476F">
              <w:rPr>
                <w:szCs w:val="16"/>
              </w:rPr>
              <w:t xml:space="preserve"> </w:t>
            </w:r>
            <w:r w:rsidR="00EA0CFB">
              <w:rPr>
                <w:szCs w:val="16"/>
              </w:rPr>
              <w:t>Mađarske (4,2%)</w:t>
            </w:r>
            <w:r w:rsidR="008D13D6" w:rsidRPr="0066476F">
              <w:rPr>
                <w:szCs w:val="16"/>
              </w:rPr>
              <w:t xml:space="preserve"> te </w:t>
            </w:r>
            <w:r w:rsidR="00A30190" w:rsidRPr="0066476F">
              <w:rPr>
                <w:szCs w:val="16"/>
              </w:rPr>
              <w:t>Italije (</w:t>
            </w:r>
            <w:r w:rsidR="008D13D6" w:rsidRPr="0066476F">
              <w:rPr>
                <w:szCs w:val="16"/>
              </w:rPr>
              <w:t>3,5</w:t>
            </w:r>
            <w:r w:rsidRPr="0066476F">
              <w:rPr>
                <w:szCs w:val="16"/>
              </w:rPr>
              <w:t>%)</w:t>
            </w:r>
            <w:r w:rsidR="000A1BC9" w:rsidRPr="0066476F">
              <w:rPr>
                <w:szCs w:val="16"/>
              </w:rPr>
              <w:t xml:space="preserve"> </w:t>
            </w:r>
            <w:r w:rsidR="00A30190" w:rsidRPr="0066476F">
              <w:rPr>
                <w:szCs w:val="16"/>
              </w:rPr>
              <w:t xml:space="preserve">što je ukupno </w:t>
            </w:r>
            <w:r w:rsidR="008D13D6" w:rsidRPr="0066476F">
              <w:rPr>
                <w:szCs w:val="16"/>
              </w:rPr>
              <w:t>80,8</w:t>
            </w:r>
            <w:r w:rsidR="00A30190" w:rsidRPr="0066476F">
              <w:rPr>
                <w:szCs w:val="16"/>
              </w:rPr>
              <w:t>%</w:t>
            </w:r>
            <w:r w:rsidRPr="0066476F">
              <w:rPr>
                <w:szCs w:val="16"/>
              </w:rPr>
              <w:t>. Turisti iz</w:t>
            </w:r>
            <w:r w:rsidR="00C354F9" w:rsidRPr="0066476F">
              <w:rPr>
                <w:szCs w:val="16"/>
              </w:rPr>
              <w:t xml:space="preserve"> ostalih zemalja ostvarili su </w:t>
            </w:r>
            <w:r w:rsidR="008D13D6" w:rsidRPr="0066476F">
              <w:rPr>
                <w:szCs w:val="16"/>
              </w:rPr>
              <w:t>19,2</w:t>
            </w:r>
            <w:r w:rsidRPr="0066476F">
              <w:rPr>
                <w:szCs w:val="16"/>
              </w:rPr>
              <w:t>%</w:t>
            </w:r>
            <w:r w:rsidR="00E017AD" w:rsidRPr="0066476F">
              <w:rPr>
                <w:szCs w:val="16"/>
              </w:rPr>
              <w:t xml:space="preserve"> noćenja</w:t>
            </w:r>
            <w:r w:rsidRPr="0066476F">
              <w:rPr>
                <w:szCs w:val="16"/>
              </w:rPr>
              <w:t>.</w:t>
            </w:r>
          </w:p>
        </w:tc>
        <w:tc>
          <w:tcPr>
            <w:tcW w:w="284" w:type="dxa"/>
          </w:tcPr>
          <w:p w:rsidR="00A57AB6" w:rsidRPr="0066476F" w:rsidRDefault="00A57AB6" w:rsidP="00D1704E">
            <w:pPr>
              <w:ind w:right="57"/>
              <w:jc w:val="both"/>
              <w:rPr>
                <w:i/>
                <w:iCs/>
                <w:szCs w:val="16"/>
              </w:rPr>
            </w:pPr>
          </w:p>
        </w:tc>
        <w:tc>
          <w:tcPr>
            <w:tcW w:w="5167" w:type="dxa"/>
          </w:tcPr>
          <w:p w:rsidR="00A57AB6" w:rsidRPr="0066476F" w:rsidRDefault="00CB3063" w:rsidP="00E930E2">
            <w:pPr>
              <w:ind w:right="57"/>
              <w:jc w:val="both"/>
              <w:rPr>
                <w:i/>
                <w:iCs/>
                <w:szCs w:val="16"/>
              </w:rPr>
            </w:pPr>
            <w:r w:rsidRPr="0066476F">
              <w:rPr>
                <w:i/>
                <w:iCs/>
                <w:szCs w:val="16"/>
              </w:rPr>
              <w:t xml:space="preserve">Concerning the structure of foreign tourist nights, the most of them </w:t>
            </w:r>
            <w:r w:rsidR="00655FFF" w:rsidRPr="0066476F">
              <w:rPr>
                <w:i/>
                <w:iCs/>
                <w:szCs w:val="16"/>
              </w:rPr>
              <w:t>(</w:t>
            </w:r>
            <w:r w:rsidR="007B4B9B" w:rsidRPr="0066476F">
              <w:rPr>
                <w:i/>
                <w:iCs/>
                <w:szCs w:val="16"/>
              </w:rPr>
              <w:t>80.8</w:t>
            </w:r>
            <w:r w:rsidR="009476BC" w:rsidRPr="0066476F">
              <w:rPr>
                <w:i/>
                <w:iCs/>
                <w:szCs w:val="16"/>
              </w:rPr>
              <w:t>%</w:t>
            </w:r>
            <w:r w:rsidR="00655FFF" w:rsidRPr="0066476F">
              <w:rPr>
                <w:i/>
                <w:iCs/>
                <w:szCs w:val="16"/>
              </w:rPr>
              <w:t>)</w:t>
            </w:r>
            <w:r w:rsidR="009476BC" w:rsidRPr="0066476F">
              <w:rPr>
                <w:i/>
                <w:iCs/>
                <w:szCs w:val="16"/>
              </w:rPr>
              <w:t xml:space="preserve"> </w:t>
            </w:r>
            <w:r w:rsidRPr="0066476F">
              <w:rPr>
                <w:i/>
                <w:iCs/>
                <w:szCs w:val="16"/>
              </w:rPr>
              <w:t>were realis</w:t>
            </w:r>
            <w:r w:rsidR="00250E5E" w:rsidRPr="0066476F">
              <w:rPr>
                <w:i/>
                <w:iCs/>
                <w:szCs w:val="16"/>
              </w:rPr>
              <w:t>ed by tourists from Slovenia (</w:t>
            </w:r>
            <w:r w:rsidR="007F179F" w:rsidRPr="0066476F">
              <w:rPr>
                <w:i/>
                <w:iCs/>
                <w:szCs w:val="16"/>
              </w:rPr>
              <w:t>44.</w:t>
            </w:r>
            <w:r w:rsidR="007B4B9B" w:rsidRPr="0066476F">
              <w:rPr>
                <w:i/>
                <w:iCs/>
                <w:szCs w:val="16"/>
              </w:rPr>
              <w:t>5</w:t>
            </w:r>
            <w:r w:rsidRPr="0066476F">
              <w:rPr>
                <w:i/>
                <w:iCs/>
                <w:szCs w:val="16"/>
              </w:rPr>
              <w:t>%), Germany (</w:t>
            </w:r>
            <w:r w:rsidR="007B4B9B" w:rsidRPr="0066476F">
              <w:rPr>
                <w:i/>
                <w:iCs/>
                <w:szCs w:val="16"/>
              </w:rPr>
              <w:t>11.0</w:t>
            </w:r>
            <w:r w:rsidRPr="0066476F">
              <w:rPr>
                <w:i/>
                <w:iCs/>
                <w:szCs w:val="16"/>
              </w:rPr>
              <w:t>%), Bosnia and Herzegovina</w:t>
            </w:r>
            <w:r w:rsidR="009476BC" w:rsidRPr="0066476F">
              <w:rPr>
                <w:i/>
                <w:iCs/>
                <w:szCs w:val="16"/>
              </w:rPr>
              <w:t xml:space="preserve"> </w:t>
            </w:r>
            <w:r w:rsidR="00050123" w:rsidRPr="0066476F">
              <w:rPr>
                <w:i/>
                <w:iCs/>
                <w:szCs w:val="16"/>
              </w:rPr>
              <w:t>(</w:t>
            </w:r>
            <w:r w:rsidR="007B4B9B" w:rsidRPr="0066476F">
              <w:rPr>
                <w:i/>
                <w:iCs/>
                <w:szCs w:val="16"/>
              </w:rPr>
              <w:t>7.7</w:t>
            </w:r>
            <w:r w:rsidR="00050123" w:rsidRPr="0066476F">
              <w:rPr>
                <w:i/>
                <w:iCs/>
                <w:szCs w:val="16"/>
              </w:rPr>
              <w:t>%)</w:t>
            </w:r>
            <w:r w:rsidR="009661F4" w:rsidRPr="0066476F">
              <w:rPr>
                <w:i/>
                <w:iCs/>
                <w:szCs w:val="16"/>
              </w:rPr>
              <w:t>,</w:t>
            </w:r>
            <w:r w:rsidRPr="0066476F">
              <w:rPr>
                <w:i/>
                <w:iCs/>
                <w:szCs w:val="16"/>
              </w:rPr>
              <w:t xml:space="preserve"> </w:t>
            </w:r>
            <w:r w:rsidR="007B4B9B" w:rsidRPr="0066476F">
              <w:rPr>
                <w:i/>
                <w:iCs/>
                <w:szCs w:val="16"/>
              </w:rPr>
              <w:t xml:space="preserve">Serbia (5.0%), </w:t>
            </w:r>
            <w:r w:rsidR="00050123" w:rsidRPr="0066476F">
              <w:rPr>
                <w:i/>
                <w:iCs/>
                <w:szCs w:val="16"/>
              </w:rPr>
              <w:t xml:space="preserve">Austria </w:t>
            </w:r>
            <w:r w:rsidR="00250E5E" w:rsidRPr="0066476F">
              <w:rPr>
                <w:i/>
                <w:iCs/>
                <w:szCs w:val="16"/>
              </w:rPr>
              <w:t>(</w:t>
            </w:r>
            <w:r w:rsidR="00F237B1" w:rsidRPr="0066476F">
              <w:rPr>
                <w:i/>
                <w:iCs/>
                <w:szCs w:val="16"/>
              </w:rPr>
              <w:t>4.9</w:t>
            </w:r>
            <w:r w:rsidR="00250E5E" w:rsidRPr="0066476F">
              <w:rPr>
                <w:i/>
                <w:iCs/>
                <w:szCs w:val="16"/>
              </w:rPr>
              <w:t>%),</w:t>
            </w:r>
            <w:r w:rsidR="007F179F" w:rsidRPr="0066476F">
              <w:rPr>
                <w:i/>
                <w:iCs/>
                <w:szCs w:val="16"/>
              </w:rPr>
              <w:t xml:space="preserve"> </w:t>
            </w:r>
            <w:r w:rsidR="007B4B9B" w:rsidRPr="0066476F">
              <w:rPr>
                <w:i/>
                <w:iCs/>
                <w:szCs w:val="16"/>
              </w:rPr>
              <w:t>Hungary (4.2%) and I</w:t>
            </w:r>
            <w:r w:rsidR="00683F62" w:rsidRPr="0066476F">
              <w:rPr>
                <w:i/>
                <w:iCs/>
                <w:szCs w:val="16"/>
              </w:rPr>
              <w:t>taly (</w:t>
            </w:r>
            <w:r w:rsidR="00E930E2" w:rsidRPr="0066476F">
              <w:rPr>
                <w:i/>
                <w:iCs/>
                <w:szCs w:val="16"/>
              </w:rPr>
              <w:t>3.5</w:t>
            </w:r>
            <w:r w:rsidR="007B4B9B" w:rsidRPr="0066476F">
              <w:rPr>
                <w:i/>
                <w:iCs/>
                <w:szCs w:val="16"/>
              </w:rPr>
              <w:t xml:space="preserve">%). </w:t>
            </w:r>
            <w:r w:rsidRPr="0066476F">
              <w:rPr>
                <w:i/>
                <w:iCs/>
                <w:szCs w:val="16"/>
              </w:rPr>
              <w:t xml:space="preserve">The tourists </w:t>
            </w:r>
            <w:r w:rsidR="00C354F9" w:rsidRPr="0066476F">
              <w:rPr>
                <w:i/>
                <w:iCs/>
                <w:szCs w:val="16"/>
              </w:rPr>
              <w:t xml:space="preserve">from other countries realised </w:t>
            </w:r>
            <w:r w:rsidR="00C04267" w:rsidRPr="0066476F">
              <w:rPr>
                <w:i/>
                <w:iCs/>
                <w:szCs w:val="16"/>
              </w:rPr>
              <w:t>19.2</w:t>
            </w:r>
            <w:r w:rsidRPr="0066476F">
              <w:rPr>
                <w:i/>
                <w:iCs/>
                <w:szCs w:val="16"/>
              </w:rPr>
              <w:t>% of tourist nights.</w:t>
            </w:r>
          </w:p>
        </w:tc>
      </w:tr>
    </w:tbl>
    <w:p w:rsidR="00564B12" w:rsidRPr="0066476F" w:rsidRDefault="00564B12"/>
    <w:p w:rsidR="00150E50" w:rsidRPr="0066476F" w:rsidRDefault="00150E50"/>
    <w:p w:rsidR="00150E50" w:rsidRPr="0066476F" w:rsidRDefault="00150E50"/>
    <w:p w:rsidR="00150E50" w:rsidRPr="0066476F" w:rsidRDefault="00D55B18" w:rsidP="004764EB">
      <w:pPr>
        <w:jc w:val="center"/>
      </w:pPr>
      <w:r>
        <w:rPr>
          <w:noProof/>
          <w:lang w:val="hr-HR"/>
        </w:rPr>
        <w:drawing>
          <wp:inline distT="0" distB="0" distL="0" distR="0">
            <wp:extent cx="6471285" cy="3230245"/>
            <wp:effectExtent l="0" t="0" r="5715" b="8255"/>
            <wp:docPr id="2" name="Picture 2" descr="433_14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3_14_we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1285" cy="3230245"/>
                    </a:xfrm>
                    <a:prstGeom prst="rect">
                      <a:avLst/>
                    </a:prstGeom>
                    <a:noFill/>
                    <a:ln>
                      <a:noFill/>
                    </a:ln>
                  </pic:spPr>
                </pic:pic>
              </a:graphicData>
            </a:graphic>
          </wp:inline>
        </w:drawing>
      </w:r>
    </w:p>
    <w:p w:rsidR="00BE5BC5" w:rsidRPr="0066476F" w:rsidRDefault="00BE5BC5" w:rsidP="00150E50">
      <w:pPr>
        <w:tabs>
          <w:tab w:val="left" w:pos="284"/>
          <w:tab w:val="left" w:pos="426"/>
        </w:tabs>
        <w:rPr>
          <w:rFonts w:ascii="Arial Narrow" w:hAnsi="Arial Narrow" w:cs="Arial"/>
          <w:b/>
          <w:bCs/>
          <w:sz w:val="20"/>
          <w:lang w:eastAsia="en-US"/>
        </w:rPr>
      </w:pPr>
    </w:p>
    <w:p w:rsidR="00C354F9" w:rsidRPr="0066476F" w:rsidRDefault="00C354F9" w:rsidP="004019B4">
      <w:pPr>
        <w:pStyle w:val="novastrana"/>
        <w:spacing w:after="60" w:line="240" w:lineRule="auto"/>
        <w:rPr>
          <w:rFonts w:ascii="Arial Narrow" w:eastAsia="TiLes New Roman" w:hAnsi="Arial Narrow"/>
          <w:sz w:val="14"/>
          <w:szCs w:val="14"/>
          <w:lang w:val="en-GB"/>
        </w:rPr>
      </w:pPr>
      <w:r w:rsidRPr="0066476F">
        <w:rPr>
          <w:rFonts w:ascii="Arial Narrow" w:eastAsia="TiLes New Roman" w:hAnsi="Arial Narrow"/>
          <w:sz w:val="14"/>
          <w:szCs w:val="14"/>
          <w:lang w:val="en-GB"/>
        </w:rPr>
        <w:t xml:space="preserve">1) </w:t>
      </w:r>
      <w:r w:rsidR="00F8343A">
        <w:rPr>
          <w:rFonts w:ascii="Arial Narrow" w:eastAsia="TiLes New Roman" w:hAnsi="Arial Narrow"/>
          <w:sz w:val="14"/>
          <w:szCs w:val="14"/>
          <w:lang w:val="en-GB"/>
        </w:rPr>
        <w:t xml:space="preserve">Vidi Metodološka </w:t>
      </w:r>
      <w:r w:rsidR="00F8343A" w:rsidRPr="008E3301">
        <w:rPr>
          <w:rFonts w:ascii="Arial Narrow" w:eastAsia="TiLes New Roman" w:hAnsi="Arial Narrow"/>
          <w:sz w:val="14"/>
          <w:szCs w:val="14"/>
          <w:lang w:val="en-GB"/>
        </w:rPr>
        <w:t>objašnjenja</w:t>
      </w:r>
      <w:r w:rsidR="00D97BDE" w:rsidRPr="008E3301">
        <w:rPr>
          <w:rFonts w:ascii="Arial Narrow" w:eastAsia="TiLes New Roman" w:hAnsi="Arial Narrow"/>
          <w:sz w:val="14"/>
          <w:szCs w:val="14"/>
          <w:lang w:val="en-GB"/>
        </w:rPr>
        <w:t>.</w:t>
      </w:r>
    </w:p>
    <w:p w:rsidR="00C354F9" w:rsidRPr="0066476F" w:rsidRDefault="00C354F9" w:rsidP="00C354F9">
      <w:pPr>
        <w:spacing w:after="18"/>
        <w:rPr>
          <w:rFonts w:ascii="Arial Narrow" w:hAnsi="Arial Narrow"/>
          <w:i/>
          <w:sz w:val="14"/>
          <w:szCs w:val="14"/>
        </w:rPr>
      </w:pPr>
      <w:r w:rsidRPr="0066476F">
        <w:rPr>
          <w:rFonts w:ascii="Arial Narrow" w:hAnsi="Arial Narrow"/>
          <w:i/>
          <w:sz w:val="14"/>
          <w:szCs w:val="14"/>
        </w:rPr>
        <w:t>1</w:t>
      </w:r>
      <w:r w:rsidR="002E4CE5" w:rsidRPr="0066476F">
        <w:rPr>
          <w:rFonts w:ascii="Arial Narrow" w:hAnsi="Arial Narrow"/>
          <w:i/>
          <w:sz w:val="14"/>
          <w:szCs w:val="14"/>
        </w:rPr>
        <w:t>)</w:t>
      </w:r>
      <w:r w:rsidR="00227DCF" w:rsidRPr="0066476F">
        <w:rPr>
          <w:rFonts w:ascii="Arial Narrow" w:hAnsi="Arial Narrow"/>
          <w:i/>
          <w:sz w:val="14"/>
          <w:szCs w:val="14"/>
        </w:rPr>
        <w:t xml:space="preserve"> </w:t>
      </w:r>
      <w:r w:rsidR="00F8343A">
        <w:rPr>
          <w:rFonts w:ascii="Arial Narrow" w:hAnsi="Arial Narrow"/>
          <w:i/>
          <w:sz w:val="14"/>
          <w:szCs w:val="14"/>
        </w:rPr>
        <w:t>See Notes on Methodology.</w:t>
      </w:r>
    </w:p>
    <w:p w:rsidR="00C86B52" w:rsidRPr="0066476F" w:rsidRDefault="00BB2EDC" w:rsidP="004019B4">
      <w:pPr>
        <w:tabs>
          <w:tab w:val="left" w:pos="284"/>
          <w:tab w:val="left" w:pos="426"/>
        </w:tabs>
        <w:rPr>
          <w:rFonts w:ascii="Arial Narrow" w:hAnsi="Arial Narrow" w:cs="Arial"/>
          <w:b/>
          <w:bCs/>
          <w:sz w:val="18"/>
          <w:szCs w:val="18"/>
          <w:lang w:eastAsia="en-US"/>
        </w:rPr>
      </w:pPr>
      <w:r w:rsidRPr="0066476F">
        <w:rPr>
          <w:rFonts w:ascii="Arial Narrow" w:hAnsi="Arial Narrow" w:cs="Arial"/>
          <w:b/>
          <w:bCs/>
          <w:sz w:val="18"/>
          <w:szCs w:val="18"/>
          <w:lang w:eastAsia="en-US"/>
        </w:rPr>
        <w:br w:type="page"/>
      </w:r>
      <w:r w:rsidR="00C86B52" w:rsidRPr="0066476F">
        <w:rPr>
          <w:rFonts w:ascii="Arial Narrow" w:hAnsi="Arial Narrow" w:cs="Arial"/>
          <w:b/>
          <w:bCs/>
          <w:sz w:val="18"/>
          <w:szCs w:val="18"/>
          <w:lang w:eastAsia="en-US"/>
        </w:rPr>
        <w:lastRenderedPageBreak/>
        <w:t>1.</w:t>
      </w:r>
      <w:r w:rsidR="00C86B52" w:rsidRPr="0066476F">
        <w:rPr>
          <w:rFonts w:ascii="Arial Narrow" w:hAnsi="Arial Narrow" w:cs="Arial"/>
          <w:b/>
          <w:bCs/>
          <w:sz w:val="18"/>
          <w:szCs w:val="18"/>
          <w:lang w:eastAsia="en-US"/>
        </w:rPr>
        <w:tab/>
        <w:t>PRIJAVLJENI</w:t>
      </w:r>
      <w:r w:rsidR="009E443F" w:rsidRPr="0066476F">
        <w:rPr>
          <w:rFonts w:ascii="Arial Narrow" w:hAnsi="Arial Narrow" w:cs="Arial"/>
          <w:b/>
          <w:bCs/>
          <w:sz w:val="18"/>
          <w:szCs w:val="18"/>
          <w:lang w:eastAsia="en-US"/>
        </w:rPr>
        <w:t xml:space="preserve"> </w:t>
      </w:r>
      <w:r w:rsidR="00C86B52" w:rsidRPr="0066476F">
        <w:rPr>
          <w:rFonts w:ascii="Arial Narrow" w:hAnsi="Arial Narrow" w:cs="Arial"/>
          <w:b/>
          <w:bCs/>
          <w:sz w:val="18"/>
          <w:szCs w:val="18"/>
          <w:lang w:eastAsia="en-US"/>
        </w:rPr>
        <w:t>TURIST</w:t>
      </w:r>
      <w:r w:rsidR="00DA3348" w:rsidRPr="0066476F">
        <w:rPr>
          <w:rFonts w:ascii="Arial Narrow" w:hAnsi="Arial Narrow" w:cs="Arial"/>
          <w:b/>
          <w:bCs/>
          <w:sz w:val="18"/>
          <w:szCs w:val="18"/>
          <w:lang w:eastAsia="en-US"/>
        </w:rPr>
        <w:t>I</w:t>
      </w:r>
      <w:r w:rsidR="00C86B52" w:rsidRPr="0066476F">
        <w:rPr>
          <w:rFonts w:ascii="Arial Narrow" w:hAnsi="Arial Narrow" w:cs="Arial"/>
          <w:b/>
          <w:bCs/>
          <w:sz w:val="18"/>
          <w:szCs w:val="18"/>
          <w:lang w:eastAsia="en-US"/>
        </w:rPr>
        <w:t xml:space="preserve"> I NOĆENJA U </w:t>
      </w:r>
      <w:r w:rsidR="00357608" w:rsidRPr="0066476F">
        <w:rPr>
          <w:rFonts w:ascii="Arial Narrow" w:hAnsi="Arial Narrow" w:cs="Arial"/>
          <w:b/>
          <w:bCs/>
          <w:sz w:val="18"/>
          <w:szCs w:val="18"/>
          <w:lang w:eastAsia="en-US"/>
        </w:rPr>
        <w:t>NEKOMERCIJALNIM SMJEŠTAJNIM OBJEKTIMA</w:t>
      </w:r>
      <w:r w:rsidR="00C86B52" w:rsidRPr="0066476F">
        <w:rPr>
          <w:rFonts w:ascii="Arial Narrow" w:hAnsi="Arial Narrow" w:cs="Arial"/>
          <w:b/>
          <w:bCs/>
          <w:sz w:val="18"/>
          <w:szCs w:val="18"/>
          <w:lang w:eastAsia="en-US"/>
        </w:rPr>
        <w:t xml:space="preserve"> U RAZDOBLJU OD 1. SIJEČNJA DO 30. RUJNA 201</w:t>
      </w:r>
      <w:r w:rsidR="00AE4A64" w:rsidRPr="0066476F">
        <w:rPr>
          <w:rFonts w:ascii="Arial Narrow" w:hAnsi="Arial Narrow" w:cs="Arial"/>
          <w:b/>
          <w:bCs/>
          <w:sz w:val="18"/>
          <w:szCs w:val="18"/>
          <w:lang w:eastAsia="en-US"/>
        </w:rPr>
        <w:t>4</w:t>
      </w:r>
      <w:r w:rsidR="00C86B52" w:rsidRPr="0066476F">
        <w:rPr>
          <w:rFonts w:ascii="Arial Narrow" w:hAnsi="Arial Narrow" w:cs="Arial"/>
          <w:b/>
          <w:bCs/>
          <w:sz w:val="18"/>
          <w:szCs w:val="18"/>
          <w:lang w:eastAsia="en-US"/>
        </w:rPr>
        <w:t>.</w:t>
      </w:r>
    </w:p>
    <w:p w:rsidR="00C86B52" w:rsidRPr="0066476F" w:rsidRDefault="00C86B52" w:rsidP="004019B4">
      <w:pPr>
        <w:tabs>
          <w:tab w:val="left" w:pos="284"/>
        </w:tabs>
        <w:spacing w:after="40"/>
        <w:rPr>
          <w:rFonts w:ascii="Arial Narrow" w:hAnsi="Arial Narrow"/>
          <w:i/>
          <w:sz w:val="18"/>
          <w:szCs w:val="18"/>
        </w:rPr>
      </w:pPr>
      <w:r w:rsidRPr="0066476F">
        <w:rPr>
          <w:rFonts w:ascii="Arial Narrow" w:hAnsi="Arial Narrow"/>
          <w:i/>
          <w:sz w:val="18"/>
          <w:szCs w:val="18"/>
        </w:rPr>
        <w:tab/>
        <w:t xml:space="preserve">NUMBER OF REGISTERED TOURISTS AND NIGHTS IN </w:t>
      </w:r>
      <w:r w:rsidR="00A23059" w:rsidRPr="0066476F">
        <w:rPr>
          <w:rFonts w:ascii="Arial Narrow" w:hAnsi="Arial Narrow"/>
          <w:i/>
          <w:sz w:val="18"/>
          <w:szCs w:val="18"/>
        </w:rPr>
        <w:t xml:space="preserve">NON-COMMERCIAL </w:t>
      </w:r>
      <w:r w:rsidR="00FF4853">
        <w:rPr>
          <w:rFonts w:ascii="Arial Narrow" w:hAnsi="Arial Narrow"/>
          <w:i/>
          <w:sz w:val="18"/>
          <w:szCs w:val="18"/>
        </w:rPr>
        <w:t>ACCOMMODATION ESTABLISHMENTS</w:t>
      </w:r>
      <w:r w:rsidRPr="0066476F">
        <w:rPr>
          <w:rFonts w:ascii="Arial Narrow" w:hAnsi="Arial Narrow"/>
          <w:i/>
          <w:sz w:val="18"/>
          <w:szCs w:val="18"/>
        </w:rPr>
        <w:t>,</w:t>
      </w:r>
      <w:r w:rsidR="004019B4">
        <w:rPr>
          <w:rFonts w:ascii="Arial Narrow" w:hAnsi="Arial Narrow"/>
          <w:i/>
          <w:sz w:val="18"/>
          <w:szCs w:val="18"/>
        </w:rPr>
        <w:br/>
      </w:r>
      <w:r w:rsidR="004019B4">
        <w:rPr>
          <w:rFonts w:ascii="Arial Narrow" w:hAnsi="Arial Narrow"/>
          <w:i/>
          <w:sz w:val="18"/>
          <w:szCs w:val="18"/>
        </w:rPr>
        <w:tab/>
      </w:r>
      <w:r w:rsidRPr="0066476F">
        <w:rPr>
          <w:rFonts w:ascii="Arial Narrow" w:hAnsi="Arial Narrow"/>
          <w:i/>
          <w:sz w:val="18"/>
          <w:szCs w:val="18"/>
        </w:rPr>
        <w:t>1 JANUARY – 30 SEPTEMBER 201</w:t>
      </w:r>
      <w:r w:rsidR="00AE4A64" w:rsidRPr="0066476F">
        <w:rPr>
          <w:rFonts w:ascii="Arial Narrow" w:hAnsi="Arial Narrow"/>
          <w:i/>
          <w:sz w:val="18"/>
          <w:szCs w:val="18"/>
        </w:rPr>
        <w:t>4</w:t>
      </w:r>
    </w:p>
    <w:tbl>
      <w:tblPr>
        <w:tblW w:w="10603" w:type="dxa"/>
        <w:tblCellMar>
          <w:left w:w="0" w:type="dxa"/>
          <w:right w:w="0" w:type="dxa"/>
        </w:tblCellMar>
        <w:tblLook w:val="0000" w:firstRow="0" w:lastRow="0" w:firstColumn="0" w:lastColumn="0" w:noHBand="0" w:noVBand="0"/>
      </w:tblPr>
      <w:tblGrid>
        <w:gridCol w:w="2830"/>
        <w:gridCol w:w="1126"/>
        <w:gridCol w:w="1124"/>
        <w:gridCol w:w="1347"/>
        <w:gridCol w:w="1346"/>
        <w:gridCol w:w="2830"/>
      </w:tblGrid>
      <w:tr w:rsidR="004019B4" w:rsidRPr="0066476F" w:rsidTr="00F31688">
        <w:trPr>
          <w:trHeight w:val="198"/>
        </w:trPr>
        <w:tc>
          <w:tcPr>
            <w:tcW w:w="2835" w:type="dxa"/>
            <w:vMerge w:val="restart"/>
            <w:tcBorders>
              <w:top w:val="single" w:sz="12" w:space="0" w:color="auto"/>
              <w:right w:val="single" w:sz="2" w:space="0" w:color="auto"/>
            </w:tcBorders>
            <w:vAlign w:val="center"/>
          </w:tcPr>
          <w:p w:rsidR="004019B4" w:rsidRPr="0066476F" w:rsidRDefault="004019B4" w:rsidP="004019B4">
            <w:pPr>
              <w:jc w:val="center"/>
              <w:rPr>
                <w:rFonts w:ascii="Arial Narrow" w:hAnsi="Arial Narrow"/>
                <w:color w:val="000000"/>
                <w:sz w:val="14"/>
                <w:szCs w:val="14"/>
              </w:rPr>
            </w:pPr>
          </w:p>
        </w:tc>
        <w:tc>
          <w:tcPr>
            <w:tcW w:w="1128" w:type="dxa"/>
            <w:vMerge w:val="restart"/>
            <w:tcBorders>
              <w:top w:val="single" w:sz="12" w:space="0" w:color="auto"/>
              <w:left w:val="single" w:sz="2" w:space="0" w:color="auto"/>
              <w:right w:val="single" w:sz="2" w:space="0" w:color="auto"/>
            </w:tcBorders>
            <w:vAlign w:val="center"/>
          </w:tcPr>
          <w:p w:rsidR="004019B4" w:rsidRPr="0066476F" w:rsidRDefault="004019B4" w:rsidP="004019B4">
            <w:pPr>
              <w:jc w:val="center"/>
            </w:pPr>
            <w:r w:rsidRPr="0066476F">
              <w:rPr>
                <w:rFonts w:ascii="Arial Narrow" w:hAnsi="Arial Narrow" w:cs="Arial"/>
                <w:sz w:val="14"/>
                <w:szCs w:val="14"/>
                <w:lang w:eastAsia="en-US"/>
              </w:rPr>
              <w:t>Prijavljeni</w:t>
            </w:r>
            <w:r w:rsidRPr="0066476F">
              <w:rPr>
                <w:rFonts w:ascii="Arial Narrow" w:hAnsi="Arial Narrow" w:cs="Arial"/>
                <w:sz w:val="14"/>
                <w:szCs w:val="14"/>
                <w:lang w:eastAsia="en-US"/>
              </w:rPr>
              <w:br/>
              <w:t xml:space="preserve">turisti </w:t>
            </w:r>
            <w:r w:rsidRPr="0066476F">
              <w:rPr>
                <w:rFonts w:ascii="Arial Narrow" w:hAnsi="Arial Narrow" w:cs="Arial"/>
                <w:i/>
                <w:sz w:val="14"/>
                <w:szCs w:val="14"/>
                <w:lang w:eastAsia="en-US"/>
              </w:rPr>
              <w:t>–</w:t>
            </w:r>
            <w:r w:rsidRPr="0066476F">
              <w:rPr>
                <w:rFonts w:ascii="Arial Narrow" w:hAnsi="Arial Narrow" w:cs="Arial"/>
                <w:sz w:val="14"/>
                <w:szCs w:val="14"/>
                <w:lang w:eastAsia="en-US"/>
              </w:rPr>
              <w:br/>
              <w:t xml:space="preserve"> ukupno</w:t>
            </w:r>
            <w:r w:rsidRPr="0066476F">
              <w:rPr>
                <w:rFonts w:ascii="Arial Narrow" w:hAnsi="Arial Narrow" w:cs="Arial"/>
                <w:sz w:val="14"/>
                <w:szCs w:val="14"/>
                <w:lang w:eastAsia="en-US"/>
              </w:rPr>
              <w:br/>
            </w:r>
            <w:r w:rsidRPr="0066476F">
              <w:rPr>
                <w:rFonts w:ascii="Arial Narrow" w:hAnsi="Arial Narrow" w:cs="Arial"/>
                <w:i/>
                <w:sz w:val="14"/>
                <w:szCs w:val="14"/>
              </w:rPr>
              <w:t>Registered</w:t>
            </w:r>
            <w:r w:rsidRPr="0066476F">
              <w:rPr>
                <w:rFonts w:ascii="Arial Narrow" w:hAnsi="Arial Narrow" w:cs="Arial"/>
                <w:i/>
                <w:sz w:val="14"/>
                <w:szCs w:val="14"/>
                <w:lang w:eastAsia="en-US"/>
              </w:rPr>
              <w:br/>
              <w:t>tourists – total</w:t>
            </w:r>
          </w:p>
        </w:tc>
        <w:tc>
          <w:tcPr>
            <w:tcW w:w="1126" w:type="dxa"/>
            <w:vMerge w:val="restart"/>
            <w:tcBorders>
              <w:top w:val="single" w:sz="12" w:space="0" w:color="auto"/>
              <w:left w:val="single" w:sz="2" w:space="0" w:color="auto"/>
              <w:right w:val="single" w:sz="2" w:space="0" w:color="auto"/>
            </w:tcBorders>
            <w:vAlign w:val="center"/>
          </w:tcPr>
          <w:p w:rsidR="004019B4" w:rsidRPr="008E3301" w:rsidRDefault="004019B4" w:rsidP="004019B4">
            <w:pPr>
              <w:jc w:val="center"/>
            </w:pPr>
            <w:r w:rsidRPr="008E3301">
              <w:rPr>
                <w:rFonts w:ascii="Arial Narrow" w:hAnsi="Arial Narrow" w:cs="Arial"/>
                <w:sz w:val="14"/>
                <w:szCs w:val="14"/>
                <w:lang w:eastAsia="en-US"/>
              </w:rPr>
              <w:t xml:space="preserve">Noćenja </w:t>
            </w:r>
            <w:r w:rsidRPr="008E3301">
              <w:rPr>
                <w:rFonts w:ascii="Arial Narrow" w:hAnsi="Arial Narrow" w:cs="Arial"/>
                <w:i/>
                <w:sz w:val="14"/>
                <w:szCs w:val="14"/>
                <w:lang w:eastAsia="en-US"/>
              </w:rPr>
              <w:t>–</w:t>
            </w:r>
            <w:r w:rsidR="00B449A9" w:rsidRPr="008E3301">
              <w:rPr>
                <w:rFonts w:ascii="Arial Narrow" w:hAnsi="Arial Narrow" w:cs="Arial"/>
                <w:i/>
                <w:sz w:val="14"/>
                <w:szCs w:val="14"/>
                <w:lang w:eastAsia="en-US"/>
              </w:rPr>
              <w:t xml:space="preserve"> </w:t>
            </w:r>
            <w:r w:rsidRPr="008E3301">
              <w:rPr>
                <w:rFonts w:ascii="Arial Narrow" w:hAnsi="Arial Narrow" w:cs="Arial"/>
                <w:sz w:val="14"/>
                <w:szCs w:val="14"/>
                <w:lang w:eastAsia="en-US"/>
              </w:rPr>
              <w:t>ukupno</w:t>
            </w:r>
            <w:r w:rsidRPr="008E3301">
              <w:rPr>
                <w:rFonts w:ascii="Arial Narrow" w:hAnsi="Arial Narrow" w:cs="Arial"/>
                <w:sz w:val="14"/>
                <w:szCs w:val="14"/>
                <w:lang w:eastAsia="en-US"/>
              </w:rPr>
              <w:br/>
            </w:r>
            <w:r w:rsidRPr="008E3301">
              <w:rPr>
                <w:rFonts w:ascii="Arial Narrow" w:hAnsi="Arial Narrow" w:cs="Arial"/>
                <w:i/>
                <w:sz w:val="14"/>
                <w:szCs w:val="14"/>
                <w:lang w:eastAsia="en-US"/>
              </w:rPr>
              <w:t>Nights – total</w:t>
            </w:r>
          </w:p>
        </w:tc>
        <w:tc>
          <w:tcPr>
            <w:tcW w:w="2698" w:type="dxa"/>
            <w:gridSpan w:val="2"/>
            <w:tcBorders>
              <w:top w:val="single" w:sz="12" w:space="0" w:color="auto"/>
              <w:left w:val="single" w:sz="2" w:space="0" w:color="auto"/>
              <w:bottom w:val="single" w:sz="2" w:space="0" w:color="auto"/>
            </w:tcBorders>
            <w:vAlign w:val="center"/>
          </w:tcPr>
          <w:p w:rsidR="004019B4" w:rsidRPr="008E3301" w:rsidRDefault="004019B4" w:rsidP="004019B4">
            <w:pPr>
              <w:jc w:val="center"/>
            </w:pPr>
            <w:r w:rsidRPr="008E3301">
              <w:rPr>
                <w:rFonts w:ascii="Arial Narrow" w:hAnsi="Arial Narrow" w:cs="Arial"/>
                <w:sz w:val="14"/>
                <w:szCs w:val="14"/>
                <w:lang w:eastAsia="en-US"/>
              </w:rPr>
              <w:t xml:space="preserve">Od toga </w:t>
            </w:r>
            <w:r w:rsidR="008E3301" w:rsidRPr="008E3301">
              <w:rPr>
                <w:rFonts w:ascii="Arial Narrow" w:hAnsi="Arial Narrow" w:cs="Arial"/>
                <w:i/>
                <w:sz w:val="14"/>
                <w:szCs w:val="14"/>
                <w:lang w:eastAsia="en-US"/>
              </w:rPr>
              <w:t>–</w:t>
            </w:r>
            <w:r w:rsidRPr="008E3301">
              <w:rPr>
                <w:rFonts w:ascii="Arial Narrow" w:hAnsi="Arial Narrow" w:cs="Arial"/>
                <w:sz w:val="14"/>
                <w:szCs w:val="14"/>
                <w:lang w:eastAsia="en-US"/>
              </w:rPr>
              <w:t xml:space="preserve"> prijavljeni turisti</w:t>
            </w:r>
            <w:r w:rsidRPr="008E3301">
              <w:rPr>
                <w:rFonts w:ascii="Arial Narrow" w:hAnsi="Arial Narrow" w:cs="Arial"/>
                <w:sz w:val="14"/>
                <w:szCs w:val="14"/>
                <w:lang w:eastAsia="en-US"/>
              </w:rPr>
              <w:br/>
              <w:t>i noćenja za koje se boravišna</w:t>
            </w:r>
            <w:r w:rsidRPr="008E3301">
              <w:rPr>
                <w:rFonts w:ascii="Arial Narrow" w:hAnsi="Arial Narrow" w:cs="Arial"/>
                <w:sz w:val="14"/>
                <w:szCs w:val="14"/>
                <w:lang w:eastAsia="en-US"/>
              </w:rPr>
              <w:br/>
              <w:t xml:space="preserve"> pristojba plaća paušalno</w:t>
            </w:r>
            <w:r w:rsidRPr="008E3301">
              <w:rPr>
                <w:rFonts w:ascii="Arial Narrow" w:hAnsi="Arial Narrow" w:cs="Arial"/>
                <w:sz w:val="14"/>
                <w:szCs w:val="14"/>
                <w:lang w:eastAsia="en-US"/>
              </w:rPr>
              <w:br/>
            </w:r>
            <w:r w:rsidRPr="008E3301">
              <w:rPr>
                <w:rFonts w:ascii="Arial Narrow" w:hAnsi="Arial Narrow" w:cs="Arial"/>
                <w:i/>
                <w:sz w:val="14"/>
                <w:szCs w:val="14"/>
              </w:rPr>
              <w:t>Out of which – registered tourists</w:t>
            </w:r>
            <w:r w:rsidRPr="008E3301">
              <w:rPr>
                <w:rFonts w:ascii="Arial Narrow" w:hAnsi="Arial Narrow" w:cs="Arial"/>
                <w:i/>
                <w:sz w:val="14"/>
                <w:szCs w:val="14"/>
              </w:rPr>
              <w:br/>
              <w:t xml:space="preserve">and nights for which </w:t>
            </w:r>
            <w:r w:rsidRPr="008E3301">
              <w:rPr>
                <w:rFonts w:ascii="Arial Narrow" w:hAnsi="Arial Narrow" w:cs="Arial"/>
                <w:i/>
                <w:sz w:val="14"/>
                <w:szCs w:val="14"/>
              </w:rPr>
              <w:br/>
              <w:t>sojourn tax is paid as a package deal</w:t>
            </w:r>
          </w:p>
        </w:tc>
        <w:tc>
          <w:tcPr>
            <w:tcW w:w="2835" w:type="dxa"/>
            <w:vMerge w:val="restart"/>
            <w:tcBorders>
              <w:top w:val="single" w:sz="12" w:space="0" w:color="auto"/>
              <w:left w:val="single" w:sz="2" w:space="0" w:color="auto"/>
            </w:tcBorders>
            <w:vAlign w:val="center"/>
          </w:tcPr>
          <w:p w:rsidR="004019B4" w:rsidRPr="0066476F" w:rsidRDefault="004019B4" w:rsidP="004019B4">
            <w:pPr>
              <w:pStyle w:val="Heading7"/>
              <w:keepNext w:val="0"/>
              <w:ind w:left="0"/>
              <w:jc w:val="center"/>
              <w:rPr>
                <w:rFonts w:eastAsia="TiLes New Roman"/>
                <w:spacing w:val="2"/>
                <w:sz w:val="14"/>
                <w:szCs w:val="14"/>
              </w:rPr>
            </w:pPr>
          </w:p>
        </w:tc>
      </w:tr>
      <w:tr w:rsidR="004019B4" w:rsidRPr="0066476F" w:rsidTr="00F31688">
        <w:trPr>
          <w:trHeight w:val="198"/>
        </w:trPr>
        <w:tc>
          <w:tcPr>
            <w:tcW w:w="2835" w:type="dxa"/>
            <w:vMerge/>
            <w:tcBorders>
              <w:bottom w:val="single" w:sz="2" w:space="0" w:color="auto"/>
              <w:right w:val="single" w:sz="2" w:space="0" w:color="auto"/>
            </w:tcBorders>
            <w:vAlign w:val="center"/>
          </w:tcPr>
          <w:p w:rsidR="004019B4" w:rsidRPr="0066476F" w:rsidRDefault="004019B4" w:rsidP="004019B4">
            <w:pPr>
              <w:jc w:val="center"/>
              <w:rPr>
                <w:rFonts w:ascii="Arial Narrow" w:hAnsi="Arial Narrow"/>
                <w:color w:val="000000"/>
                <w:sz w:val="14"/>
                <w:szCs w:val="14"/>
              </w:rPr>
            </w:pPr>
          </w:p>
        </w:tc>
        <w:tc>
          <w:tcPr>
            <w:tcW w:w="1128" w:type="dxa"/>
            <w:vMerge/>
            <w:tcBorders>
              <w:left w:val="single" w:sz="2" w:space="0" w:color="auto"/>
              <w:bottom w:val="single" w:sz="2" w:space="0" w:color="auto"/>
              <w:right w:val="single" w:sz="2" w:space="0" w:color="auto"/>
            </w:tcBorders>
            <w:vAlign w:val="center"/>
          </w:tcPr>
          <w:p w:rsidR="004019B4" w:rsidRPr="0066476F" w:rsidRDefault="004019B4" w:rsidP="004019B4">
            <w:pPr>
              <w:jc w:val="center"/>
            </w:pPr>
          </w:p>
        </w:tc>
        <w:tc>
          <w:tcPr>
            <w:tcW w:w="1126" w:type="dxa"/>
            <w:vMerge/>
            <w:tcBorders>
              <w:left w:val="single" w:sz="2" w:space="0" w:color="auto"/>
              <w:bottom w:val="single" w:sz="2" w:space="0" w:color="auto"/>
              <w:right w:val="single" w:sz="2" w:space="0" w:color="auto"/>
            </w:tcBorders>
            <w:vAlign w:val="center"/>
          </w:tcPr>
          <w:p w:rsidR="004019B4" w:rsidRPr="008E3301" w:rsidRDefault="004019B4" w:rsidP="004019B4">
            <w:pPr>
              <w:jc w:val="center"/>
            </w:pPr>
          </w:p>
        </w:tc>
        <w:tc>
          <w:tcPr>
            <w:tcW w:w="1349" w:type="dxa"/>
            <w:tcBorders>
              <w:top w:val="single" w:sz="2" w:space="0" w:color="auto"/>
              <w:left w:val="single" w:sz="2" w:space="0" w:color="auto"/>
              <w:bottom w:val="single" w:sz="2" w:space="0" w:color="auto"/>
              <w:right w:val="single" w:sz="2" w:space="0" w:color="auto"/>
            </w:tcBorders>
            <w:vAlign w:val="center"/>
          </w:tcPr>
          <w:p w:rsidR="004019B4" w:rsidRPr="008E3301" w:rsidRDefault="004019B4" w:rsidP="004019B4">
            <w:pPr>
              <w:jc w:val="center"/>
              <w:rPr>
                <w:rFonts w:ascii="Arial Narrow" w:hAnsi="Arial Narrow" w:cs="Arial"/>
                <w:sz w:val="14"/>
                <w:szCs w:val="14"/>
              </w:rPr>
            </w:pPr>
            <w:r w:rsidRPr="008E3301">
              <w:rPr>
                <w:rFonts w:ascii="Arial Narrow" w:hAnsi="Arial Narrow" w:cs="Arial"/>
                <w:sz w:val="14"/>
                <w:szCs w:val="14"/>
                <w:lang w:eastAsia="en-US"/>
              </w:rPr>
              <w:t>prijavljeni turisti</w:t>
            </w:r>
            <w:r w:rsidRPr="008E3301">
              <w:rPr>
                <w:rFonts w:ascii="Arial Narrow" w:hAnsi="Arial Narrow" w:cs="Arial"/>
                <w:sz w:val="14"/>
                <w:szCs w:val="14"/>
                <w:lang w:eastAsia="en-US"/>
              </w:rPr>
              <w:br/>
            </w:r>
            <w:r w:rsidRPr="008E3301">
              <w:rPr>
                <w:rFonts w:ascii="Arial Narrow" w:hAnsi="Arial Narrow" w:cs="Arial"/>
                <w:i/>
                <w:sz w:val="14"/>
                <w:szCs w:val="14"/>
              </w:rPr>
              <w:t>Registered</w:t>
            </w:r>
            <w:r w:rsidRPr="008E3301">
              <w:rPr>
                <w:rFonts w:ascii="Arial Narrow" w:hAnsi="Arial Narrow"/>
                <w:i/>
                <w:sz w:val="14"/>
                <w:szCs w:val="14"/>
              </w:rPr>
              <w:br/>
              <w:t>tourists</w:t>
            </w:r>
          </w:p>
        </w:tc>
        <w:tc>
          <w:tcPr>
            <w:tcW w:w="1349" w:type="dxa"/>
            <w:tcBorders>
              <w:top w:val="single" w:sz="2" w:space="0" w:color="auto"/>
              <w:left w:val="single" w:sz="2" w:space="0" w:color="auto"/>
              <w:bottom w:val="single" w:sz="2" w:space="0" w:color="auto"/>
            </w:tcBorders>
            <w:vAlign w:val="center"/>
          </w:tcPr>
          <w:p w:rsidR="004019B4" w:rsidRPr="008E3301" w:rsidRDefault="004019B4" w:rsidP="004019B4">
            <w:pPr>
              <w:jc w:val="center"/>
              <w:rPr>
                <w:rFonts w:ascii="Arial Narrow" w:hAnsi="Arial Narrow" w:cs="Arial"/>
                <w:sz w:val="14"/>
                <w:szCs w:val="14"/>
              </w:rPr>
            </w:pPr>
            <w:r w:rsidRPr="008E3301">
              <w:rPr>
                <w:rFonts w:ascii="Arial Narrow" w:hAnsi="Arial Narrow" w:cs="Arial"/>
                <w:sz w:val="14"/>
                <w:szCs w:val="14"/>
                <w:lang w:eastAsia="en-US"/>
              </w:rPr>
              <w:t xml:space="preserve">noćenja  </w:t>
            </w:r>
            <w:r w:rsidRPr="008E3301">
              <w:rPr>
                <w:rFonts w:ascii="Arial Narrow" w:hAnsi="Arial Narrow" w:cs="Arial"/>
                <w:sz w:val="14"/>
                <w:szCs w:val="14"/>
                <w:lang w:eastAsia="en-US"/>
              </w:rPr>
              <w:br/>
            </w:r>
            <w:r w:rsidRPr="008E3301">
              <w:rPr>
                <w:rFonts w:ascii="Arial Narrow" w:hAnsi="Arial Narrow" w:cs="Arial"/>
                <w:i/>
                <w:iCs/>
                <w:sz w:val="14"/>
                <w:szCs w:val="14"/>
              </w:rPr>
              <w:t>Nights</w:t>
            </w:r>
          </w:p>
        </w:tc>
        <w:tc>
          <w:tcPr>
            <w:tcW w:w="2835" w:type="dxa"/>
            <w:vMerge/>
            <w:tcBorders>
              <w:left w:val="single" w:sz="2" w:space="0" w:color="auto"/>
              <w:bottom w:val="single" w:sz="2" w:space="0" w:color="auto"/>
            </w:tcBorders>
            <w:vAlign w:val="center"/>
          </w:tcPr>
          <w:p w:rsidR="004019B4" w:rsidRPr="0066476F" w:rsidRDefault="004019B4" w:rsidP="004019B4">
            <w:pPr>
              <w:pStyle w:val="Heading7"/>
              <w:keepNext w:val="0"/>
              <w:ind w:left="0"/>
              <w:jc w:val="center"/>
              <w:rPr>
                <w:rFonts w:eastAsia="TiLes New Roman"/>
                <w:spacing w:val="2"/>
                <w:sz w:val="14"/>
                <w:szCs w:val="14"/>
              </w:rPr>
            </w:pPr>
          </w:p>
        </w:tc>
      </w:tr>
      <w:tr w:rsidR="004019B4" w:rsidRPr="004019B4" w:rsidTr="00F31688">
        <w:trPr>
          <w:trHeight w:val="113"/>
        </w:trPr>
        <w:tc>
          <w:tcPr>
            <w:tcW w:w="2835" w:type="dxa"/>
            <w:tcBorders>
              <w:top w:val="single" w:sz="2" w:space="0" w:color="auto"/>
              <w:right w:val="single" w:sz="2" w:space="0" w:color="auto"/>
            </w:tcBorders>
          </w:tcPr>
          <w:p w:rsidR="004019B4" w:rsidRPr="004019B4" w:rsidRDefault="004019B4" w:rsidP="004019B4">
            <w:pPr>
              <w:jc w:val="center"/>
              <w:rPr>
                <w:rFonts w:ascii="Arial Narrow" w:hAnsi="Arial Narrow"/>
                <w:color w:val="000000"/>
                <w:szCs w:val="16"/>
              </w:rPr>
            </w:pPr>
          </w:p>
        </w:tc>
        <w:tc>
          <w:tcPr>
            <w:tcW w:w="1128" w:type="dxa"/>
            <w:tcBorders>
              <w:top w:val="single" w:sz="2" w:space="0" w:color="auto"/>
              <w:left w:val="single" w:sz="2" w:space="0" w:color="auto"/>
            </w:tcBorders>
          </w:tcPr>
          <w:p w:rsidR="004019B4" w:rsidRPr="004019B4" w:rsidRDefault="004019B4" w:rsidP="004019B4">
            <w:pPr>
              <w:jc w:val="center"/>
              <w:rPr>
                <w:rFonts w:ascii="Arial Narrow" w:hAnsi="Arial Narrow"/>
                <w:szCs w:val="16"/>
              </w:rPr>
            </w:pPr>
          </w:p>
        </w:tc>
        <w:tc>
          <w:tcPr>
            <w:tcW w:w="1126" w:type="dxa"/>
            <w:tcBorders>
              <w:top w:val="single" w:sz="2" w:space="0" w:color="auto"/>
            </w:tcBorders>
          </w:tcPr>
          <w:p w:rsidR="004019B4" w:rsidRPr="004019B4" w:rsidRDefault="004019B4" w:rsidP="004019B4">
            <w:pPr>
              <w:jc w:val="center"/>
              <w:rPr>
                <w:rFonts w:ascii="Arial Narrow" w:hAnsi="Arial Narrow"/>
                <w:szCs w:val="16"/>
              </w:rPr>
            </w:pPr>
          </w:p>
        </w:tc>
        <w:tc>
          <w:tcPr>
            <w:tcW w:w="1349" w:type="dxa"/>
            <w:tcBorders>
              <w:top w:val="single" w:sz="2" w:space="0" w:color="auto"/>
              <w:left w:val="nil"/>
            </w:tcBorders>
          </w:tcPr>
          <w:p w:rsidR="004019B4" w:rsidRPr="004019B4" w:rsidRDefault="004019B4" w:rsidP="004019B4">
            <w:pPr>
              <w:jc w:val="center"/>
              <w:rPr>
                <w:rFonts w:ascii="Arial Narrow" w:hAnsi="Arial Narrow"/>
                <w:szCs w:val="16"/>
              </w:rPr>
            </w:pPr>
          </w:p>
        </w:tc>
        <w:tc>
          <w:tcPr>
            <w:tcW w:w="1349" w:type="dxa"/>
            <w:tcBorders>
              <w:top w:val="single" w:sz="2" w:space="0" w:color="auto"/>
            </w:tcBorders>
          </w:tcPr>
          <w:p w:rsidR="004019B4" w:rsidRPr="004019B4" w:rsidRDefault="004019B4" w:rsidP="004019B4">
            <w:pPr>
              <w:jc w:val="center"/>
              <w:rPr>
                <w:rFonts w:ascii="Arial Narrow" w:hAnsi="Arial Narrow"/>
                <w:szCs w:val="16"/>
              </w:rPr>
            </w:pPr>
          </w:p>
        </w:tc>
        <w:tc>
          <w:tcPr>
            <w:tcW w:w="2835" w:type="dxa"/>
            <w:tcBorders>
              <w:top w:val="single" w:sz="2" w:space="0" w:color="auto"/>
              <w:left w:val="single" w:sz="2" w:space="0" w:color="auto"/>
            </w:tcBorders>
          </w:tcPr>
          <w:p w:rsidR="004019B4" w:rsidRPr="004019B4" w:rsidRDefault="004019B4" w:rsidP="004019B4">
            <w:pPr>
              <w:pStyle w:val="Heading7"/>
              <w:keepNext w:val="0"/>
              <w:ind w:left="0"/>
              <w:jc w:val="center"/>
              <w:rPr>
                <w:rFonts w:eastAsia="TiLes New Roman"/>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170"/>
              <w:rPr>
                <w:rFonts w:ascii="Arial Narrow" w:hAnsi="Arial Narrow"/>
                <w:color w:val="000000"/>
                <w:szCs w:val="16"/>
              </w:rPr>
            </w:pPr>
            <w:r w:rsidRPr="004019B4">
              <w:rPr>
                <w:rFonts w:ascii="Arial Narrow" w:hAnsi="Arial Narrow"/>
                <w:color w:val="000000"/>
                <w:szCs w:val="16"/>
              </w:rPr>
              <w:t xml:space="preserve">Ukupno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452 703</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7</w:t>
            </w:r>
            <w:r w:rsidR="00FF4853">
              <w:rPr>
                <w:rFonts w:ascii="Arial Narrow" w:hAnsi="Arial Narrow"/>
                <w:szCs w:val="16"/>
              </w:rPr>
              <w:t xml:space="preserve"> </w:t>
            </w:r>
            <w:r w:rsidRPr="004019B4">
              <w:rPr>
                <w:rFonts w:ascii="Arial Narrow" w:hAnsi="Arial Narrow"/>
                <w:szCs w:val="16"/>
              </w:rPr>
              <w:t>854 659</w:t>
            </w:r>
          </w:p>
        </w:tc>
        <w:tc>
          <w:tcPr>
            <w:tcW w:w="1349" w:type="dxa"/>
            <w:tcBorders>
              <w:left w:val="nil"/>
            </w:tcBorders>
          </w:tcPr>
          <w:p w:rsidR="004019B4" w:rsidRPr="004019B4" w:rsidRDefault="004019B4" w:rsidP="00FF4853">
            <w:pPr>
              <w:ind w:right="227"/>
              <w:jc w:val="right"/>
              <w:rPr>
                <w:rFonts w:ascii="Arial Narrow" w:hAnsi="Arial Narrow"/>
                <w:szCs w:val="16"/>
              </w:rPr>
            </w:pPr>
            <w:r w:rsidRPr="004019B4">
              <w:rPr>
                <w:rFonts w:ascii="Arial Narrow" w:hAnsi="Arial Narrow"/>
                <w:szCs w:val="16"/>
              </w:rPr>
              <w:t>171 4</w:t>
            </w:r>
            <w:r w:rsidR="00FF4853">
              <w:rPr>
                <w:rFonts w:ascii="Arial Narrow" w:hAnsi="Arial Narrow"/>
                <w:szCs w:val="16"/>
              </w:rPr>
              <w:t>11</w:t>
            </w:r>
          </w:p>
        </w:tc>
        <w:tc>
          <w:tcPr>
            <w:tcW w:w="1349" w:type="dxa"/>
          </w:tcPr>
          <w:p w:rsidR="004019B4" w:rsidRPr="004019B4" w:rsidRDefault="004019B4" w:rsidP="00FF4853">
            <w:pPr>
              <w:ind w:right="227"/>
              <w:jc w:val="right"/>
              <w:rPr>
                <w:rFonts w:ascii="Arial Narrow" w:hAnsi="Arial Narrow"/>
                <w:szCs w:val="16"/>
              </w:rPr>
            </w:pPr>
            <w:r w:rsidRPr="004019B4">
              <w:rPr>
                <w:rFonts w:ascii="Arial Narrow" w:hAnsi="Arial Narrow"/>
                <w:szCs w:val="16"/>
              </w:rPr>
              <w:t>5 10</w:t>
            </w:r>
            <w:r w:rsidR="00FF4853">
              <w:rPr>
                <w:rFonts w:ascii="Arial Narrow" w:hAnsi="Arial Narrow"/>
                <w:szCs w:val="16"/>
              </w:rPr>
              <w:t>6</w:t>
            </w:r>
            <w:r w:rsidRPr="004019B4">
              <w:rPr>
                <w:rFonts w:ascii="Arial Narrow" w:hAnsi="Arial Narrow"/>
                <w:szCs w:val="16"/>
              </w:rPr>
              <w:t xml:space="preserve"> </w:t>
            </w:r>
            <w:r w:rsidR="00FF4853">
              <w:rPr>
                <w:rFonts w:ascii="Arial Narrow" w:hAnsi="Arial Narrow"/>
                <w:szCs w:val="16"/>
              </w:rPr>
              <w:t>397</w:t>
            </w:r>
          </w:p>
        </w:tc>
        <w:tc>
          <w:tcPr>
            <w:tcW w:w="2835" w:type="dxa"/>
            <w:tcBorders>
              <w:left w:val="single" w:sz="2" w:space="0" w:color="auto"/>
            </w:tcBorders>
          </w:tcPr>
          <w:p w:rsidR="004019B4" w:rsidRPr="004019B4" w:rsidRDefault="004019B4" w:rsidP="00C86B52">
            <w:pPr>
              <w:pStyle w:val="Heading7"/>
              <w:keepNext w:val="0"/>
              <w:ind w:left="170"/>
              <w:rPr>
                <w:rFonts w:eastAsia="TiLes New Roman"/>
                <w:spacing w:val="2"/>
                <w:szCs w:val="16"/>
              </w:rPr>
            </w:pPr>
            <w:r w:rsidRPr="004019B4">
              <w:rPr>
                <w:rFonts w:eastAsia="TiLes New Roman"/>
                <w:spacing w:val="2"/>
                <w:szCs w:val="16"/>
              </w:rPr>
              <w:t>Total</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170"/>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bCs/>
                <w:szCs w:val="16"/>
              </w:rPr>
            </w:pPr>
          </w:p>
        </w:tc>
        <w:tc>
          <w:tcPr>
            <w:tcW w:w="1126" w:type="dxa"/>
          </w:tcPr>
          <w:p w:rsidR="004019B4" w:rsidRPr="004019B4" w:rsidRDefault="004019B4" w:rsidP="004019B4">
            <w:pPr>
              <w:ind w:right="227"/>
              <w:jc w:val="right"/>
              <w:rPr>
                <w:rFonts w:ascii="Arial Narrow" w:hAnsi="Arial Narrow" w:cs="Arial"/>
                <w:bCs/>
                <w:szCs w:val="16"/>
              </w:rPr>
            </w:pPr>
          </w:p>
        </w:tc>
        <w:tc>
          <w:tcPr>
            <w:tcW w:w="1349" w:type="dxa"/>
            <w:tcBorders>
              <w:left w:val="nil"/>
            </w:tcBorders>
          </w:tcPr>
          <w:p w:rsidR="004019B4" w:rsidRPr="004019B4" w:rsidRDefault="004019B4" w:rsidP="004019B4">
            <w:pPr>
              <w:ind w:right="227"/>
              <w:jc w:val="right"/>
              <w:rPr>
                <w:rFonts w:ascii="Arial Narrow" w:hAnsi="Arial Narrow" w:cs="Arial"/>
                <w:bCs/>
                <w:szCs w:val="16"/>
              </w:rPr>
            </w:pPr>
          </w:p>
        </w:tc>
        <w:tc>
          <w:tcPr>
            <w:tcW w:w="1349" w:type="dxa"/>
          </w:tcPr>
          <w:p w:rsidR="004019B4" w:rsidRPr="004019B4" w:rsidRDefault="004019B4" w:rsidP="004019B4">
            <w:pPr>
              <w:ind w:right="227"/>
              <w:jc w:val="right"/>
              <w:rPr>
                <w:rFonts w:ascii="Arial Narrow" w:hAnsi="Arial Narrow" w:cs="Arial"/>
                <w:bCs/>
                <w:szCs w:val="16"/>
              </w:rPr>
            </w:pPr>
          </w:p>
        </w:tc>
        <w:tc>
          <w:tcPr>
            <w:tcW w:w="2835" w:type="dxa"/>
            <w:tcBorders>
              <w:left w:val="single" w:sz="2" w:space="0" w:color="auto"/>
            </w:tcBorders>
          </w:tcPr>
          <w:p w:rsidR="004019B4" w:rsidRPr="004019B4" w:rsidRDefault="004019B4" w:rsidP="00C86B52">
            <w:pPr>
              <w:ind w:left="170"/>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B449A9" w:rsidP="00C86B52">
            <w:pPr>
              <w:ind w:left="170"/>
              <w:rPr>
                <w:rFonts w:ascii="Arial Narrow" w:hAnsi="Arial Narrow"/>
                <w:color w:val="000000"/>
                <w:szCs w:val="16"/>
              </w:rPr>
            </w:pPr>
            <w:r w:rsidRPr="008E3301">
              <w:rPr>
                <w:rFonts w:ascii="Arial Narrow" w:hAnsi="Arial Narrow"/>
                <w:color w:val="000000"/>
                <w:szCs w:val="16"/>
              </w:rPr>
              <w:t>Domaći turisti</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157 150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3 644 123</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106 322</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3 022 189</w:t>
            </w:r>
          </w:p>
        </w:tc>
        <w:tc>
          <w:tcPr>
            <w:tcW w:w="2835" w:type="dxa"/>
            <w:tcBorders>
              <w:left w:val="single" w:sz="2" w:space="0" w:color="auto"/>
            </w:tcBorders>
          </w:tcPr>
          <w:p w:rsidR="004019B4" w:rsidRPr="004019B4" w:rsidRDefault="004019B4" w:rsidP="00C86B52">
            <w:pPr>
              <w:ind w:left="170"/>
              <w:rPr>
                <w:rFonts w:ascii="Arial Narrow" w:hAnsi="Arial Narrow"/>
                <w:i/>
                <w:spacing w:val="2"/>
                <w:szCs w:val="16"/>
              </w:rPr>
            </w:pPr>
            <w:r w:rsidRPr="004019B4">
              <w:rPr>
                <w:rFonts w:ascii="Arial Narrow" w:hAnsi="Arial Narrow"/>
                <w:i/>
                <w:szCs w:val="16"/>
              </w:rPr>
              <w:t>Domestic tourists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170"/>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szCs w:val="16"/>
              </w:rPr>
            </w:pPr>
          </w:p>
        </w:tc>
        <w:tc>
          <w:tcPr>
            <w:tcW w:w="1126" w:type="dxa"/>
          </w:tcPr>
          <w:p w:rsidR="004019B4" w:rsidRPr="004019B4" w:rsidRDefault="004019B4" w:rsidP="004019B4">
            <w:pPr>
              <w:ind w:right="227"/>
              <w:jc w:val="right"/>
              <w:rPr>
                <w:rFonts w:ascii="Arial Narrow" w:hAnsi="Arial Narrow" w:cs="Arial"/>
                <w:szCs w:val="16"/>
              </w:rPr>
            </w:pPr>
          </w:p>
        </w:tc>
        <w:tc>
          <w:tcPr>
            <w:tcW w:w="1349" w:type="dxa"/>
            <w:tcBorders>
              <w:left w:val="nil"/>
            </w:tcBorders>
          </w:tcPr>
          <w:p w:rsidR="004019B4" w:rsidRPr="004019B4" w:rsidRDefault="004019B4" w:rsidP="004019B4">
            <w:pPr>
              <w:ind w:right="227"/>
              <w:jc w:val="right"/>
              <w:rPr>
                <w:rFonts w:ascii="Arial Narrow" w:hAnsi="Arial Narrow" w:cs="Arial"/>
                <w:szCs w:val="16"/>
              </w:rPr>
            </w:pPr>
          </w:p>
        </w:tc>
        <w:tc>
          <w:tcPr>
            <w:tcW w:w="1349" w:type="dxa"/>
          </w:tcPr>
          <w:p w:rsidR="004019B4" w:rsidRPr="004019B4" w:rsidRDefault="004019B4" w:rsidP="004019B4">
            <w:pPr>
              <w:ind w:right="227"/>
              <w:jc w:val="right"/>
              <w:rPr>
                <w:rFonts w:ascii="Arial Narrow" w:hAnsi="Arial Narrow" w:cs="Arial"/>
                <w:szCs w:val="16"/>
              </w:rPr>
            </w:pPr>
          </w:p>
        </w:tc>
        <w:tc>
          <w:tcPr>
            <w:tcW w:w="2835" w:type="dxa"/>
            <w:tcBorders>
              <w:left w:val="single" w:sz="2" w:space="0" w:color="auto"/>
            </w:tcBorders>
          </w:tcPr>
          <w:p w:rsidR="004019B4" w:rsidRPr="004019B4" w:rsidRDefault="004019B4" w:rsidP="00C86B52">
            <w:pPr>
              <w:ind w:left="170"/>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170"/>
              <w:rPr>
                <w:rFonts w:ascii="Arial Narrow" w:hAnsi="Arial Narrow"/>
                <w:color w:val="000000"/>
                <w:szCs w:val="16"/>
              </w:rPr>
            </w:pPr>
            <w:r w:rsidRPr="004019B4">
              <w:rPr>
                <w:rFonts w:ascii="Arial Narrow" w:hAnsi="Arial Narrow"/>
                <w:color w:val="000000"/>
                <w:szCs w:val="16"/>
              </w:rPr>
              <w:t>Strani turisti</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295 553</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4 210 536</w:t>
            </w:r>
          </w:p>
        </w:tc>
        <w:tc>
          <w:tcPr>
            <w:tcW w:w="1349" w:type="dxa"/>
            <w:tcBorders>
              <w:left w:val="nil"/>
            </w:tcBorders>
          </w:tcPr>
          <w:p w:rsidR="004019B4" w:rsidRPr="004019B4" w:rsidRDefault="004019B4" w:rsidP="00FF4853">
            <w:pPr>
              <w:ind w:right="227"/>
              <w:jc w:val="right"/>
              <w:rPr>
                <w:rFonts w:ascii="Arial Narrow" w:hAnsi="Arial Narrow"/>
                <w:szCs w:val="16"/>
              </w:rPr>
            </w:pPr>
            <w:r w:rsidRPr="004019B4">
              <w:rPr>
                <w:rFonts w:ascii="Arial Narrow" w:hAnsi="Arial Narrow"/>
                <w:szCs w:val="16"/>
              </w:rPr>
              <w:t xml:space="preserve">65 </w:t>
            </w:r>
            <w:r w:rsidR="00FF4853">
              <w:rPr>
                <w:rFonts w:ascii="Arial Narrow" w:hAnsi="Arial Narrow"/>
                <w:szCs w:val="16"/>
              </w:rPr>
              <w:t>089</w:t>
            </w:r>
          </w:p>
        </w:tc>
        <w:tc>
          <w:tcPr>
            <w:tcW w:w="1349" w:type="dxa"/>
          </w:tcPr>
          <w:p w:rsidR="004019B4" w:rsidRPr="004019B4" w:rsidRDefault="004019B4" w:rsidP="00FF4853">
            <w:pPr>
              <w:ind w:right="227"/>
              <w:jc w:val="right"/>
              <w:rPr>
                <w:rFonts w:ascii="Arial Narrow" w:hAnsi="Arial Narrow"/>
                <w:szCs w:val="16"/>
              </w:rPr>
            </w:pPr>
            <w:r w:rsidRPr="004019B4">
              <w:rPr>
                <w:rFonts w:ascii="Arial Narrow" w:hAnsi="Arial Narrow"/>
                <w:szCs w:val="16"/>
              </w:rPr>
              <w:t xml:space="preserve">2 084 </w:t>
            </w:r>
            <w:r w:rsidR="00FF4853">
              <w:rPr>
                <w:rFonts w:ascii="Arial Narrow" w:hAnsi="Arial Narrow"/>
                <w:szCs w:val="16"/>
              </w:rPr>
              <w:t>208</w:t>
            </w:r>
          </w:p>
        </w:tc>
        <w:tc>
          <w:tcPr>
            <w:tcW w:w="2835" w:type="dxa"/>
            <w:tcBorders>
              <w:left w:val="single" w:sz="2" w:space="0" w:color="auto"/>
            </w:tcBorders>
          </w:tcPr>
          <w:p w:rsidR="004019B4" w:rsidRPr="004019B4" w:rsidRDefault="004019B4" w:rsidP="00C86B52">
            <w:pPr>
              <w:ind w:left="170"/>
              <w:rPr>
                <w:rFonts w:ascii="Arial Narrow" w:hAnsi="Arial Narrow"/>
                <w:i/>
                <w:spacing w:val="2"/>
                <w:szCs w:val="16"/>
              </w:rPr>
            </w:pPr>
            <w:r w:rsidRPr="004019B4">
              <w:rPr>
                <w:rFonts w:ascii="Arial Narrow" w:hAnsi="Arial Narrow"/>
                <w:i/>
                <w:szCs w:val="16"/>
              </w:rPr>
              <w:t>Foreign tourists from:</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Austrija</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15 481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204 340</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4 117</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112 885</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color w:val="000000"/>
                <w:szCs w:val="16"/>
              </w:rPr>
              <w:t>Austria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Belgija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1 324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15 380</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223</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5 408</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Belgium</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Bjelorusija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3 193</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18 056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Belarus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Bosna i Hercegovina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34 827</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323 496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Bosnia and Herzegovina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Bugarska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110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1 329</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13</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203</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Bulgaria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Cipar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18</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color w:val="000000"/>
                <w:szCs w:val="16"/>
              </w:rPr>
              <w:t>Cyprus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Crna Gora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395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4 213</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Montenegro</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Češka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12 281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112 766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1 157</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29 024</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Czech Republic</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Danska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1 108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14 725</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169</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5 294</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Denmark</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Estonija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127</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825</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Estonia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Finska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237</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2 275</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18</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503</w:t>
            </w:r>
          </w:p>
        </w:tc>
        <w:tc>
          <w:tcPr>
            <w:tcW w:w="2835" w:type="dxa"/>
            <w:tcBorders>
              <w:left w:val="single" w:sz="2" w:space="0" w:color="auto"/>
            </w:tcBorders>
          </w:tcPr>
          <w:p w:rsidR="004019B4" w:rsidRPr="004019B4" w:rsidRDefault="004019B4" w:rsidP="00C86B52">
            <w:pPr>
              <w:pStyle w:val="Heading7"/>
              <w:keepNext w:val="0"/>
              <w:ind w:left="284" w:right="113"/>
              <w:rPr>
                <w:rFonts w:eastAsia="TiLes New Roman"/>
                <w:spacing w:val="2"/>
                <w:szCs w:val="16"/>
              </w:rPr>
            </w:pPr>
            <w:r w:rsidRPr="004019B4">
              <w:rPr>
                <w:rFonts w:eastAsia="TiLes New Roman"/>
                <w:spacing w:val="2"/>
                <w:szCs w:val="16"/>
              </w:rPr>
              <w:t>Finland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Francuska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4 241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44 569</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462</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10 839</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France</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Grčka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61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461</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124</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Greece</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Irska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529</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6 639</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101</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2 883</w:t>
            </w:r>
          </w:p>
        </w:tc>
        <w:tc>
          <w:tcPr>
            <w:tcW w:w="2835" w:type="dxa"/>
            <w:tcBorders>
              <w:left w:val="single" w:sz="2" w:space="0" w:color="auto"/>
            </w:tcBorders>
          </w:tcPr>
          <w:p w:rsidR="004019B4" w:rsidRPr="004019B4" w:rsidRDefault="004019B4" w:rsidP="00C86B52">
            <w:pPr>
              <w:pStyle w:val="Heading7"/>
              <w:keepNext w:val="0"/>
              <w:ind w:left="284" w:right="113"/>
              <w:rPr>
                <w:rFonts w:eastAsia="TiLes New Roman"/>
                <w:spacing w:val="2"/>
                <w:szCs w:val="16"/>
              </w:rPr>
            </w:pPr>
            <w:r w:rsidRPr="004019B4">
              <w:rPr>
                <w:rFonts w:eastAsia="TiLes New Roman"/>
                <w:spacing w:val="2"/>
                <w:szCs w:val="16"/>
              </w:rPr>
              <w:t>Ireland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Island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26</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352</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198</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Iceland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Italija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10 501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148 214</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2 618</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69 439</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Italy</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Letonija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105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729</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87</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Latvia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Litva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256</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1 985</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16</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316</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Lithuania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Luksemburg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78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826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9</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225</w:t>
            </w:r>
          </w:p>
        </w:tc>
        <w:tc>
          <w:tcPr>
            <w:tcW w:w="2835" w:type="dxa"/>
            <w:tcBorders>
              <w:left w:val="single" w:sz="2" w:space="0" w:color="auto"/>
            </w:tcBorders>
          </w:tcPr>
          <w:p w:rsidR="004019B4" w:rsidRPr="004019B4" w:rsidRDefault="004019B4" w:rsidP="00C86B52">
            <w:pPr>
              <w:pStyle w:val="Heading7"/>
              <w:keepNext w:val="0"/>
              <w:ind w:left="284" w:right="113"/>
              <w:rPr>
                <w:rFonts w:eastAsia="TiLes New Roman"/>
                <w:spacing w:val="2"/>
                <w:szCs w:val="16"/>
              </w:rPr>
            </w:pPr>
            <w:r w:rsidRPr="004019B4">
              <w:rPr>
                <w:rFonts w:eastAsia="TiLes New Roman"/>
                <w:spacing w:val="2"/>
                <w:szCs w:val="16"/>
              </w:rPr>
              <w:t>Luxembourg</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Mađarska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18 478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175 914</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2 895</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73 825</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Hungary</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Makedonija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1 433</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31 373</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napToGrid w:val="0"/>
                <w:color w:val="000000"/>
                <w:szCs w:val="16"/>
              </w:rPr>
            </w:pPr>
            <w:r w:rsidRPr="004019B4">
              <w:rPr>
                <w:rFonts w:ascii="Arial Narrow" w:hAnsi="Arial Narrow"/>
                <w:i/>
                <w:snapToGrid w:val="0"/>
                <w:color w:val="000000"/>
                <w:szCs w:val="16"/>
              </w:rPr>
              <w:t>Macedonia, FYR</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Malta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13</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83</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color w:val="000000"/>
                <w:szCs w:val="16"/>
              </w:rPr>
              <w:t>Malta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Nizozemska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2 274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30 782</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470</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12 156</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Netherlands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Norveška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2 185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27 436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449</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10 360</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Norway</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Njemačka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36 455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463 314</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7 964</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186 198</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Germany</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Poljska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10 530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90 171</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661</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12 193</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Poland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Portugal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124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1 406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236</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Portugal</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Rumunjska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591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4 357</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49</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527</w:t>
            </w:r>
          </w:p>
        </w:tc>
        <w:tc>
          <w:tcPr>
            <w:tcW w:w="2835" w:type="dxa"/>
            <w:tcBorders>
              <w:left w:val="single" w:sz="2" w:space="0" w:color="auto"/>
            </w:tcBorders>
          </w:tcPr>
          <w:p w:rsidR="004019B4" w:rsidRPr="004019B4" w:rsidRDefault="004019B4" w:rsidP="00C86B52">
            <w:pPr>
              <w:pStyle w:val="Heading7"/>
              <w:keepNext w:val="0"/>
              <w:ind w:left="284" w:right="113"/>
              <w:rPr>
                <w:rFonts w:eastAsia="TiLes New Roman"/>
                <w:spacing w:val="2"/>
                <w:szCs w:val="16"/>
              </w:rPr>
            </w:pPr>
            <w:r w:rsidRPr="004019B4">
              <w:rPr>
                <w:rFonts w:eastAsia="TiLes New Roman"/>
                <w:spacing w:val="2"/>
                <w:szCs w:val="16"/>
              </w:rPr>
              <w:t>Romania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Rusija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2 762</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47 621</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Russian Federation</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Slovačka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10 251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96 590</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1 465</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32 460</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Slovakia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Slovenija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86 611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1 874 325</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40 654</w:t>
            </w:r>
          </w:p>
        </w:tc>
        <w:tc>
          <w:tcPr>
            <w:tcW w:w="1349" w:type="dxa"/>
          </w:tcPr>
          <w:p w:rsidR="004019B4" w:rsidRPr="004019B4" w:rsidRDefault="004019B4" w:rsidP="004019B4">
            <w:pPr>
              <w:ind w:right="227"/>
              <w:jc w:val="right"/>
              <w:rPr>
                <w:rFonts w:ascii="Arial Narrow" w:hAnsi="Arial Narrow"/>
                <w:szCs w:val="16"/>
              </w:rPr>
            </w:pPr>
            <w:r w:rsidRPr="008E3301">
              <w:rPr>
                <w:rFonts w:ascii="Arial Narrow" w:hAnsi="Arial Narrow"/>
                <w:szCs w:val="16"/>
              </w:rPr>
              <w:t>1</w:t>
            </w:r>
            <w:r w:rsidR="00B449A9" w:rsidRPr="008E3301">
              <w:rPr>
                <w:rFonts w:ascii="Arial Narrow" w:hAnsi="Arial Narrow"/>
                <w:szCs w:val="16"/>
              </w:rPr>
              <w:t xml:space="preserve"> </w:t>
            </w:r>
            <w:r w:rsidRPr="008E3301">
              <w:rPr>
                <w:rFonts w:ascii="Arial Narrow" w:hAnsi="Arial Narrow"/>
                <w:szCs w:val="16"/>
              </w:rPr>
              <w:t>481</w:t>
            </w:r>
            <w:r w:rsidRPr="004019B4">
              <w:rPr>
                <w:rFonts w:ascii="Arial Narrow" w:hAnsi="Arial Narrow"/>
                <w:szCs w:val="16"/>
              </w:rPr>
              <w:t xml:space="preserve"> 032</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Slovenia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Srbija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16 314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211 336</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Serbia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Španjolska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355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2 907</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35</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695</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Spain</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Švedska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3 288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45 083</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775</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21 784</w:t>
            </w:r>
          </w:p>
        </w:tc>
        <w:tc>
          <w:tcPr>
            <w:tcW w:w="2835" w:type="dxa"/>
            <w:tcBorders>
              <w:left w:val="single" w:sz="2" w:space="0" w:color="auto"/>
            </w:tcBorders>
          </w:tcPr>
          <w:p w:rsidR="004019B4" w:rsidRPr="004019B4" w:rsidRDefault="004019B4" w:rsidP="00C86B52">
            <w:pPr>
              <w:pStyle w:val="Heading7"/>
              <w:keepNext w:val="0"/>
              <w:ind w:left="284" w:right="113"/>
              <w:rPr>
                <w:rFonts w:eastAsia="TiLes New Roman"/>
                <w:spacing w:val="2"/>
                <w:szCs w:val="16"/>
              </w:rPr>
            </w:pPr>
            <w:r w:rsidRPr="004019B4">
              <w:rPr>
                <w:rFonts w:eastAsia="TiLes New Roman"/>
                <w:spacing w:val="2"/>
                <w:szCs w:val="16"/>
              </w:rPr>
              <w:t>Sweden</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Švicarska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3 006</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38 213</w:t>
            </w:r>
          </w:p>
        </w:tc>
        <w:tc>
          <w:tcPr>
            <w:tcW w:w="1349" w:type="dxa"/>
            <w:tcBorders>
              <w:left w:val="nil"/>
            </w:tcBorders>
          </w:tcPr>
          <w:p w:rsidR="004019B4" w:rsidRPr="004019B4" w:rsidRDefault="004019B4" w:rsidP="00FF4853">
            <w:pPr>
              <w:ind w:right="227"/>
              <w:jc w:val="right"/>
              <w:rPr>
                <w:rFonts w:ascii="Arial Narrow" w:hAnsi="Arial Narrow"/>
                <w:szCs w:val="16"/>
              </w:rPr>
            </w:pPr>
            <w:r w:rsidRPr="004019B4">
              <w:rPr>
                <w:rFonts w:ascii="Arial Narrow" w:hAnsi="Arial Narrow"/>
                <w:szCs w:val="16"/>
              </w:rPr>
              <w:t xml:space="preserve"> </w:t>
            </w:r>
            <w:r w:rsidR="00FF4853">
              <w:rPr>
                <w:rFonts w:ascii="Arial Narrow" w:hAnsi="Arial Narrow"/>
                <w:szCs w:val="16"/>
              </w:rPr>
              <w:t>-</w:t>
            </w:r>
          </w:p>
        </w:tc>
        <w:tc>
          <w:tcPr>
            <w:tcW w:w="1349" w:type="dxa"/>
          </w:tcPr>
          <w:p w:rsidR="004019B4" w:rsidRPr="004019B4" w:rsidRDefault="004019B4" w:rsidP="00FF4853">
            <w:pPr>
              <w:ind w:right="227"/>
              <w:jc w:val="right"/>
              <w:rPr>
                <w:rFonts w:ascii="Arial Narrow" w:hAnsi="Arial Narrow"/>
                <w:szCs w:val="16"/>
              </w:rPr>
            </w:pPr>
            <w:r w:rsidRPr="004019B4">
              <w:rPr>
                <w:rFonts w:ascii="Arial Narrow" w:hAnsi="Arial Narrow"/>
                <w:szCs w:val="16"/>
              </w:rPr>
              <w:t xml:space="preserve"> </w:t>
            </w:r>
            <w:r w:rsidR="00FF4853">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Switzerland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Turska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86</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661</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Turkey</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Ujedinjena Kraljevina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6 934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68 958</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739</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15 309</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United Kingdom</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Ukrajina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718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8 071</w:t>
            </w:r>
          </w:p>
        </w:tc>
        <w:tc>
          <w:tcPr>
            <w:tcW w:w="1349" w:type="dxa"/>
            <w:tcBorders>
              <w:left w:val="nil"/>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1349"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szCs w:val="16"/>
              </w:rPr>
              <w:t>Ukraine</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Ostale europske zemlje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500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8 990</w:t>
            </w:r>
          </w:p>
        </w:tc>
        <w:tc>
          <w:tcPr>
            <w:tcW w:w="1349" w:type="dxa"/>
            <w:tcBorders>
              <w:left w:val="nil"/>
            </w:tcBorders>
          </w:tcPr>
          <w:p w:rsidR="004019B4" w:rsidRPr="004019B4" w:rsidRDefault="004019B4" w:rsidP="004019B4">
            <w:pPr>
              <w:ind w:right="227"/>
              <w:jc w:val="right"/>
              <w:rPr>
                <w:rFonts w:ascii="Arial Narrow" w:hAnsi="Arial Narrow" w:cs="Calibri"/>
                <w:color w:val="000000"/>
                <w:szCs w:val="16"/>
              </w:rPr>
            </w:pPr>
            <w:r w:rsidRPr="004019B4">
              <w:rPr>
                <w:rFonts w:ascii="Arial Narrow" w:hAnsi="Arial Narrow" w:cs="Calibri"/>
                <w:color w:val="000000"/>
                <w:szCs w:val="16"/>
              </w:rPr>
              <w:t>-</w:t>
            </w:r>
          </w:p>
        </w:tc>
        <w:tc>
          <w:tcPr>
            <w:tcW w:w="1349" w:type="dxa"/>
          </w:tcPr>
          <w:p w:rsidR="004019B4" w:rsidRPr="004019B4" w:rsidRDefault="004019B4" w:rsidP="004019B4">
            <w:pPr>
              <w:ind w:right="227"/>
              <w:jc w:val="right"/>
              <w:rPr>
                <w:rFonts w:ascii="Arial Narrow" w:hAnsi="Arial Narrow" w:cs="Calibri"/>
                <w:color w:val="000000"/>
                <w:szCs w:val="16"/>
              </w:rPr>
            </w:pPr>
            <w:r w:rsidRPr="004019B4">
              <w:rPr>
                <w:rFonts w:ascii="Arial Narrow" w:hAnsi="Arial Narrow" w:cs="Calibri"/>
                <w:color w:val="000000"/>
                <w:szCs w:val="16"/>
              </w:rPr>
              <w:t>-</w:t>
            </w:r>
          </w:p>
        </w:tc>
        <w:tc>
          <w:tcPr>
            <w:tcW w:w="2835" w:type="dxa"/>
            <w:tcBorders>
              <w:left w:val="single" w:sz="2" w:space="0" w:color="auto"/>
            </w:tcBorders>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Other European countries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olor w:val="000000"/>
                <w:szCs w:val="16"/>
              </w:rPr>
            </w:pPr>
          </w:p>
        </w:tc>
        <w:tc>
          <w:tcPr>
            <w:tcW w:w="1126" w:type="dxa"/>
          </w:tcPr>
          <w:p w:rsidR="004019B4" w:rsidRPr="004019B4" w:rsidRDefault="004019B4" w:rsidP="004019B4">
            <w:pPr>
              <w:ind w:right="227"/>
              <w:jc w:val="right"/>
              <w:rPr>
                <w:rFonts w:ascii="Arial Narrow" w:hAnsi="Arial Narrow"/>
                <w:color w:val="000000"/>
                <w:szCs w:val="16"/>
              </w:rPr>
            </w:pPr>
          </w:p>
        </w:tc>
        <w:tc>
          <w:tcPr>
            <w:tcW w:w="1349" w:type="dxa"/>
            <w:tcBorders>
              <w:left w:val="nil"/>
            </w:tcBorders>
          </w:tcPr>
          <w:p w:rsidR="004019B4" w:rsidRPr="004019B4" w:rsidRDefault="004019B4" w:rsidP="004019B4">
            <w:pPr>
              <w:ind w:right="227"/>
              <w:jc w:val="right"/>
              <w:rPr>
                <w:rFonts w:ascii="Arial Narrow" w:hAnsi="Arial Narrow"/>
                <w:color w:val="000000"/>
                <w:szCs w:val="16"/>
              </w:rPr>
            </w:pPr>
          </w:p>
        </w:tc>
        <w:tc>
          <w:tcPr>
            <w:tcW w:w="1349" w:type="dxa"/>
          </w:tcPr>
          <w:p w:rsidR="004019B4" w:rsidRPr="004019B4" w:rsidRDefault="004019B4" w:rsidP="004019B4">
            <w:pPr>
              <w:ind w:right="227"/>
              <w:jc w:val="right"/>
              <w:rPr>
                <w:rFonts w:ascii="Arial Narrow" w:hAnsi="Arial Narrow"/>
                <w:color w:val="000000"/>
                <w:szCs w:val="16"/>
              </w:rPr>
            </w:pP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Južnoafrička Republika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161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1 356</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South Africa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Ostale afričke zemlje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135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1 010</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Other African countries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szCs w:val="16"/>
              </w:rPr>
            </w:pPr>
          </w:p>
        </w:tc>
        <w:tc>
          <w:tcPr>
            <w:tcW w:w="1126" w:type="dxa"/>
          </w:tcPr>
          <w:p w:rsidR="004019B4" w:rsidRPr="004019B4" w:rsidRDefault="004019B4" w:rsidP="004019B4">
            <w:pPr>
              <w:ind w:right="227"/>
              <w:jc w:val="right"/>
              <w:rPr>
                <w:rFonts w:ascii="Arial Narrow" w:hAnsi="Arial Narrow" w:cs="Arial"/>
                <w:szCs w:val="16"/>
              </w:rPr>
            </w:pPr>
          </w:p>
        </w:tc>
        <w:tc>
          <w:tcPr>
            <w:tcW w:w="1349" w:type="dxa"/>
            <w:tcBorders>
              <w:left w:val="nil"/>
            </w:tcBorders>
          </w:tcPr>
          <w:p w:rsidR="004019B4" w:rsidRPr="004019B4" w:rsidRDefault="004019B4" w:rsidP="004019B4">
            <w:pPr>
              <w:ind w:right="227"/>
              <w:jc w:val="right"/>
              <w:rPr>
                <w:rFonts w:ascii="Arial Narrow" w:hAnsi="Arial Narrow" w:cs="Arial"/>
                <w:szCs w:val="16"/>
              </w:rPr>
            </w:pPr>
          </w:p>
        </w:tc>
        <w:tc>
          <w:tcPr>
            <w:tcW w:w="1349" w:type="dxa"/>
          </w:tcPr>
          <w:p w:rsidR="004019B4" w:rsidRPr="004019B4" w:rsidRDefault="004019B4" w:rsidP="004019B4">
            <w:pPr>
              <w:ind w:right="227"/>
              <w:jc w:val="right"/>
              <w:rPr>
                <w:rFonts w:ascii="Arial Narrow" w:hAnsi="Arial Narrow" w:cs="Arial"/>
                <w:szCs w:val="16"/>
              </w:rPr>
            </w:pP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Kanada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1 128</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12 496</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Canada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SAD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3 440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37 635</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USA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Ostale zemlje Sjeverne Amerike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24</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290</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Other Northern American countries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szCs w:val="16"/>
              </w:rPr>
            </w:pPr>
          </w:p>
        </w:tc>
        <w:tc>
          <w:tcPr>
            <w:tcW w:w="1126" w:type="dxa"/>
          </w:tcPr>
          <w:p w:rsidR="004019B4" w:rsidRPr="004019B4" w:rsidRDefault="004019B4" w:rsidP="004019B4">
            <w:pPr>
              <w:ind w:right="227"/>
              <w:jc w:val="right"/>
              <w:rPr>
                <w:rFonts w:ascii="Arial Narrow" w:hAnsi="Arial Narrow" w:cs="Arial"/>
                <w:szCs w:val="16"/>
              </w:rPr>
            </w:pP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Brazil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176</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1 597</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Brazil</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pacing w:val="-2"/>
                <w:szCs w:val="16"/>
              </w:rPr>
            </w:pPr>
            <w:r w:rsidRPr="004019B4">
              <w:rPr>
                <w:rFonts w:ascii="Arial Narrow" w:hAnsi="Arial Narrow"/>
                <w:color w:val="000000"/>
                <w:spacing w:val="-2"/>
                <w:szCs w:val="16"/>
              </w:rPr>
              <w:t xml:space="preserve">Ostale zemlje Južne i Srednje Amerike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302</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2 485</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zCs w:val="16"/>
              </w:rPr>
            </w:pPr>
            <w:r w:rsidRPr="004019B4">
              <w:rPr>
                <w:rFonts w:ascii="Arial Narrow" w:hAnsi="Arial Narrow"/>
                <w:i/>
                <w:szCs w:val="16"/>
              </w:rPr>
              <w:t>Other Southern and Central American</w:t>
            </w:r>
            <w:r w:rsidRPr="004019B4">
              <w:rPr>
                <w:rFonts w:ascii="Arial Narrow" w:hAnsi="Arial Narrow"/>
                <w:i/>
                <w:szCs w:val="16"/>
              </w:rPr>
              <w:br/>
              <w:t>countries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szCs w:val="16"/>
              </w:rPr>
            </w:pPr>
          </w:p>
        </w:tc>
        <w:tc>
          <w:tcPr>
            <w:tcW w:w="1126" w:type="dxa"/>
          </w:tcPr>
          <w:p w:rsidR="004019B4" w:rsidRPr="004019B4" w:rsidRDefault="004019B4" w:rsidP="004019B4">
            <w:pPr>
              <w:ind w:right="227"/>
              <w:jc w:val="right"/>
              <w:rPr>
                <w:rFonts w:ascii="Arial Narrow" w:hAnsi="Arial Narrow" w:cs="Arial"/>
                <w:szCs w:val="16"/>
              </w:rPr>
            </w:pPr>
          </w:p>
        </w:tc>
        <w:tc>
          <w:tcPr>
            <w:tcW w:w="1349" w:type="dxa"/>
            <w:tcBorders>
              <w:left w:val="nil"/>
            </w:tcBorders>
          </w:tcPr>
          <w:p w:rsidR="004019B4" w:rsidRPr="004019B4" w:rsidRDefault="004019B4" w:rsidP="004019B4">
            <w:pPr>
              <w:ind w:right="227"/>
              <w:jc w:val="right"/>
              <w:rPr>
                <w:rFonts w:ascii="Arial Narrow" w:hAnsi="Arial Narrow" w:cs="Arial"/>
                <w:bCs/>
                <w:szCs w:val="16"/>
              </w:rPr>
            </w:pPr>
          </w:p>
        </w:tc>
        <w:tc>
          <w:tcPr>
            <w:tcW w:w="1349" w:type="dxa"/>
          </w:tcPr>
          <w:p w:rsidR="004019B4" w:rsidRPr="004019B4" w:rsidRDefault="004019B4" w:rsidP="004019B4">
            <w:pPr>
              <w:ind w:right="227"/>
              <w:jc w:val="right"/>
              <w:rPr>
                <w:rFonts w:ascii="Arial Narrow" w:hAnsi="Arial Narrow" w:cs="Arial"/>
                <w:bCs/>
                <w:szCs w:val="16"/>
              </w:rPr>
            </w:pP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napToGrid w:val="0"/>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Izrael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490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3 156</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szCs w:val="16"/>
              </w:rPr>
              <w:t>Israel</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Japan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30</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324</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Japan</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Kina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37</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236</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szCs w:val="16"/>
              </w:rPr>
              <w:t>China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Koreja, Republika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25</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94</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napToGrid w:val="0"/>
                <w:szCs w:val="16"/>
              </w:rPr>
              <w:t>Korea, Republic of</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Ostale azijske zemlje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 xml:space="preserve"> 217</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2 687</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Other Asian countries</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p>
        </w:tc>
        <w:tc>
          <w:tcPr>
            <w:tcW w:w="1128" w:type="dxa"/>
            <w:tcBorders>
              <w:left w:val="single" w:sz="2" w:space="0" w:color="auto"/>
            </w:tcBorders>
          </w:tcPr>
          <w:p w:rsidR="004019B4" w:rsidRPr="004019B4" w:rsidRDefault="004019B4" w:rsidP="004019B4">
            <w:pPr>
              <w:ind w:right="227"/>
              <w:jc w:val="right"/>
              <w:rPr>
                <w:rFonts w:ascii="Arial Narrow" w:hAnsi="Arial Narrow" w:cs="Arial"/>
                <w:szCs w:val="16"/>
              </w:rPr>
            </w:pPr>
          </w:p>
        </w:tc>
        <w:tc>
          <w:tcPr>
            <w:tcW w:w="1126" w:type="dxa"/>
          </w:tcPr>
          <w:p w:rsidR="004019B4" w:rsidRPr="004019B4" w:rsidRDefault="004019B4" w:rsidP="004019B4">
            <w:pPr>
              <w:ind w:right="227"/>
              <w:jc w:val="right"/>
              <w:rPr>
                <w:rFonts w:ascii="Arial Narrow" w:hAnsi="Arial Narrow" w:cs="Arial"/>
                <w:szCs w:val="16"/>
              </w:rPr>
            </w:pPr>
          </w:p>
        </w:tc>
        <w:tc>
          <w:tcPr>
            <w:tcW w:w="1349" w:type="dxa"/>
            <w:tcBorders>
              <w:left w:val="nil"/>
            </w:tcBorders>
          </w:tcPr>
          <w:p w:rsidR="004019B4" w:rsidRPr="004019B4" w:rsidRDefault="004019B4" w:rsidP="004019B4">
            <w:pPr>
              <w:ind w:right="227"/>
              <w:jc w:val="right"/>
              <w:rPr>
                <w:rFonts w:ascii="Arial Narrow" w:hAnsi="Arial Narrow" w:cs="Arial"/>
                <w:bCs/>
                <w:szCs w:val="16"/>
              </w:rPr>
            </w:pPr>
          </w:p>
        </w:tc>
        <w:tc>
          <w:tcPr>
            <w:tcW w:w="1349" w:type="dxa"/>
          </w:tcPr>
          <w:p w:rsidR="004019B4" w:rsidRPr="004019B4" w:rsidRDefault="004019B4" w:rsidP="004019B4">
            <w:pPr>
              <w:ind w:right="227"/>
              <w:jc w:val="right"/>
              <w:rPr>
                <w:rFonts w:ascii="Arial Narrow" w:hAnsi="Arial Narrow" w:cs="Arial"/>
                <w:bCs/>
                <w:szCs w:val="16"/>
              </w:rPr>
            </w:pP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Australija </w:t>
            </w:r>
          </w:p>
        </w:tc>
        <w:tc>
          <w:tcPr>
            <w:tcW w:w="1128" w:type="dxa"/>
            <w:tcBorders>
              <w:left w:val="single" w:sz="2" w:space="0" w:color="auto"/>
            </w:tcBorders>
          </w:tcPr>
          <w:p w:rsidR="004019B4" w:rsidRPr="004019B4" w:rsidRDefault="004019B4" w:rsidP="004019B4">
            <w:pPr>
              <w:ind w:right="227"/>
              <w:jc w:val="right"/>
              <w:rPr>
                <w:rFonts w:ascii="Arial Narrow" w:hAnsi="Arial Narrow"/>
                <w:szCs w:val="16"/>
              </w:rPr>
            </w:pPr>
            <w:r w:rsidRPr="004019B4">
              <w:rPr>
                <w:rFonts w:ascii="Arial Narrow" w:hAnsi="Arial Narrow"/>
                <w:szCs w:val="16"/>
              </w:rPr>
              <w:t>1 351</w:t>
            </w:r>
          </w:p>
        </w:tc>
        <w:tc>
          <w:tcPr>
            <w:tcW w:w="1126" w:type="dxa"/>
          </w:tcPr>
          <w:p w:rsidR="004019B4" w:rsidRPr="004019B4" w:rsidRDefault="004019B4" w:rsidP="004019B4">
            <w:pPr>
              <w:ind w:right="227"/>
              <w:jc w:val="right"/>
              <w:rPr>
                <w:rFonts w:ascii="Arial Narrow" w:hAnsi="Arial Narrow"/>
                <w:szCs w:val="16"/>
              </w:rPr>
            </w:pPr>
            <w:r w:rsidRPr="004019B4">
              <w:rPr>
                <w:rFonts w:ascii="Arial Narrow" w:hAnsi="Arial Narrow"/>
                <w:szCs w:val="16"/>
              </w:rPr>
              <w:t>16 213</w:t>
            </w:r>
          </w:p>
        </w:tc>
        <w:tc>
          <w:tcPr>
            <w:tcW w:w="1349" w:type="dxa"/>
            <w:tcBorders>
              <w:left w:val="nil"/>
            </w:tcBorders>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4019B4">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Australia</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 xml:space="preserve">Novi Zeland </w:t>
            </w:r>
          </w:p>
        </w:tc>
        <w:tc>
          <w:tcPr>
            <w:tcW w:w="1128" w:type="dxa"/>
            <w:tcBorders>
              <w:left w:val="single" w:sz="2" w:space="0" w:color="auto"/>
            </w:tcBorders>
          </w:tcPr>
          <w:p w:rsidR="004019B4" w:rsidRPr="004019B4" w:rsidRDefault="004019B4" w:rsidP="00F31688">
            <w:pPr>
              <w:ind w:right="227"/>
              <w:jc w:val="right"/>
              <w:rPr>
                <w:rFonts w:ascii="Arial Narrow" w:hAnsi="Arial Narrow"/>
                <w:szCs w:val="16"/>
              </w:rPr>
            </w:pPr>
            <w:r w:rsidRPr="004019B4">
              <w:rPr>
                <w:rFonts w:ascii="Arial Narrow" w:hAnsi="Arial Narrow"/>
                <w:szCs w:val="16"/>
              </w:rPr>
              <w:t xml:space="preserve"> 173</w:t>
            </w:r>
          </w:p>
        </w:tc>
        <w:tc>
          <w:tcPr>
            <w:tcW w:w="1126" w:type="dxa"/>
          </w:tcPr>
          <w:p w:rsidR="004019B4" w:rsidRPr="004019B4" w:rsidRDefault="004019B4" w:rsidP="00F31688">
            <w:pPr>
              <w:ind w:right="227"/>
              <w:jc w:val="right"/>
              <w:rPr>
                <w:rFonts w:ascii="Arial Narrow" w:hAnsi="Arial Narrow"/>
                <w:szCs w:val="16"/>
              </w:rPr>
            </w:pPr>
            <w:r w:rsidRPr="004019B4">
              <w:rPr>
                <w:rFonts w:ascii="Arial Narrow" w:hAnsi="Arial Narrow"/>
                <w:szCs w:val="16"/>
              </w:rPr>
              <w:t>1 765</w:t>
            </w:r>
          </w:p>
        </w:tc>
        <w:tc>
          <w:tcPr>
            <w:tcW w:w="1349" w:type="dxa"/>
            <w:tcBorders>
              <w:left w:val="nil"/>
            </w:tcBorders>
          </w:tcPr>
          <w:p w:rsidR="004019B4" w:rsidRPr="004019B4" w:rsidRDefault="004019B4" w:rsidP="00F31688">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F31688">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New Zealand</w:t>
            </w:r>
          </w:p>
        </w:tc>
      </w:tr>
      <w:tr w:rsidR="004019B4" w:rsidRPr="004019B4" w:rsidTr="00F31688">
        <w:trPr>
          <w:trHeight w:val="113"/>
        </w:trPr>
        <w:tc>
          <w:tcPr>
            <w:tcW w:w="2835" w:type="dxa"/>
            <w:tcBorders>
              <w:right w:val="single" w:sz="2" w:space="0" w:color="auto"/>
            </w:tcBorders>
          </w:tcPr>
          <w:p w:rsidR="004019B4" w:rsidRPr="004019B4" w:rsidRDefault="004019B4" w:rsidP="00C86B52">
            <w:pPr>
              <w:ind w:left="284"/>
              <w:rPr>
                <w:rFonts w:ascii="Arial Narrow" w:hAnsi="Arial Narrow"/>
                <w:color w:val="000000"/>
                <w:szCs w:val="16"/>
              </w:rPr>
            </w:pPr>
            <w:r w:rsidRPr="004019B4">
              <w:rPr>
                <w:rFonts w:ascii="Arial Narrow" w:hAnsi="Arial Narrow"/>
                <w:color w:val="000000"/>
                <w:szCs w:val="16"/>
              </w:rPr>
              <w:t>Ostale zemlje Oceanije</w:t>
            </w:r>
          </w:p>
        </w:tc>
        <w:tc>
          <w:tcPr>
            <w:tcW w:w="1128" w:type="dxa"/>
            <w:tcBorders>
              <w:left w:val="single" w:sz="2" w:space="0" w:color="auto"/>
            </w:tcBorders>
          </w:tcPr>
          <w:p w:rsidR="004019B4" w:rsidRPr="004019B4" w:rsidRDefault="004019B4" w:rsidP="00F31688">
            <w:pPr>
              <w:ind w:right="227"/>
              <w:jc w:val="right"/>
              <w:rPr>
                <w:rFonts w:ascii="Arial Narrow" w:hAnsi="Arial Narrow"/>
                <w:szCs w:val="16"/>
              </w:rPr>
            </w:pPr>
            <w:r w:rsidRPr="004019B4">
              <w:rPr>
                <w:rFonts w:ascii="Arial Narrow" w:hAnsi="Arial Narrow"/>
                <w:szCs w:val="16"/>
              </w:rPr>
              <w:t xml:space="preserve"> 9</w:t>
            </w:r>
          </w:p>
        </w:tc>
        <w:tc>
          <w:tcPr>
            <w:tcW w:w="1126" w:type="dxa"/>
          </w:tcPr>
          <w:p w:rsidR="004019B4" w:rsidRPr="004019B4" w:rsidRDefault="004019B4" w:rsidP="00F31688">
            <w:pPr>
              <w:ind w:right="227"/>
              <w:jc w:val="right"/>
              <w:rPr>
                <w:rFonts w:ascii="Arial Narrow" w:hAnsi="Arial Narrow"/>
                <w:szCs w:val="16"/>
              </w:rPr>
            </w:pPr>
            <w:r w:rsidRPr="004019B4">
              <w:rPr>
                <w:rFonts w:ascii="Arial Narrow" w:hAnsi="Arial Narrow"/>
                <w:szCs w:val="16"/>
              </w:rPr>
              <w:t xml:space="preserve"> 54</w:t>
            </w:r>
          </w:p>
        </w:tc>
        <w:tc>
          <w:tcPr>
            <w:tcW w:w="1349" w:type="dxa"/>
            <w:tcBorders>
              <w:left w:val="nil"/>
            </w:tcBorders>
          </w:tcPr>
          <w:p w:rsidR="004019B4" w:rsidRPr="004019B4" w:rsidRDefault="004019B4" w:rsidP="00F31688">
            <w:pPr>
              <w:ind w:right="227"/>
              <w:jc w:val="right"/>
              <w:rPr>
                <w:rFonts w:ascii="Arial Narrow" w:hAnsi="Arial Narrow" w:cs="Arial"/>
                <w:bCs/>
                <w:szCs w:val="16"/>
              </w:rPr>
            </w:pPr>
            <w:r w:rsidRPr="004019B4">
              <w:rPr>
                <w:rFonts w:ascii="Arial Narrow" w:hAnsi="Arial Narrow" w:cs="Arial"/>
                <w:bCs/>
                <w:szCs w:val="16"/>
              </w:rPr>
              <w:t>-</w:t>
            </w:r>
          </w:p>
        </w:tc>
        <w:tc>
          <w:tcPr>
            <w:tcW w:w="1349" w:type="dxa"/>
          </w:tcPr>
          <w:p w:rsidR="004019B4" w:rsidRPr="004019B4" w:rsidRDefault="004019B4" w:rsidP="00F31688">
            <w:pPr>
              <w:ind w:right="227"/>
              <w:jc w:val="right"/>
              <w:rPr>
                <w:rFonts w:ascii="Arial Narrow" w:hAnsi="Arial Narrow" w:cs="Arial"/>
                <w:bCs/>
                <w:szCs w:val="16"/>
              </w:rPr>
            </w:pPr>
            <w:r w:rsidRPr="004019B4">
              <w:rPr>
                <w:rFonts w:ascii="Arial Narrow" w:hAnsi="Arial Narrow" w:cs="Arial"/>
                <w:bCs/>
                <w:szCs w:val="16"/>
              </w:rPr>
              <w:t>-</w:t>
            </w:r>
          </w:p>
        </w:tc>
        <w:tc>
          <w:tcPr>
            <w:tcW w:w="2835" w:type="dxa"/>
            <w:tcBorders>
              <w:left w:val="single" w:sz="2" w:space="0" w:color="auto"/>
            </w:tcBorders>
            <w:shd w:val="clear" w:color="auto" w:fill="auto"/>
          </w:tcPr>
          <w:p w:rsidR="004019B4" w:rsidRPr="004019B4" w:rsidRDefault="004019B4" w:rsidP="00C86B52">
            <w:pPr>
              <w:ind w:left="284" w:right="113"/>
              <w:rPr>
                <w:rFonts w:ascii="Arial Narrow" w:hAnsi="Arial Narrow"/>
                <w:i/>
                <w:spacing w:val="2"/>
                <w:szCs w:val="16"/>
              </w:rPr>
            </w:pPr>
            <w:r w:rsidRPr="004019B4">
              <w:rPr>
                <w:rFonts w:ascii="Arial Narrow" w:hAnsi="Arial Narrow"/>
                <w:i/>
                <w:spacing w:val="2"/>
                <w:szCs w:val="16"/>
              </w:rPr>
              <w:t>Other countries of Oceania</w:t>
            </w:r>
          </w:p>
        </w:tc>
      </w:tr>
    </w:tbl>
    <w:p w:rsidR="00C86B52" w:rsidRPr="0066476F" w:rsidRDefault="00C86B52" w:rsidP="00C86B52">
      <w:pPr>
        <w:tabs>
          <w:tab w:val="left" w:pos="284"/>
        </w:tabs>
        <w:rPr>
          <w:rFonts w:ascii="Arial Narrow" w:hAnsi="Arial Narrow"/>
          <w:b/>
          <w:snapToGrid w:val="0"/>
          <w:color w:val="000000"/>
          <w:sz w:val="18"/>
          <w:szCs w:val="18"/>
          <w:lang w:eastAsia="en-US"/>
        </w:rPr>
      </w:pPr>
      <w:r w:rsidRPr="0066476F">
        <w:rPr>
          <w:rFonts w:ascii="Arial Narrow" w:hAnsi="Arial Narrow"/>
          <w:b/>
          <w:snapToGrid w:val="0"/>
          <w:color w:val="000000"/>
          <w:sz w:val="20"/>
          <w:lang w:eastAsia="en-US"/>
        </w:rPr>
        <w:br w:type="page"/>
      </w:r>
      <w:r w:rsidRPr="0066476F">
        <w:rPr>
          <w:rFonts w:ascii="Arial Narrow" w:hAnsi="Arial Narrow"/>
          <w:b/>
          <w:snapToGrid w:val="0"/>
          <w:color w:val="000000"/>
          <w:sz w:val="18"/>
          <w:szCs w:val="18"/>
          <w:lang w:eastAsia="en-US"/>
        </w:rPr>
        <w:lastRenderedPageBreak/>
        <w:t>2.</w:t>
      </w:r>
      <w:r w:rsidRPr="0066476F">
        <w:rPr>
          <w:rFonts w:ascii="Arial Narrow" w:hAnsi="Arial Narrow"/>
          <w:b/>
          <w:snapToGrid w:val="0"/>
          <w:color w:val="000000"/>
          <w:sz w:val="18"/>
          <w:szCs w:val="18"/>
          <w:lang w:eastAsia="en-US"/>
        </w:rPr>
        <w:tab/>
      </w:r>
      <w:r w:rsidR="009E443F" w:rsidRPr="0066476F">
        <w:rPr>
          <w:rFonts w:ascii="Arial Narrow" w:hAnsi="Arial Narrow"/>
          <w:b/>
          <w:snapToGrid w:val="0"/>
          <w:color w:val="000000"/>
          <w:sz w:val="18"/>
          <w:szCs w:val="18"/>
          <w:lang w:eastAsia="en-US"/>
        </w:rPr>
        <w:t xml:space="preserve">PRIJAVLJENI TURISTI I NOĆENJA </w:t>
      </w:r>
      <w:r w:rsidR="0051121C" w:rsidRPr="0066476F">
        <w:rPr>
          <w:rFonts w:ascii="Arial Narrow" w:hAnsi="Arial Narrow"/>
          <w:b/>
          <w:snapToGrid w:val="0"/>
          <w:color w:val="000000"/>
          <w:sz w:val="18"/>
          <w:szCs w:val="18"/>
          <w:lang w:eastAsia="en-US"/>
        </w:rPr>
        <w:t xml:space="preserve">U NEKOMERCIJALNIM SMJEŠTAJNIM OBJEKTIMA </w:t>
      </w:r>
      <w:r w:rsidRPr="0066476F">
        <w:rPr>
          <w:rFonts w:ascii="Arial Narrow" w:hAnsi="Arial Narrow"/>
          <w:b/>
          <w:snapToGrid w:val="0"/>
          <w:color w:val="000000"/>
          <w:sz w:val="18"/>
          <w:szCs w:val="18"/>
          <w:lang w:eastAsia="en-US"/>
        </w:rPr>
        <w:t xml:space="preserve">U </w:t>
      </w:r>
      <w:r w:rsidRPr="0066476F">
        <w:rPr>
          <w:rFonts w:ascii="Arial Narrow" w:hAnsi="Arial Narrow" w:cs="Arial"/>
          <w:b/>
          <w:bCs/>
          <w:sz w:val="18"/>
          <w:szCs w:val="18"/>
          <w:lang w:eastAsia="en-US"/>
        </w:rPr>
        <w:t>RAZDOBLJU OD 1. SIJEČNJA DO 30. RUJNA 201</w:t>
      </w:r>
      <w:r w:rsidR="00AE4A64" w:rsidRPr="0066476F">
        <w:rPr>
          <w:rFonts w:ascii="Arial Narrow" w:hAnsi="Arial Narrow" w:cs="Arial"/>
          <w:b/>
          <w:bCs/>
          <w:sz w:val="18"/>
          <w:szCs w:val="18"/>
          <w:lang w:eastAsia="en-US"/>
        </w:rPr>
        <w:t>4</w:t>
      </w:r>
      <w:r w:rsidRPr="0066476F">
        <w:rPr>
          <w:rFonts w:ascii="Arial Narrow" w:hAnsi="Arial Narrow" w:cs="Arial"/>
          <w:b/>
          <w:bCs/>
          <w:sz w:val="18"/>
          <w:szCs w:val="18"/>
          <w:lang w:eastAsia="en-US"/>
        </w:rPr>
        <w:t>.</w:t>
      </w:r>
      <w:r w:rsidR="00DF7A93" w:rsidRPr="0066476F">
        <w:rPr>
          <w:rFonts w:ascii="Arial Narrow" w:hAnsi="Arial Narrow"/>
          <w:b/>
          <w:snapToGrid w:val="0"/>
          <w:color w:val="000000"/>
          <w:sz w:val="18"/>
          <w:szCs w:val="18"/>
          <w:lang w:eastAsia="en-US"/>
        </w:rPr>
        <w:br/>
      </w:r>
      <w:r w:rsidR="00DF7A93" w:rsidRPr="0066476F">
        <w:rPr>
          <w:rFonts w:ascii="Arial Narrow" w:hAnsi="Arial Narrow"/>
          <w:b/>
          <w:snapToGrid w:val="0"/>
          <w:color w:val="000000"/>
          <w:sz w:val="18"/>
          <w:szCs w:val="18"/>
          <w:lang w:eastAsia="en-US"/>
        </w:rPr>
        <w:tab/>
      </w:r>
      <w:r w:rsidRPr="0066476F">
        <w:rPr>
          <w:rFonts w:ascii="Arial Narrow" w:hAnsi="Arial Narrow"/>
          <w:b/>
          <w:snapToGrid w:val="0"/>
          <w:color w:val="000000"/>
          <w:sz w:val="18"/>
          <w:szCs w:val="18"/>
          <w:lang w:eastAsia="en-US"/>
        </w:rPr>
        <w:t>PO ŽUPANIJAMA</w:t>
      </w:r>
    </w:p>
    <w:p w:rsidR="00C86B52" w:rsidRDefault="00C86B52" w:rsidP="00F31688">
      <w:pPr>
        <w:tabs>
          <w:tab w:val="left" w:pos="284"/>
        </w:tabs>
        <w:spacing w:after="40"/>
        <w:rPr>
          <w:rFonts w:ascii="Arial Narrow" w:hAnsi="Arial Narrow"/>
          <w:i/>
          <w:sz w:val="18"/>
          <w:szCs w:val="18"/>
        </w:rPr>
      </w:pPr>
      <w:r w:rsidRPr="0066476F">
        <w:rPr>
          <w:rFonts w:ascii="Arial Narrow" w:hAnsi="Arial Narrow"/>
          <w:i/>
          <w:sz w:val="18"/>
          <w:szCs w:val="18"/>
        </w:rPr>
        <w:tab/>
        <w:t xml:space="preserve">REGISTERED TOURISTS AND NIGHTS IN </w:t>
      </w:r>
      <w:r w:rsidR="006D4104" w:rsidRPr="0066476F">
        <w:rPr>
          <w:rFonts w:ascii="Arial Narrow" w:hAnsi="Arial Narrow"/>
          <w:i/>
          <w:sz w:val="18"/>
          <w:szCs w:val="18"/>
        </w:rPr>
        <w:t xml:space="preserve">NON-COMMERCIAL </w:t>
      </w:r>
      <w:r w:rsidR="00FF4853">
        <w:rPr>
          <w:rFonts w:ascii="Arial Narrow" w:hAnsi="Arial Narrow"/>
          <w:i/>
          <w:sz w:val="18"/>
          <w:szCs w:val="18"/>
        </w:rPr>
        <w:t>ACCOMMODATION ESTABLISHMENTS</w:t>
      </w:r>
      <w:r w:rsidRPr="0066476F">
        <w:rPr>
          <w:rFonts w:ascii="Arial Narrow" w:hAnsi="Arial Narrow"/>
          <w:i/>
          <w:sz w:val="18"/>
          <w:szCs w:val="18"/>
        </w:rPr>
        <w:t>,</w:t>
      </w:r>
      <w:r w:rsidRPr="0066476F">
        <w:rPr>
          <w:i/>
          <w:sz w:val="18"/>
          <w:szCs w:val="18"/>
        </w:rPr>
        <w:t xml:space="preserve"> </w:t>
      </w:r>
      <w:r w:rsidRPr="0066476F">
        <w:rPr>
          <w:rFonts w:ascii="Arial Narrow" w:hAnsi="Arial Narrow"/>
          <w:i/>
          <w:sz w:val="18"/>
          <w:szCs w:val="18"/>
        </w:rPr>
        <w:t>1 JANUARY – 30 SEPTEMBER 201</w:t>
      </w:r>
      <w:r w:rsidR="00AE4A64" w:rsidRPr="0066476F">
        <w:rPr>
          <w:rFonts w:ascii="Arial Narrow" w:hAnsi="Arial Narrow"/>
          <w:i/>
          <w:sz w:val="18"/>
          <w:szCs w:val="18"/>
        </w:rPr>
        <w:t>4</w:t>
      </w:r>
      <w:r w:rsidRPr="0066476F">
        <w:rPr>
          <w:rFonts w:ascii="Arial Narrow" w:hAnsi="Arial Narrow"/>
          <w:i/>
          <w:sz w:val="18"/>
          <w:szCs w:val="18"/>
        </w:rPr>
        <w:t xml:space="preserve">, </w:t>
      </w:r>
      <w:r w:rsidR="00DF7A93" w:rsidRPr="0066476F">
        <w:rPr>
          <w:rFonts w:ascii="Arial Narrow" w:hAnsi="Arial Narrow"/>
          <w:b/>
          <w:snapToGrid w:val="0"/>
          <w:color w:val="000000"/>
          <w:sz w:val="18"/>
          <w:szCs w:val="18"/>
          <w:lang w:eastAsia="en-US"/>
        </w:rPr>
        <w:br/>
      </w:r>
      <w:r w:rsidR="00DF7A93" w:rsidRPr="0066476F">
        <w:rPr>
          <w:rFonts w:ascii="Arial Narrow" w:hAnsi="Arial Narrow"/>
          <w:b/>
          <w:snapToGrid w:val="0"/>
          <w:color w:val="000000"/>
          <w:sz w:val="18"/>
          <w:szCs w:val="18"/>
          <w:lang w:eastAsia="en-US"/>
        </w:rPr>
        <w:tab/>
      </w:r>
      <w:r w:rsidRPr="0066476F">
        <w:rPr>
          <w:rFonts w:ascii="Arial Narrow" w:hAnsi="Arial Narrow"/>
          <w:i/>
          <w:sz w:val="18"/>
          <w:szCs w:val="18"/>
        </w:rPr>
        <w:t>BY COUNTIES</w:t>
      </w:r>
    </w:p>
    <w:tbl>
      <w:tblPr>
        <w:tblW w:w="10603" w:type="dxa"/>
        <w:tblCellMar>
          <w:left w:w="0" w:type="dxa"/>
          <w:right w:w="0" w:type="dxa"/>
        </w:tblCellMar>
        <w:tblLook w:val="0000" w:firstRow="0" w:lastRow="0" w:firstColumn="0" w:lastColumn="0" w:noHBand="0" w:noVBand="0"/>
      </w:tblPr>
      <w:tblGrid>
        <w:gridCol w:w="2829"/>
        <w:gridCol w:w="1127"/>
        <w:gridCol w:w="1124"/>
        <w:gridCol w:w="1347"/>
        <w:gridCol w:w="1347"/>
        <w:gridCol w:w="2829"/>
      </w:tblGrid>
      <w:tr w:rsidR="00F31688" w:rsidRPr="0066476F" w:rsidTr="00F31688">
        <w:trPr>
          <w:trHeight w:val="198"/>
        </w:trPr>
        <w:tc>
          <w:tcPr>
            <w:tcW w:w="2829" w:type="dxa"/>
            <w:vMerge w:val="restart"/>
            <w:tcBorders>
              <w:top w:val="single" w:sz="12" w:space="0" w:color="auto"/>
              <w:right w:val="single" w:sz="2" w:space="0" w:color="auto"/>
            </w:tcBorders>
            <w:vAlign w:val="center"/>
          </w:tcPr>
          <w:p w:rsidR="00F31688" w:rsidRPr="008E3301" w:rsidRDefault="00F31688" w:rsidP="00033AE7">
            <w:pPr>
              <w:jc w:val="center"/>
              <w:rPr>
                <w:rFonts w:ascii="Arial Narrow" w:hAnsi="Arial Narrow"/>
                <w:color w:val="000000"/>
                <w:sz w:val="14"/>
                <w:szCs w:val="14"/>
              </w:rPr>
            </w:pPr>
          </w:p>
        </w:tc>
        <w:tc>
          <w:tcPr>
            <w:tcW w:w="1127" w:type="dxa"/>
            <w:vMerge w:val="restart"/>
            <w:tcBorders>
              <w:top w:val="single" w:sz="12" w:space="0" w:color="auto"/>
              <w:left w:val="single" w:sz="2" w:space="0" w:color="auto"/>
              <w:right w:val="single" w:sz="2" w:space="0" w:color="auto"/>
            </w:tcBorders>
            <w:vAlign w:val="center"/>
          </w:tcPr>
          <w:p w:rsidR="00F31688" w:rsidRPr="008E3301" w:rsidRDefault="00F31688" w:rsidP="00033AE7">
            <w:pPr>
              <w:jc w:val="center"/>
            </w:pPr>
            <w:r w:rsidRPr="008E3301">
              <w:rPr>
                <w:rFonts w:ascii="Arial Narrow" w:hAnsi="Arial Narrow" w:cs="Arial"/>
                <w:sz w:val="14"/>
                <w:szCs w:val="14"/>
                <w:lang w:eastAsia="en-US"/>
              </w:rPr>
              <w:t>Prijavljeni</w:t>
            </w:r>
            <w:r w:rsidRPr="008E3301">
              <w:rPr>
                <w:rFonts w:ascii="Arial Narrow" w:hAnsi="Arial Narrow" w:cs="Arial"/>
                <w:sz w:val="14"/>
                <w:szCs w:val="14"/>
                <w:lang w:eastAsia="en-US"/>
              </w:rPr>
              <w:br/>
              <w:t xml:space="preserve">turisti </w:t>
            </w:r>
            <w:r w:rsidRPr="008E3301">
              <w:rPr>
                <w:rFonts w:ascii="Arial Narrow" w:hAnsi="Arial Narrow" w:cs="Arial"/>
                <w:i/>
                <w:sz w:val="14"/>
                <w:szCs w:val="14"/>
                <w:lang w:eastAsia="en-US"/>
              </w:rPr>
              <w:t>–</w:t>
            </w:r>
            <w:r w:rsidRPr="008E3301">
              <w:rPr>
                <w:rFonts w:ascii="Arial Narrow" w:hAnsi="Arial Narrow" w:cs="Arial"/>
                <w:sz w:val="14"/>
                <w:szCs w:val="14"/>
                <w:lang w:eastAsia="en-US"/>
              </w:rPr>
              <w:br/>
              <w:t xml:space="preserve"> ukupno</w:t>
            </w:r>
            <w:r w:rsidRPr="008E3301">
              <w:rPr>
                <w:rFonts w:ascii="Arial Narrow" w:hAnsi="Arial Narrow" w:cs="Arial"/>
                <w:sz w:val="14"/>
                <w:szCs w:val="14"/>
                <w:lang w:eastAsia="en-US"/>
              </w:rPr>
              <w:br/>
            </w:r>
            <w:r w:rsidRPr="008E3301">
              <w:rPr>
                <w:rFonts w:ascii="Arial Narrow" w:hAnsi="Arial Narrow" w:cs="Arial"/>
                <w:i/>
                <w:sz w:val="14"/>
                <w:szCs w:val="14"/>
              </w:rPr>
              <w:t>Registered</w:t>
            </w:r>
            <w:r w:rsidRPr="008E3301">
              <w:rPr>
                <w:rFonts w:ascii="Arial Narrow" w:hAnsi="Arial Narrow" w:cs="Arial"/>
                <w:i/>
                <w:sz w:val="14"/>
                <w:szCs w:val="14"/>
                <w:lang w:eastAsia="en-US"/>
              </w:rPr>
              <w:br/>
              <w:t>tourists – total</w:t>
            </w:r>
          </w:p>
        </w:tc>
        <w:tc>
          <w:tcPr>
            <w:tcW w:w="1124" w:type="dxa"/>
            <w:vMerge w:val="restart"/>
            <w:tcBorders>
              <w:top w:val="single" w:sz="12" w:space="0" w:color="auto"/>
              <w:left w:val="single" w:sz="2" w:space="0" w:color="auto"/>
              <w:right w:val="single" w:sz="2" w:space="0" w:color="auto"/>
            </w:tcBorders>
            <w:vAlign w:val="center"/>
          </w:tcPr>
          <w:p w:rsidR="00F31688" w:rsidRPr="008E3301" w:rsidRDefault="00F31688" w:rsidP="00033AE7">
            <w:pPr>
              <w:jc w:val="center"/>
            </w:pPr>
            <w:r w:rsidRPr="008E3301">
              <w:rPr>
                <w:rFonts w:ascii="Arial Narrow" w:hAnsi="Arial Narrow" w:cs="Arial"/>
                <w:sz w:val="14"/>
                <w:szCs w:val="14"/>
                <w:lang w:eastAsia="en-US"/>
              </w:rPr>
              <w:t xml:space="preserve">Noćenja </w:t>
            </w:r>
            <w:r w:rsidRPr="008E3301">
              <w:rPr>
                <w:rFonts w:ascii="Arial Narrow" w:hAnsi="Arial Narrow" w:cs="Arial"/>
                <w:i/>
                <w:sz w:val="14"/>
                <w:szCs w:val="14"/>
                <w:lang w:eastAsia="en-US"/>
              </w:rPr>
              <w:t>–</w:t>
            </w:r>
            <w:r w:rsidR="00B449A9" w:rsidRPr="008E3301">
              <w:rPr>
                <w:rFonts w:ascii="Arial Narrow" w:hAnsi="Arial Narrow" w:cs="Arial"/>
                <w:i/>
                <w:sz w:val="14"/>
                <w:szCs w:val="14"/>
                <w:lang w:eastAsia="en-US"/>
              </w:rPr>
              <w:t xml:space="preserve"> </w:t>
            </w:r>
            <w:r w:rsidRPr="008E3301">
              <w:rPr>
                <w:rFonts w:ascii="Arial Narrow" w:hAnsi="Arial Narrow" w:cs="Arial"/>
                <w:sz w:val="14"/>
                <w:szCs w:val="14"/>
                <w:lang w:eastAsia="en-US"/>
              </w:rPr>
              <w:t>ukupno</w:t>
            </w:r>
            <w:r w:rsidRPr="008E3301">
              <w:rPr>
                <w:rFonts w:ascii="Arial Narrow" w:hAnsi="Arial Narrow" w:cs="Arial"/>
                <w:sz w:val="14"/>
                <w:szCs w:val="14"/>
                <w:lang w:eastAsia="en-US"/>
              </w:rPr>
              <w:br/>
            </w:r>
            <w:r w:rsidRPr="008E3301">
              <w:rPr>
                <w:rFonts w:ascii="Arial Narrow" w:hAnsi="Arial Narrow" w:cs="Arial"/>
                <w:i/>
                <w:sz w:val="14"/>
                <w:szCs w:val="14"/>
                <w:lang w:eastAsia="en-US"/>
              </w:rPr>
              <w:t>Nights – total</w:t>
            </w:r>
          </w:p>
        </w:tc>
        <w:tc>
          <w:tcPr>
            <w:tcW w:w="2694" w:type="dxa"/>
            <w:gridSpan w:val="2"/>
            <w:tcBorders>
              <w:top w:val="single" w:sz="12" w:space="0" w:color="auto"/>
              <w:left w:val="single" w:sz="2" w:space="0" w:color="auto"/>
              <w:bottom w:val="single" w:sz="2" w:space="0" w:color="auto"/>
            </w:tcBorders>
            <w:vAlign w:val="center"/>
          </w:tcPr>
          <w:p w:rsidR="00F31688" w:rsidRPr="008E3301" w:rsidRDefault="00F31688" w:rsidP="00033AE7">
            <w:pPr>
              <w:jc w:val="center"/>
            </w:pPr>
            <w:r w:rsidRPr="008E3301">
              <w:rPr>
                <w:rFonts w:ascii="Arial Narrow" w:hAnsi="Arial Narrow" w:cs="Arial"/>
                <w:sz w:val="14"/>
                <w:szCs w:val="14"/>
                <w:lang w:eastAsia="en-US"/>
              </w:rPr>
              <w:t xml:space="preserve">Od toga </w:t>
            </w:r>
            <w:r w:rsidR="008E3301" w:rsidRPr="008E3301">
              <w:rPr>
                <w:rFonts w:ascii="Arial Narrow" w:hAnsi="Arial Narrow" w:cs="Arial"/>
                <w:i/>
                <w:sz w:val="14"/>
                <w:szCs w:val="14"/>
                <w:lang w:eastAsia="en-US"/>
              </w:rPr>
              <w:t>–</w:t>
            </w:r>
            <w:r w:rsidRPr="008E3301">
              <w:rPr>
                <w:rFonts w:ascii="Arial Narrow" w:hAnsi="Arial Narrow" w:cs="Arial"/>
                <w:sz w:val="14"/>
                <w:szCs w:val="14"/>
                <w:lang w:eastAsia="en-US"/>
              </w:rPr>
              <w:t xml:space="preserve"> prijavljeni turisti</w:t>
            </w:r>
            <w:r w:rsidRPr="008E3301">
              <w:rPr>
                <w:rFonts w:ascii="Arial Narrow" w:hAnsi="Arial Narrow" w:cs="Arial"/>
                <w:sz w:val="14"/>
                <w:szCs w:val="14"/>
                <w:lang w:eastAsia="en-US"/>
              </w:rPr>
              <w:br/>
              <w:t>i noćenja za koje se boravišna</w:t>
            </w:r>
            <w:r w:rsidRPr="008E3301">
              <w:rPr>
                <w:rFonts w:ascii="Arial Narrow" w:hAnsi="Arial Narrow" w:cs="Arial"/>
                <w:sz w:val="14"/>
                <w:szCs w:val="14"/>
                <w:lang w:eastAsia="en-US"/>
              </w:rPr>
              <w:br/>
              <w:t xml:space="preserve"> pristojba plaća paušalno</w:t>
            </w:r>
            <w:r w:rsidRPr="008E3301">
              <w:rPr>
                <w:rFonts w:ascii="Arial Narrow" w:hAnsi="Arial Narrow" w:cs="Arial"/>
                <w:sz w:val="14"/>
                <w:szCs w:val="14"/>
                <w:lang w:eastAsia="en-US"/>
              </w:rPr>
              <w:br/>
            </w:r>
            <w:r w:rsidRPr="008E3301">
              <w:rPr>
                <w:rFonts w:ascii="Arial Narrow" w:hAnsi="Arial Narrow" w:cs="Arial"/>
                <w:i/>
                <w:sz w:val="14"/>
                <w:szCs w:val="14"/>
              </w:rPr>
              <w:t>Out of which – registered tourists</w:t>
            </w:r>
            <w:r w:rsidRPr="008E3301">
              <w:rPr>
                <w:rFonts w:ascii="Arial Narrow" w:hAnsi="Arial Narrow" w:cs="Arial"/>
                <w:i/>
                <w:sz w:val="14"/>
                <w:szCs w:val="14"/>
              </w:rPr>
              <w:br/>
              <w:t xml:space="preserve">and nights for which </w:t>
            </w:r>
            <w:r w:rsidRPr="008E3301">
              <w:rPr>
                <w:rFonts w:ascii="Arial Narrow" w:hAnsi="Arial Narrow" w:cs="Arial"/>
                <w:i/>
                <w:sz w:val="14"/>
                <w:szCs w:val="14"/>
              </w:rPr>
              <w:br/>
              <w:t>sojourn tax is paid as a package deal</w:t>
            </w:r>
          </w:p>
        </w:tc>
        <w:tc>
          <w:tcPr>
            <w:tcW w:w="2829" w:type="dxa"/>
            <w:vMerge w:val="restart"/>
            <w:tcBorders>
              <w:top w:val="single" w:sz="12" w:space="0" w:color="auto"/>
              <w:left w:val="single" w:sz="2" w:space="0" w:color="auto"/>
            </w:tcBorders>
            <w:vAlign w:val="center"/>
          </w:tcPr>
          <w:p w:rsidR="00F31688" w:rsidRPr="008E3301" w:rsidRDefault="00F31688" w:rsidP="00033AE7">
            <w:pPr>
              <w:pStyle w:val="Heading7"/>
              <w:keepNext w:val="0"/>
              <w:ind w:left="0"/>
              <w:jc w:val="center"/>
              <w:rPr>
                <w:rFonts w:eastAsia="TiLes New Roman"/>
                <w:spacing w:val="2"/>
                <w:sz w:val="14"/>
                <w:szCs w:val="14"/>
              </w:rPr>
            </w:pPr>
          </w:p>
        </w:tc>
      </w:tr>
      <w:tr w:rsidR="00F31688" w:rsidRPr="0066476F" w:rsidTr="00F31688">
        <w:trPr>
          <w:trHeight w:val="198"/>
        </w:trPr>
        <w:tc>
          <w:tcPr>
            <w:tcW w:w="2829" w:type="dxa"/>
            <w:vMerge/>
            <w:tcBorders>
              <w:bottom w:val="single" w:sz="2" w:space="0" w:color="auto"/>
              <w:right w:val="single" w:sz="2" w:space="0" w:color="auto"/>
            </w:tcBorders>
            <w:vAlign w:val="center"/>
          </w:tcPr>
          <w:p w:rsidR="00F31688" w:rsidRPr="008E3301" w:rsidRDefault="00F31688" w:rsidP="00033AE7">
            <w:pPr>
              <w:jc w:val="center"/>
              <w:rPr>
                <w:rFonts w:ascii="Arial Narrow" w:hAnsi="Arial Narrow"/>
                <w:color w:val="000000"/>
                <w:sz w:val="14"/>
                <w:szCs w:val="14"/>
              </w:rPr>
            </w:pPr>
          </w:p>
        </w:tc>
        <w:tc>
          <w:tcPr>
            <w:tcW w:w="1127" w:type="dxa"/>
            <w:vMerge/>
            <w:tcBorders>
              <w:left w:val="single" w:sz="2" w:space="0" w:color="auto"/>
              <w:bottom w:val="single" w:sz="2" w:space="0" w:color="auto"/>
              <w:right w:val="single" w:sz="2" w:space="0" w:color="auto"/>
            </w:tcBorders>
            <w:vAlign w:val="center"/>
          </w:tcPr>
          <w:p w:rsidR="00F31688" w:rsidRPr="008E3301" w:rsidRDefault="00F31688" w:rsidP="00033AE7">
            <w:pPr>
              <w:jc w:val="center"/>
            </w:pPr>
          </w:p>
        </w:tc>
        <w:tc>
          <w:tcPr>
            <w:tcW w:w="1124" w:type="dxa"/>
            <w:vMerge/>
            <w:tcBorders>
              <w:left w:val="single" w:sz="2" w:space="0" w:color="auto"/>
              <w:bottom w:val="single" w:sz="2" w:space="0" w:color="auto"/>
              <w:right w:val="single" w:sz="2" w:space="0" w:color="auto"/>
            </w:tcBorders>
            <w:vAlign w:val="center"/>
          </w:tcPr>
          <w:p w:rsidR="00F31688" w:rsidRPr="008E3301" w:rsidRDefault="00F31688" w:rsidP="00033AE7">
            <w:pPr>
              <w:jc w:val="center"/>
            </w:pPr>
          </w:p>
        </w:tc>
        <w:tc>
          <w:tcPr>
            <w:tcW w:w="1347" w:type="dxa"/>
            <w:tcBorders>
              <w:top w:val="single" w:sz="2" w:space="0" w:color="auto"/>
              <w:left w:val="single" w:sz="2" w:space="0" w:color="auto"/>
              <w:bottom w:val="single" w:sz="2" w:space="0" w:color="auto"/>
              <w:right w:val="single" w:sz="2" w:space="0" w:color="auto"/>
            </w:tcBorders>
            <w:vAlign w:val="center"/>
          </w:tcPr>
          <w:p w:rsidR="00F31688" w:rsidRPr="008E3301" w:rsidRDefault="00F31688" w:rsidP="00033AE7">
            <w:pPr>
              <w:jc w:val="center"/>
              <w:rPr>
                <w:rFonts w:ascii="Arial Narrow" w:hAnsi="Arial Narrow" w:cs="Arial"/>
                <w:sz w:val="14"/>
                <w:szCs w:val="14"/>
              </w:rPr>
            </w:pPr>
            <w:r w:rsidRPr="008E3301">
              <w:rPr>
                <w:rFonts w:ascii="Arial Narrow" w:hAnsi="Arial Narrow" w:cs="Arial"/>
                <w:sz w:val="14"/>
                <w:szCs w:val="14"/>
                <w:lang w:eastAsia="en-US"/>
              </w:rPr>
              <w:t>prijavljeni turisti</w:t>
            </w:r>
            <w:r w:rsidRPr="008E3301">
              <w:rPr>
                <w:rFonts w:ascii="Arial Narrow" w:hAnsi="Arial Narrow" w:cs="Arial"/>
                <w:sz w:val="14"/>
                <w:szCs w:val="14"/>
                <w:lang w:eastAsia="en-US"/>
              </w:rPr>
              <w:br/>
            </w:r>
            <w:r w:rsidRPr="008E3301">
              <w:rPr>
                <w:rFonts w:ascii="Arial Narrow" w:hAnsi="Arial Narrow" w:cs="Arial"/>
                <w:i/>
                <w:sz w:val="14"/>
                <w:szCs w:val="14"/>
              </w:rPr>
              <w:t>Registered</w:t>
            </w:r>
            <w:r w:rsidRPr="008E3301">
              <w:rPr>
                <w:rFonts w:ascii="Arial Narrow" w:hAnsi="Arial Narrow"/>
                <w:i/>
                <w:sz w:val="14"/>
                <w:szCs w:val="14"/>
              </w:rPr>
              <w:br/>
              <w:t>tourists</w:t>
            </w:r>
          </w:p>
        </w:tc>
        <w:tc>
          <w:tcPr>
            <w:tcW w:w="1347" w:type="dxa"/>
            <w:tcBorders>
              <w:top w:val="single" w:sz="2" w:space="0" w:color="auto"/>
              <w:left w:val="single" w:sz="2" w:space="0" w:color="auto"/>
              <w:bottom w:val="single" w:sz="2" w:space="0" w:color="auto"/>
            </w:tcBorders>
            <w:vAlign w:val="center"/>
          </w:tcPr>
          <w:p w:rsidR="00F31688" w:rsidRPr="008E3301" w:rsidRDefault="00F31688" w:rsidP="00033AE7">
            <w:pPr>
              <w:jc w:val="center"/>
              <w:rPr>
                <w:rFonts w:ascii="Arial Narrow" w:hAnsi="Arial Narrow" w:cs="Arial"/>
                <w:sz w:val="14"/>
                <w:szCs w:val="14"/>
              </w:rPr>
            </w:pPr>
            <w:r w:rsidRPr="008E3301">
              <w:rPr>
                <w:rFonts w:ascii="Arial Narrow" w:hAnsi="Arial Narrow" w:cs="Arial"/>
                <w:sz w:val="14"/>
                <w:szCs w:val="14"/>
                <w:lang w:eastAsia="en-US"/>
              </w:rPr>
              <w:t xml:space="preserve">noćenja  </w:t>
            </w:r>
            <w:r w:rsidRPr="008E3301">
              <w:rPr>
                <w:rFonts w:ascii="Arial Narrow" w:hAnsi="Arial Narrow" w:cs="Arial"/>
                <w:sz w:val="14"/>
                <w:szCs w:val="14"/>
                <w:lang w:eastAsia="en-US"/>
              </w:rPr>
              <w:br/>
            </w:r>
            <w:r w:rsidRPr="008E3301">
              <w:rPr>
                <w:rFonts w:ascii="Arial Narrow" w:hAnsi="Arial Narrow" w:cs="Arial"/>
                <w:i/>
                <w:iCs/>
                <w:sz w:val="14"/>
                <w:szCs w:val="14"/>
              </w:rPr>
              <w:t>Nights</w:t>
            </w:r>
          </w:p>
        </w:tc>
        <w:tc>
          <w:tcPr>
            <w:tcW w:w="2829" w:type="dxa"/>
            <w:vMerge/>
            <w:tcBorders>
              <w:left w:val="single" w:sz="2" w:space="0" w:color="auto"/>
              <w:bottom w:val="single" w:sz="2" w:space="0" w:color="auto"/>
            </w:tcBorders>
            <w:vAlign w:val="center"/>
          </w:tcPr>
          <w:p w:rsidR="00F31688" w:rsidRPr="008E3301" w:rsidRDefault="00F31688" w:rsidP="00033AE7">
            <w:pPr>
              <w:pStyle w:val="Heading7"/>
              <w:keepNext w:val="0"/>
              <w:ind w:left="0"/>
              <w:jc w:val="center"/>
              <w:rPr>
                <w:rFonts w:eastAsia="TiLes New Roman"/>
                <w:spacing w:val="2"/>
                <w:sz w:val="14"/>
                <w:szCs w:val="14"/>
              </w:rPr>
            </w:pPr>
          </w:p>
        </w:tc>
      </w:tr>
      <w:tr w:rsidR="00F31688" w:rsidRPr="004019B4" w:rsidTr="00F31688">
        <w:trPr>
          <w:trHeight w:val="227"/>
        </w:trPr>
        <w:tc>
          <w:tcPr>
            <w:tcW w:w="2829" w:type="dxa"/>
            <w:tcBorders>
              <w:top w:val="single" w:sz="2" w:space="0" w:color="auto"/>
              <w:right w:val="single" w:sz="2" w:space="0" w:color="auto"/>
            </w:tcBorders>
          </w:tcPr>
          <w:p w:rsidR="00F31688" w:rsidRPr="008E3301" w:rsidRDefault="00F31688" w:rsidP="00033AE7">
            <w:pPr>
              <w:jc w:val="center"/>
              <w:rPr>
                <w:rFonts w:ascii="Arial Narrow" w:hAnsi="Arial Narrow"/>
                <w:color w:val="000000"/>
                <w:szCs w:val="16"/>
              </w:rPr>
            </w:pPr>
          </w:p>
        </w:tc>
        <w:tc>
          <w:tcPr>
            <w:tcW w:w="1127" w:type="dxa"/>
            <w:tcBorders>
              <w:top w:val="single" w:sz="2" w:space="0" w:color="auto"/>
              <w:left w:val="single" w:sz="2" w:space="0" w:color="auto"/>
            </w:tcBorders>
          </w:tcPr>
          <w:p w:rsidR="00F31688" w:rsidRPr="008E3301" w:rsidRDefault="00F31688" w:rsidP="00033AE7">
            <w:pPr>
              <w:jc w:val="center"/>
              <w:rPr>
                <w:rFonts w:ascii="Arial Narrow" w:hAnsi="Arial Narrow"/>
                <w:szCs w:val="16"/>
              </w:rPr>
            </w:pPr>
          </w:p>
        </w:tc>
        <w:tc>
          <w:tcPr>
            <w:tcW w:w="1124" w:type="dxa"/>
            <w:tcBorders>
              <w:top w:val="single" w:sz="2" w:space="0" w:color="auto"/>
            </w:tcBorders>
          </w:tcPr>
          <w:p w:rsidR="00F31688" w:rsidRPr="008E3301" w:rsidRDefault="00F31688" w:rsidP="00033AE7">
            <w:pPr>
              <w:jc w:val="center"/>
              <w:rPr>
                <w:rFonts w:ascii="Arial Narrow" w:hAnsi="Arial Narrow"/>
                <w:szCs w:val="16"/>
              </w:rPr>
            </w:pPr>
          </w:p>
        </w:tc>
        <w:tc>
          <w:tcPr>
            <w:tcW w:w="1347" w:type="dxa"/>
            <w:tcBorders>
              <w:top w:val="single" w:sz="2" w:space="0" w:color="auto"/>
              <w:left w:val="nil"/>
            </w:tcBorders>
          </w:tcPr>
          <w:p w:rsidR="00F31688" w:rsidRPr="008E3301" w:rsidRDefault="00F31688" w:rsidP="00033AE7">
            <w:pPr>
              <w:jc w:val="center"/>
              <w:rPr>
                <w:rFonts w:ascii="Arial Narrow" w:hAnsi="Arial Narrow"/>
                <w:szCs w:val="16"/>
              </w:rPr>
            </w:pPr>
          </w:p>
        </w:tc>
        <w:tc>
          <w:tcPr>
            <w:tcW w:w="1347" w:type="dxa"/>
            <w:tcBorders>
              <w:top w:val="single" w:sz="2" w:space="0" w:color="auto"/>
            </w:tcBorders>
          </w:tcPr>
          <w:p w:rsidR="00F31688" w:rsidRPr="008E3301" w:rsidRDefault="00F31688" w:rsidP="00033AE7">
            <w:pPr>
              <w:jc w:val="center"/>
              <w:rPr>
                <w:rFonts w:ascii="Arial Narrow" w:hAnsi="Arial Narrow"/>
                <w:szCs w:val="16"/>
              </w:rPr>
            </w:pPr>
          </w:p>
        </w:tc>
        <w:tc>
          <w:tcPr>
            <w:tcW w:w="2829" w:type="dxa"/>
            <w:tcBorders>
              <w:top w:val="single" w:sz="2" w:space="0" w:color="auto"/>
              <w:left w:val="single" w:sz="2" w:space="0" w:color="auto"/>
            </w:tcBorders>
          </w:tcPr>
          <w:p w:rsidR="00F31688" w:rsidRPr="008E3301" w:rsidRDefault="00F31688" w:rsidP="00033AE7">
            <w:pPr>
              <w:pStyle w:val="Heading7"/>
              <w:keepNext w:val="0"/>
              <w:ind w:left="0"/>
              <w:jc w:val="center"/>
              <w:rPr>
                <w:rFonts w:eastAsia="TiLes New Roman"/>
                <w:spacing w:val="2"/>
                <w:szCs w:val="16"/>
              </w:rPr>
            </w:pPr>
          </w:p>
        </w:tc>
      </w:tr>
      <w:tr w:rsidR="00F31688" w:rsidRPr="004019B4" w:rsidTr="00A47E48">
        <w:trPr>
          <w:trHeight w:val="255"/>
        </w:trPr>
        <w:tc>
          <w:tcPr>
            <w:tcW w:w="2829" w:type="dxa"/>
            <w:tcBorders>
              <w:right w:val="single" w:sz="2" w:space="0" w:color="auto"/>
            </w:tcBorders>
          </w:tcPr>
          <w:p w:rsidR="00F31688" w:rsidRPr="008E3301" w:rsidRDefault="00F31688" w:rsidP="00B449A9">
            <w:pPr>
              <w:tabs>
                <w:tab w:val="left" w:pos="284"/>
              </w:tabs>
              <w:ind w:left="57"/>
              <w:rPr>
                <w:rFonts w:ascii="Arial Narrow" w:hAnsi="Arial Narrow" w:cs="Arial"/>
                <w:spacing w:val="-2"/>
                <w:szCs w:val="16"/>
              </w:rPr>
            </w:pPr>
            <w:r w:rsidRPr="008E3301">
              <w:rPr>
                <w:rFonts w:ascii="Arial Narrow" w:hAnsi="Arial Narrow" w:cs="Arial"/>
                <w:spacing w:val="-2"/>
                <w:szCs w:val="16"/>
              </w:rPr>
              <w:t xml:space="preserve">Republika Hrvatska </w:t>
            </w:r>
          </w:p>
        </w:tc>
        <w:tc>
          <w:tcPr>
            <w:tcW w:w="1127" w:type="dxa"/>
            <w:tcBorders>
              <w:left w:val="single" w:sz="2" w:space="0" w:color="auto"/>
            </w:tcBorders>
          </w:tcPr>
          <w:p w:rsidR="00F31688" w:rsidRPr="008E3301" w:rsidRDefault="00F31688" w:rsidP="00EA0CFB">
            <w:pPr>
              <w:ind w:right="227"/>
              <w:jc w:val="right"/>
              <w:rPr>
                <w:rFonts w:ascii="Arial Narrow" w:hAnsi="Arial Narrow"/>
                <w:szCs w:val="16"/>
              </w:rPr>
            </w:pPr>
            <w:r w:rsidRPr="008E3301">
              <w:rPr>
                <w:rFonts w:ascii="Arial Narrow" w:hAnsi="Arial Narrow"/>
                <w:szCs w:val="16"/>
              </w:rPr>
              <w:t>452 703</w:t>
            </w:r>
          </w:p>
        </w:tc>
        <w:tc>
          <w:tcPr>
            <w:tcW w:w="1124" w:type="dxa"/>
          </w:tcPr>
          <w:p w:rsidR="00F31688" w:rsidRPr="008E3301" w:rsidRDefault="00F31688" w:rsidP="00EA0CFB">
            <w:pPr>
              <w:ind w:right="227"/>
              <w:jc w:val="right"/>
              <w:rPr>
                <w:rFonts w:ascii="Arial Narrow" w:hAnsi="Arial Narrow"/>
                <w:szCs w:val="16"/>
              </w:rPr>
            </w:pPr>
            <w:r w:rsidRPr="008E3301">
              <w:rPr>
                <w:rFonts w:ascii="Arial Narrow" w:hAnsi="Arial Narrow"/>
                <w:szCs w:val="16"/>
              </w:rPr>
              <w:t>7 854 659</w:t>
            </w:r>
          </w:p>
        </w:tc>
        <w:tc>
          <w:tcPr>
            <w:tcW w:w="1347" w:type="dxa"/>
            <w:tcBorders>
              <w:left w:val="nil"/>
            </w:tcBorders>
          </w:tcPr>
          <w:p w:rsidR="00F31688" w:rsidRPr="008E3301" w:rsidRDefault="00F31688" w:rsidP="00FF4853">
            <w:pPr>
              <w:ind w:right="227"/>
              <w:jc w:val="right"/>
              <w:rPr>
                <w:rFonts w:ascii="Arial Narrow" w:hAnsi="Arial Narrow"/>
                <w:szCs w:val="16"/>
              </w:rPr>
            </w:pPr>
            <w:r w:rsidRPr="008E3301">
              <w:rPr>
                <w:rFonts w:ascii="Arial Narrow" w:hAnsi="Arial Narrow"/>
                <w:szCs w:val="16"/>
              </w:rPr>
              <w:t xml:space="preserve">171 </w:t>
            </w:r>
            <w:r w:rsidR="00FF4853" w:rsidRPr="008E3301">
              <w:rPr>
                <w:rFonts w:ascii="Arial Narrow" w:hAnsi="Arial Narrow"/>
                <w:szCs w:val="16"/>
              </w:rPr>
              <w:t>411</w:t>
            </w:r>
          </w:p>
        </w:tc>
        <w:tc>
          <w:tcPr>
            <w:tcW w:w="1347" w:type="dxa"/>
          </w:tcPr>
          <w:p w:rsidR="00F31688" w:rsidRPr="008E3301" w:rsidRDefault="00F31688" w:rsidP="00FF4853">
            <w:pPr>
              <w:ind w:right="227"/>
              <w:jc w:val="right"/>
              <w:rPr>
                <w:rFonts w:ascii="Arial Narrow" w:hAnsi="Arial Narrow"/>
                <w:szCs w:val="16"/>
              </w:rPr>
            </w:pPr>
            <w:r w:rsidRPr="008E3301">
              <w:rPr>
                <w:rFonts w:ascii="Arial Narrow" w:hAnsi="Arial Narrow"/>
                <w:szCs w:val="16"/>
              </w:rPr>
              <w:t>5 10</w:t>
            </w:r>
            <w:r w:rsidR="00FF4853" w:rsidRPr="008E3301">
              <w:rPr>
                <w:rFonts w:ascii="Arial Narrow" w:hAnsi="Arial Narrow"/>
                <w:szCs w:val="16"/>
              </w:rPr>
              <w:t>6</w:t>
            </w:r>
            <w:r w:rsidRPr="008E3301">
              <w:rPr>
                <w:rFonts w:ascii="Arial Narrow" w:hAnsi="Arial Narrow"/>
                <w:szCs w:val="16"/>
              </w:rPr>
              <w:t xml:space="preserve"> </w:t>
            </w:r>
            <w:r w:rsidR="00FF4853" w:rsidRPr="008E3301">
              <w:rPr>
                <w:rFonts w:ascii="Arial Narrow" w:hAnsi="Arial Narrow"/>
                <w:szCs w:val="16"/>
              </w:rPr>
              <w:t>397</w:t>
            </w:r>
          </w:p>
        </w:tc>
        <w:tc>
          <w:tcPr>
            <w:tcW w:w="2829" w:type="dxa"/>
            <w:tcBorders>
              <w:left w:val="single" w:sz="2" w:space="0" w:color="auto"/>
            </w:tcBorders>
          </w:tcPr>
          <w:p w:rsidR="00F31688" w:rsidRPr="008E3301" w:rsidRDefault="00F31688" w:rsidP="00B449A9">
            <w:pPr>
              <w:tabs>
                <w:tab w:val="left" w:pos="312"/>
              </w:tabs>
              <w:ind w:left="57"/>
              <w:rPr>
                <w:rFonts w:ascii="Arial Narrow" w:hAnsi="Arial Narrow" w:cs="Arial"/>
                <w:i/>
                <w:spacing w:val="-2"/>
                <w:szCs w:val="16"/>
              </w:rPr>
            </w:pPr>
            <w:r w:rsidRPr="008E3301">
              <w:rPr>
                <w:rFonts w:ascii="Arial Narrow" w:hAnsi="Arial Narrow" w:cs="Arial"/>
                <w:i/>
                <w:spacing w:val="-2"/>
                <w:szCs w:val="16"/>
              </w:rPr>
              <w:t xml:space="preserve">Republic of Croatia </w:t>
            </w:r>
          </w:p>
        </w:tc>
      </w:tr>
      <w:tr w:rsidR="00F31688" w:rsidRPr="004019B4" w:rsidTr="00A47E48">
        <w:trPr>
          <w:trHeight w:val="255"/>
        </w:trPr>
        <w:tc>
          <w:tcPr>
            <w:tcW w:w="2829" w:type="dxa"/>
            <w:tcBorders>
              <w:right w:val="single" w:sz="2" w:space="0" w:color="auto"/>
            </w:tcBorders>
          </w:tcPr>
          <w:p w:rsidR="00F31688" w:rsidRPr="008E3301" w:rsidRDefault="00F31688" w:rsidP="00EA0CFB">
            <w:pPr>
              <w:ind w:left="170"/>
              <w:rPr>
                <w:rFonts w:ascii="Arial Narrow" w:hAnsi="Arial Narrow" w:cs="Arial"/>
                <w:szCs w:val="16"/>
              </w:rPr>
            </w:pPr>
            <w:r w:rsidRPr="008E3301">
              <w:rPr>
                <w:rFonts w:ascii="Arial Narrow" w:hAnsi="Arial Narrow" w:cs="Arial"/>
                <w:szCs w:val="16"/>
              </w:rPr>
              <w:t>Domaći turisti</w:t>
            </w:r>
          </w:p>
        </w:tc>
        <w:tc>
          <w:tcPr>
            <w:tcW w:w="1127" w:type="dxa"/>
            <w:tcBorders>
              <w:left w:val="single" w:sz="2" w:space="0" w:color="auto"/>
            </w:tcBorders>
          </w:tcPr>
          <w:p w:rsidR="00F31688" w:rsidRPr="008E3301" w:rsidRDefault="00F31688" w:rsidP="00EA0CFB">
            <w:pPr>
              <w:ind w:right="227"/>
              <w:jc w:val="right"/>
              <w:rPr>
                <w:rFonts w:ascii="Arial Narrow" w:hAnsi="Arial Narrow"/>
                <w:szCs w:val="16"/>
              </w:rPr>
            </w:pPr>
            <w:r w:rsidRPr="008E3301">
              <w:rPr>
                <w:rFonts w:ascii="Arial Narrow" w:hAnsi="Arial Narrow"/>
                <w:szCs w:val="16"/>
              </w:rPr>
              <w:t>157 150</w:t>
            </w:r>
          </w:p>
        </w:tc>
        <w:tc>
          <w:tcPr>
            <w:tcW w:w="1124" w:type="dxa"/>
          </w:tcPr>
          <w:p w:rsidR="00F31688" w:rsidRPr="008E3301" w:rsidRDefault="00F31688" w:rsidP="00EA0CFB">
            <w:pPr>
              <w:ind w:right="227"/>
              <w:jc w:val="right"/>
              <w:rPr>
                <w:rFonts w:ascii="Arial Narrow" w:hAnsi="Arial Narrow"/>
                <w:szCs w:val="16"/>
              </w:rPr>
            </w:pPr>
            <w:r w:rsidRPr="008E3301">
              <w:rPr>
                <w:rFonts w:ascii="Arial Narrow" w:hAnsi="Arial Narrow"/>
                <w:szCs w:val="16"/>
              </w:rPr>
              <w:t>3 644 123</w:t>
            </w:r>
          </w:p>
        </w:tc>
        <w:tc>
          <w:tcPr>
            <w:tcW w:w="1347" w:type="dxa"/>
            <w:tcBorders>
              <w:left w:val="nil"/>
            </w:tcBorders>
          </w:tcPr>
          <w:p w:rsidR="00F31688" w:rsidRPr="008E3301" w:rsidRDefault="00F31688" w:rsidP="00EA0CFB">
            <w:pPr>
              <w:ind w:right="227"/>
              <w:jc w:val="right"/>
              <w:rPr>
                <w:rFonts w:ascii="Arial Narrow" w:hAnsi="Arial Narrow"/>
                <w:szCs w:val="16"/>
              </w:rPr>
            </w:pPr>
            <w:r w:rsidRPr="008E3301">
              <w:rPr>
                <w:rFonts w:ascii="Arial Narrow" w:hAnsi="Arial Narrow"/>
                <w:szCs w:val="16"/>
              </w:rPr>
              <w:t>106 322</w:t>
            </w:r>
          </w:p>
        </w:tc>
        <w:tc>
          <w:tcPr>
            <w:tcW w:w="1347" w:type="dxa"/>
          </w:tcPr>
          <w:p w:rsidR="00F31688" w:rsidRPr="008E3301" w:rsidRDefault="00F31688" w:rsidP="00EA0CFB">
            <w:pPr>
              <w:ind w:right="227"/>
              <w:jc w:val="right"/>
              <w:rPr>
                <w:rFonts w:ascii="Arial Narrow" w:hAnsi="Arial Narrow"/>
                <w:szCs w:val="16"/>
              </w:rPr>
            </w:pPr>
            <w:r w:rsidRPr="008E3301">
              <w:rPr>
                <w:rFonts w:ascii="Arial Narrow" w:hAnsi="Arial Narrow"/>
                <w:szCs w:val="16"/>
              </w:rPr>
              <w:t>3 022 189</w:t>
            </w:r>
          </w:p>
        </w:tc>
        <w:tc>
          <w:tcPr>
            <w:tcW w:w="2829" w:type="dxa"/>
            <w:tcBorders>
              <w:left w:val="single" w:sz="2" w:space="0" w:color="auto"/>
            </w:tcBorders>
          </w:tcPr>
          <w:p w:rsidR="00F31688" w:rsidRPr="008E3301" w:rsidRDefault="00F31688" w:rsidP="00EA0CFB">
            <w:pPr>
              <w:ind w:left="170"/>
              <w:rPr>
                <w:rFonts w:ascii="Arial Narrow" w:hAnsi="Arial Narrow" w:cs="Arial"/>
                <w:i/>
                <w:szCs w:val="16"/>
              </w:rPr>
            </w:pPr>
            <w:r w:rsidRPr="008E3301">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295 553</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4 210 536</w:t>
            </w:r>
          </w:p>
        </w:tc>
        <w:tc>
          <w:tcPr>
            <w:tcW w:w="1347" w:type="dxa"/>
            <w:tcBorders>
              <w:left w:val="nil"/>
            </w:tcBorders>
          </w:tcPr>
          <w:p w:rsidR="00F31688" w:rsidRPr="00F31688" w:rsidRDefault="00F31688" w:rsidP="00FF4853">
            <w:pPr>
              <w:ind w:right="227"/>
              <w:jc w:val="right"/>
              <w:rPr>
                <w:rFonts w:ascii="Arial Narrow" w:hAnsi="Arial Narrow"/>
                <w:szCs w:val="16"/>
              </w:rPr>
            </w:pPr>
            <w:r w:rsidRPr="00F31688">
              <w:rPr>
                <w:rFonts w:ascii="Arial Narrow" w:hAnsi="Arial Narrow"/>
                <w:szCs w:val="16"/>
              </w:rPr>
              <w:t xml:space="preserve">65 </w:t>
            </w:r>
            <w:r w:rsidR="00FF4853">
              <w:rPr>
                <w:rFonts w:ascii="Arial Narrow" w:hAnsi="Arial Narrow"/>
                <w:szCs w:val="16"/>
              </w:rPr>
              <w:t>089</w:t>
            </w:r>
          </w:p>
        </w:tc>
        <w:tc>
          <w:tcPr>
            <w:tcW w:w="1347" w:type="dxa"/>
          </w:tcPr>
          <w:p w:rsidR="00F31688" w:rsidRPr="00F31688" w:rsidRDefault="00F31688" w:rsidP="00FF4853">
            <w:pPr>
              <w:ind w:right="227"/>
              <w:jc w:val="right"/>
              <w:rPr>
                <w:rFonts w:ascii="Arial Narrow" w:hAnsi="Arial Narrow"/>
                <w:szCs w:val="16"/>
              </w:rPr>
            </w:pPr>
            <w:r w:rsidRPr="00F31688">
              <w:rPr>
                <w:rFonts w:ascii="Arial Narrow" w:hAnsi="Arial Narrow"/>
                <w:szCs w:val="16"/>
              </w:rPr>
              <w:t xml:space="preserve">2 084 </w:t>
            </w:r>
            <w:r w:rsidR="00FF4853">
              <w:rPr>
                <w:rFonts w:ascii="Arial Narrow" w:hAnsi="Arial Narrow"/>
                <w:szCs w:val="16"/>
              </w:rPr>
              <w:t>208</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olor w:val="000000"/>
                <w:szCs w:val="16"/>
              </w:rPr>
            </w:pP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r w:rsidRPr="00F31688">
              <w:rPr>
                <w:rFonts w:ascii="Arial Narrow" w:hAnsi="Arial Narrow" w:cs="Arial"/>
                <w:szCs w:val="16"/>
              </w:rPr>
              <w:t>Karlovačka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cs="Arial"/>
                <w:bCs/>
                <w:szCs w:val="16"/>
              </w:rPr>
            </w:pPr>
            <w:r w:rsidRPr="00F31688">
              <w:rPr>
                <w:rFonts w:ascii="Arial Narrow" w:hAnsi="Arial Narrow" w:cs="Arial"/>
                <w:bCs/>
                <w:szCs w:val="16"/>
              </w:rPr>
              <w:t xml:space="preserve"> 2</w:t>
            </w:r>
          </w:p>
        </w:tc>
        <w:tc>
          <w:tcPr>
            <w:tcW w:w="1124" w:type="dxa"/>
          </w:tcPr>
          <w:p w:rsidR="00F31688" w:rsidRPr="00F31688" w:rsidRDefault="00F31688" w:rsidP="00EA0CFB">
            <w:pPr>
              <w:ind w:right="227"/>
              <w:jc w:val="right"/>
              <w:rPr>
                <w:rFonts w:ascii="Arial Narrow" w:hAnsi="Arial Narrow" w:cs="Arial"/>
                <w:bCs/>
                <w:szCs w:val="16"/>
              </w:rPr>
            </w:pPr>
            <w:r w:rsidRPr="00F31688">
              <w:rPr>
                <w:rFonts w:ascii="Arial Narrow" w:hAnsi="Arial Narrow" w:cs="Arial"/>
                <w:bCs/>
                <w:szCs w:val="16"/>
              </w:rPr>
              <w:t>312</w:t>
            </w:r>
          </w:p>
        </w:tc>
        <w:tc>
          <w:tcPr>
            <w:tcW w:w="1347" w:type="dxa"/>
            <w:tcBorders>
              <w:left w:val="nil"/>
            </w:tcBorders>
          </w:tcPr>
          <w:p w:rsidR="00F31688" w:rsidRPr="00F31688" w:rsidRDefault="00F31688" w:rsidP="00EA0CFB">
            <w:pPr>
              <w:ind w:right="227"/>
              <w:jc w:val="right"/>
              <w:rPr>
                <w:rFonts w:ascii="Arial Narrow" w:hAnsi="Arial Narrow" w:cs="Arial"/>
                <w:bCs/>
                <w:szCs w:val="16"/>
              </w:rPr>
            </w:pPr>
            <w:r w:rsidRPr="00F31688">
              <w:rPr>
                <w:rFonts w:ascii="Arial Narrow" w:hAnsi="Arial Narrow" w:cs="Arial"/>
                <w:bCs/>
                <w:szCs w:val="16"/>
              </w:rPr>
              <w:t>2</w:t>
            </w:r>
          </w:p>
        </w:tc>
        <w:tc>
          <w:tcPr>
            <w:tcW w:w="1347" w:type="dxa"/>
          </w:tcPr>
          <w:p w:rsidR="00F31688" w:rsidRPr="00F31688" w:rsidRDefault="00F31688" w:rsidP="00EA0CFB">
            <w:pPr>
              <w:ind w:right="227"/>
              <w:jc w:val="right"/>
              <w:rPr>
                <w:rFonts w:ascii="Arial Narrow" w:hAnsi="Arial Narrow" w:cs="Arial"/>
                <w:bCs/>
                <w:szCs w:val="16"/>
              </w:rPr>
            </w:pPr>
            <w:r w:rsidRPr="00F31688">
              <w:rPr>
                <w:rFonts w:ascii="Arial Narrow" w:hAnsi="Arial Narrow" w:cs="Arial"/>
                <w:bCs/>
                <w:szCs w:val="16"/>
              </w:rPr>
              <w:t>312</w:t>
            </w: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r w:rsidRPr="00F31688">
              <w:rPr>
                <w:rFonts w:ascii="Arial Narrow" w:hAnsi="Arial Narrow" w:cs="Arial"/>
                <w:i/>
                <w:szCs w:val="16"/>
              </w:rPr>
              <w:t>County of Karlovac</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2</w:t>
            </w:r>
          </w:p>
        </w:tc>
        <w:tc>
          <w:tcPr>
            <w:tcW w:w="1124" w:type="dxa"/>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312</w:t>
            </w:r>
          </w:p>
        </w:tc>
        <w:tc>
          <w:tcPr>
            <w:tcW w:w="1347" w:type="dxa"/>
            <w:tcBorders>
              <w:left w:val="nil"/>
            </w:tcBorders>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2</w:t>
            </w:r>
          </w:p>
        </w:tc>
        <w:tc>
          <w:tcPr>
            <w:tcW w:w="1347" w:type="dxa"/>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312</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w:t>
            </w:r>
          </w:p>
        </w:tc>
        <w:tc>
          <w:tcPr>
            <w:tcW w:w="1124" w:type="dxa"/>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w:t>
            </w:r>
          </w:p>
        </w:tc>
        <w:tc>
          <w:tcPr>
            <w:tcW w:w="1347" w:type="dxa"/>
            <w:tcBorders>
              <w:left w:val="nil"/>
            </w:tcBorders>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w:t>
            </w:r>
          </w:p>
        </w:tc>
        <w:tc>
          <w:tcPr>
            <w:tcW w:w="1347" w:type="dxa"/>
          </w:tcPr>
          <w:p w:rsidR="00F31688" w:rsidRPr="00F31688" w:rsidRDefault="00F31688" w:rsidP="00EA0CFB">
            <w:pPr>
              <w:ind w:right="227"/>
              <w:jc w:val="right"/>
              <w:rPr>
                <w:rFonts w:ascii="Arial Narrow" w:hAnsi="Arial Narrow" w:cs="Arial"/>
                <w:szCs w:val="16"/>
              </w:rPr>
            </w:pPr>
            <w:r w:rsidRPr="00F31688">
              <w:rPr>
                <w:rFonts w:ascii="Arial Narrow" w:hAnsi="Arial Narrow" w:cs="Arial"/>
                <w:szCs w:val="16"/>
              </w:rPr>
              <w:t>-</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r w:rsidRPr="00F31688">
              <w:rPr>
                <w:rFonts w:ascii="Arial Narrow" w:hAnsi="Arial Narrow" w:cs="Arial"/>
                <w:spacing w:val="-2"/>
                <w:szCs w:val="16"/>
              </w:rPr>
              <w:t>Primorsko-goranska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105 008</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2 508 243</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42 129</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1 720 078</w:t>
            </w: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r w:rsidRPr="00F31688">
              <w:rPr>
                <w:rFonts w:ascii="Arial Narrow" w:hAnsi="Arial Narrow" w:cs="Arial"/>
                <w:i/>
                <w:spacing w:val="-2"/>
                <w:szCs w:val="16"/>
              </w:rPr>
              <w:t>County of Primorje-Gorski kotar</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37 092</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1 382 022</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21 754</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1 090 107</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67 916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1 126 221</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20 375</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629 971</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198"/>
              </w:tabs>
              <w:ind w:left="57"/>
              <w:rPr>
                <w:rFonts w:ascii="Arial Narrow" w:hAnsi="Arial Narrow" w:cs="Arial"/>
                <w:spacing w:val="-2"/>
                <w:szCs w:val="16"/>
              </w:rPr>
            </w:pPr>
            <w:r w:rsidRPr="00F31688">
              <w:rPr>
                <w:rFonts w:ascii="Arial Narrow" w:hAnsi="Arial Narrow" w:cs="Arial"/>
                <w:spacing w:val="-2"/>
                <w:szCs w:val="16"/>
              </w:rPr>
              <w:t>Ličko-senjska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23 186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308 462</w:t>
            </w:r>
          </w:p>
        </w:tc>
        <w:tc>
          <w:tcPr>
            <w:tcW w:w="1347" w:type="dxa"/>
            <w:tcBorders>
              <w:left w:val="nil"/>
            </w:tcBorders>
          </w:tcPr>
          <w:p w:rsidR="00F31688" w:rsidRPr="00F31688" w:rsidRDefault="00F31688" w:rsidP="00FF4853">
            <w:pPr>
              <w:ind w:right="227"/>
              <w:jc w:val="right"/>
              <w:rPr>
                <w:rFonts w:ascii="Arial Narrow" w:hAnsi="Arial Narrow"/>
                <w:szCs w:val="16"/>
              </w:rPr>
            </w:pPr>
            <w:r w:rsidRPr="00F31688">
              <w:rPr>
                <w:rFonts w:ascii="Arial Narrow" w:hAnsi="Arial Narrow"/>
                <w:szCs w:val="16"/>
              </w:rPr>
              <w:t xml:space="preserve">10 </w:t>
            </w:r>
            <w:r w:rsidR="00FF4853">
              <w:rPr>
                <w:rFonts w:ascii="Arial Narrow" w:hAnsi="Arial Narrow"/>
                <w:szCs w:val="16"/>
              </w:rPr>
              <w:t>490</w:t>
            </w:r>
          </w:p>
        </w:tc>
        <w:tc>
          <w:tcPr>
            <w:tcW w:w="1347" w:type="dxa"/>
          </w:tcPr>
          <w:p w:rsidR="00F31688" w:rsidRPr="00F31688" w:rsidRDefault="00F31688" w:rsidP="00FF4853">
            <w:pPr>
              <w:ind w:right="227"/>
              <w:jc w:val="right"/>
              <w:rPr>
                <w:rFonts w:ascii="Arial Narrow" w:hAnsi="Arial Narrow"/>
                <w:szCs w:val="16"/>
              </w:rPr>
            </w:pPr>
            <w:r w:rsidRPr="00F31688">
              <w:rPr>
                <w:rFonts w:ascii="Arial Narrow" w:hAnsi="Arial Narrow"/>
                <w:szCs w:val="16"/>
              </w:rPr>
              <w:t>19</w:t>
            </w:r>
            <w:r w:rsidR="00FF4853">
              <w:rPr>
                <w:rFonts w:ascii="Arial Narrow" w:hAnsi="Arial Narrow"/>
                <w:szCs w:val="16"/>
              </w:rPr>
              <w:t>8</w:t>
            </w:r>
            <w:r w:rsidRPr="00F31688">
              <w:rPr>
                <w:rFonts w:ascii="Arial Narrow" w:hAnsi="Arial Narrow"/>
                <w:szCs w:val="16"/>
              </w:rPr>
              <w:t xml:space="preserve"> </w:t>
            </w:r>
            <w:r w:rsidR="00FF4853">
              <w:rPr>
                <w:rFonts w:ascii="Arial Narrow" w:hAnsi="Arial Narrow"/>
                <w:szCs w:val="16"/>
              </w:rPr>
              <w:t>464</w:t>
            </w:r>
          </w:p>
        </w:tc>
        <w:tc>
          <w:tcPr>
            <w:tcW w:w="2829" w:type="dxa"/>
            <w:tcBorders>
              <w:left w:val="single" w:sz="2" w:space="0" w:color="auto"/>
            </w:tcBorders>
          </w:tcPr>
          <w:p w:rsidR="00F31688" w:rsidRPr="00F31688" w:rsidRDefault="00F31688" w:rsidP="00EA0CFB">
            <w:pPr>
              <w:ind w:left="57"/>
              <w:rPr>
                <w:rFonts w:ascii="Arial Narrow" w:hAnsi="Arial Narrow" w:cs="Arial"/>
                <w:i/>
                <w:szCs w:val="16"/>
              </w:rPr>
            </w:pPr>
            <w:r w:rsidRPr="00F31688">
              <w:rPr>
                <w:rFonts w:ascii="Arial Narrow" w:hAnsi="Arial Narrow" w:cs="Arial"/>
                <w:i/>
                <w:szCs w:val="16"/>
              </w:rPr>
              <w:t>County of Lika-Senj</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8 070</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135 169</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5 237</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105 271</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15 116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173 293</w:t>
            </w:r>
          </w:p>
        </w:tc>
        <w:tc>
          <w:tcPr>
            <w:tcW w:w="1347" w:type="dxa"/>
            <w:tcBorders>
              <w:left w:val="nil"/>
            </w:tcBorders>
          </w:tcPr>
          <w:p w:rsidR="00F31688" w:rsidRPr="00F31688" w:rsidRDefault="00F31688" w:rsidP="00FF4853">
            <w:pPr>
              <w:ind w:right="227"/>
              <w:jc w:val="right"/>
              <w:rPr>
                <w:rFonts w:ascii="Arial Narrow" w:hAnsi="Arial Narrow"/>
                <w:szCs w:val="16"/>
              </w:rPr>
            </w:pPr>
            <w:r w:rsidRPr="00F31688">
              <w:rPr>
                <w:rFonts w:ascii="Arial Narrow" w:hAnsi="Arial Narrow"/>
                <w:szCs w:val="16"/>
              </w:rPr>
              <w:t>5 2</w:t>
            </w:r>
            <w:r w:rsidR="00FF4853">
              <w:rPr>
                <w:rFonts w:ascii="Arial Narrow" w:hAnsi="Arial Narrow"/>
                <w:szCs w:val="16"/>
              </w:rPr>
              <w:t>53</w:t>
            </w:r>
          </w:p>
        </w:tc>
        <w:tc>
          <w:tcPr>
            <w:tcW w:w="1347" w:type="dxa"/>
          </w:tcPr>
          <w:p w:rsidR="00F31688" w:rsidRPr="00F31688" w:rsidRDefault="00F31688" w:rsidP="00FF4853">
            <w:pPr>
              <w:ind w:right="227"/>
              <w:jc w:val="right"/>
              <w:rPr>
                <w:rFonts w:ascii="Arial Narrow" w:hAnsi="Arial Narrow"/>
                <w:szCs w:val="16"/>
              </w:rPr>
            </w:pPr>
            <w:r w:rsidRPr="00F31688">
              <w:rPr>
                <w:rFonts w:ascii="Arial Narrow" w:hAnsi="Arial Narrow"/>
                <w:szCs w:val="16"/>
              </w:rPr>
              <w:t xml:space="preserve">93 </w:t>
            </w:r>
            <w:r w:rsidR="00FF4853">
              <w:rPr>
                <w:rFonts w:ascii="Arial Narrow" w:hAnsi="Arial Narrow"/>
                <w:szCs w:val="16"/>
              </w:rPr>
              <w:t>193</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340"/>
              </w:tabs>
              <w:ind w:left="57"/>
              <w:rPr>
                <w:rFonts w:ascii="Arial Narrow" w:hAnsi="Arial Narrow" w:cs="Arial"/>
                <w:szCs w:val="16"/>
              </w:rPr>
            </w:pPr>
            <w:r w:rsidRPr="00F31688">
              <w:rPr>
                <w:rFonts w:ascii="Arial Narrow" w:hAnsi="Arial Narrow" w:cs="Arial"/>
                <w:szCs w:val="16"/>
              </w:rPr>
              <w:t>Zadarska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160 026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2 246 315</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77 044</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1 620 914</w:t>
            </w:r>
          </w:p>
        </w:tc>
        <w:tc>
          <w:tcPr>
            <w:tcW w:w="2829" w:type="dxa"/>
            <w:tcBorders>
              <w:left w:val="single" w:sz="2" w:space="0" w:color="auto"/>
            </w:tcBorders>
          </w:tcPr>
          <w:p w:rsidR="00F31688" w:rsidRPr="00F31688" w:rsidRDefault="00F31688" w:rsidP="00EA0CFB">
            <w:pPr>
              <w:ind w:left="57"/>
              <w:rPr>
                <w:rFonts w:ascii="Arial Narrow" w:hAnsi="Arial Narrow" w:cs="Arial"/>
                <w:i/>
                <w:szCs w:val="16"/>
              </w:rPr>
            </w:pPr>
            <w:r w:rsidRPr="00F31688">
              <w:rPr>
                <w:rFonts w:ascii="Arial Narrow" w:hAnsi="Arial Narrow" w:cs="Arial"/>
                <w:i/>
                <w:szCs w:val="16"/>
              </w:rPr>
              <w:t>County of Zadar</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82 115</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1 388 701</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60 042</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1 230 494</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77 911</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857 614</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17 002</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390 420</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55"/>
              </w:tabs>
              <w:ind w:left="57"/>
              <w:rPr>
                <w:rFonts w:ascii="Arial Narrow" w:hAnsi="Arial Narrow" w:cs="Arial"/>
                <w:szCs w:val="16"/>
              </w:rPr>
            </w:pPr>
            <w:r w:rsidRPr="00F31688">
              <w:rPr>
                <w:rFonts w:ascii="Arial Narrow" w:hAnsi="Arial Narrow" w:cs="Arial"/>
                <w:szCs w:val="16"/>
              </w:rPr>
              <w:t>Šibensko-kninska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32 486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475 687</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14 935</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290 213</w:t>
            </w:r>
          </w:p>
        </w:tc>
        <w:tc>
          <w:tcPr>
            <w:tcW w:w="2829" w:type="dxa"/>
            <w:tcBorders>
              <w:left w:val="single" w:sz="2" w:space="0" w:color="auto"/>
            </w:tcBorders>
          </w:tcPr>
          <w:p w:rsidR="00F31688" w:rsidRPr="00F31688" w:rsidRDefault="00F31688" w:rsidP="00EA0CFB">
            <w:pPr>
              <w:tabs>
                <w:tab w:val="left" w:pos="284"/>
              </w:tabs>
              <w:ind w:left="57"/>
              <w:rPr>
                <w:rFonts w:ascii="Arial Narrow" w:hAnsi="Arial Narrow" w:cs="Arial"/>
                <w:i/>
                <w:szCs w:val="16"/>
              </w:rPr>
            </w:pPr>
            <w:r w:rsidRPr="00F31688">
              <w:rPr>
                <w:rFonts w:ascii="Arial Narrow" w:hAnsi="Arial Narrow" w:cs="Arial"/>
                <w:i/>
                <w:szCs w:val="16"/>
              </w:rPr>
              <w:t>County of Šibenik-Knin</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16 462</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261 146</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12 018</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223 780</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16 024</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214 541</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2 917</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66 433</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zCs w:val="16"/>
              </w:rPr>
            </w:pPr>
            <w:r w:rsidRPr="00F31688">
              <w:rPr>
                <w:rFonts w:ascii="Arial Narrow" w:hAnsi="Arial Narrow" w:cs="Arial"/>
                <w:szCs w:val="16"/>
              </w:rPr>
              <w:t>Splitsko-dalmatinska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60 975</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735 905</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6 157</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240 043</w:t>
            </w:r>
          </w:p>
        </w:tc>
        <w:tc>
          <w:tcPr>
            <w:tcW w:w="2829" w:type="dxa"/>
            <w:tcBorders>
              <w:left w:val="single" w:sz="2" w:space="0" w:color="auto"/>
            </w:tcBorders>
          </w:tcPr>
          <w:p w:rsidR="00F31688" w:rsidRPr="00F31688" w:rsidRDefault="00F31688" w:rsidP="00EA0CFB">
            <w:pPr>
              <w:tabs>
                <w:tab w:val="left" w:pos="340"/>
              </w:tabs>
              <w:ind w:left="57"/>
              <w:rPr>
                <w:rFonts w:ascii="Arial Narrow" w:hAnsi="Arial Narrow" w:cs="Arial"/>
                <w:i/>
                <w:szCs w:val="16"/>
              </w:rPr>
            </w:pPr>
            <w:r w:rsidRPr="00F31688">
              <w:rPr>
                <w:rFonts w:ascii="Arial Narrow" w:hAnsi="Arial Narrow" w:cs="Arial"/>
                <w:i/>
                <w:szCs w:val="16"/>
              </w:rPr>
              <w:t>County of Split -Dalmatia</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7 069</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217 363</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3 906</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173 270</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53 906</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518 542</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2 251</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66 773</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340"/>
              </w:tabs>
              <w:ind w:left="57"/>
              <w:rPr>
                <w:rFonts w:ascii="Arial Narrow" w:hAnsi="Arial Narrow" w:cs="Arial"/>
                <w:snapToGrid w:val="0"/>
                <w:color w:val="000000"/>
                <w:spacing w:val="-4"/>
                <w:szCs w:val="16"/>
                <w:lang w:eastAsia="en-US"/>
              </w:rPr>
            </w:pPr>
            <w:r w:rsidRPr="00F31688">
              <w:rPr>
                <w:rFonts w:ascii="Arial Narrow" w:hAnsi="Arial Narrow" w:cs="Arial"/>
                <w:snapToGrid w:val="0"/>
                <w:color w:val="000000"/>
                <w:spacing w:val="-4"/>
                <w:szCs w:val="16"/>
                <w:lang w:eastAsia="en-US"/>
              </w:rPr>
              <w:t>Istarska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39 879</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1 197 437</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18 135</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966 526</w:t>
            </w:r>
          </w:p>
        </w:tc>
        <w:tc>
          <w:tcPr>
            <w:tcW w:w="2829" w:type="dxa"/>
            <w:tcBorders>
              <w:left w:val="single" w:sz="2" w:space="0" w:color="auto"/>
            </w:tcBorders>
          </w:tcPr>
          <w:p w:rsidR="00F31688" w:rsidRPr="00F31688" w:rsidRDefault="00F31688" w:rsidP="00EA0CFB">
            <w:pPr>
              <w:ind w:left="57"/>
              <w:rPr>
                <w:rFonts w:ascii="Arial Narrow" w:hAnsi="Arial Narrow" w:cs="Arial"/>
                <w:i/>
                <w:szCs w:val="16"/>
              </w:rPr>
            </w:pPr>
            <w:r w:rsidRPr="00F31688">
              <w:rPr>
                <w:rFonts w:ascii="Arial Narrow" w:hAnsi="Arial Narrow" w:cs="Arial"/>
                <w:i/>
                <w:szCs w:val="16"/>
              </w:rPr>
              <w:t>County of Istria</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3 298</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184 253</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2 188</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157 279</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36 581</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1 013 184</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15 947</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809 247</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284"/>
              </w:tabs>
              <w:ind w:left="57"/>
              <w:rPr>
                <w:rFonts w:ascii="Arial Narrow" w:hAnsi="Arial Narrow" w:cs="Arial"/>
                <w:spacing w:val="-2"/>
                <w:szCs w:val="16"/>
              </w:rPr>
            </w:pPr>
          </w:p>
        </w:tc>
        <w:tc>
          <w:tcPr>
            <w:tcW w:w="1127" w:type="dxa"/>
            <w:tcBorders>
              <w:left w:val="single" w:sz="2" w:space="0" w:color="auto"/>
            </w:tcBorders>
          </w:tcPr>
          <w:p w:rsidR="00F31688" w:rsidRPr="00F31688" w:rsidRDefault="00F31688" w:rsidP="00EA0CFB">
            <w:pPr>
              <w:ind w:right="227"/>
              <w:jc w:val="right"/>
              <w:rPr>
                <w:rFonts w:ascii="Arial Narrow" w:hAnsi="Arial Narrow" w:cs="Arial"/>
                <w:szCs w:val="16"/>
              </w:rPr>
            </w:pPr>
          </w:p>
        </w:tc>
        <w:tc>
          <w:tcPr>
            <w:tcW w:w="1124" w:type="dxa"/>
          </w:tcPr>
          <w:p w:rsidR="00F31688" w:rsidRPr="00F31688" w:rsidRDefault="00F31688" w:rsidP="00EA0CFB">
            <w:pPr>
              <w:ind w:right="227"/>
              <w:jc w:val="right"/>
              <w:rPr>
                <w:rFonts w:ascii="Arial Narrow" w:hAnsi="Arial Narrow" w:cs="Arial"/>
                <w:szCs w:val="16"/>
              </w:rPr>
            </w:pPr>
          </w:p>
        </w:tc>
        <w:tc>
          <w:tcPr>
            <w:tcW w:w="1347" w:type="dxa"/>
            <w:tcBorders>
              <w:left w:val="nil"/>
            </w:tcBorders>
          </w:tcPr>
          <w:p w:rsidR="00F31688" w:rsidRPr="00F31688" w:rsidRDefault="00F31688" w:rsidP="00EA0CFB">
            <w:pPr>
              <w:ind w:right="227"/>
              <w:jc w:val="right"/>
              <w:rPr>
                <w:rFonts w:ascii="Arial Narrow" w:hAnsi="Arial Narrow" w:cs="Arial"/>
                <w:szCs w:val="16"/>
              </w:rPr>
            </w:pPr>
          </w:p>
        </w:tc>
        <w:tc>
          <w:tcPr>
            <w:tcW w:w="1347" w:type="dxa"/>
          </w:tcPr>
          <w:p w:rsidR="00F31688" w:rsidRPr="00F31688" w:rsidRDefault="00F31688" w:rsidP="00EA0CFB">
            <w:pPr>
              <w:ind w:right="227"/>
              <w:jc w:val="right"/>
              <w:rPr>
                <w:rFonts w:ascii="Arial Narrow" w:hAnsi="Arial Narrow" w:cs="Arial"/>
                <w:szCs w:val="16"/>
              </w:rPr>
            </w:pPr>
          </w:p>
        </w:tc>
        <w:tc>
          <w:tcPr>
            <w:tcW w:w="2829" w:type="dxa"/>
            <w:tcBorders>
              <w:left w:val="single" w:sz="2" w:space="0" w:color="auto"/>
            </w:tcBorders>
          </w:tcPr>
          <w:p w:rsidR="00F31688" w:rsidRPr="00F31688" w:rsidRDefault="00F31688" w:rsidP="00EA0CFB">
            <w:pPr>
              <w:tabs>
                <w:tab w:val="left" w:pos="312"/>
              </w:tabs>
              <w:ind w:left="57"/>
              <w:rPr>
                <w:rFonts w:ascii="Arial Narrow" w:hAnsi="Arial Narrow" w:cs="Arial"/>
                <w:i/>
                <w:spacing w:val="-2"/>
                <w:szCs w:val="16"/>
              </w:rPr>
            </w:pPr>
          </w:p>
        </w:tc>
      </w:tr>
      <w:tr w:rsidR="00F31688" w:rsidRPr="004019B4" w:rsidTr="00A47E48">
        <w:trPr>
          <w:trHeight w:val="255"/>
        </w:trPr>
        <w:tc>
          <w:tcPr>
            <w:tcW w:w="2829" w:type="dxa"/>
            <w:tcBorders>
              <w:right w:val="single" w:sz="2" w:space="0" w:color="auto"/>
            </w:tcBorders>
          </w:tcPr>
          <w:p w:rsidR="00F31688" w:rsidRPr="00F31688" w:rsidRDefault="00F31688" w:rsidP="00EA0CFB">
            <w:pPr>
              <w:tabs>
                <w:tab w:val="left" w:pos="312"/>
              </w:tabs>
              <w:ind w:left="57"/>
              <w:rPr>
                <w:rFonts w:ascii="Arial Narrow" w:hAnsi="Arial Narrow" w:cs="Arial"/>
                <w:spacing w:val="-4"/>
                <w:szCs w:val="16"/>
              </w:rPr>
            </w:pPr>
            <w:r w:rsidRPr="00F31688">
              <w:rPr>
                <w:rFonts w:ascii="Arial Narrow" w:hAnsi="Arial Narrow" w:cs="Arial"/>
                <w:spacing w:val="-4"/>
                <w:szCs w:val="16"/>
              </w:rPr>
              <w:t>Dubrovačko-neretvanska županija</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31 141</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382 298</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2 519</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69 847</w:t>
            </w:r>
          </w:p>
        </w:tc>
        <w:tc>
          <w:tcPr>
            <w:tcW w:w="2829" w:type="dxa"/>
            <w:tcBorders>
              <w:left w:val="single" w:sz="2" w:space="0" w:color="auto"/>
            </w:tcBorders>
          </w:tcPr>
          <w:p w:rsidR="00F31688" w:rsidRPr="00F31688" w:rsidRDefault="00F31688" w:rsidP="00EA0CFB">
            <w:pPr>
              <w:tabs>
                <w:tab w:val="left" w:pos="340"/>
              </w:tabs>
              <w:ind w:left="57"/>
              <w:rPr>
                <w:rFonts w:ascii="Arial Narrow" w:hAnsi="Arial Narrow" w:cs="Arial"/>
                <w:i/>
                <w:szCs w:val="16"/>
              </w:rPr>
            </w:pPr>
            <w:r w:rsidRPr="00F31688">
              <w:rPr>
                <w:rFonts w:ascii="Arial Narrow" w:hAnsi="Arial Narrow" w:cs="Arial"/>
                <w:i/>
                <w:szCs w:val="16"/>
              </w:rPr>
              <w:t>County of Dubrovnik-Neretva</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Domaći turisti</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3 042</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75 157</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1 175</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41 676</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Domestic tourists</w:t>
            </w:r>
          </w:p>
        </w:tc>
      </w:tr>
      <w:tr w:rsidR="00F31688" w:rsidRPr="004019B4" w:rsidTr="00A47E48">
        <w:trPr>
          <w:trHeight w:val="255"/>
        </w:trPr>
        <w:tc>
          <w:tcPr>
            <w:tcW w:w="2829" w:type="dxa"/>
            <w:tcBorders>
              <w:right w:val="single" w:sz="2" w:space="0" w:color="auto"/>
            </w:tcBorders>
          </w:tcPr>
          <w:p w:rsidR="00F31688" w:rsidRPr="00F31688" w:rsidRDefault="00F31688" w:rsidP="00EA0CFB">
            <w:pPr>
              <w:ind w:left="170"/>
              <w:rPr>
                <w:rFonts w:ascii="Arial Narrow" w:hAnsi="Arial Narrow" w:cs="Arial"/>
                <w:szCs w:val="16"/>
              </w:rPr>
            </w:pPr>
            <w:r w:rsidRPr="00F31688">
              <w:rPr>
                <w:rFonts w:ascii="Arial Narrow" w:hAnsi="Arial Narrow" w:cs="Arial"/>
                <w:szCs w:val="16"/>
              </w:rPr>
              <w:t xml:space="preserve">Strani turisti </w:t>
            </w:r>
          </w:p>
        </w:tc>
        <w:tc>
          <w:tcPr>
            <w:tcW w:w="1127" w:type="dxa"/>
            <w:tcBorders>
              <w:left w:val="single" w:sz="2" w:space="0" w:color="auto"/>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28 099</w:t>
            </w:r>
          </w:p>
        </w:tc>
        <w:tc>
          <w:tcPr>
            <w:tcW w:w="1124"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307 141</w:t>
            </w:r>
          </w:p>
        </w:tc>
        <w:tc>
          <w:tcPr>
            <w:tcW w:w="1347" w:type="dxa"/>
            <w:tcBorders>
              <w:left w:val="nil"/>
            </w:tcBorders>
          </w:tcPr>
          <w:p w:rsidR="00F31688" w:rsidRPr="00F31688" w:rsidRDefault="00F31688" w:rsidP="00EA0CFB">
            <w:pPr>
              <w:ind w:right="227"/>
              <w:jc w:val="right"/>
              <w:rPr>
                <w:rFonts w:ascii="Arial Narrow" w:hAnsi="Arial Narrow"/>
                <w:szCs w:val="16"/>
              </w:rPr>
            </w:pPr>
            <w:r w:rsidRPr="00F31688">
              <w:rPr>
                <w:rFonts w:ascii="Arial Narrow" w:hAnsi="Arial Narrow"/>
                <w:szCs w:val="16"/>
              </w:rPr>
              <w:t>1 344</w:t>
            </w:r>
          </w:p>
        </w:tc>
        <w:tc>
          <w:tcPr>
            <w:tcW w:w="1347" w:type="dxa"/>
          </w:tcPr>
          <w:p w:rsidR="00F31688" w:rsidRPr="00F31688" w:rsidRDefault="00F31688" w:rsidP="00EA0CFB">
            <w:pPr>
              <w:ind w:right="227"/>
              <w:jc w:val="right"/>
              <w:rPr>
                <w:rFonts w:ascii="Arial Narrow" w:hAnsi="Arial Narrow"/>
                <w:szCs w:val="16"/>
              </w:rPr>
            </w:pPr>
            <w:r w:rsidRPr="00F31688">
              <w:rPr>
                <w:rFonts w:ascii="Arial Narrow" w:hAnsi="Arial Narrow"/>
                <w:szCs w:val="16"/>
              </w:rPr>
              <w:t>28 171</w:t>
            </w:r>
          </w:p>
        </w:tc>
        <w:tc>
          <w:tcPr>
            <w:tcW w:w="2829" w:type="dxa"/>
            <w:tcBorders>
              <w:left w:val="single" w:sz="2" w:space="0" w:color="auto"/>
            </w:tcBorders>
          </w:tcPr>
          <w:p w:rsidR="00F31688" w:rsidRPr="00F31688" w:rsidRDefault="00F31688" w:rsidP="00EA0CFB">
            <w:pPr>
              <w:ind w:left="170"/>
              <w:rPr>
                <w:rFonts w:ascii="Arial Narrow" w:hAnsi="Arial Narrow" w:cs="Arial"/>
                <w:i/>
                <w:szCs w:val="16"/>
              </w:rPr>
            </w:pPr>
            <w:r w:rsidRPr="00F31688">
              <w:rPr>
                <w:rFonts w:ascii="Arial Narrow" w:hAnsi="Arial Narrow" w:cs="Arial"/>
                <w:i/>
                <w:szCs w:val="16"/>
              </w:rPr>
              <w:t>Foreign tourists</w:t>
            </w:r>
          </w:p>
        </w:tc>
      </w:tr>
    </w:tbl>
    <w:p w:rsidR="0066476F" w:rsidRPr="0066476F" w:rsidRDefault="0066476F" w:rsidP="00C86B52">
      <w:pPr>
        <w:tabs>
          <w:tab w:val="left" w:pos="284"/>
        </w:tabs>
        <w:rPr>
          <w:rFonts w:cs="Arial"/>
          <w:szCs w:val="16"/>
        </w:rPr>
      </w:pPr>
    </w:p>
    <w:p w:rsidR="0066476F" w:rsidRDefault="0066476F" w:rsidP="00C86B52">
      <w:pPr>
        <w:tabs>
          <w:tab w:val="left" w:pos="284"/>
        </w:tabs>
        <w:rPr>
          <w:rFonts w:cs="Arial"/>
          <w:szCs w:val="16"/>
        </w:rPr>
      </w:pPr>
    </w:p>
    <w:p w:rsidR="0066476F" w:rsidRPr="00F31688" w:rsidRDefault="00B549C5" w:rsidP="00C86B52">
      <w:pPr>
        <w:tabs>
          <w:tab w:val="left" w:pos="284"/>
        </w:tabs>
        <w:rPr>
          <w:rFonts w:cs="Arial"/>
          <w:sz w:val="2"/>
          <w:szCs w:val="2"/>
        </w:rPr>
      </w:pPr>
      <w:r>
        <w:rPr>
          <w:rFonts w:cs="Arial"/>
          <w:szCs w:val="16"/>
        </w:rPr>
        <w:br w:type="page"/>
      </w:r>
    </w:p>
    <w:tbl>
      <w:tblPr>
        <w:tblW w:w="10603" w:type="dxa"/>
        <w:tblLayout w:type="fixed"/>
        <w:tblCellMar>
          <w:left w:w="0" w:type="dxa"/>
          <w:right w:w="0" w:type="dxa"/>
        </w:tblCellMar>
        <w:tblLook w:val="0000" w:firstRow="0" w:lastRow="0" w:firstColumn="0" w:lastColumn="0" w:noHBand="0" w:noVBand="0"/>
      </w:tblPr>
      <w:tblGrid>
        <w:gridCol w:w="27"/>
        <w:gridCol w:w="5132"/>
        <w:gridCol w:w="284"/>
        <w:gridCol w:w="5160"/>
      </w:tblGrid>
      <w:tr w:rsidR="0066476F" w:rsidRPr="0066476F" w:rsidTr="00B549C5">
        <w:tc>
          <w:tcPr>
            <w:tcW w:w="5159" w:type="dxa"/>
            <w:gridSpan w:val="2"/>
          </w:tcPr>
          <w:p w:rsidR="0066476F" w:rsidRPr="0066476F" w:rsidRDefault="0066476F" w:rsidP="00033AE7">
            <w:pPr>
              <w:ind w:right="57"/>
              <w:jc w:val="both"/>
              <w:rPr>
                <w:rFonts w:cs="Arial"/>
                <w:szCs w:val="16"/>
              </w:rPr>
            </w:pPr>
            <w:r w:rsidRPr="0066476F">
              <w:rPr>
                <w:rFonts w:cs="Arial"/>
                <w:szCs w:val="16"/>
              </w:rPr>
              <w:br w:type="page"/>
            </w:r>
            <w:r w:rsidRPr="0066476F">
              <w:rPr>
                <w:rFonts w:cs="Arial"/>
                <w:b/>
                <w:spacing w:val="4"/>
                <w:sz w:val="24"/>
                <w:szCs w:val="24"/>
              </w:rPr>
              <w:t>METODOLOŠKA OBJAŠNJENJA</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pStyle w:val="Heading1"/>
              <w:spacing w:before="0" w:after="0"/>
              <w:ind w:right="57"/>
              <w:jc w:val="both"/>
              <w:rPr>
                <w:rFonts w:cs="Arial"/>
                <w:i/>
                <w:sz w:val="24"/>
                <w:szCs w:val="24"/>
              </w:rPr>
            </w:pPr>
            <w:r w:rsidRPr="0066476F">
              <w:rPr>
                <w:rFonts w:cs="Arial"/>
                <w:i/>
                <w:sz w:val="24"/>
                <w:szCs w:val="24"/>
              </w:rPr>
              <w:t>NOTES ON METHODOLOGY</w:t>
            </w:r>
          </w:p>
        </w:tc>
      </w:tr>
      <w:tr w:rsidR="0066476F" w:rsidRPr="0066476F" w:rsidTr="00B549C5">
        <w:tc>
          <w:tcPr>
            <w:tcW w:w="5159" w:type="dxa"/>
            <w:gridSpan w:val="2"/>
            <w:shd w:val="clear" w:color="auto" w:fill="auto"/>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p>
        </w:tc>
      </w:tr>
      <w:tr w:rsidR="00A47E48" w:rsidRPr="0066476F" w:rsidTr="00033AE7">
        <w:tc>
          <w:tcPr>
            <w:tcW w:w="5159" w:type="dxa"/>
            <w:gridSpan w:val="2"/>
            <w:shd w:val="clear" w:color="auto" w:fill="auto"/>
          </w:tcPr>
          <w:p w:rsidR="00A47E48" w:rsidRPr="0066476F" w:rsidRDefault="00A47E48" w:rsidP="00033AE7">
            <w:pPr>
              <w:ind w:right="57"/>
              <w:jc w:val="both"/>
              <w:rPr>
                <w:rFonts w:cs="Arial"/>
                <w:szCs w:val="16"/>
              </w:rPr>
            </w:pPr>
          </w:p>
        </w:tc>
        <w:tc>
          <w:tcPr>
            <w:tcW w:w="284" w:type="dxa"/>
          </w:tcPr>
          <w:p w:rsidR="00A47E48" w:rsidRPr="0066476F" w:rsidRDefault="00A47E48" w:rsidP="00033AE7">
            <w:pPr>
              <w:ind w:right="57"/>
              <w:jc w:val="both"/>
              <w:rPr>
                <w:rFonts w:cs="Arial"/>
                <w:szCs w:val="16"/>
              </w:rPr>
            </w:pPr>
          </w:p>
        </w:tc>
        <w:tc>
          <w:tcPr>
            <w:tcW w:w="5160" w:type="dxa"/>
          </w:tcPr>
          <w:p w:rsidR="00A47E48" w:rsidRPr="0066476F" w:rsidRDefault="00A47E48" w:rsidP="00033AE7">
            <w:pPr>
              <w:ind w:right="57"/>
              <w:jc w:val="both"/>
              <w:rPr>
                <w:rFonts w:cs="Arial"/>
                <w:b/>
                <w:i/>
                <w:szCs w:val="16"/>
              </w:rPr>
            </w:pPr>
          </w:p>
        </w:tc>
      </w:tr>
      <w:tr w:rsidR="00F31688" w:rsidRPr="0066476F" w:rsidTr="00B549C5">
        <w:tc>
          <w:tcPr>
            <w:tcW w:w="5159" w:type="dxa"/>
            <w:gridSpan w:val="2"/>
            <w:shd w:val="clear" w:color="auto" w:fill="auto"/>
          </w:tcPr>
          <w:p w:rsidR="00F31688" w:rsidRPr="00F31688" w:rsidRDefault="00F31688" w:rsidP="00033AE7">
            <w:pPr>
              <w:ind w:right="57"/>
              <w:jc w:val="both"/>
              <w:rPr>
                <w:rFonts w:cs="Arial"/>
                <w:b/>
                <w:szCs w:val="16"/>
              </w:rPr>
            </w:pPr>
            <w:r w:rsidRPr="0066476F">
              <w:rPr>
                <w:rFonts w:cs="Arial"/>
                <w:b/>
                <w:szCs w:val="16"/>
              </w:rPr>
              <w:t>Svrha statističkog istraživanja</w:t>
            </w:r>
          </w:p>
        </w:tc>
        <w:tc>
          <w:tcPr>
            <w:tcW w:w="284" w:type="dxa"/>
          </w:tcPr>
          <w:p w:rsidR="00F31688" w:rsidRPr="0066476F" w:rsidRDefault="00F31688" w:rsidP="00033AE7">
            <w:pPr>
              <w:ind w:right="57"/>
              <w:jc w:val="both"/>
              <w:rPr>
                <w:rFonts w:cs="Arial"/>
                <w:szCs w:val="16"/>
              </w:rPr>
            </w:pPr>
          </w:p>
        </w:tc>
        <w:tc>
          <w:tcPr>
            <w:tcW w:w="5160" w:type="dxa"/>
          </w:tcPr>
          <w:p w:rsidR="00F31688" w:rsidRPr="0066476F" w:rsidRDefault="00F31688" w:rsidP="00033AE7">
            <w:pPr>
              <w:ind w:right="57"/>
              <w:jc w:val="both"/>
              <w:rPr>
                <w:rFonts w:cs="Arial"/>
                <w:b/>
                <w:i/>
                <w:szCs w:val="16"/>
              </w:rPr>
            </w:pPr>
            <w:r w:rsidRPr="0066476F">
              <w:rPr>
                <w:rFonts w:cs="Arial"/>
                <w:b/>
                <w:i/>
                <w:szCs w:val="16"/>
              </w:rPr>
              <w:t>Aim of statistical survey</w:t>
            </w:r>
          </w:p>
        </w:tc>
      </w:tr>
      <w:tr w:rsidR="00F31688" w:rsidRPr="0066476F" w:rsidTr="00B549C5">
        <w:tc>
          <w:tcPr>
            <w:tcW w:w="5159" w:type="dxa"/>
            <w:gridSpan w:val="2"/>
            <w:shd w:val="clear" w:color="auto" w:fill="auto"/>
          </w:tcPr>
          <w:p w:rsidR="00F31688" w:rsidRPr="0066476F" w:rsidRDefault="00F31688" w:rsidP="00033AE7">
            <w:pPr>
              <w:ind w:right="57"/>
              <w:jc w:val="both"/>
              <w:rPr>
                <w:rFonts w:cs="Arial"/>
                <w:szCs w:val="16"/>
              </w:rPr>
            </w:pPr>
          </w:p>
        </w:tc>
        <w:tc>
          <w:tcPr>
            <w:tcW w:w="284" w:type="dxa"/>
          </w:tcPr>
          <w:p w:rsidR="00F31688" w:rsidRPr="0066476F" w:rsidRDefault="00F31688" w:rsidP="00033AE7">
            <w:pPr>
              <w:ind w:right="57"/>
              <w:jc w:val="both"/>
              <w:rPr>
                <w:rFonts w:cs="Arial"/>
                <w:szCs w:val="16"/>
              </w:rPr>
            </w:pPr>
          </w:p>
        </w:tc>
        <w:tc>
          <w:tcPr>
            <w:tcW w:w="5160" w:type="dxa"/>
          </w:tcPr>
          <w:p w:rsidR="00F31688" w:rsidRPr="0066476F" w:rsidRDefault="00F31688" w:rsidP="00033AE7">
            <w:pPr>
              <w:ind w:right="57"/>
              <w:jc w:val="both"/>
              <w:rPr>
                <w:rFonts w:cs="Arial"/>
                <w:b/>
                <w:i/>
                <w:szCs w:val="16"/>
              </w:rPr>
            </w:pPr>
          </w:p>
        </w:tc>
      </w:tr>
      <w:tr w:rsidR="00F31688" w:rsidRPr="0066476F" w:rsidTr="00B549C5">
        <w:tc>
          <w:tcPr>
            <w:tcW w:w="5159" w:type="dxa"/>
            <w:gridSpan w:val="2"/>
            <w:shd w:val="clear" w:color="auto" w:fill="auto"/>
          </w:tcPr>
          <w:p w:rsidR="00F31688" w:rsidRPr="0066476F" w:rsidRDefault="00F31688" w:rsidP="00033AE7">
            <w:pPr>
              <w:ind w:right="57"/>
              <w:jc w:val="both"/>
              <w:rPr>
                <w:rFonts w:cs="Arial"/>
                <w:szCs w:val="16"/>
              </w:rPr>
            </w:pPr>
            <w:r w:rsidRPr="0066476F">
              <w:rPr>
                <w:rFonts w:cs="Arial"/>
                <w:szCs w:val="16"/>
              </w:rPr>
              <w:t>Svrha statističkog istraživanja jest praćenje turističke aktivnosti u nekomercijalnim smještajnim objektima u Republici Hrv</w:t>
            </w:r>
            <w:r w:rsidR="00EA0CFB">
              <w:rPr>
                <w:rFonts w:cs="Arial"/>
                <w:szCs w:val="16"/>
              </w:rPr>
              <w:t>a</w:t>
            </w:r>
            <w:r w:rsidRPr="0066476F">
              <w:rPr>
                <w:rFonts w:cs="Arial"/>
                <w:szCs w:val="16"/>
              </w:rPr>
              <w:t>tskoj i osiguravanje međunarodno usporedivih podataka u skladu s europskim standardima za statistiku turizma. Rezultati istraživanja daju osnovne pokazatelje potrebne za analizu turizma u Republici Hrvatskoj.</w:t>
            </w:r>
          </w:p>
        </w:tc>
        <w:tc>
          <w:tcPr>
            <w:tcW w:w="284" w:type="dxa"/>
          </w:tcPr>
          <w:p w:rsidR="00F31688" w:rsidRPr="0066476F" w:rsidRDefault="00F31688" w:rsidP="00033AE7">
            <w:pPr>
              <w:ind w:right="57"/>
              <w:jc w:val="both"/>
              <w:rPr>
                <w:rFonts w:cs="Arial"/>
                <w:szCs w:val="16"/>
              </w:rPr>
            </w:pPr>
          </w:p>
        </w:tc>
        <w:tc>
          <w:tcPr>
            <w:tcW w:w="5160" w:type="dxa"/>
          </w:tcPr>
          <w:p w:rsidR="00F31688" w:rsidRPr="00F31688" w:rsidRDefault="00F31688" w:rsidP="00033AE7">
            <w:pPr>
              <w:ind w:right="57"/>
              <w:jc w:val="both"/>
              <w:rPr>
                <w:rFonts w:cs="Arial"/>
                <w:i/>
                <w:szCs w:val="16"/>
              </w:rPr>
            </w:pPr>
            <w:r w:rsidRPr="0066476F">
              <w:rPr>
                <w:rFonts w:cs="Arial"/>
                <w:i/>
                <w:szCs w:val="16"/>
              </w:rPr>
              <w:t>The statistical survey is aimed at monitoring of the tourist activity in non-commercial accommodation establishments in the Republic of Croatia and providing of internationally comparable data in line with the European standards concerning the tourism statistics. The survey results give basic indicators necessary for the analysis of the tourism in the Republic of Croatia.</w:t>
            </w:r>
          </w:p>
        </w:tc>
      </w:tr>
      <w:tr w:rsidR="00F31688" w:rsidRPr="0066476F" w:rsidTr="00B549C5">
        <w:tc>
          <w:tcPr>
            <w:tcW w:w="5159" w:type="dxa"/>
            <w:gridSpan w:val="2"/>
            <w:shd w:val="clear" w:color="auto" w:fill="auto"/>
          </w:tcPr>
          <w:p w:rsidR="00F31688" w:rsidRPr="0066476F" w:rsidRDefault="00F31688" w:rsidP="00033AE7">
            <w:pPr>
              <w:ind w:right="57"/>
              <w:jc w:val="both"/>
              <w:rPr>
                <w:rFonts w:cs="Arial"/>
                <w:szCs w:val="16"/>
              </w:rPr>
            </w:pPr>
          </w:p>
        </w:tc>
        <w:tc>
          <w:tcPr>
            <w:tcW w:w="284" w:type="dxa"/>
          </w:tcPr>
          <w:p w:rsidR="00F31688" w:rsidRPr="0066476F" w:rsidRDefault="00F31688" w:rsidP="00033AE7">
            <w:pPr>
              <w:ind w:right="57"/>
              <w:jc w:val="both"/>
              <w:rPr>
                <w:rFonts w:cs="Arial"/>
                <w:szCs w:val="16"/>
              </w:rPr>
            </w:pPr>
          </w:p>
        </w:tc>
        <w:tc>
          <w:tcPr>
            <w:tcW w:w="5160" w:type="dxa"/>
          </w:tcPr>
          <w:p w:rsidR="00F31688" w:rsidRPr="0066476F" w:rsidRDefault="00F31688" w:rsidP="00033AE7">
            <w:pPr>
              <w:ind w:right="57"/>
              <w:jc w:val="both"/>
              <w:rPr>
                <w:rFonts w:cs="Arial"/>
                <w:b/>
                <w:i/>
                <w:szCs w:val="16"/>
              </w:rPr>
            </w:pPr>
          </w:p>
        </w:tc>
      </w:tr>
      <w:tr w:rsidR="00F31688" w:rsidRPr="0066476F" w:rsidTr="00B549C5">
        <w:tc>
          <w:tcPr>
            <w:tcW w:w="5159" w:type="dxa"/>
            <w:gridSpan w:val="2"/>
            <w:shd w:val="clear" w:color="auto" w:fill="auto"/>
          </w:tcPr>
          <w:p w:rsidR="00F31688" w:rsidRPr="0066476F" w:rsidRDefault="00F31688" w:rsidP="00033AE7">
            <w:pPr>
              <w:ind w:right="57"/>
              <w:jc w:val="both"/>
              <w:rPr>
                <w:rFonts w:cs="Arial"/>
                <w:szCs w:val="16"/>
              </w:rPr>
            </w:pPr>
            <w:r w:rsidRPr="0066476F">
              <w:rPr>
                <w:rFonts w:ascii="Arial (W1)" w:hAnsi="Arial (W1)" w:cs="Arial"/>
                <w:szCs w:val="16"/>
              </w:rPr>
              <w:t>Prema preporukama koje za statistiku turizma daju Svjetska turistička organizacija (WTO) i Eurostat turistima se smatraju osobe koje izvan svog prebivališta provedu najmanje jednu noć u ugostiteljskome ili drugom objektu za smještaj radi odmora, rekreacije, zabave, zdravlja, studija, sporta, religije, obitelji, poslova, javnih misija, skupova i drugih razloga. Pritom se turistima ne smatraju samo osobe koje prenoće u ugostiteljskom objektu komercijalnog tipa (dakle, u objektu u kojem se obavlja djelatnost iznajmljivanja turističkog smještaja) nego se, u širem smislu, turistima smatraju osobe koje iz spomenutih razloga izvan mjesta svog prebivališta prenoće u smještajnom objektu nekomercijalnog tipa, tj. u objektu koji nije namijenjen iznajmljivanju</w:t>
            </w:r>
            <w:r>
              <w:rPr>
                <w:rFonts w:ascii="Arial (W1)" w:hAnsi="Arial (W1)" w:cs="Arial"/>
                <w:szCs w:val="16"/>
              </w:rPr>
              <w:t>.</w:t>
            </w:r>
          </w:p>
        </w:tc>
        <w:tc>
          <w:tcPr>
            <w:tcW w:w="284" w:type="dxa"/>
          </w:tcPr>
          <w:p w:rsidR="00F31688" w:rsidRPr="0066476F" w:rsidRDefault="00F31688" w:rsidP="00033AE7">
            <w:pPr>
              <w:ind w:right="57"/>
              <w:jc w:val="both"/>
              <w:rPr>
                <w:rFonts w:cs="Arial"/>
                <w:szCs w:val="16"/>
              </w:rPr>
            </w:pPr>
          </w:p>
        </w:tc>
        <w:tc>
          <w:tcPr>
            <w:tcW w:w="5160" w:type="dxa"/>
          </w:tcPr>
          <w:p w:rsidR="00F31688" w:rsidRPr="0066476F" w:rsidRDefault="00F31688" w:rsidP="00033AE7">
            <w:pPr>
              <w:ind w:right="57"/>
              <w:jc w:val="both"/>
              <w:rPr>
                <w:rFonts w:cs="Arial"/>
                <w:b/>
                <w:i/>
                <w:szCs w:val="16"/>
              </w:rPr>
            </w:pPr>
            <w:r w:rsidRPr="0066476F">
              <w:rPr>
                <w:rFonts w:cs="Arial"/>
                <w:i/>
                <w:szCs w:val="16"/>
              </w:rPr>
              <w:t>According to the World Tourist Organisation (WTO) and Eurostat recommendations for tourism statistics, tourists are persons who, outside of their usual residence, spend at least one night in a hotel or another accommodation facility for reasons of rest, recreation, entertainment, health, study, sport, religion, family, business, public tasks, meetings, etc. Tourists are not only persons who spend a night in a commercial accommodation facility (that is, in a facility intended for renting of tourist accommodation), but, from a wider point of view, tourists are also persons who, outside of their usual residence and for the above mentioned reasons, spend a night in one of non-commercial accommodation facilities, that is, in a facility that is not intended for renting.</w:t>
            </w:r>
          </w:p>
        </w:tc>
      </w:tr>
      <w:tr w:rsidR="00B549C5" w:rsidRPr="0066476F" w:rsidTr="00033AE7">
        <w:tc>
          <w:tcPr>
            <w:tcW w:w="5159" w:type="dxa"/>
            <w:gridSpan w:val="2"/>
            <w:shd w:val="clear" w:color="auto" w:fill="auto"/>
          </w:tcPr>
          <w:p w:rsidR="00B549C5" w:rsidRPr="0066476F" w:rsidRDefault="00B549C5" w:rsidP="00033AE7">
            <w:pPr>
              <w:ind w:right="57"/>
              <w:jc w:val="both"/>
              <w:rPr>
                <w:rFonts w:cs="Arial"/>
                <w:szCs w:val="16"/>
              </w:rPr>
            </w:pPr>
          </w:p>
        </w:tc>
        <w:tc>
          <w:tcPr>
            <w:tcW w:w="284" w:type="dxa"/>
          </w:tcPr>
          <w:p w:rsidR="00B549C5" w:rsidRPr="0066476F" w:rsidRDefault="00B549C5" w:rsidP="00033AE7">
            <w:pPr>
              <w:ind w:right="57"/>
              <w:jc w:val="both"/>
              <w:rPr>
                <w:rFonts w:cs="Arial"/>
                <w:szCs w:val="16"/>
              </w:rPr>
            </w:pPr>
          </w:p>
        </w:tc>
        <w:tc>
          <w:tcPr>
            <w:tcW w:w="5160" w:type="dxa"/>
          </w:tcPr>
          <w:p w:rsidR="00B549C5" w:rsidRPr="0066476F" w:rsidRDefault="00B549C5" w:rsidP="00033AE7">
            <w:pPr>
              <w:ind w:right="57"/>
              <w:jc w:val="both"/>
              <w:rPr>
                <w:rFonts w:cs="Arial"/>
                <w:b/>
                <w:i/>
                <w:szCs w:val="16"/>
              </w:rPr>
            </w:pPr>
          </w:p>
        </w:tc>
      </w:tr>
      <w:tr w:rsidR="00B549C5" w:rsidRPr="0066476F" w:rsidTr="00033AE7">
        <w:tc>
          <w:tcPr>
            <w:tcW w:w="5159" w:type="dxa"/>
            <w:gridSpan w:val="2"/>
            <w:shd w:val="clear" w:color="auto" w:fill="auto"/>
          </w:tcPr>
          <w:p w:rsidR="00B549C5" w:rsidRPr="0066476F" w:rsidRDefault="00B549C5" w:rsidP="00033AE7">
            <w:pPr>
              <w:ind w:right="57"/>
              <w:jc w:val="both"/>
              <w:rPr>
                <w:rFonts w:cs="Arial"/>
                <w:szCs w:val="16"/>
              </w:rPr>
            </w:pPr>
          </w:p>
        </w:tc>
        <w:tc>
          <w:tcPr>
            <w:tcW w:w="284" w:type="dxa"/>
          </w:tcPr>
          <w:p w:rsidR="00B549C5" w:rsidRPr="0066476F" w:rsidRDefault="00B549C5" w:rsidP="00033AE7">
            <w:pPr>
              <w:ind w:right="57"/>
              <w:jc w:val="both"/>
              <w:rPr>
                <w:rFonts w:cs="Arial"/>
                <w:szCs w:val="16"/>
              </w:rPr>
            </w:pPr>
          </w:p>
        </w:tc>
        <w:tc>
          <w:tcPr>
            <w:tcW w:w="5160" w:type="dxa"/>
          </w:tcPr>
          <w:p w:rsidR="00B549C5" w:rsidRPr="0066476F" w:rsidRDefault="00B549C5" w:rsidP="00033AE7">
            <w:pPr>
              <w:ind w:right="57"/>
              <w:jc w:val="both"/>
              <w:rPr>
                <w:rFonts w:cs="Arial"/>
                <w:b/>
                <w:i/>
                <w:szCs w:val="16"/>
              </w:rPr>
            </w:pPr>
          </w:p>
        </w:tc>
      </w:tr>
      <w:tr w:rsidR="0066476F" w:rsidRPr="0066476F" w:rsidTr="00B549C5">
        <w:tc>
          <w:tcPr>
            <w:tcW w:w="5159" w:type="dxa"/>
            <w:gridSpan w:val="2"/>
          </w:tcPr>
          <w:p w:rsidR="0066476F" w:rsidRPr="0066476F" w:rsidRDefault="0066476F" w:rsidP="00033AE7">
            <w:pPr>
              <w:ind w:right="57"/>
              <w:jc w:val="both"/>
              <w:rPr>
                <w:rFonts w:cs="Arial"/>
                <w:b/>
                <w:szCs w:val="16"/>
              </w:rPr>
            </w:pPr>
            <w:r w:rsidRPr="0066476F">
              <w:rPr>
                <w:rFonts w:cs="Arial"/>
                <w:b/>
                <w:szCs w:val="16"/>
              </w:rPr>
              <w:t>Izvor i metode prikupljanja podataka</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r w:rsidRPr="0066476F">
              <w:rPr>
                <w:rFonts w:cs="Arial"/>
                <w:b/>
                <w:i/>
                <w:szCs w:val="16"/>
              </w:rPr>
              <w:t>Sources and methods of data collection</w:t>
            </w:r>
          </w:p>
        </w:tc>
      </w:tr>
      <w:tr w:rsidR="0066476F" w:rsidRPr="0066476F" w:rsidTr="00B549C5">
        <w:tc>
          <w:tcPr>
            <w:tcW w:w="5159" w:type="dxa"/>
            <w:gridSpan w:val="2"/>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szCs w:val="16"/>
              </w:rPr>
            </w:pPr>
          </w:p>
        </w:tc>
      </w:tr>
      <w:tr w:rsidR="0066476F" w:rsidRPr="0066476F" w:rsidTr="00B549C5">
        <w:tc>
          <w:tcPr>
            <w:tcW w:w="5159" w:type="dxa"/>
            <w:gridSpan w:val="2"/>
          </w:tcPr>
          <w:p w:rsidR="0066476F" w:rsidRPr="0066476F" w:rsidRDefault="0066476F" w:rsidP="00033AE7">
            <w:pPr>
              <w:ind w:right="57"/>
              <w:jc w:val="both"/>
              <w:rPr>
                <w:rFonts w:ascii="Arial (W1)" w:hAnsi="Arial (W1)" w:cs="Arial"/>
                <w:szCs w:val="16"/>
              </w:rPr>
            </w:pPr>
            <w:r w:rsidRPr="0066476F">
              <w:rPr>
                <w:rFonts w:ascii="Arial (W1)" w:hAnsi="Arial (W1)" w:cs="Arial"/>
                <w:szCs w:val="16"/>
              </w:rPr>
              <w:t>Podaci o turističkom prometu u nekomercijalnim smještajnim objektima prikupljaju se redovitim izvještajem (obrazac TU-11v Izvještaj o turistima i noćenjima u kućama i stanovima za odmor – nekomercijalni turistički promet).</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017E9">
            <w:pPr>
              <w:ind w:right="57"/>
              <w:jc w:val="both"/>
              <w:rPr>
                <w:rFonts w:cs="Arial"/>
                <w:i/>
                <w:szCs w:val="16"/>
              </w:rPr>
            </w:pPr>
            <w:r w:rsidRPr="0066476F">
              <w:rPr>
                <w:rFonts w:cs="Arial"/>
                <w:i/>
                <w:szCs w:val="16"/>
              </w:rPr>
              <w:t xml:space="preserve">Data on the tourist </w:t>
            </w:r>
            <w:r w:rsidR="00FF4853">
              <w:rPr>
                <w:rFonts w:cs="Arial"/>
                <w:i/>
                <w:szCs w:val="16"/>
              </w:rPr>
              <w:t>activity</w:t>
            </w:r>
            <w:r w:rsidRPr="0066476F">
              <w:rPr>
                <w:rFonts w:cs="Arial"/>
                <w:i/>
                <w:szCs w:val="16"/>
              </w:rPr>
              <w:t xml:space="preserve"> in non-commercial accommodaton establishments are collected in a regular survey (TU-11v form –  Report on Tourists and Tourist Nights in Summer Houses and Apartments – Non-Commercial Tourism </w:t>
            </w:r>
            <w:r w:rsidR="000017E9">
              <w:rPr>
                <w:rFonts w:cs="Arial"/>
                <w:i/>
                <w:szCs w:val="16"/>
              </w:rPr>
              <w:t>Activity</w:t>
            </w:r>
            <w:r w:rsidRPr="0066476F">
              <w:rPr>
                <w:rFonts w:cs="Arial"/>
                <w:i/>
                <w:szCs w:val="16"/>
              </w:rPr>
              <w:t>).</w:t>
            </w:r>
          </w:p>
        </w:tc>
      </w:tr>
      <w:tr w:rsidR="0066476F" w:rsidRPr="0066476F" w:rsidTr="00B549C5">
        <w:tc>
          <w:tcPr>
            <w:tcW w:w="5159" w:type="dxa"/>
            <w:gridSpan w:val="2"/>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p>
        </w:tc>
      </w:tr>
      <w:tr w:rsidR="0066476F" w:rsidRPr="0066476F" w:rsidTr="00B549C5">
        <w:tc>
          <w:tcPr>
            <w:tcW w:w="5159" w:type="dxa"/>
            <w:gridSpan w:val="2"/>
          </w:tcPr>
          <w:p w:rsidR="0066476F" w:rsidRPr="00EA0CFB" w:rsidRDefault="0066476F" w:rsidP="00EA0CFB">
            <w:pPr>
              <w:pStyle w:val="BodyText"/>
              <w:ind w:right="57"/>
              <w:rPr>
                <w:rFonts w:ascii="Arial (W1)" w:hAnsi="Arial (W1)"/>
                <w:sz w:val="16"/>
                <w:szCs w:val="16"/>
              </w:rPr>
            </w:pPr>
            <w:r w:rsidRPr="0066476F">
              <w:rPr>
                <w:rFonts w:ascii="Arial (W1)" w:hAnsi="Arial (W1)"/>
                <w:sz w:val="16"/>
                <w:szCs w:val="16"/>
              </w:rPr>
              <w:t>Izvještaj ispunjava turistička zajednica grada/općine ili naselja za područje svog djelovanja.Turistička zajednica ispunjava izvještaj na temelju Popisa turista za vlasnike kuća i stanova za odmor i za sve osobe koje noće u toj kući ili stanu te za stanovnike turističke općine ili grada koji ima obvezu prijave osoba koje borave u njegovoj kući ili stanu. Pravilnikom o načinu vođenja Popisa turista te  o obliku i sadržaju obrasca prijave turističkoj zajednici definiran je način vođenja popisa turista (</w:t>
            </w:r>
            <w:r w:rsidR="00EA0CFB">
              <w:rPr>
                <w:rFonts w:ascii="Arial (W1)" w:hAnsi="Arial (W1)"/>
                <w:sz w:val="16"/>
                <w:szCs w:val="16"/>
              </w:rPr>
              <w:t>NN</w:t>
            </w:r>
            <w:r w:rsidRPr="0066476F">
              <w:rPr>
                <w:rFonts w:ascii="Arial (W1)" w:hAnsi="Arial (W1)"/>
                <w:sz w:val="16"/>
                <w:szCs w:val="16"/>
              </w:rPr>
              <w:t>, br.</w:t>
            </w:r>
            <w:r w:rsidR="00EA0CFB">
              <w:rPr>
                <w:rFonts w:ascii="Arial (W1)" w:hAnsi="Arial (W1)"/>
                <w:sz w:val="16"/>
                <w:szCs w:val="16"/>
              </w:rPr>
              <w:t xml:space="preserve"> </w:t>
            </w:r>
            <w:r w:rsidRPr="0066476F">
              <w:rPr>
                <w:rFonts w:ascii="Arial (W1)" w:hAnsi="Arial (W1)"/>
                <w:sz w:val="16"/>
                <w:szCs w:val="16"/>
              </w:rPr>
              <w:t>113/09</w:t>
            </w:r>
            <w:r w:rsidR="008E3301">
              <w:rPr>
                <w:rFonts w:ascii="Arial (W1)" w:hAnsi="Arial (W1)"/>
                <w:sz w:val="16"/>
                <w:szCs w:val="16"/>
              </w:rPr>
              <w:t>.</w:t>
            </w:r>
            <w:r w:rsidRPr="0066476F">
              <w:rPr>
                <w:rFonts w:ascii="Arial (W1)" w:hAnsi="Arial (W1)"/>
                <w:sz w:val="16"/>
                <w:szCs w:val="16"/>
              </w:rPr>
              <w:t>).</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ascii="Arial (W1)" w:hAnsi="Arial (W1)" w:cs="Arial"/>
                <w:i/>
                <w:iCs/>
                <w:szCs w:val="16"/>
              </w:rPr>
            </w:pPr>
            <w:r w:rsidRPr="0066476F">
              <w:rPr>
                <w:rFonts w:ascii="Arial (W1)" w:hAnsi="Arial (W1)" w:cs="Arial"/>
                <w:i/>
                <w:iCs/>
                <w:szCs w:val="16"/>
              </w:rPr>
              <w:t>The report is filled in by a tourist board of a town/municipality in charge of a particular area. The tourist board fills in the report on the basis of the Tourist Records that include information on owners of summer houses and apartments and all persons accommodated there as well as on citizens of a tourist town or municipality who are bound to check in the persons accommodated in their houses or apartments. The Ordinance on Manner of Keeping Records in the Tourist Records and the Form and Content of the Questionnaire for Checking-in at the Tourist Board defines how the Tourist Registry is kept (NN, No. 113/09).</w:t>
            </w:r>
          </w:p>
        </w:tc>
      </w:tr>
      <w:tr w:rsidR="0066476F" w:rsidRPr="0066476F" w:rsidTr="00B549C5">
        <w:tc>
          <w:tcPr>
            <w:tcW w:w="5159" w:type="dxa"/>
            <w:gridSpan w:val="2"/>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p>
        </w:tc>
      </w:tr>
      <w:tr w:rsidR="0066476F" w:rsidRPr="0066476F" w:rsidTr="00B549C5">
        <w:trPr>
          <w:gridBefore w:val="1"/>
          <w:wBefore w:w="27" w:type="dxa"/>
        </w:trPr>
        <w:tc>
          <w:tcPr>
            <w:tcW w:w="5132" w:type="dxa"/>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p>
        </w:tc>
      </w:tr>
      <w:tr w:rsidR="0066476F" w:rsidRPr="0066476F" w:rsidTr="00B549C5">
        <w:trPr>
          <w:gridBefore w:val="1"/>
          <w:wBefore w:w="27" w:type="dxa"/>
        </w:trPr>
        <w:tc>
          <w:tcPr>
            <w:tcW w:w="5132" w:type="dxa"/>
          </w:tcPr>
          <w:p w:rsidR="0066476F" w:rsidRPr="0066476F" w:rsidRDefault="0066476F" w:rsidP="00033AE7">
            <w:pPr>
              <w:ind w:right="57"/>
              <w:jc w:val="both"/>
              <w:rPr>
                <w:rFonts w:cs="Arial"/>
                <w:b/>
                <w:szCs w:val="16"/>
              </w:rPr>
            </w:pPr>
            <w:r w:rsidRPr="0066476F">
              <w:rPr>
                <w:rFonts w:cs="Arial"/>
                <w:b/>
                <w:szCs w:val="16"/>
              </w:rPr>
              <w:t>Obuhvat i usporedivost</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r w:rsidRPr="0066476F">
              <w:rPr>
                <w:rFonts w:cs="Arial"/>
                <w:b/>
                <w:i/>
                <w:szCs w:val="16"/>
              </w:rPr>
              <w:t>Coverage and comparability</w:t>
            </w:r>
          </w:p>
        </w:tc>
      </w:tr>
      <w:tr w:rsidR="0066476F" w:rsidRPr="0066476F" w:rsidTr="00B549C5">
        <w:trPr>
          <w:gridBefore w:val="1"/>
          <w:wBefore w:w="27" w:type="dxa"/>
        </w:trPr>
        <w:tc>
          <w:tcPr>
            <w:tcW w:w="5132" w:type="dxa"/>
          </w:tcPr>
          <w:p w:rsidR="0066476F" w:rsidRPr="0066476F" w:rsidRDefault="0066476F" w:rsidP="00033AE7">
            <w:pPr>
              <w:ind w:right="57"/>
              <w:jc w:val="both"/>
              <w:rPr>
                <w:rFonts w:cs="Arial"/>
                <w:szCs w:val="16"/>
              </w:rPr>
            </w:pP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033AE7">
            <w:pPr>
              <w:ind w:right="57"/>
              <w:jc w:val="both"/>
              <w:rPr>
                <w:rFonts w:cs="Arial"/>
                <w:b/>
                <w:i/>
                <w:szCs w:val="16"/>
              </w:rPr>
            </w:pPr>
          </w:p>
        </w:tc>
      </w:tr>
      <w:tr w:rsidR="0066476F" w:rsidRPr="0066476F" w:rsidTr="00B549C5">
        <w:trPr>
          <w:gridBefore w:val="1"/>
          <w:wBefore w:w="27" w:type="dxa"/>
        </w:trPr>
        <w:tc>
          <w:tcPr>
            <w:tcW w:w="5132" w:type="dxa"/>
          </w:tcPr>
          <w:p w:rsidR="0066476F" w:rsidRPr="0066476F" w:rsidRDefault="0066476F" w:rsidP="00033AE7">
            <w:pPr>
              <w:ind w:right="57"/>
              <w:jc w:val="both"/>
              <w:rPr>
                <w:rFonts w:cs="Arial"/>
                <w:szCs w:val="16"/>
              </w:rPr>
            </w:pPr>
            <w:r w:rsidRPr="0066476F">
              <w:rPr>
                <w:rFonts w:cs="Arial"/>
                <w:szCs w:val="16"/>
              </w:rPr>
              <w:t xml:space="preserve">Od 1996. Državni zavod za statistiku provodi posebno istraživanje za praćenje nekomercijalnoga turističkog prometa pod nazivom Izvještaj o turistima i ostvarenim noćenjima u kućama i stanovima za odmor </w:t>
            </w:r>
            <w:r w:rsidR="007447AC">
              <w:rPr>
                <w:rFonts w:cs="Arial"/>
                <w:szCs w:val="16"/>
              </w:rPr>
              <w:br/>
            </w:r>
            <w:r w:rsidRPr="0066476F">
              <w:rPr>
                <w:rFonts w:cs="Arial"/>
                <w:szCs w:val="16"/>
              </w:rPr>
              <w:t xml:space="preserve">(TU-11v). </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7447AC">
            <w:pPr>
              <w:ind w:right="57"/>
              <w:jc w:val="both"/>
              <w:rPr>
                <w:rFonts w:cs="Arial"/>
                <w:i/>
                <w:szCs w:val="16"/>
              </w:rPr>
            </w:pPr>
            <w:r w:rsidRPr="0066476F">
              <w:rPr>
                <w:rFonts w:cs="Arial"/>
                <w:i/>
                <w:szCs w:val="16"/>
              </w:rPr>
              <w:t xml:space="preserve">Since 1996, the Croatian Bureau of Statistics has carried out a special survey on non-commercial tourism activity called the Report on Tourists and Realised Tourist Nights in Apartments and Summer Houses </w:t>
            </w:r>
            <w:r w:rsidR="007447AC">
              <w:rPr>
                <w:rFonts w:cs="Arial"/>
                <w:i/>
                <w:szCs w:val="16"/>
              </w:rPr>
              <w:br/>
            </w:r>
            <w:r w:rsidRPr="0066476F">
              <w:rPr>
                <w:rFonts w:cs="Arial"/>
                <w:i/>
                <w:szCs w:val="16"/>
              </w:rPr>
              <w:t>(TU-11v form).</w:t>
            </w:r>
          </w:p>
        </w:tc>
      </w:tr>
      <w:tr w:rsidR="00EA0CFB" w:rsidRPr="0066476F" w:rsidTr="00B549C5">
        <w:trPr>
          <w:gridBefore w:val="1"/>
          <w:wBefore w:w="27" w:type="dxa"/>
        </w:trPr>
        <w:tc>
          <w:tcPr>
            <w:tcW w:w="5132" w:type="dxa"/>
          </w:tcPr>
          <w:p w:rsidR="00EA0CFB" w:rsidRPr="0066476F" w:rsidRDefault="00EA0CFB" w:rsidP="00033AE7">
            <w:pPr>
              <w:ind w:right="57"/>
              <w:jc w:val="both"/>
              <w:rPr>
                <w:rFonts w:cs="Arial"/>
                <w:szCs w:val="16"/>
              </w:rPr>
            </w:pPr>
          </w:p>
        </w:tc>
        <w:tc>
          <w:tcPr>
            <w:tcW w:w="284" w:type="dxa"/>
          </w:tcPr>
          <w:p w:rsidR="00EA0CFB" w:rsidRPr="0066476F" w:rsidRDefault="00EA0CFB" w:rsidP="00033AE7">
            <w:pPr>
              <w:ind w:right="57"/>
              <w:jc w:val="both"/>
              <w:rPr>
                <w:rFonts w:cs="Arial"/>
                <w:szCs w:val="16"/>
              </w:rPr>
            </w:pPr>
          </w:p>
        </w:tc>
        <w:tc>
          <w:tcPr>
            <w:tcW w:w="5160" w:type="dxa"/>
          </w:tcPr>
          <w:p w:rsidR="00EA0CFB" w:rsidRPr="0066476F" w:rsidRDefault="00EA0CFB" w:rsidP="00033AE7">
            <w:pPr>
              <w:ind w:right="57"/>
              <w:jc w:val="both"/>
              <w:rPr>
                <w:rFonts w:cs="Arial"/>
                <w:b/>
                <w:i/>
                <w:szCs w:val="16"/>
              </w:rPr>
            </w:pPr>
          </w:p>
        </w:tc>
      </w:tr>
      <w:tr w:rsidR="00EA0CFB" w:rsidRPr="0066476F" w:rsidTr="00B549C5">
        <w:trPr>
          <w:gridBefore w:val="1"/>
          <w:wBefore w:w="27" w:type="dxa"/>
        </w:trPr>
        <w:tc>
          <w:tcPr>
            <w:tcW w:w="5132" w:type="dxa"/>
          </w:tcPr>
          <w:p w:rsidR="00EA0CFB" w:rsidRPr="0066476F" w:rsidRDefault="00EA0CFB" w:rsidP="00EA0CFB">
            <w:pPr>
              <w:ind w:right="57"/>
              <w:jc w:val="both"/>
              <w:rPr>
                <w:rFonts w:cs="Arial"/>
                <w:szCs w:val="16"/>
              </w:rPr>
            </w:pPr>
            <w:r w:rsidRPr="0066476F">
              <w:rPr>
                <w:rFonts w:cs="Arial"/>
                <w:szCs w:val="16"/>
              </w:rPr>
              <w:t>Predmet tog istraživanja jesu vlasnici kuća i stanova za odmor, članovi njihovih obitelji, ostala rodbina i prijatelji koji borave u kućama i stanovima za odmor, i to u onom dijelu tih objekata koji se ne iznajmljuje gostima.  Od 2014. ovim istraživanjem obuhvaćaju se i turisti koji borave u ostalim objektima u kojima se usluga smještaja  ne naplaćuje (npr. kod stanovnika turističkog</w:t>
            </w:r>
            <w:r>
              <w:rPr>
                <w:rFonts w:cs="Arial"/>
                <w:szCs w:val="16"/>
              </w:rPr>
              <w:t>a</w:t>
            </w:r>
            <w:r w:rsidRPr="0066476F">
              <w:rPr>
                <w:rFonts w:cs="Arial"/>
                <w:szCs w:val="16"/>
              </w:rPr>
              <w:t xml:space="preserve"> grada/općine</w:t>
            </w:r>
            <w:r w:rsidR="00FF4853">
              <w:rPr>
                <w:rFonts w:cs="Arial"/>
                <w:szCs w:val="16"/>
              </w:rPr>
              <w:t>)</w:t>
            </w:r>
            <w:r w:rsidRPr="0066476F">
              <w:rPr>
                <w:rFonts w:cs="Arial"/>
                <w:szCs w:val="16"/>
              </w:rPr>
              <w:t>, bez obzira na razdoblje sezone, a kojima je prema Zakonu o boravišnoj pristojbi  (</w:t>
            </w:r>
            <w:r>
              <w:rPr>
                <w:rFonts w:cs="Arial"/>
                <w:szCs w:val="16"/>
              </w:rPr>
              <w:t>NN</w:t>
            </w:r>
            <w:r w:rsidR="00B549C5">
              <w:rPr>
                <w:rFonts w:cs="Arial"/>
                <w:szCs w:val="16"/>
              </w:rPr>
              <w:t>, br. 15</w:t>
            </w:r>
            <w:r w:rsidRPr="0066476F">
              <w:rPr>
                <w:rFonts w:cs="Arial"/>
                <w:szCs w:val="16"/>
              </w:rPr>
              <w:t>2/08</w:t>
            </w:r>
            <w:r w:rsidR="00B549C5">
              <w:rPr>
                <w:rFonts w:cs="Arial"/>
                <w:szCs w:val="16"/>
              </w:rPr>
              <w:t>.</w:t>
            </w:r>
            <w:r w:rsidRPr="0066476F">
              <w:rPr>
                <w:rFonts w:cs="Arial"/>
                <w:szCs w:val="16"/>
              </w:rPr>
              <w:t>, 59/09</w:t>
            </w:r>
            <w:r w:rsidR="00B549C5">
              <w:rPr>
                <w:rFonts w:cs="Arial"/>
                <w:szCs w:val="16"/>
              </w:rPr>
              <w:t>.</w:t>
            </w:r>
            <w:r w:rsidRPr="0066476F">
              <w:rPr>
                <w:rFonts w:cs="Arial"/>
                <w:szCs w:val="16"/>
              </w:rPr>
              <w:t xml:space="preserve">) propisana obveza prijave i odjave turista turističkoj zajednici.  </w:t>
            </w:r>
          </w:p>
        </w:tc>
        <w:tc>
          <w:tcPr>
            <w:tcW w:w="284" w:type="dxa"/>
          </w:tcPr>
          <w:p w:rsidR="00EA0CFB" w:rsidRPr="0066476F" w:rsidRDefault="00EA0CFB" w:rsidP="00033AE7">
            <w:pPr>
              <w:ind w:right="57"/>
              <w:jc w:val="both"/>
              <w:rPr>
                <w:rFonts w:cs="Arial"/>
                <w:szCs w:val="16"/>
              </w:rPr>
            </w:pPr>
          </w:p>
        </w:tc>
        <w:tc>
          <w:tcPr>
            <w:tcW w:w="5160" w:type="dxa"/>
          </w:tcPr>
          <w:p w:rsidR="00EA0CFB" w:rsidRPr="00EA0CFB" w:rsidRDefault="00EA0CFB" w:rsidP="00033AE7">
            <w:pPr>
              <w:ind w:right="57"/>
              <w:jc w:val="both"/>
              <w:rPr>
                <w:rFonts w:cs="Arial"/>
                <w:i/>
                <w:szCs w:val="16"/>
              </w:rPr>
            </w:pPr>
            <w:r w:rsidRPr="0066476F">
              <w:rPr>
                <w:rFonts w:cs="Arial"/>
                <w:i/>
                <w:szCs w:val="16"/>
              </w:rPr>
              <w:t>The target of this survey are tourists (owners of apartments and summer houses, members of their families, other relatives and friends) who stay in apartments and summer houses, specifically, in parts of apartments and houses that are not intended for renting (non-rental accommodation). Since 2014, this survey has also included tourists who stay in other establishments that are not intended for renting (e.g., with citizens of a particular town/municipality</w:t>
            </w:r>
            <w:r w:rsidR="00FF4853">
              <w:rPr>
                <w:rFonts w:cs="Arial"/>
                <w:i/>
                <w:szCs w:val="16"/>
              </w:rPr>
              <w:t>)</w:t>
            </w:r>
            <w:r w:rsidRPr="0066476F">
              <w:rPr>
                <w:rFonts w:cs="Arial"/>
                <w:i/>
                <w:szCs w:val="16"/>
              </w:rPr>
              <w:t>, irrespective of the season, who are bound, according to the Sojourn Tax Act (NN, Nos 152/08 and 59/09) to check in and check out the tourists at a tourist board.</w:t>
            </w:r>
          </w:p>
        </w:tc>
      </w:tr>
      <w:tr w:rsidR="00EA0CFB" w:rsidRPr="0066476F" w:rsidTr="00B549C5">
        <w:trPr>
          <w:gridBefore w:val="1"/>
          <w:wBefore w:w="27" w:type="dxa"/>
        </w:trPr>
        <w:tc>
          <w:tcPr>
            <w:tcW w:w="5132" w:type="dxa"/>
          </w:tcPr>
          <w:p w:rsidR="00EA0CFB" w:rsidRPr="0066476F" w:rsidRDefault="00EA0CFB" w:rsidP="00033AE7">
            <w:pPr>
              <w:ind w:right="57"/>
              <w:jc w:val="both"/>
              <w:rPr>
                <w:rFonts w:cs="Arial"/>
                <w:szCs w:val="16"/>
              </w:rPr>
            </w:pPr>
          </w:p>
        </w:tc>
        <w:tc>
          <w:tcPr>
            <w:tcW w:w="284" w:type="dxa"/>
          </w:tcPr>
          <w:p w:rsidR="00EA0CFB" w:rsidRPr="0066476F" w:rsidRDefault="00EA0CFB" w:rsidP="00033AE7">
            <w:pPr>
              <w:ind w:right="57"/>
              <w:jc w:val="both"/>
              <w:rPr>
                <w:rFonts w:cs="Arial"/>
                <w:szCs w:val="16"/>
              </w:rPr>
            </w:pPr>
          </w:p>
        </w:tc>
        <w:tc>
          <w:tcPr>
            <w:tcW w:w="5160" w:type="dxa"/>
          </w:tcPr>
          <w:p w:rsidR="00EA0CFB" w:rsidRPr="0066476F" w:rsidRDefault="00EA0CFB" w:rsidP="00033AE7">
            <w:pPr>
              <w:ind w:right="57"/>
              <w:jc w:val="both"/>
              <w:rPr>
                <w:rFonts w:cs="Arial"/>
                <w:b/>
                <w:i/>
                <w:szCs w:val="16"/>
              </w:rPr>
            </w:pPr>
          </w:p>
        </w:tc>
      </w:tr>
      <w:tr w:rsidR="0066476F" w:rsidRPr="0066476F" w:rsidTr="00B549C5">
        <w:trPr>
          <w:gridBefore w:val="1"/>
          <w:wBefore w:w="27" w:type="dxa"/>
        </w:trPr>
        <w:tc>
          <w:tcPr>
            <w:tcW w:w="5132" w:type="dxa"/>
          </w:tcPr>
          <w:p w:rsidR="0066476F" w:rsidRPr="0066476F" w:rsidRDefault="0066476F" w:rsidP="00033AE7">
            <w:pPr>
              <w:ind w:right="57"/>
              <w:jc w:val="both"/>
              <w:rPr>
                <w:rFonts w:cs="Arial"/>
                <w:i/>
                <w:szCs w:val="16"/>
              </w:rPr>
            </w:pPr>
            <w:r w:rsidRPr="0066476F">
              <w:rPr>
                <w:rFonts w:cs="Arial"/>
                <w:szCs w:val="16"/>
              </w:rPr>
              <w:t>Budući da se broj noćenja osoba za koje se boravišna pristojba plaća paušalno ne može točno ustanoviti, taj podatak procjenjuje se u turističkoj zajednici na temelju raspoloživih informacija i spoznaja o kretanju spomenute vrste prometa.</w:t>
            </w:r>
          </w:p>
        </w:tc>
        <w:tc>
          <w:tcPr>
            <w:tcW w:w="284" w:type="dxa"/>
          </w:tcPr>
          <w:p w:rsidR="0066476F" w:rsidRPr="0066476F" w:rsidRDefault="0066476F" w:rsidP="00033AE7">
            <w:pPr>
              <w:ind w:right="57"/>
              <w:jc w:val="both"/>
              <w:rPr>
                <w:rFonts w:cs="Arial"/>
                <w:szCs w:val="16"/>
              </w:rPr>
            </w:pPr>
          </w:p>
        </w:tc>
        <w:tc>
          <w:tcPr>
            <w:tcW w:w="5160" w:type="dxa"/>
          </w:tcPr>
          <w:p w:rsidR="0066476F" w:rsidRPr="0066476F" w:rsidRDefault="0066476F" w:rsidP="00D97BDE">
            <w:pPr>
              <w:ind w:right="57"/>
              <w:jc w:val="both"/>
              <w:rPr>
                <w:rFonts w:cs="Arial"/>
                <w:i/>
                <w:szCs w:val="16"/>
              </w:rPr>
            </w:pPr>
            <w:r w:rsidRPr="0066476F">
              <w:rPr>
                <w:rFonts w:cs="Arial"/>
                <w:i/>
                <w:szCs w:val="16"/>
              </w:rPr>
              <w:t xml:space="preserve">Since the number of nights of tourists for whom the sojourn taxes are paid as a package deal cannot be precisely defined, these data are estimated in a tourist association on the basis of available information and insight to flows of that </w:t>
            </w:r>
            <w:r w:rsidRPr="008E3301">
              <w:rPr>
                <w:rFonts w:cs="Arial"/>
                <w:i/>
                <w:szCs w:val="16"/>
              </w:rPr>
              <w:t>kind of activity.</w:t>
            </w:r>
          </w:p>
        </w:tc>
      </w:tr>
      <w:tr w:rsidR="00B549C5" w:rsidRPr="0066476F" w:rsidTr="00B549C5">
        <w:trPr>
          <w:gridBefore w:val="1"/>
          <w:wBefore w:w="27" w:type="dxa"/>
        </w:trPr>
        <w:tc>
          <w:tcPr>
            <w:tcW w:w="5132" w:type="dxa"/>
          </w:tcPr>
          <w:p w:rsidR="00B549C5" w:rsidRPr="0066476F" w:rsidRDefault="00B549C5" w:rsidP="00033AE7">
            <w:pPr>
              <w:ind w:right="57"/>
              <w:jc w:val="both"/>
              <w:rPr>
                <w:rFonts w:cs="Arial"/>
                <w:szCs w:val="16"/>
              </w:rPr>
            </w:pPr>
          </w:p>
        </w:tc>
        <w:tc>
          <w:tcPr>
            <w:tcW w:w="284" w:type="dxa"/>
          </w:tcPr>
          <w:p w:rsidR="00B549C5" w:rsidRPr="0066476F" w:rsidRDefault="00B549C5" w:rsidP="00033AE7">
            <w:pPr>
              <w:ind w:right="57"/>
              <w:jc w:val="both"/>
              <w:rPr>
                <w:rFonts w:cs="Arial"/>
                <w:szCs w:val="16"/>
              </w:rPr>
            </w:pPr>
          </w:p>
        </w:tc>
        <w:tc>
          <w:tcPr>
            <w:tcW w:w="5160" w:type="dxa"/>
          </w:tcPr>
          <w:p w:rsidR="00B549C5" w:rsidRPr="00B549C5" w:rsidRDefault="00B549C5" w:rsidP="00033AE7">
            <w:pPr>
              <w:ind w:right="57"/>
              <w:jc w:val="both"/>
              <w:rPr>
                <w:rFonts w:cs="Arial"/>
                <w:i/>
                <w:szCs w:val="16"/>
              </w:rPr>
            </w:pPr>
          </w:p>
        </w:tc>
      </w:tr>
      <w:tr w:rsidR="00B549C5" w:rsidRPr="0066476F" w:rsidTr="00B549C5">
        <w:trPr>
          <w:gridBefore w:val="1"/>
          <w:wBefore w:w="27" w:type="dxa"/>
        </w:trPr>
        <w:tc>
          <w:tcPr>
            <w:tcW w:w="5132" w:type="dxa"/>
          </w:tcPr>
          <w:p w:rsidR="00B549C5" w:rsidRPr="00B549C5" w:rsidRDefault="00FF4853" w:rsidP="00FF4853">
            <w:pPr>
              <w:ind w:right="57"/>
              <w:jc w:val="both"/>
              <w:rPr>
                <w:rFonts w:cs="Arial"/>
                <w:szCs w:val="16"/>
              </w:rPr>
            </w:pPr>
            <w:r w:rsidRPr="00303FA7">
              <w:rPr>
                <w:rFonts w:cs="Arial"/>
                <w:szCs w:val="16"/>
              </w:rPr>
              <w:t xml:space="preserve">Na kvalitetu rezultata istraživanja utječe i disciplina prijavljivanja boravka osoba u </w:t>
            </w:r>
            <w:r>
              <w:rPr>
                <w:rFonts w:cs="Arial"/>
                <w:szCs w:val="16"/>
              </w:rPr>
              <w:t xml:space="preserve">nekomercijalnim smještajnim objektima </w:t>
            </w:r>
            <w:r w:rsidRPr="00303FA7">
              <w:rPr>
                <w:rFonts w:cs="Arial"/>
                <w:szCs w:val="16"/>
              </w:rPr>
              <w:t xml:space="preserve">te rad inspekcijskih tijela koja nadziru tu pojavu. </w:t>
            </w:r>
          </w:p>
        </w:tc>
        <w:tc>
          <w:tcPr>
            <w:tcW w:w="284" w:type="dxa"/>
          </w:tcPr>
          <w:p w:rsidR="00B549C5" w:rsidRPr="00B549C5" w:rsidRDefault="00B549C5" w:rsidP="00033AE7">
            <w:pPr>
              <w:ind w:right="57"/>
              <w:jc w:val="both"/>
              <w:rPr>
                <w:rFonts w:cs="Arial"/>
                <w:szCs w:val="16"/>
              </w:rPr>
            </w:pPr>
          </w:p>
        </w:tc>
        <w:tc>
          <w:tcPr>
            <w:tcW w:w="5160" w:type="dxa"/>
          </w:tcPr>
          <w:p w:rsidR="00B549C5" w:rsidRPr="003D470A" w:rsidRDefault="00FF4853" w:rsidP="00FF4853">
            <w:pPr>
              <w:ind w:right="57"/>
              <w:jc w:val="both"/>
              <w:rPr>
                <w:rFonts w:cs="Arial"/>
                <w:b/>
                <w:i/>
                <w:szCs w:val="16"/>
              </w:rPr>
            </w:pPr>
            <w:r w:rsidRPr="00B549C5">
              <w:rPr>
                <w:rFonts w:cs="Arial"/>
                <w:i/>
                <w:szCs w:val="16"/>
              </w:rPr>
              <w:t xml:space="preserve">The quality of the results depends on the discipline of registering of persons’ stays in </w:t>
            </w:r>
            <w:r>
              <w:rPr>
                <w:rFonts w:cs="Arial"/>
                <w:i/>
                <w:szCs w:val="16"/>
              </w:rPr>
              <w:t>non-commercial accommodation establishments</w:t>
            </w:r>
            <w:r w:rsidRPr="00B549C5">
              <w:rPr>
                <w:rFonts w:cs="Arial"/>
                <w:i/>
                <w:szCs w:val="16"/>
              </w:rPr>
              <w:t xml:space="preserve"> as well as the operation of authorities supervising this phenomenon.</w:t>
            </w:r>
          </w:p>
        </w:tc>
      </w:tr>
      <w:tr w:rsidR="00B549C5" w:rsidRPr="0066476F" w:rsidTr="00B549C5">
        <w:trPr>
          <w:gridBefore w:val="1"/>
          <w:wBefore w:w="27" w:type="dxa"/>
        </w:trPr>
        <w:tc>
          <w:tcPr>
            <w:tcW w:w="5132" w:type="dxa"/>
          </w:tcPr>
          <w:p w:rsidR="00B549C5" w:rsidRPr="0066476F" w:rsidRDefault="00B549C5" w:rsidP="00033AE7">
            <w:pPr>
              <w:ind w:right="57"/>
              <w:jc w:val="both"/>
              <w:rPr>
                <w:rFonts w:cs="Arial"/>
                <w:szCs w:val="16"/>
              </w:rPr>
            </w:pPr>
          </w:p>
        </w:tc>
        <w:tc>
          <w:tcPr>
            <w:tcW w:w="284" w:type="dxa"/>
          </w:tcPr>
          <w:p w:rsidR="00B549C5" w:rsidRPr="0066476F" w:rsidRDefault="00B549C5" w:rsidP="00033AE7">
            <w:pPr>
              <w:ind w:right="57"/>
              <w:jc w:val="both"/>
              <w:rPr>
                <w:rFonts w:cs="Arial"/>
                <w:szCs w:val="16"/>
              </w:rPr>
            </w:pPr>
          </w:p>
        </w:tc>
        <w:tc>
          <w:tcPr>
            <w:tcW w:w="5160" w:type="dxa"/>
          </w:tcPr>
          <w:p w:rsidR="00B549C5" w:rsidRPr="00B549C5" w:rsidRDefault="00B549C5" w:rsidP="00033AE7">
            <w:pPr>
              <w:ind w:right="57"/>
              <w:jc w:val="both"/>
              <w:rPr>
                <w:rFonts w:cs="Arial"/>
                <w:i/>
                <w:szCs w:val="16"/>
              </w:rPr>
            </w:pPr>
          </w:p>
        </w:tc>
      </w:tr>
      <w:tr w:rsidR="00B549C5" w:rsidRPr="00303FA7" w:rsidTr="00B549C5">
        <w:trPr>
          <w:gridBefore w:val="1"/>
          <w:wBefore w:w="27" w:type="dxa"/>
        </w:trPr>
        <w:tc>
          <w:tcPr>
            <w:tcW w:w="5132" w:type="dxa"/>
          </w:tcPr>
          <w:p w:rsidR="00B549C5" w:rsidRPr="00303FA7" w:rsidRDefault="00FF4853" w:rsidP="00033AE7">
            <w:pPr>
              <w:ind w:right="57"/>
              <w:jc w:val="both"/>
              <w:rPr>
                <w:rFonts w:cs="Arial"/>
                <w:szCs w:val="16"/>
              </w:rPr>
            </w:pPr>
            <w:r w:rsidRPr="00B549C5">
              <w:rPr>
                <w:rFonts w:cs="Arial"/>
                <w:szCs w:val="16"/>
              </w:rPr>
              <w:t>Podaci u ovom priopćenju smatraju se privremenima. Podaci za razdoblje od siječnja do prosinca 2014. bit će objavljeni u redovitom priopćenju u 2015. prema Kalendaru objavljivanja statističkih podataka za 2014.</w:t>
            </w:r>
          </w:p>
        </w:tc>
        <w:tc>
          <w:tcPr>
            <w:tcW w:w="284" w:type="dxa"/>
          </w:tcPr>
          <w:p w:rsidR="00B549C5" w:rsidRPr="00303FA7" w:rsidRDefault="00B549C5" w:rsidP="00033AE7">
            <w:pPr>
              <w:ind w:right="57"/>
              <w:jc w:val="both"/>
              <w:rPr>
                <w:rFonts w:cs="Arial"/>
                <w:szCs w:val="16"/>
              </w:rPr>
            </w:pPr>
          </w:p>
        </w:tc>
        <w:tc>
          <w:tcPr>
            <w:tcW w:w="5160" w:type="dxa"/>
          </w:tcPr>
          <w:p w:rsidR="00B549C5" w:rsidRPr="00B549C5" w:rsidRDefault="00FF4853" w:rsidP="007447AC">
            <w:pPr>
              <w:ind w:right="57"/>
              <w:jc w:val="both"/>
              <w:rPr>
                <w:rFonts w:cs="Arial"/>
                <w:i/>
                <w:szCs w:val="16"/>
              </w:rPr>
            </w:pPr>
            <w:r w:rsidRPr="00B549C5">
              <w:rPr>
                <w:rFonts w:cs="Arial"/>
                <w:i/>
                <w:szCs w:val="16"/>
              </w:rPr>
              <w:t>The data published in this release are provisional. The data for the period from January to December 2014 will be issued in 2015 in the regular release according to the Calendar of Statistical Data Issues for 2014.</w:t>
            </w:r>
          </w:p>
        </w:tc>
      </w:tr>
    </w:tbl>
    <w:p w:rsidR="00B549C5" w:rsidRPr="00B549C5" w:rsidRDefault="00B549C5">
      <w:pPr>
        <w:rPr>
          <w:sz w:val="2"/>
          <w:szCs w:val="2"/>
        </w:rPr>
      </w:pPr>
      <w:r>
        <w:br w:type="page"/>
      </w:r>
    </w:p>
    <w:tbl>
      <w:tblPr>
        <w:tblW w:w="10603" w:type="dxa"/>
        <w:tblLayout w:type="fixed"/>
        <w:tblCellMar>
          <w:left w:w="0" w:type="dxa"/>
          <w:right w:w="0" w:type="dxa"/>
        </w:tblCellMar>
        <w:tblLook w:val="0000" w:firstRow="0" w:lastRow="0" w:firstColumn="0" w:lastColumn="0" w:noHBand="0" w:noVBand="0"/>
      </w:tblPr>
      <w:tblGrid>
        <w:gridCol w:w="27"/>
        <w:gridCol w:w="285"/>
        <w:gridCol w:w="425"/>
        <w:gridCol w:w="4422"/>
        <w:gridCol w:w="284"/>
        <w:gridCol w:w="256"/>
        <w:gridCol w:w="538"/>
        <w:gridCol w:w="4366"/>
      </w:tblGrid>
      <w:tr w:rsidR="00B549C5" w:rsidRPr="00303FA7" w:rsidTr="00B549C5">
        <w:trPr>
          <w:gridBefore w:val="1"/>
          <w:wBefore w:w="27" w:type="dxa"/>
        </w:trPr>
        <w:tc>
          <w:tcPr>
            <w:tcW w:w="5132" w:type="dxa"/>
            <w:gridSpan w:val="3"/>
          </w:tcPr>
          <w:p w:rsidR="00B549C5" w:rsidRPr="00303FA7" w:rsidRDefault="00B549C5" w:rsidP="00033AE7">
            <w:pPr>
              <w:pStyle w:val="BodyText"/>
              <w:ind w:right="57"/>
              <w:rPr>
                <w:rFonts w:cs="Arial"/>
                <w:b/>
                <w:sz w:val="16"/>
                <w:szCs w:val="16"/>
              </w:rPr>
            </w:pPr>
            <w:r w:rsidRPr="00303FA7">
              <w:rPr>
                <w:rFonts w:cs="Arial"/>
                <w:b/>
                <w:sz w:val="16"/>
                <w:szCs w:val="16"/>
              </w:rPr>
              <w:t>Definicije</w:t>
            </w:r>
          </w:p>
        </w:tc>
        <w:tc>
          <w:tcPr>
            <w:tcW w:w="284" w:type="dxa"/>
          </w:tcPr>
          <w:p w:rsidR="00B549C5" w:rsidRPr="00303FA7" w:rsidRDefault="00B549C5" w:rsidP="00033AE7">
            <w:pPr>
              <w:ind w:right="57"/>
              <w:jc w:val="both"/>
              <w:rPr>
                <w:rFonts w:cs="Arial"/>
                <w:b/>
                <w:szCs w:val="16"/>
              </w:rPr>
            </w:pPr>
          </w:p>
        </w:tc>
        <w:tc>
          <w:tcPr>
            <w:tcW w:w="5160" w:type="dxa"/>
            <w:gridSpan w:val="3"/>
          </w:tcPr>
          <w:p w:rsidR="00B549C5" w:rsidRPr="00303FA7" w:rsidRDefault="00B549C5" w:rsidP="00033AE7">
            <w:pPr>
              <w:ind w:right="57"/>
              <w:jc w:val="both"/>
              <w:rPr>
                <w:rFonts w:cs="Arial"/>
                <w:b/>
                <w:i/>
                <w:szCs w:val="16"/>
              </w:rPr>
            </w:pPr>
            <w:r w:rsidRPr="00303FA7">
              <w:rPr>
                <w:rFonts w:cs="Arial"/>
                <w:b/>
                <w:i/>
                <w:szCs w:val="16"/>
              </w:rPr>
              <w:t>Definitions</w:t>
            </w:r>
          </w:p>
        </w:tc>
      </w:tr>
      <w:tr w:rsidR="00B549C5" w:rsidRPr="00303FA7" w:rsidTr="00B549C5">
        <w:trPr>
          <w:gridBefore w:val="1"/>
          <w:wBefore w:w="27" w:type="dxa"/>
        </w:trPr>
        <w:tc>
          <w:tcPr>
            <w:tcW w:w="5132" w:type="dxa"/>
            <w:gridSpan w:val="3"/>
          </w:tcPr>
          <w:p w:rsidR="00B549C5" w:rsidRPr="00303FA7" w:rsidRDefault="00B549C5" w:rsidP="00033AE7">
            <w:pPr>
              <w:ind w:right="57"/>
              <w:jc w:val="both"/>
              <w:rPr>
                <w:rFonts w:cs="Arial"/>
                <w:spacing w:val="-4"/>
                <w:szCs w:val="16"/>
              </w:rPr>
            </w:pP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ind w:right="57"/>
              <w:jc w:val="both"/>
              <w:rPr>
                <w:rFonts w:cs="Arial"/>
                <w:i/>
                <w:szCs w:val="16"/>
              </w:rPr>
            </w:pPr>
          </w:p>
        </w:tc>
      </w:tr>
      <w:tr w:rsidR="00B549C5" w:rsidRPr="00303FA7" w:rsidTr="00B549C5">
        <w:trPr>
          <w:gridBefore w:val="1"/>
          <w:wBefore w:w="27" w:type="dxa"/>
        </w:trPr>
        <w:tc>
          <w:tcPr>
            <w:tcW w:w="5132" w:type="dxa"/>
            <w:gridSpan w:val="3"/>
          </w:tcPr>
          <w:p w:rsidR="00B549C5" w:rsidRPr="00303FA7" w:rsidRDefault="00B549C5" w:rsidP="00033AE7">
            <w:pPr>
              <w:ind w:right="57"/>
              <w:jc w:val="both"/>
              <w:rPr>
                <w:rFonts w:cs="Arial"/>
                <w:spacing w:val="-4"/>
                <w:szCs w:val="16"/>
              </w:rPr>
            </w:pPr>
            <w:r w:rsidRPr="00303FA7">
              <w:rPr>
                <w:rFonts w:cs="Arial"/>
                <w:b/>
                <w:spacing w:val="-4"/>
                <w:szCs w:val="16"/>
              </w:rPr>
              <w:t>Turistička zajednica</w:t>
            </w:r>
            <w:r w:rsidRPr="00303FA7">
              <w:rPr>
                <w:rFonts w:cs="Arial"/>
                <w:spacing w:val="-4"/>
                <w:szCs w:val="16"/>
              </w:rPr>
              <w:t xml:space="preserve"> jest pravna osoba koja se osniva radi jačanja i promicanja turizma Republike Hrvatske i gospodarskih interesa pravnih i fizičkih osoba u djelatnostima ugostiteljstva i turizma te s tim djelatnostima neposredno povezanih djelatnosti. </w:t>
            </w: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ind w:right="57"/>
              <w:jc w:val="both"/>
              <w:rPr>
                <w:rFonts w:cs="Arial"/>
                <w:i/>
                <w:szCs w:val="16"/>
              </w:rPr>
            </w:pPr>
            <w:r w:rsidRPr="00303FA7">
              <w:rPr>
                <w:rFonts w:cs="Arial"/>
                <w:b/>
                <w:i/>
                <w:szCs w:val="16"/>
              </w:rPr>
              <w:t>Tourist association</w:t>
            </w:r>
            <w:r w:rsidRPr="00303FA7">
              <w:rPr>
                <w:rFonts w:cs="Arial"/>
                <w:i/>
                <w:szCs w:val="16"/>
              </w:rPr>
              <w:t xml:space="preserve"> is a legal entity that is established for strengthening and promotion of tourism of the </w:t>
            </w:r>
            <w:smartTag w:uri="urn:schemas-microsoft-com:office:smarttags" w:element="place">
              <w:smartTag w:uri="urn:schemas-microsoft-com:office:smarttags" w:element="PlaceType">
                <w:r w:rsidRPr="00303FA7">
                  <w:rPr>
                    <w:rFonts w:cs="Arial"/>
                    <w:i/>
                    <w:szCs w:val="16"/>
                  </w:rPr>
                  <w:t>Republic</w:t>
                </w:r>
              </w:smartTag>
              <w:r w:rsidRPr="00303FA7">
                <w:rPr>
                  <w:rFonts w:cs="Arial"/>
                  <w:i/>
                  <w:szCs w:val="16"/>
                </w:rPr>
                <w:t xml:space="preserve"> of </w:t>
              </w:r>
              <w:smartTag w:uri="urn:schemas-microsoft-com:office:smarttags" w:element="PlaceName">
                <w:r w:rsidRPr="00303FA7">
                  <w:rPr>
                    <w:rFonts w:cs="Arial"/>
                    <w:i/>
                    <w:szCs w:val="16"/>
                  </w:rPr>
                  <w:t>Croatia</w:t>
                </w:r>
              </w:smartTag>
            </w:smartTag>
            <w:r w:rsidRPr="00303FA7">
              <w:rPr>
                <w:rFonts w:cs="Arial"/>
                <w:i/>
                <w:szCs w:val="16"/>
              </w:rPr>
              <w:t xml:space="preserve"> as well as of economic interests of legal entities and natural persons in hotel and restaurant and related activities.</w:t>
            </w:r>
          </w:p>
        </w:tc>
      </w:tr>
      <w:tr w:rsidR="00B549C5" w:rsidRPr="00303FA7" w:rsidTr="00B549C5">
        <w:tc>
          <w:tcPr>
            <w:tcW w:w="5159" w:type="dxa"/>
            <w:gridSpan w:val="4"/>
          </w:tcPr>
          <w:p w:rsidR="00B549C5" w:rsidRPr="00303FA7" w:rsidRDefault="00B549C5" w:rsidP="00033AE7">
            <w:pPr>
              <w:ind w:right="57"/>
              <w:jc w:val="both"/>
              <w:rPr>
                <w:rFonts w:cs="Arial"/>
                <w:szCs w:val="16"/>
              </w:rPr>
            </w:pP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ind w:right="57"/>
              <w:jc w:val="both"/>
              <w:rPr>
                <w:rFonts w:cs="Arial"/>
                <w:i/>
                <w:szCs w:val="16"/>
              </w:rPr>
            </w:pPr>
          </w:p>
        </w:tc>
      </w:tr>
      <w:tr w:rsidR="00B549C5" w:rsidRPr="00303FA7" w:rsidTr="00B549C5">
        <w:tc>
          <w:tcPr>
            <w:tcW w:w="5159" w:type="dxa"/>
            <w:gridSpan w:val="4"/>
          </w:tcPr>
          <w:p w:rsidR="00B549C5" w:rsidRPr="00303FA7" w:rsidRDefault="00B549C5" w:rsidP="00033AE7">
            <w:pPr>
              <w:ind w:right="57"/>
              <w:jc w:val="both"/>
              <w:rPr>
                <w:rFonts w:cs="Arial"/>
                <w:szCs w:val="16"/>
              </w:rPr>
            </w:pPr>
            <w:r w:rsidRPr="00303FA7">
              <w:rPr>
                <w:rFonts w:cs="Arial"/>
                <w:szCs w:val="16"/>
              </w:rPr>
              <w:t>Turistička zajednica osniva se za područje mjesta, općine ili grada, područja županije i Republike Hrvatske na temelju Zakona o turističkim zajednicama i promicanju hrvatskog turizma (NN, br. 152/08.).</w:t>
            </w: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ind w:right="57"/>
              <w:jc w:val="both"/>
              <w:rPr>
                <w:rFonts w:cs="Arial"/>
                <w:i/>
                <w:szCs w:val="16"/>
              </w:rPr>
            </w:pPr>
            <w:r w:rsidRPr="00303FA7">
              <w:rPr>
                <w:rFonts w:cs="Arial"/>
                <w:i/>
                <w:szCs w:val="16"/>
              </w:rPr>
              <w:t>The tourist association is established for the area of a settlement, municipality or town, county areas and the Republic of Croatia on the basis of the Act on Tourist Associations and Promotion of Croatian Tourism (NN, No. 152/08).</w:t>
            </w:r>
          </w:p>
        </w:tc>
      </w:tr>
      <w:tr w:rsidR="00B549C5" w:rsidRPr="00303FA7" w:rsidTr="00B549C5">
        <w:tc>
          <w:tcPr>
            <w:tcW w:w="5159" w:type="dxa"/>
            <w:gridSpan w:val="4"/>
          </w:tcPr>
          <w:p w:rsidR="00B549C5" w:rsidRPr="00303FA7" w:rsidRDefault="00B549C5" w:rsidP="00033AE7">
            <w:pPr>
              <w:ind w:right="57"/>
              <w:jc w:val="both"/>
              <w:rPr>
                <w:rFonts w:cs="Arial"/>
                <w:spacing w:val="-4"/>
                <w:szCs w:val="16"/>
              </w:rPr>
            </w:pP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pStyle w:val="BodyText2"/>
              <w:ind w:right="57"/>
              <w:rPr>
                <w:rFonts w:cs="Arial"/>
                <w:sz w:val="16"/>
                <w:szCs w:val="16"/>
              </w:rPr>
            </w:pPr>
          </w:p>
        </w:tc>
      </w:tr>
      <w:tr w:rsidR="00B549C5" w:rsidRPr="00303FA7" w:rsidTr="00B549C5">
        <w:tc>
          <w:tcPr>
            <w:tcW w:w="5159" w:type="dxa"/>
            <w:gridSpan w:val="4"/>
          </w:tcPr>
          <w:p w:rsidR="00B549C5" w:rsidRPr="00303FA7" w:rsidRDefault="00B549C5" w:rsidP="00033AE7">
            <w:pPr>
              <w:ind w:right="57"/>
              <w:jc w:val="both"/>
              <w:rPr>
                <w:rFonts w:cs="Arial"/>
                <w:spacing w:val="-4"/>
                <w:szCs w:val="16"/>
              </w:rPr>
            </w:pPr>
            <w:r w:rsidRPr="00303FA7">
              <w:rPr>
                <w:rFonts w:cs="Arial"/>
                <w:spacing w:val="-4"/>
                <w:szCs w:val="16"/>
              </w:rPr>
              <w:t>Turističkim mjestima, kao osnovicama sustava turističkih zajednica, ministar turizma proglašava ona mjesta u Republici Hrvatskoj koja na temelju analize Državnog zavoda za statistiku i utvrđivanjem njihove važnosti za hrvatski turizam stječu uvjete da takvima budu proglašena.</w:t>
            </w: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pStyle w:val="BodyText2"/>
              <w:ind w:right="57"/>
              <w:rPr>
                <w:rFonts w:cs="Arial"/>
                <w:spacing w:val="-4"/>
                <w:sz w:val="16"/>
                <w:szCs w:val="16"/>
              </w:rPr>
            </w:pPr>
            <w:r w:rsidRPr="00303FA7">
              <w:rPr>
                <w:rFonts w:cs="Arial"/>
                <w:sz w:val="16"/>
                <w:szCs w:val="16"/>
              </w:rPr>
              <w:t>The Minister of tourism promulgates tourist settlements on the basis of the analysis of the Croatian Bureau of Statistics and by defining their significance for the Croatian tourism.</w:t>
            </w:r>
          </w:p>
        </w:tc>
      </w:tr>
      <w:tr w:rsidR="00B549C5" w:rsidRPr="00303FA7" w:rsidTr="00B549C5">
        <w:tc>
          <w:tcPr>
            <w:tcW w:w="5159" w:type="dxa"/>
            <w:gridSpan w:val="4"/>
          </w:tcPr>
          <w:p w:rsidR="00B549C5" w:rsidRPr="00303FA7" w:rsidRDefault="00B549C5" w:rsidP="00033AE7">
            <w:pPr>
              <w:ind w:right="57"/>
              <w:jc w:val="both"/>
              <w:rPr>
                <w:rFonts w:cs="Arial"/>
                <w:szCs w:val="16"/>
              </w:rPr>
            </w:pP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pStyle w:val="Heading1"/>
              <w:spacing w:before="0" w:after="0"/>
              <w:ind w:right="57"/>
              <w:jc w:val="both"/>
              <w:rPr>
                <w:rFonts w:cs="Arial"/>
                <w:b w:val="0"/>
                <w:i/>
                <w:szCs w:val="16"/>
              </w:rPr>
            </w:pPr>
          </w:p>
        </w:tc>
      </w:tr>
      <w:tr w:rsidR="00B549C5" w:rsidRPr="00303FA7" w:rsidTr="00B549C5">
        <w:tc>
          <w:tcPr>
            <w:tcW w:w="5159" w:type="dxa"/>
            <w:gridSpan w:val="4"/>
          </w:tcPr>
          <w:p w:rsidR="00B549C5" w:rsidRPr="00303FA7" w:rsidRDefault="00B549C5" w:rsidP="00033AE7">
            <w:pPr>
              <w:ind w:right="57"/>
              <w:jc w:val="both"/>
              <w:rPr>
                <w:rFonts w:cs="Arial"/>
                <w:szCs w:val="16"/>
              </w:rPr>
            </w:pPr>
            <w:r w:rsidRPr="00303FA7">
              <w:rPr>
                <w:rFonts w:cs="Arial"/>
                <w:b/>
                <w:szCs w:val="16"/>
              </w:rPr>
              <w:t>Kućom ili stanom za odmor</w:t>
            </w:r>
            <w:r w:rsidRPr="00303FA7">
              <w:rPr>
                <w:rFonts w:cs="Arial"/>
                <w:szCs w:val="16"/>
              </w:rPr>
              <w:t xml:space="preserve"> smatra se svaka zgrada ili stan kojim se koristi sezonski ili povremeno, a</w:t>
            </w:r>
            <w:r w:rsidR="00A47E48">
              <w:rPr>
                <w:rFonts w:cs="Arial"/>
                <w:szCs w:val="16"/>
              </w:rPr>
              <w:t xml:space="preserve"> nije smještajni objekt u kojemu</w:t>
            </w:r>
            <w:r w:rsidRPr="00303FA7">
              <w:rPr>
                <w:rFonts w:cs="Arial"/>
                <w:szCs w:val="16"/>
              </w:rPr>
              <w:t xml:space="preserve"> usluge smještaja pružaju pravne i fizičke osobe koje obavljaju ugostiteljsku djelatnost. Boravišna pristojba plaća se po svakome ostvarenom noćenju ili paušalno, tj. plaća se boravišna pristojba umanjena za 70%. </w:t>
            </w: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pStyle w:val="BodyText2"/>
              <w:ind w:right="57"/>
              <w:rPr>
                <w:rFonts w:cs="Arial"/>
                <w:sz w:val="16"/>
                <w:szCs w:val="16"/>
              </w:rPr>
            </w:pPr>
            <w:r w:rsidRPr="00303FA7">
              <w:rPr>
                <w:rFonts w:cs="Arial"/>
                <w:b/>
                <w:sz w:val="16"/>
                <w:szCs w:val="16"/>
              </w:rPr>
              <w:t>Apartment or summer house</w:t>
            </w:r>
            <w:r w:rsidRPr="00303FA7">
              <w:rPr>
                <w:rFonts w:cs="Arial"/>
                <w:sz w:val="16"/>
                <w:szCs w:val="16"/>
              </w:rPr>
              <w:t xml:space="preserve"> is every building or apartment that is used seasonally or temporarily, but which is not an accommodation facility in which accommodation services are rendered by legal entities and natural persons engaged in the hotel and restaurant activity. The sojourn tax is paid per each realised tourist night or as a lump sum, that is, the sojourn tax reduced by 70%.</w:t>
            </w:r>
          </w:p>
        </w:tc>
      </w:tr>
      <w:tr w:rsidR="00B549C5" w:rsidRPr="00303FA7" w:rsidTr="00B549C5">
        <w:tc>
          <w:tcPr>
            <w:tcW w:w="5159" w:type="dxa"/>
            <w:gridSpan w:val="4"/>
          </w:tcPr>
          <w:p w:rsidR="00B549C5" w:rsidRPr="00303FA7" w:rsidRDefault="00B549C5" w:rsidP="00033AE7">
            <w:pPr>
              <w:ind w:right="57"/>
              <w:jc w:val="both"/>
              <w:rPr>
                <w:rFonts w:cs="Arial"/>
                <w:szCs w:val="16"/>
              </w:rPr>
            </w:pP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pStyle w:val="Heading1"/>
              <w:spacing w:before="0" w:after="0"/>
              <w:ind w:right="57"/>
              <w:jc w:val="both"/>
              <w:rPr>
                <w:rFonts w:cs="Arial"/>
                <w:b w:val="0"/>
                <w:i/>
                <w:szCs w:val="16"/>
              </w:rPr>
            </w:pPr>
          </w:p>
        </w:tc>
      </w:tr>
      <w:tr w:rsidR="00B549C5" w:rsidRPr="00303FA7" w:rsidTr="00B549C5">
        <w:tc>
          <w:tcPr>
            <w:tcW w:w="5159" w:type="dxa"/>
            <w:gridSpan w:val="4"/>
          </w:tcPr>
          <w:p w:rsidR="00B549C5" w:rsidRPr="00303FA7" w:rsidRDefault="00B549C5" w:rsidP="00033AE7">
            <w:pPr>
              <w:pStyle w:val="BodyText"/>
              <w:ind w:right="57"/>
              <w:rPr>
                <w:rFonts w:cs="Arial"/>
                <w:sz w:val="16"/>
                <w:szCs w:val="16"/>
              </w:rPr>
            </w:pPr>
            <w:r w:rsidRPr="00303FA7">
              <w:rPr>
                <w:rFonts w:cs="Arial"/>
                <w:b/>
                <w:sz w:val="16"/>
                <w:szCs w:val="16"/>
              </w:rPr>
              <w:t>Boravišna pristojba</w:t>
            </w:r>
            <w:r w:rsidRPr="00303FA7">
              <w:rPr>
                <w:rFonts w:cs="Arial"/>
                <w:sz w:val="16"/>
                <w:szCs w:val="16"/>
              </w:rPr>
              <w:t xml:space="preserve"> jest prihod turističkih zajednica.</w:t>
            </w:r>
          </w:p>
        </w:tc>
        <w:tc>
          <w:tcPr>
            <w:tcW w:w="284" w:type="dxa"/>
          </w:tcPr>
          <w:p w:rsidR="00B549C5" w:rsidRPr="00303FA7" w:rsidRDefault="00B549C5" w:rsidP="00033AE7">
            <w:pPr>
              <w:ind w:right="57"/>
              <w:jc w:val="both"/>
              <w:rPr>
                <w:rFonts w:cs="Arial"/>
                <w:szCs w:val="16"/>
              </w:rPr>
            </w:pPr>
          </w:p>
        </w:tc>
        <w:tc>
          <w:tcPr>
            <w:tcW w:w="5160" w:type="dxa"/>
            <w:gridSpan w:val="3"/>
          </w:tcPr>
          <w:p w:rsidR="00B549C5" w:rsidRPr="00303FA7" w:rsidRDefault="00B549C5" w:rsidP="00033AE7">
            <w:pPr>
              <w:ind w:right="57"/>
              <w:jc w:val="both"/>
              <w:rPr>
                <w:rFonts w:cs="Arial"/>
                <w:i/>
                <w:szCs w:val="16"/>
              </w:rPr>
            </w:pPr>
            <w:r w:rsidRPr="00303FA7">
              <w:rPr>
                <w:rFonts w:cs="Arial"/>
                <w:b/>
                <w:i/>
                <w:szCs w:val="16"/>
              </w:rPr>
              <w:t>The sojourn tax</w:t>
            </w:r>
            <w:r w:rsidRPr="00303FA7">
              <w:rPr>
                <w:rFonts w:cs="Arial"/>
                <w:i/>
                <w:szCs w:val="16"/>
              </w:rPr>
              <w:t xml:space="preserve"> is the income of tourist associations.</w:t>
            </w:r>
          </w:p>
        </w:tc>
      </w:tr>
      <w:tr w:rsidR="00B549C5" w:rsidRPr="00A47E48" w:rsidTr="00B549C5">
        <w:tc>
          <w:tcPr>
            <w:tcW w:w="5159" w:type="dxa"/>
            <w:gridSpan w:val="4"/>
          </w:tcPr>
          <w:p w:rsidR="00B549C5" w:rsidRPr="00A47E48" w:rsidRDefault="00B549C5" w:rsidP="00B549C5">
            <w:pPr>
              <w:pStyle w:val="BodyText"/>
              <w:rPr>
                <w:rFonts w:cs="Arial"/>
                <w:sz w:val="16"/>
                <w:szCs w:val="16"/>
              </w:rPr>
            </w:pPr>
          </w:p>
        </w:tc>
        <w:tc>
          <w:tcPr>
            <w:tcW w:w="284" w:type="dxa"/>
          </w:tcPr>
          <w:p w:rsidR="00B549C5" w:rsidRPr="00A47E48" w:rsidRDefault="00B549C5" w:rsidP="00033AE7">
            <w:pPr>
              <w:ind w:right="57"/>
              <w:jc w:val="both"/>
              <w:rPr>
                <w:rFonts w:cs="Arial"/>
                <w:szCs w:val="16"/>
              </w:rPr>
            </w:pPr>
          </w:p>
        </w:tc>
        <w:tc>
          <w:tcPr>
            <w:tcW w:w="5160" w:type="dxa"/>
            <w:gridSpan w:val="3"/>
          </w:tcPr>
          <w:p w:rsidR="00B549C5" w:rsidRPr="00A47E48" w:rsidRDefault="00B549C5" w:rsidP="00B549C5">
            <w:pPr>
              <w:rPr>
                <w:rFonts w:cs="Arial"/>
                <w:i/>
                <w:szCs w:val="16"/>
              </w:rPr>
            </w:pPr>
          </w:p>
        </w:tc>
      </w:tr>
      <w:tr w:rsidR="00A47E48" w:rsidRPr="00A47E48" w:rsidTr="00033AE7">
        <w:tc>
          <w:tcPr>
            <w:tcW w:w="5159" w:type="dxa"/>
            <w:gridSpan w:val="4"/>
          </w:tcPr>
          <w:p w:rsidR="00A47E48" w:rsidRPr="00A47E48" w:rsidRDefault="00A47E48" w:rsidP="00033AE7">
            <w:pPr>
              <w:pStyle w:val="BodyText"/>
              <w:rPr>
                <w:rFonts w:cs="Arial"/>
                <w:sz w:val="16"/>
                <w:szCs w:val="16"/>
              </w:rPr>
            </w:pPr>
          </w:p>
        </w:tc>
        <w:tc>
          <w:tcPr>
            <w:tcW w:w="284" w:type="dxa"/>
          </w:tcPr>
          <w:p w:rsidR="00A47E48" w:rsidRPr="00A47E48" w:rsidRDefault="00A47E48" w:rsidP="00033AE7">
            <w:pPr>
              <w:ind w:right="57"/>
              <w:jc w:val="both"/>
              <w:rPr>
                <w:rFonts w:cs="Arial"/>
                <w:szCs w:val="16"/>
              </w:rPr>
            </w:pPr>
          </w:p>
        </w:tc>
        <w:tc>
          <w:tcPr>
            <w:tcW w:w="5160" w:type="dxa"/>
            <w:gridSpan w:val="3"/>
          </w:tcPr>
          <w:p w:rsidR="00A47E48" w:rsidRPr="00A47E48" w:rsidRDefault="00A47E48" w:rsidP="00033AE7">
            <w:pPr>
              <w:rPr>
                <w:rFonts w:cs="Arial"/>
                <w:i/>
                <w:szCs w:val="16"/>
              </w:rPr>
            </w:pPr>
          </w:p>
        </w:tc>
      </w:tr>
      <w:tr w:rsidR="00A47E48" w:rsidRPr="00A47E48" w:rsidTr="00033AE7">
        <w:tc>
          <w:tcPr>
            <w:tcW w:w="5159" w:type="dxa"/>
            <w:gridSpan w:val="4"/>
          </w:tcPr>
          <w:p w:rsidR="00A47E48" w:rsidRPr="00A47E48" w:rsidRDefault="00A47E48" w:rsidP="00033AE7">
            <w:pPr>
              <w:pStyle w:val="BodyText"/>
              <w:rPr>
                <w:rFonts w:cs="Arial"/>
                <w:sz w:val="16"/>
                <w:szCs w:val="16"/>
              </w:rPr>
            </w:pPr>
          </w:p>
        </w:tc>
        <w:tc>
          <w:tcPr>
            <w:tcW w:w="284" w:type="dxa"/>
          </w:tcPr>
          <w:p w:rsidR="00A47E48" w:rsidRPr="00A47E48" w:rsidRDefault="00A47E48" w:rsidP="00033AE7">
            <w:pPr>
              <w:ind w:right="57"/>
              <w:jc w:val="both"/>
              <w:rPr>
                <w:rFonts w:cs="Arial"/>
                <w:szCs w:val="16"/>
              </w:rPr>
            </w:pPr>
          </w:p>
        </w:tc>
        <w:tc>
          <w:tcPr>
            <w:tcW w:w="5160" w:type="dxa"/>
            <w:gridSpan w:val="3"/>
          </w:tcPr>
          <w:p w:rsidR="00A47E48" w:rsidRPr="00A47E48" w:rsidRDefault="00A47E48" w:rsidP="00033AE7">
            <w:pPr>
              <w:rPr>
                <w:rFonts w:cs="Arial"/>
                <w:i/>
                <w:szCs w:val="16"/>
              </w:rPr>
            </w:pPr>
          </w:p>
        </w:tc>
      </w:tr>
      <w:tr w:rsidR="00A47E48" w:rsidRPr="0066476F" w:rsidTr="00033AE7">
        <w:tc>
          <w:tcPr>
            <w:tcW w:w="5159" w:type="dxa"/>
            <w:gridSpan w:val="4"/>
          </w:tcPr>
          <w:p w:rsidR="00A47E48" w:rsidRPr="0066476F" w:rsidRDefault="00A47E48" w:rsidP="00033AE7">
            <w:pPr>
              <w:ind w:right="57"/>
              <w:jc w:val="both"/>
              <w:rPr>
                <w:rFonts w:cs="Arial"/>
                <w:szCs w:val="16"/>
              </w:rPr>
            </w:pPr>
          </w:p>
        </w:tc>
        <w:tc>
          <w:tcPr>
            <w:tcW w:w="284" w:type="dxa"/>
          </w:tcPr>
          <w:p w:rsidR="00A47E48" w:rsidRPr="0066476F" w:rsidRDefault="00A47E48" w:rsidP="00033AE7">
            <w:pPr>
              <w:ind w:right="57"/>
              <w:jc w:val="both"/>
              <w:rPr>
                <w:rFonts w:cs="Arial"/>
                <w:szCs w:val="16"/>
              </w:rPr>
            </w:pPr>
          </w:p>
        </w:tc>
        <w:tc>
          <w:tcPr>
            <w:tcW w:w="5160" w:type="dxa"/>
            <w:gridSpan w:val="3"/>
          </w:tcPr>
          <w:p w:rsidR="00A47E48" w:rsidRPr="0066476F" w:rsidRDefault="00A47E48" w:rsidP="00033AE7">
            <w:pPr>
              <w:ind w:right="57"/>
              <w:jc w:val="both"/>
              <w:rPr>
                <w:rFonts w:cs="Arial"/>
                <w:i/>
                <w:szCs w:val="16"/>
              </w:rPr>
            </w:pPr>
          </w:p>
        </w:tc>
      </w:tr>
      <w:tr w:rsidR="00A47E48" w:rsidRPr="0066476F" w:rsidTr="00033AE7">
        <w:tc>
          <w:tcPr>
            <w:tcW w:w="5159" w:type="dxa"/>
            <w:gridSpan w:val="4"/>
          </w:tcPr>
          <w:p w:rsidR="00A47E48" w:rsidRPr="0066476F" w:rsidRDefault="00A47E48" w:rsidP="00033AE7">
            <w:pPr>
              <w:ind w:right="57"/>
              <w:jc w:val="both"/>
              <w:rPr>
                <w:rFonts w:cs="Arial"/>
                <w:szCs w:val="16"/>
              </w:rPr>
            </w:pPr>
          </w:p>
        </w:tc>
        <w:tc>
          <w:tcPr>
            <w:tcW w:w="284" w:type="dxa"/>
          </w:tcPr>
          <w:p w:rsidR="00A47E48" w:rsidRPr="0066476F" w:rsidRDefault="00A47E48" w:rsidP="00033AE7">
            <w:pPr>
              <w:ind w:right="57"/>
              <w:jc w:val="both"/>
              <w:rPr>
                <w:rFonts w:cs="Arial"/>
                <w:szCs w:val="16"/>
              </w:rPr>
            </w:pPr>
          </w:p>
        </w:tc>
        <w:tc>
          <w:tcPr>
            <w:tcW w:w="5160" w:type="dxa"/>
            <w:gridSpan w:val="3"/>
          </w:tcPr>
          <w:p w:rsidR="00A47E48" w:rsidRPr="0066476F" w:rsidRDefault="00A47E48" w:rsidP="00033AE7">
            <w:pPr>
              <w:ind w:right="57"/>
              <w:jc w:val="both"/>
              <w:rPr>
                <w:rFonts w:cs="Arial"/>
                <w:i/>
                <w:szCs w:val="16"/>
              </w:rPr>
            </w:pPr>
          </w:p>
        </w:tc>
      </w:tr>
      <w:tr w:rsidR="00A47E48" w:rsidRPr="00A47E48" w:rsidTr="00033AE7">
        <w:tc>
          <w:tcPr>
            <w:tcW w:w="5159" w:type="dxa"/>
            <w:gridSpan w:val="4"/>
          </w:tcPr>
          <w:p w:rsidR="00A47E48" w:rsidRPr="00A47E48" w:rsidRDefault="00A47E48" w:rsidP="00033AE7">
            <w:pPr>
              <w:pStyle w:val="BodyText"/>
              <w:rPr>
                <w:rFonts w:cs="Arial"/>
                <w:sz w:val="16"/>
                <w:szCs w:val="16"/>
              </w:rPr>
            </w:pPr>
          </w:p>
        </w:tc>
        <w:tc>
          <w:tcPr>
            <w:tcW w:w="284" w:type="dxa"/>
          </w:tcPr>
          <w:p w:rsidR="00A47E48" w:rsidRPr="00A47E48" w:rsidRDefault="00A47E48" w:rsidP="00033AE7">
            <w:pPr>
              <w:ind w:right="57"/>
              <w:jc w:val="both"/>
              <w:rPr>
                <w:rFonts w:cs="Arial"/>
                <w:szCs w:val="16"/>
              </w:rPr>
            </w:pPr>
          </w:p>
        </w:tc>
        <w:tc>
          <w:tcPr>
            <w:tcW w:w="5160" w:type="dxa"/>
            <w:gridSpan w:val="3"/>
          </w:tcPr>
          <w:p w:rsidR="00A47E48" w:rsidRPr="00A47E48" w:rsidRDefault="00A47E48" w:rsidP="00033AE7">
            <w:pPr>
              <w:rPr>
                <w:rFonts w:cs="Arial"/>
                <w:i/>
                <w:szCs w:val="16"/>
              </w:rPr>
            </w:pPr>
          </w:p>
        </w:tc>
      </w:tr>
      <w:tr w:rsidR="004D0CC5" w:rsidRPr="0066476F" w:rsidTr="00962A40">
        <w:tc>
          <w:tcPr>
            <w:tcW w:w="5159" w:type="dxa"/>
            <w:gridSpan w:val="4"/>
          </w:tcPr>
          <w:p w:rsidR="004D0CC5" w:rsidRPr="0066476F" w:rsidRDefault="004D0CC5" w:rsidP="00E017AD">
            <w:pPr>
              <w:ind w:right="57"/>
              <w:jc w:val="both"/>
              <w:rPr>
                <w:rFonts w:cs="Arial"/>
                <w:b/>
                <w:szCs w:val="16"/>
              </w:rPr>
            </w:pPr>
            <w:r w:rsidRPr="0066476F">
              <w:rPr>
                <w:rFonts w:cs="Arial"/>
                <w:b/>
                <w:szCs w:val="16"/>
              </w:rPr>
              <w:t>Kratice</w:t>
            </w:r>
          </w:p>
        </w:tc>
        <w:tc>
          <w:tcPr>
            <w:tcW w:w="284" w:type="dxa"/>
          </w:tcPr>
          <w:p w:rsidR="004D0CC5" w:rsidRPr="0066476F" w:rsidRDefault="004D0CC5" w:rsidP="00E017AD">
            <w:pPr>
              <w:ind w:right="57"/>
              <w:jc w:val="both"/>
              <w:rPr>
                <w:rFonts w:cs="Arial"/>
                <w:szCs w:val="16"/>
              </w:rPr>
            </w:pPr>
          </w:p>
        </w:tc>
        <w:tc>
          <w:tcPr>
            <w:tcW w:w="5160" w:type="dxa"/>
            <w:gridSpan w:val="3"/>
          </w:tcPr>
          <w:p w:rsidR="004D0CC5" w:rsidRPr="0066476F" w:rsidRDefault="004D0CC5" w:rsidP="00E017AD">
            <w:pPr>
              <w:ind w:right="57"/>
              <w:jc w:val="both"/>
              <w:rPr>
                <w:rFonts w:cs="Arial"/>
                <w:b/>
                <w:i/>
                <w:szCs w:val="16"/>
              </w:rPr>
            </w:pPr>
            <w:r w:rsidRPr="0066476F">
              <w:rPr>
                <w:rFonts w:cs="Arial"/>
                <w:b/>
                <w:i/>
                <w:szCs w:val="16"/>
              </w:rPr>
              <w:t>Abbreviations</w:t>
            </w:r>
          </w:p>
        </w:tc>
      </w:tr>
      <w:tr w:rsidR="004655C4" w:rsidRPr="0066476F" w:rsidTr="00962A40">
        <w:tc>
          <w:tcPr>
            <w:tcW w:w="737" w:type="dxa"/>
            <w:gridSpan w:val="3"/>
          </w:tcPr>
          <w:p w:rsidR="004655C4" w:rsidRPr="0066476F" w:rsidRDefault="004655C4" w:rsidP="00E017AD">
            <w:pPr>
              <w:ind w:right="57"/>
              <w:jc w:val="both"/>
              <w:rPr>
                <w:rFonts w:cs="Arial"/>
                <w:szCs w:val="16"/>
              </w:rPr>
            </w:pPr>
          </w:p>
        </w:tc>
        <w:tc>
          <w:tcPr>
            <w:tcW w:w="4422" w:type="dxa"/>
          </w:tcPr>
          <w:p w:rsidR="004655C4" w:rsidRPr="0066476F" w:rsidRDefault="004655C4" w:rsidP="00E017AD">
            <w:pPr>
              <w:ind w:right="57"/>
              <w:jc w:val="both"/>
              <w:rPr>
                <w:rFonts w:cs="Arial"/>
                <w:szCs w:val="16"/>
              </w:rPr>
            </w:pPr>
          </w:p>
        </w:tc>
        <w:tc>
          <w:tcPr>
            <w:tcW w:w="284" w:type="dxa"/>
          </w:tcPr>
          <w:p w:rsidR="004655C4" w:rsidRPr="0066476F" w:rsidRDefault="004655C4" w:rsidP="00E017AD">
            <w:pPr>
              <w:ind w:right="57"/>
              <w:jc w:val="both"/>
              <w:rPr>
                <w:rFonts w:cs="Arial"/>
                <w:szCs w:val="16"/>
              </w:rPr>
            </w:pPr>
          </w:p>
        </w:tc>
        <w:tc>
          <w:tcPr>
            <w:tcW w:w="794" w:type="dxa"/>
            <w:gridSpan w:val="2"/>
          </w:tcPr>
          <w:p w:rsidR="004655C4" w:rsidRPr="0066476F" w:rsidRDefault="004655C4" w:rsidP="00E017AD">
            <w:pPr>
              <w:pStyle w:val="Heading1"/>
              <w:spacing w:before="0" w:after="0"/>
              <w:ind w:right="57"/>
              <w:jc w:val="both"/>
              <w:rPr>
                <w:rFonts w:cs="Arial"/>
                <w:b w:val="0"/>
                <w:i/>
                <w:spacing w:val="-2"/>
                <w:szCs w:val="16"/>
              </w:rPr>
            </w:pPr>
          </w:p>
        </w:tc>
        <w:tc>
          <w:tcPr>
            <w:tcW w:w="4366" w:type="dxa"/>
          </w:tcPr>
          <w:p w:rsidR="004655C4" w:rsidRPr="0066476F" w:rsidRDefault="004655C4" w:rsidP="00E017AD">
            <w:pPr>
              <w:pStyle w:val="Heading9"/>
              <w:tabs>
                <w:tab w:val="clear" w:pos="454"/>
                <w:tab w:val="left" w:pos="453"/>
              </w:tabs>
              <w:ind w:right="57"/>
              <w:rPr>
                <w:rFonts w:ascii="Arial" w:hAnsi="Arial" w:cs="Arial"/>
                <w:spacing w:val="-2"/>
                <w:szCs w:val="16"/>
              </w:rPr>
            </w:pPr>
          </w:p>
        </w:tc>
      </w:tr>
      <w:tr w:rsidR="004D0CC5" w:rsidRPr="0066476F" w:rsidTr="00962A40">
        <w:tc>
          <w:tcPr>
            <w:tcW w:w="737" w:type="dxa"/>
            <w:gridSpan w:val="3"/>
          </w:tcPr>
          <w:p w:rsidR="004D0CC5" w:rsidRPr="0066476F" w:rsidRDefault="004D0CC5" w:rsidP="00E017AD">
            <w:pPr>
              <w:ind w:right="57"/>
              <w:jc w:val="both"/>
              <w:rPr>
                <w:rFonts w:cs="Arial"/>
                <w:szCs w:val="16"/>
              </w:rPr>
            </w:pPr>
            <w:r w:rsidRPr="0066476F">
              <w:rPr>
                <w:rFonts w:cs="Arial"/>
                <w:szCs w:val="16"/>
              </w:rPr>
              <w:t>Eurostat</w:t>
            </w:r>
          </w:p>
          <w:p w:rsidR="004D0CC5" w:rsidRPr="0066476F" w:rsidRDefault="004D0CC5" w:rsidP="00E017AD">
            <w:pPr>
              <w:ind w:right="57"/>
              <w:jc w:val="both"/>
              <w:rPr>
                <w:rFonts w:cs="Arial"/>
                <w:szCs w:val="16"/>
              </w:rPr>
            </w:pPr>
            <w:r w:rsidRPr="0066476F">
              <w:rPr>
                <w:rFonts w:cs="Arial"/>
                <w:szCs w:val="16"/>
              </w:rPr>
              <w:t>NN</w:t>
            </w:r>
          </w:p>
        </w:tc>
        <w:tc>
          <w:tcPr>
            <w:tcW w:w="4422" w:type="dxa"/>
          </w:tcPr>
          <w:p w:rsidR="004D0CC5" w:rsidRPr="0066476F" w:rsidRDefault="004D0CC5" w:rsidP="00E017AD">
            <w:pPr>
              <w:ind w:right="57"/>
              <w:jc w:val="both"/>
              <w:rPr>
                <w:rFonts w:cs="Arial"/>
                <w:szCs w:val="16"/>
              </w:rPr>
            </w:pPr>
            <w:r w:rsidRPr="0066476F">
              <w:rPr>
                <w:rFonts w:cs="Arial"/>
                <w:szCs w:val="16"/>
              </w:rPr>
              <w:t>Statistički ured Europske unije</w:t>
            </w:r>
          </w:p>
          <w:p w:rsidR="004D0CC5" w:rsidRPr="0066476F" w:rsidRDefault="004D0CC5" w:rsidP="00E017AD">
            <w:pPr>
              <w:ind w:right="57"/>
              <w:jc w:val="both"/>
              <w:rPr>
                <w:rFonts w:cs="Arial"/>
                <w:szCs w:val="16"/>
              </w:rPr>
            </w:pPr>
            <w:r w:rsidRPr="0066476F">
              <w:rPr>
                <w:rFonts w:cs="Arial"/>
                <w:szCs w:val="16"/>
              </w:rPr>
              <w:t>Narodne novine</w:t>
            </w:r>
          </w:p>
        </w:tc>
        <w:tc>
          <w:tcPr>
            <w:tcW w:w="284" w:type="dxa"/>
          </w:tcPr>
          <w:p w:rsidR="004D0CC5" w:rsidRPr="0066476F" w:rsidRDefault="004D0CC5" w:rsidP="00E017AD">
            <w:pPr>
              <w:ind w:right="57"/>
              <w:jc w:val="both"/>
              <w:rPr>
                <w:rFonts w:cs="Arial"/>
                <w:szCs w:val="16"/>
              </w:rPr>
            </w:pPr>
          </w:p>
        </w:tc>
        <w:tc>
          <w:tcPr>
            <w:tcW w:w="794" w:type="dxa"/>
            <w:gridSpan w:val="2"/>
          </w:tcPr>
          <w:p w:rsidR="0019641A" w:rsidRPr="0066476F" w:rsidRDefault="0019641A" w:rsidP="00E017AD">
            <w:pPr>
              <w:pStyle w:val="Heading1"/>
              <w:spacing w:before="0" w:after="0"/>
              <w:ind w:right="57"/>
              <w:jc w:val="both"/>
              <w:rPr>
                <w:rFonts w:cs="Arial"/>
                <w:b w:val="0"/>
                <w:i/>
                <w:spacing w:val="-2"/>
                <w:szCs w:val="16"/>
              </w:rPr>
            </w:pPr>
            <w:r w:rsidRPr="0066476F">
              <w:rPr>
                <w:rFonts w:cs="Arial"/>
                <w:b w:val="0"/>
                <w:i/>
                <w:spacing w:val="-2"/>
                <w:szCs w:val="16"/>
              </w:rPr>
              <w:t>Eurostat</w:t>
            </w:r>
          </w:p>
          <w:p w:rsidR="004D0CC5" w:rsidRPr="00FF4853" w:rsidRDefault="004D0CC5" w:rsidP="00FF4853">
            <w:pPr>
              <w:pStyle w:val="Heading1"/>
              <w:spacing w:before="0" w:after="0"/>
              <w:ind w:right="57"/>
              <w:jc w:val="both"/>
              <w:rPr>
                <w:rFonts w:cs="Arial"/>
                <w:b w:val="0"/>
                <w:i/>
                <w:spacing w:val="-2"/>
                <w:szCs w:val="16"/>
              </w:rPr>
            </w:pPr>
            <w:r w:rsidRPr="0066476F">
              <w:rPr>
                <w:rFonts w:cs="Arial"/>
                <w:b w:val="0"/>
                <w:i/>
                <w:spacing w:val="-2"/>
                <w:szCs w:val="16"/>
              </w:rPr>
              <w:t>NN</w:t>
            </w:r>
          </w:p>
        </w:tc>
        <w:tc>
          <w:tcPr>
            <w:tcW w:w="4366" w:type="dxa"/>
          </w:tcPr>
          <w:p w:rsidR="0019641A" w:rsidRPr="0066476F" w:rsidRDefault="0019641A" w:rsidP="00E017AD">
            <w:pPr>
              <w:pStyle w:val="Heading9"/>
              <w:tabs>
                <w:tab w:val="clear" w:pos="454"/>
                <w:tab w:val="left" w:pos="453"/>
              </w:tabs>
              <w:ind w:right="57"/>
              <w:rPr>
                <w:rFonts w:ascii="Arial" w:hAnsi="Arial" w:cs="Arial"/>
                <w:spacing w:val="-2"/>
                <w:szCs w:val="16"/>
              </w:rPr>
            </w:pPr>
            <w:r w:rsidRPr="0066476F">
              <w:rPr>
                <w:rFonts w:ascii="Arial" w:hAnsi="Arial" w:cs="Arial"/>
                <w:spacing w:val="-2"/>
                <w:szCs w:val="16"/>
              </w:rPr>
              <w:t xml:space="preserve">Statistical Office of </w:t>
            </w:r>
            <w:r w:rsidR="004655C4" w:rsidRPr="0066476F">
              <w:rPr>
                <w:rFonts w:ascii="Arial" w:hAnsi="Arial" w:cs="Arial"/>
                <w:spacing w:val="-2"/>
                <w:szCs w:val="16"/>
              </w:rPr>
              <w:t xml:space="preserve">the </w:t>
            </w:r>
            <w:r w:rsidRPr="0066476F">
              <w:rPr>
                <w:rFonts w:ascii="Arial" w:hAnsi="Arial" w:cs="Arial"/>
                <w:spacing w:val="-2"/>
                <w:szCs w:val="16"/>
              </w:rPr>
              <w:t>European Communities</w:t>
            </w:r>
          </w:p>
          <w:p w:rsidR="004D0CC5" w:rsidRPr="00FF4853" w:rsidRDefault="004D0CC5" w:rsidP="00FF4853">
            <w:pPr>
              <w:pStyle w:val="Heading9"/>
              <w:ind w:right="57"/>
              <w:rPr>
                <w:rFonts w:ascii="Arial" w:hAnsi="Arial" w:cs="Arial"/>
                <w:spacing w:val="-2"/>
                <w:szCs w:val="16"/>
              </w:rPr>
            </w:pPr>
            <w:r w:rsidRPr="0066476F">
              <w:rPr>
                <w:rFonts w:ascii="Arial" w:hAnsi="Arial" w:cs="Arial"/>
                <w:spacing w:val="-2"/>
                <w:szCs w:val="16"/>
              </w:rPr>
              <w:t xml:space="preserve">Narodne novine, official gazette of the </w:t>
            </w:r>
            <w:smartTag w:uri="urn:schemas-microsoft-com:office:smarttags" w:element="PlaceType">
              <w:r w:rsidRPr="0066476F">
                <w:rPr>
                  <w:rFonts w:ascii="Arial" w:hAnsi="Arial" w:cs="Arial"/>
                  <w:spacing w:val="-2"/>
                  <w:szCs w:val="16"/>
                </w:rPr>
                <w:t>Republic</w:t>
              </w:r>
            </w:smartTag>
            <w:r w:rsidRPr="0066476F">
              <w:rPr>
                <w:rFonts w:ascii="Arial" w:hAnsi="Arial" w:cs="Arial"/>
                <w:spacing w:val="-2"/>
                <w:szCs w:val="16"/>
              </w:rPr>
              <w:t xml:space="preserve"> of Croatia</w:t>
            </w:r>
          </w:p>
        </w:tc>
      </w:tr>
      <w:tr w:rsidR="00ED68AF" w:rsidRPr="0066476F" w:rsidTr="00962A40">
        <w:tc>
          <w:tcPr>
            <w:tcW w:w="5159" w:type="dxa"/>
            <w:gridSpan w:val="4"/>
          </w:tcPr>
          <w:p w:rsidR="00ED68AF" w:rsidRPr="0066476F" w:rsidRDefault="00ED68AF" w:rsidP="00E017AD">
            <w:pPr>
              <w:ind w:right="57"/>
              <w:jc w:val="both"/>
              <w:rPr>
                <w:rFonts w:cs="Arial"/>
                <w:szCs w:val="16"/>
              </w:rPr>
            </w:pPr>
          </w:p>
        </w:tc>
        <w:tc>
          <w:tcPr>
            <w:tcW w:w="284" w:type="dxa"/>
          </w:tcPr>
          <w:p w:rsidR="00ED68AF" w:rsidRPr="0066476F" w:rsidRDefault="00ED68AF" w:rsidP="00E017AD">
            <w:pPr>
              <w:ind w:right="57"/>
              <w:jc w:val="both"/>
              <w:rPr>
                <w:rFonts w:cs="Arial"/>
                <w:szCs w:val="16"/>
              </w:rPr>
            </w:pPr>
          </w:p>
        </w:tc>
        <w:tc>
          <w:tcPr>
            <w:tcW w:w="5160" w:type="dxa"/>
            <w:gridSpan w:val="3"/>
          </w:tcPr>
          <w:p w:rsidR="00ED68AF" w:rsidRPr="0066476F" w:rsidRDefault="00ED68AF" w:rsidP="00E017AD">
            <w:pPr>
              <w:ind w:right="57"/>
              <w:jc w:val="both"/>
              <w:rPr>
                <w:rFonts w:cs="Arial"/>
                <w:i/>
                <w:szCs w:val="16"/>
              </w:rPr>
            </w:pPr>
          </w:p>
        </w:tc>
      </w:tr>
      <w:tr w:rsidR="00ED68AF" w:rsidRPr="0066476F" w:rsidTr="00962A40">
        <w:tc>
          <w:tcPr>
            <w:tcW w:w="5159" w:type="dxa"/>
            <w:gridSpan w:val="4"/>
          </w:tcPr>
          <w:p w:rsidR="00ED68AF" w:rsidRPr="0066476F" w:rsidRDefault="00ED68AF" w:rsidP="00E017AD">
            <w:pPr>
              <w:ind w:right="57"/>
              <w:jc w:val="both"/>
              <w:rPr>
                <w:rFonts w:cs="Arial"/>
                <w:szCs w:val="16"/>
              </w:rPr>
            </w:pPr>
          </w:p>
        </w:tc>
        <w:tc>
          <w:tcPr>
            <w:tcW w:w="284" w:type="dxa"/>
          </w:tcPr>
          <w:p w:rsidR="00ED68AF" w:rsidRPr="0066476F" w:rsidRDefault="00ED68AF" w:rsidP="00E017AD">
            <w:pPr>
              <w:ind w:right="57"/>
              <w:jc w:val="both"/>
              <w:rPr>
                <w:rFonts w:cs="Arial"/>
                <w:szCs w:val="16"/>
              </w:rPr>
            </w:pPr>
          </w:p>
        </w:tc>
        <w:tc>
          <w:tcPr>
            <w:tcW w:w="5160" w:type="dxa"/>
            <w:gridSpan w:val="3"/>
          </w:tcPr>
          <w:p w:rsidR="00ED68AF" w:rsidRPr="0066476F" w:rsidRDefault="00ED68AF" w:rsidP="00E017AD">
            <w:pPr>
              <w:ind w:right="57"/>
              <w:jc w:val="both"/>
              <w:rPr>
                <w:rFonts w:cs="Arial"/>
                <w:i/>
                <w:szCs w:val="16"/>
              </w:rPr>
            </w:pPr>
          </w:p>
        </w:tc>
      </w:tr>
      <w:tr w:rsidR="00A47E48" w:rsidRPr="0066476F" w:rsidTr="00033AE7">
        <w:tc>
          <w:tcPr>
            <w:tcW w:w="5159" w:type="dxa"/>
            <w:gridSpan w:val="4"/>
          </w:tcPr>
          <w:p w:rsidR="00A47E48" w:rsidRPr="0066476F" w:rsidRDefault="00A47E48" w:rsidP="00033AE7">
            <w:pPr>
              <w:ind w:right="57"/>
              <w:jc w:val="both"/>
              <w:rPr>
                <w:rFonts w:cs="Arial"/>
                <w:szCs w:val="16"/>
              </w:rPr>
            </w:pPr>
          </w:p>
        </w:tc>
        <w:tc>
          <w:tcPr>
            <w:tcW w:w="284" w:type="dxa"/>
          </w:tcPr>
          <w:p w:rsidR="00A47E48" w:rsidRPr="0066476F" w:rsidRDefault="00A47E48" w:rsidP="00033AE7">
            <w:pPr>
              <w:ind w:right="57"/>
              <w:jc w:val="both"/>
              <w:rPr>
                <w:rFonts w:cs="Arial"/>
                <w:szCs w:val="16"/>
              </w:rPr>
            </w:pPr>
          </w:p>
        </w:tc>
        <w:tc>
          <w:tcPr>
            <w:tcW w:w="5160" w:type="dxa"/>
            <w:gridSpan w:val="3"/>
          </w:tcPr>
          <w:p w:rsidR="00A47E48" w:rsidRPr="0066476F" w:rsidRDefault="00A47E48" w:rsidP="00033AE7">
            <w:pPr>
              <w:ind w:right="57"/>
              <w:jc w:val="both"/>
              <w:rPr>
                <w:rFonts w:cs="Arial"/>
                <w:i/>
                <w:szCs w:val="16"/>
              </w:rPr>
            </w:pPr>
          </w:p>
        </w:tc>
      </w:tr>
      <w:tr w:rsidR="00A47E48" w:rsidRPr="0066476F" w:rsidTr="00033AE7">
        <w:tc>
          <w:tcPr>
            <w:tcW w:w="5159" w:type="dxa"/>
            <w:gridSpan w:val="4"/>
          </w:tcPr>
          <w:p w:rsidR="00A47E48" w:rsidRPr="0066476F" w:rsidRDefault="00A47E48" w:rsidP="00033AE7">
            <w:pPr>
              <w:ind w:right="57"/>
              <w:jc w:val="both"/>
              <w:rPr>
                <w:rFonts w:cs="Arial"/>
                <w:szCs w:val="16"/>
              </w:rPr>
            </w:pPr>
          </w:p>
        </w:tc>
        <w:tc>
          <w:tcPr>
            <w:tcW w:w="284" w:type="dxa"/>
          </w:tcPr>
          <w:p w:rsidR="00A47E48" w:rsidRPr="0066476F" w:rsidRDefault="00A47E48" w:rsidP="00033AE7">
            <w:pPr>
              <w:ind w:right="57"/>
              <w:jc w:val="both"/>
              <w:rPr>
                <w:rFonts w:cs="Arial"/>
                <w:szCs w:val="16"/>
              </w:rPr>
            </w:pPr>
          </w:p>
        </w:tc>
        <w:tc>
          <w:tcPr>
            <w:tcW w:w="5160" w:type="dxa"/>
            <w:gridSpan w:val="3"/>
          </w:tcPr>
          <w:p w:rsidR="00A47E48" w:rsidRPr="0066476F" w:rsidRDefault="00A47E48" w:rsidP="00033AE7">
            <w:pPr>
              <w:ind w:right="57"/>
              <w:jc w:val="both"/>
              <w:rPr>
                <w:rFonts w:cs="Arial"/>
                <w:i/>
                <w:szCs w:val="16"/>
              </w:rPr>
            </w:pPr>
          </w:p>
        </w:tc>
      </w:tr>
      <w:tr w:rsidR="004D0CC5" w:rsidRPr="0066476F" w:rsidTr="00962A40">
        <w:tc>
          <w:tcPr>
            <w:tcW w:w="5159" w:type="dxa"/>
            <w:gridSpan w:val="4"/>
          </w:tcPr>
          <w:p w:rsidR="004D0CC5" w:rsidRPr="0066476F" w:rsidRDefault="004D0CC5" w:rsidP="00E017AD">
            <w:pPr>
              <w:ind w:right="57"/>
              <w:jc w:val="both"/>
              <w:rPr>
                <w:rFonts w:cs="Arial"/>
                <w:b/>
                <w:szCs w:val="16"/>
              </w:rPr>
            </w:pPr>
            <w:r w:rsidRPr="0066476F">
              <w:rPr>
                <w:rFonts w:cs="Arial"/>
                <w:b/>
                <w:szCs w:val="16"/>
              </w:rPr>
              <w:t>Znakovi</w:t>
            </w:r>
          </w:p>
        </w:tc>
        <w:tc>
          <w:tcPr>
            <w:tcW w:w="284" w:type="dxa"/>
          </w:tcPr>
          <w:p w:rsidR="004D0CC5" w:rsidRPr="0066476F" w:rsidRDefault="004D0CC5" w:rsidP="00E017AD">
            <w:pPr>
              <w:ind w:right="57"/>
              <w:jc w:val="both"/>
              <w:rPr>
                <w:rFonts w:cs="Arial"/>
                <w:szCs w:val="16"/>
              </w:rPr>
            </w:pPr>
          </w:p>
        </w:tc>
        <w:tc>
          <w:tcPr>
            <w:tcW w:w="5160" w:type="dxa"/>
            <w:gridSpan w:val="3"/>
          </w:tcPr>
          <w:p w:rsidR="004D0CC5" w:rsidRPr="0066476F" w:rsidRDefault="004D0CC5" w:rsidP="00E017AD">
            <w:pPr>
              <w:ind w:right="57"/>
              <w:jc w:val="both"/>
              <w:rPr>
                <w:rFonts w:cs="Arial"/>
                <w:b/>
                <w:i/>
                <w:szCs w:val="16"/>
              </w:rPr>
            </w:pPr>
            <w:r w:rsidRPr="0066476F">
              <w:rPr>
                <w:rFonts w:cs="Arial"/>
                <w:b/>
                <w:i/>
                <w:szCs w:val="16"/>
              </w:rPr>
              <w:t>Symbols</w:t>
            </w:r>
          </w:p>
        </w:tc>
      </w:tr>
      <w:tr w:rsidR="00ED68AF" w:rsidRPr="0066476F" w:rsidTr="00962A40">
        <w:tc>
          <w:tcPr>
            <w:tcW w:w="312" w:type="dxa"/>
            <w:gridSpan w:val="2"/>
          </w:tcPr>
          <w:p w:rsidR="00ED68AF" w:rsidRPr="0066476F" w:rsidRDefault="00ED68AF" w:rsidP="00E017AD">
            <w:pPr>
              <w:ind w:right="57"/>
              <w:jc w:val="both"/>
              <w:rPr>
                <w:rFonts w:cs="Arial"/>
                <w:spacing w:val="4"/>
                <w:szCs w:val="16"/>
              </w:rPr>
            </w:pPr>
          </w:p>
        </w:tc>
        <w:tc>
          <w:tcPr>
            <w:tcW w:w="4847" w:type="dxa"/>
            <w:gridSpan w:val="2"/>
          </w:tcPr>
          <w:p w:rsidR="00ED68AF" w:rsidRPr="0066476F" w:rsidRDefault="00ED68AF" w:rsidP="00E017AD">
            <w:pPr>
              <w:ind w:right="57"/>
              <w:jc w:val="both"/>
              <w:rPr>
                <w:rFonts w:cs="Arial"/>
                <w:spacing w:val="4"/>
                <w:szCs w:val="16"/>
              </w:rPr>
            </w:pPr>
          </w:p>
        </w:tc>
        <w:tc>
          <w:tcPr>
            <w:tcW w:w="284" w:type="dxa"/>
          </w:tcPr>
          <w:p w:rsidR="00ED68AF" w:rsidRPr="0066476F" w:rsidRDefault="00ED68AF" w:rsidP="00E017AD">
            <w:pPr>
              <w:ind w:right="57"/>
              <w:jc w:val="both"/>
              <w:rPr>
                <w:rFonts w:cs="Arial"/>
                <w:szCs w:val="16"/>
              </w:rPr>
            </w:pPr>
          </w:p>
        </w:tc>
        <w:tc>
          <w:tcPr>
            <w:tcW w:w="256" w:type="dxa"/>
          </w:tcPr>
          <w:p w:rsidR="00ED68AF" w:rsidRPr="0066476F" w:rsidRDefault="00ED68AF" w:rsidP="00E017AD">
            <w:pPr>
              <w:pStyle w:val="Heading1"/>
              <w:spacing w:before="0" w:after="0"/>
              <w:ind w:right="57"/>
              <w:jc w:val="both"/>
              <w:rPr>
                <w:rFonts w:cs="Arial"/>
                <w:b w:val="0"/>
                <w:i/>
                <w:szCs w:val="16"/>
              </w:rPr>
            </w:pPr>
          </w:p>
        </w:tc>
        <w:tc>
          <w:tcPr>
            <w:tcW w:w="4904" w:type="dxa"/>
            <w:gridSpan w:val="2"/>
          </w:tcPr>
          <w:p w:rsidR="00ED68AF" w:rsidRPr="0066476F" w:rsidRDefault="00ED68AF" w:rsidP="00E017AD">
            <w:pPr>
              <w:pStyle w:val="Heading1"/>
              <w:spacing w:before="0" w:after="0"/>
              <w:ind w:right="57"/>
              <w:jc w:val="both"/>
              <w:rPr>
                <w:rFonts w:cs="Arial"/>
                <w:b w:val="0"/>
                <w:i/>
                <w:szCs w:val="16"/>
              </w:rPr>
            </w:pPr>
          </w:p>
        </w:tc>
      </w:tr>
      <w:tr w:rsidR="004D0CC5" w:rsidRPr="0066476F" w:rsidTr="00962A40">
        <w:tc>
          <w:tcPr>
            <w:tcW w:w="312" w:type="dxa"/>
            <w:gridSpan w:val="2"/>
          </w:tcPr>
          <w:p w:rsidR="004D0CC5" w:rsidRPr="0066476F" w:rsidRDefault="004D0CC5" w:rsidP="00E017AD">
            <w:pPr>
              <w:ind w:right="57"/>
              <w:jc w:val="both"/>
              <w:rPr>
                <w:rFonts w:cs="Arial"/>
                <w:szCs w:val="16"/>
              </w:rPr>
            </w:pPr>
            <w:r w:rsidRPr="0066476F">
              <w:rPr>
                <w:rFonts w:cs="Arial"/>
                <w:spacing w:val="4"/>
                <w:szCs w:val="16"/>
              </w:rPr>
              <w:t>-</w:t>
            </w:r>
          </w:p>
        </w:tc>
        <w:tc>
          <w:tcPr>
            <w:tcW w:w="4847" w:type="dxa"/>
            <w:gridSpan w:val="2"/>
          </w:tcPr>
          <w:p w:rsidR="004D0CC5" w:rsidRPr="0066476F" w:rsidRDefault="004D0CC5" w:rsidP="00E017AD">
            <w:pPr>
              <w:ind w:right="57"/>
              <w:jc w:val="both"/>
              <w:rPr>
                <w:rFonts w:cs="Arial"/>
                <w:szCs w:val="16"/>
              </w:rPr>
            </w:pPr>
            <w:r w:rsidRPr="0066476F">
              <w:rPr>
                <w:rFonts w:cs="Arial"/>
                <w:spacing w:val="4"/>
                <w:szCs w:val="16"/>
              </w:rPr>
              <w:t>nema pojave</w:t>
            </w:r>
          </w:p>
        </w:tc>
        <w:tc>
          <w:tcPr>
            <w:tcW w:w="284" w:type="dxa"/>
          </w:tcPr>
          <w:p w:rsidR="004D0CC5" w:rsidRPr="0066476F" w:rsidRDefault="004D0CC5" w:rsidP="00E017AD">
            <w:pPr>
              <w:ind w:right="57"/>
              <w:jc w:val="both"/>
              <w:rPr>
                <w:rFonts w:cs="Arial"/>
                <w:szCs w:val="16"/>
              </w:rPr>
            </w:pPr>
          </w:p>
        </w:tc>
        <w:tc>
          <w:tcPr>
            <w:tcW w:w="256" w:type="dxa"/>
          </w:tcPr>
          <w:p w:rsidR="004D0CC5" w:rsidRPr="0066476F" w:rsidRDefault="004D0CC5" w:rsidP="00E017AD">
            <w:pPr>
              <w:pStyle w:val="Heading1"/>
              <w:spacing w:before="0" w:after="0"/>
              <w:ind w:right="57"/>
              <w:jc w:val="both"/>
              <w:rPr>
                <w:rFonts w:cs="Arial"/>
                <w:b w:val="0"/>
                <w:i/>
                <w:szCs w:val="16"/>
              </w:rPr>
            </w:pPr>
            <w:r w:rsidRPr="0066476F">
              <w:rPr>
                <w:rFonts w:cs="Arial"/>
                <w:b w:val="0"/>
                <w:i/>
                <w:szCs w:val="16"/>
              </w:rPr>
              <w:t>-</w:t>
            </w:r>
          </w:p>
        </w:tc>
        <w:tc>
          <w:tcPr>
            <w:tcW w:w="4904" w:type="dxa"/>
            <w:gridSpan w:val="2"/>
          </w:tcPr>
          <w:p w:rsidR="004D0CC5" w:rsidRPr="0066476F" w:rsidRDefault="004D0CC5" w:rsidP="00E017AD">
            <w:pPr>
              <w:pStyle w:val="Heading1"/>
              <w:spacing w:before="0" w:after="0"/>
              <w:ind w:right="57"/>
              <w:jc w:val="both"/>
              <w:rPr>
                <w:rFonts w:cs="Arial"/>
                <w:b w:val="0"/>
                <w:i/>
                <w:szCs w:val="16"/>
              </w:rPr>
            </w:pPr>
            <w:r w:rsidRPr="0066476F">
              <w:rPr>
                <w:rFonts w:cs="Arial"/>
                <w:b w:val="0"/>
                <w:i/>
                <w:szCs w:val="16"/>
              </w:rPr>
              <w:t>no occurrence</w:t>
            </w:r>
          </w:p>
        </w:tc>
      </w:tr>
      <w:tr w:rsidR="006C023B" w:rsidRPr="0066476F" w:rsidTr="00962A40">
        <w:tc>
          <w:tcPr>
            <w:tcW w:w="312" w:type="dxa"/>
            <w:gridSpan w:val="2"/>
          </w:tcPr>
          <w:p w:rsidR="006C023B" w:rsidRPr="0066476F" w:rsidRDefault="006C023B" w:rsidP="003B34C9">
            <w:pPr>
              <w:ind w:right="57"/>
              <w:jc w:val="both"/>
              <w:rPr>
                <w:rFonts w:cs="Arial"/>
                <w:spacing w:val="4"/>
                <w:szCs w:val="16"/>
              </w:rPr>
            </w:pPr>
          </w:p>
        </w:tc>
        <w:tc>
          <w:tcPr>
            <w:tcW w:w="4847" w:type="dxa"/>
            <w:gridSpan w:val="2"/>
          </w:tcPr>
          <w:p w:rsidR="006C023B" w:rsidRPr="0066476F" w:rsidRDefault="006C023B" w:rsidP="003B34C9">
            <w:pPr>
              <w:ind w:right="57"/>
              <w:jc w:val="both"/>
              <w:rPr>
                <w:rFonts w:cs="Arial"/>
                <w:spacing w:val="4"/>
                <w:szCs w:val="16"/>
              </w:rPr>
            </w:pPr>
          </w:p>
        </w:tc>
        <w:tc>
          <w:tcPr>
            <w:tcW w:w="284" w:type="dxa"/>
          </w:tcPr>
          <w:p w:rsidR="006C023B" w:rsidRPr="0066476F" w:rsidRDefault="006C023B" w:rsidP="003B34C9">
            <w:pPr>
              <w:ind w:right="57"/>
              <w:jc w:val="both"/>
              <w:rPr>
                <w:rFonts w:cs="Arial"/>
                <w:szCs w:val="16"/>
              </w:rPr>
            </w:pPr>
          </w:p>
        </w:tc>
        <w:tc>
          <w:tcPr>
            <w:tcW w:w="256" w:type="dxa"/>
          </w:tcPr>
          <w:p w:rsidR="006C023B" w:rsidRPr="0066476F" w:rsidRDefault="006C023B" w:rsidP="003B34C9">
            <w:pPr>
              <w:pStyle w:val="Heading1"/>
              <w:spacing w:before="0" w:after="0"/>
              <w:ind w:right="57"/>
              <w:jc w:val="both"/>
              <w:rPr>
                <w:rFonts w:cs="Arial"/>
                <w:b w:val="0"/>
                <w:i/>
                <w:szCs w:val="16"/>
              </w:rPr>
            </w:pPr>
          </w:p>
        </w:tc>
        <w:tc>
          <w:tcPr>
            <w:tcW w:w="4904" w:type="dxa"/>
            <w:gridSpan w:val="2"/>
          </w:tcPr>
          <w:p w:rsidR="006C023B" w:rsidRPr="0066476F" w:rsidRDefault="006C023B" w:rsidP="003B34C9">
            <w:pPr>
              <w:pStyle w:val="Heading1"/>
              <w:spacing w:before="0" w:after="0"/>
              <w:ind w:right="57"/>
              <w:jc w:val="both"/>
              <w:rPr>
                <w:rFonts w:cs="Arial"/>
                <w:b w:val="0"/>
                <w:i/>
                <w:szCs w:val="16"/>
              </w:rPr>
            </w:pPr>
          </w:p>
        </w:tc>
      </w:tr>
      <w:tr w:rsidR="006C023B" w:rsidRPr="0066476F" w:rsidTr="00962A40">
        <w:tc>
          <w:tcPr>
            <w:tcW w:w="312" w:type="dxa"/>
            <w:gridSpan w:val="2"/>
          </w:tcPr>
          <w:p w:rsidR="006C023B" w:rsidRPr="0066476F" w:rsidRDefault="006C023B" w:rsidP="003B34C9">
            <w:pPr>
              <w:ind w:right="57"/>
              <w:jc w:val="both"/>
              <w:rPr>
                <w:rFonts w:cs="Arial"/>
                <w:spacing w:val="4"/>
                <w:szCs w:val="16"/>
              </w:rPr>
            </w:pPr>
          </w:p>
        </w:tc>
        <w:tc>
          <w:tcPr>
            <w:tcW w:w="4847" w:type="dxa"/>
            <w:gridSpan w:val="2"/>
          </w:tcPr>
          <w:p w:rsidR="006C023B" w:rsidRPr="0066476F" w:rsidRDefault="006C023B" w:rsidP="003B34C9">
            <w:pPr>
              <w:ind w:right="57"/>
              <w:jc w:val="both"/>
              <w:rPr>
                <w:rFonts w:cs="Arial"/>
                <w:spacing w:val="4"/>
                <w:szCs w:val="16"/>
              </w:rPr>
            </w:pPr>
          </w:p>
        </w:tc>
        <w:tc>
          <w:tcPr>
            <w:tcW w:w="284" w:type="dxa"/>
          </w:tcPr>
          <w:p w:rsidR="006C023B" w:rsidRPr="0066476F" w:rsidRDefault="006C023B" w:rsidP="003B34C9">
            <w:pPr>
              <w:ind w:right="57"/>
              <w:jc w:val="both"/>
              <w:rPr>
                <w:rFonts w:cs="Arial"/>
                <w:szCs w:val="16"/>
              </w:rPr>
            </w:pPr>
          </w:p>
        </w:tc>
        <w:tc>
          <w:tcPr>
            <w:tcW w:w="256" w:type="dxa"/>
          </w:tcPr>
          <w:p w:rsidR="006C023B" w:rsidRPr="0066476F" w:rsidRDefault="006C023B" w:rsidP="003B34C9">
            <w:pPr>
              <w:pStyle w:val="Heading1"/>
              <w:spacing w:before="0" w:after="0"/>
              <w:ind w:right="57"/>
              <w:jc w:val="both"/>
              <w:rPr>
                <w:rFonts w:cs="Arial"/>
                <w:b w:val="0"/>
                <w:i/>
                <w:szCs w:val="16"/>
              </w:rPr>
            </w:pPr>
          </w:p>
        </w:tc>
        <w:tc>
          <w:tcPr>
            <w:tcW w:w="4904" w:type="dxa"/>
            <w:gridSpan w:val="2"/>
          </w:tcPr>
          <w:p w:rsidR="006C023B" w:rsidRPr="0066476F" w:rsidRDefault="006C023B" w:rsidP="003B34C9">
            <w:pPr>
              <w:pStyle w:val="Heading1"/>
              <w:spacing w:before="0" w:after="0"/>
              <w:ind w:right="57"/>
              <w:jc w:val="both"/>
              <w:rPr>
                <w:rFonts w:cs="Arial"/>
                <w:b w:val="0"/>
                <w:i/>
                <w:szCs w:val="16"/>
              </w:rPr>
            </w:pPr>
          </w:p>
        </w:tc>
      </w:tr>
      <w:tr w:rsidR="00EE165A" w:rsidRPr="0066476F" w:rsidTr="00EE165A">
        <w:tc>
          <w:tcPr>
            <w:tcW w:w="312" w:type="dxa"/>
            <w:gridSpan w:val="2"/>
          </w:tcPr>
          <w:p w:rsidR="00EE165A" w:rsidRPr="0066476F" w:rsidRDefault="00EE165A" w:rsidP="00703F19">
            <w:pPr>
              <w:ind w:right="57"/>
              <w:jc w:val="both"/>
              <w:rPr>
                <w:rFonts w:cs="Arial"/>
                <w:spacing w:val="4"/>
                <w:szCs w:val="16"/>
              </w:rPr>
            </w:pPr>
          </w:p>
        </w:tc>
        <w:tc>
          <w:tcPr>
            <w:tcW w:w="4847" w:type="dxa"/>
            <w:gridSpan w:val="2"/>
          </w:tcPr>
          <w:p w:rsidR="00EE165A" w:rsidRPr="0066476F" w:rsidRDefault="00EE165A" w:rsidP="00703F19">
            <w:pPr>
              <w:ind w:right="57"/>
              <w:jc w:val="both"/>
              <w:rPr>
                <w:rFonts w:cs="Arial"/>
                <w:spacing w:val="4"/>
                <w:szCs w:val="16"/>
              </w:rPr>
            </w:pPr>
          </w:p>
        </w:tc>
        <w:tc>
          <w:tcPr>
            <w:tcW w:w="284" w:type="dxa"/>
          </w:tcPr>
          <w:p w:rsidR="00EE165A" w:rsidRPr="0066476F" w:rsidRDefault="00EE165A" w:rsidP="00703F19">
            <w:pPr>
              <w:ind w:right="57"/>
              <w:jc w:val="both"/>
              <w:rPr>
                <w:rFonts w:cs="Arial"/>
                <w:szCs w:val="16"/>
              </w:rPr>
            </w:pPr>
          </w:p>
        </w:tc>
        <w:tc>
          <w:tcPr>
            <w:tcW w:w="256" w:type="dxa"/>
          </w:tcPr>
          <w:p w:rsidR="00EE165A" w:rsidRPr="0066476F" w:rsidRDefault="00EE165A" w:rsidP="00703F19">
            <w:pPr>
              <w:pStyle w:val="Heading1"/>
              <w:spacing w:before="0" w:after="0"/>
              <w:ind w:right="57"/>
              <w:jc w:val="both"/>
              <w:rPr>
                <w:rFonts w:cs="Arial"/>
                <w:b w:val="0"/>
                <w:i/>
                <w:szCs w:val="16"/>
              </w:rPr>
            </w:pPr>
          </w:p>
        </w:tc>
        <w:tc>
          <w:tcPr>
            <w:tcW w:w="4904" w:type="dxa"/>
            <w:gridSpan w:val="2"/>
          </w:tcPr>
          <w:p w:rsidR="00EE165A" w:rsidRPr="0066476F" w:rsidRDefault="00EE165A" w:rsidP="00703F19">
            <w:pPr>
              <w:pStyle w:val="Heading1"/>
              <w:spacing w:before="0" w:after="0"/>
              <w:ind w:right="57"/>
              <w:jc w:val="both"/>
              <w:rPr>
                <w:rFonts w:cs="Arial"/>
                <w:b w:val="0"/>
                <w:i/>
                <w:szCs w:val="16"/>
              </w:rPr>
            </w:pPr>
          </w:p>
        </w:tc>
      </w:tr>
      <w:tr w:rsidR="00EE165A" w:rsidRPr="0066476F" w:rsidTr="00EE165A">
        <w:tc>
          <w:tcPr>
            <w:tcW w:w="312" w:type="dxa"/>
            <w:gridSpan w:val="2"/>
          </w:tcPr>
          <w:p w:rsidR="00EE165A" w:rsidRPr="0066476F" w:rsidRDefault="00EE165A" w:rsidP="00703F19">
            <w:pPr>
              <w:ind w:right="57"/>
              <w:jc w:val="both"/>
              <w:rPr>
                <w:rFonts w:cs="Arial"/>
                <w:spacing w:val="4"/>
                <w:szCs w:val="16"/>
              </w:rPr>
            </w:pPr>
          </w:p>
        </w:tc>
        <w:tc>
          <w:tcPr>
            <w:tcW w:w="4847" w:type="dxa"/>
            <w:gridSpan w:val="2"/>
          </w:tcPr>
          <w:p w:rsidR="00EE165A" w:rsidRPr="0066476F" w:rsidRDefault="00EE165A" w:rsidP="00703F19">
            <w:pPr>
              <w:ind w:right="57"/>
              <w:jc w:val="both"/>
              <w:rPr>
                <w:rFonts w:cs="Arial"/>
                <w:spacing w:val="4"/>
                <w:szCs w:val="16"/>
              </w:rPr>
            </w:pPr>
          </w:p>
        </w:tc>
        <w:tc>
          <w:tcPr>
            <w:tcW w:w="284" w:type="dxa"/>
          </w:tcPr>
          <w:p w:rsidR="00EE165A" w:rsidRPr="0066476F" w:rsidRDefault="00EE165A" w:rsidP="00703F19">
            <w:pPr>
              <w:ind w:right="57"/>
              <w:jc w:val="both"/>
              <w:rPr>
                <w:rFonts w:cs="Arial"/>
                <w:szCs w:val="16"/>
              </w:rPr>
            </w:pPr>
          </w:p>
        </w:tc>
        <w:tc>
          <w:tcPr>
            <w:tcW w:w="256" w:type="dxa"/>
          </w:tcPr>
          <w:p w:rsidR="00EE165A" w:rsidRPr="0066476F" w:rsidRDefault="00EE165A" w:rsidP="00703F19">
            <w:pPr>
              <w:pStyle w:val="Heading1"/>
              <w:spacing w:before="0" w:after="0"/>
              <w:ind w:right="57"/>
              <w:jc w:val="both"/>
              <w:rPr>
                <w:rFonts w:cs="Arial"/>
                <w:b w:val="0"/>
                <w:i/>
                <w:szCs w:val="16"/>
              </w:rPr>
            </w:pPr>
          </w:p>
        </w:tc>
        <w:tc>
          <w:tcPr>
            <w:tcW w:w="4904" w:type="dxa"/>
            <w:gridSpan w:val="2"/>
          </w:tcPr>
          <w:p w:rsidR="00EE165A" w:rsidRPr="0066476F" w:rsidRDefault="00EE165A" w:rsidP="00703F19">
            <w:pPr>
              <w:pStyle w:val="Heading1"/>
              <w:spacing w:before="0" w:after="0"/>
              <w:ind w:right="57"/>
              <w:jc w:val="both"/>
              <w:rPr>
                <w:rFonts w:cs="Arial"/>
                <w:b w:val="0"/>
                <w:i/>
                <w:szCs w:val="16"/>
              </w:rPr>
            </w:pPr>
          </w:p>
        </w:tc>
      </w:tr>
      <w:tr w:rsidR="00EE165A" w:rsidRPr="0066476F" w:rsidTr="00EE165A">
        <w:tc>
          <w:tcPr>
            <w:tcW w:w="312" w:type="dxa"/>
            <w:gridSpan w:val="2"/>
          </w:tcPr>
          <w:p w:rsidR="00EE165A" w:rsidRPr="0066476F" w:rsidRDefault="00EE165A" w:rsidP="00703F19">
            <w:pPr>
              <w:ind w:right="57"/>
              <w:jc w:val="both"/>
              <w:rPr>
                <w:rFonts w:cs="Arial"/>
                <w:spacing w:val="4"/>
                <w:szCs w:val="16"/>
              </w:rPr>
            </w:pPr>
          </w:p>
        </w:tc>
        <w:tc>
          <w:tcPr>
            <w:tcW w:w="4847" w:type="dxa"/>
            <w:gridSpan w:val="2"/>
          </w:tcPr>
          <w:p w:rsidR="00EE165A" w:rsidRPr="0066476F" w:rsidRDefault="00EE165A" w:rsidP="00703F19">
            <w:pPr>
              <w:ind w:right="57"/>
              <w:jc w:val="both"/>
              <w:rPr>
                <w:rFonts w:cs="Arial"/>
                <w:spacing w:val="4"/>
                <w:szCs w:val="16"/>
              </w:rPr>
            </w:pPr>
          </w:p>
        </w:tc>
        <w:tc>
          <w:tcPr>
            <w:tcW w:w="284" w:type="dxa"/>
          </w:tcPr>
          <w:p w:rsidR="00EE165A" w:rsidRPr="0066476F" w:rsidRDefault="00EE165A" w:rsidP="00703F19">
            <w:pPr>
              <w:ind w:right="57"/>
              <w:jc w:val="both"/>
              <w:rPr>
                <w:rFonts w:cs="Arial"/>
                <w:szCs w:val="16"/>
              </w:rPr>
            </w:pPr>
          </w:p>
        </w:tc>
        <w:tc>
          <w:tcPr>
            <w:tcW w:w="256" w:type="dxa"/>
          </w:tcPr>
          <w:p w:rsidR="00EE165A" w:rsidRPr="0066476F" w:rsidRDefault="00EE165A" w:rsidP="00703F19">
            <w:pPr>
              <w:pStyle w:val="Heading1"/>
              <w:spacing w:before="0" w:after="0"/>
              <w:ind w:right="57"/>
              <w:jc w:val="both"/>
              <w:rPr>
                <w:rFonts w:cs="Arial"/>
                <w:b w:val="0"/>
                <w:i/>
                <w:szCs w:val="16"/>
              </w:rPr>
            </w:pPr>
          </w:p>
        </w:tc>
        <w:tc>
          <w:tcPr>
            <w:tcW w:w="4904" w:type="dxa"/>
            <w:gridSpan w:val="2"/>
          </w:tcPr>
          <w:p w:rsidR="00EE165A" w:rsidRPr="0066476F" w:rsidRDefault="00EE165A" w:rsidP="00703F19">
            <w:pPr>
              <w:pStyle w:val="Heading1"/>
              <w:spacing w:before="0" w:after="0"/>
              <w:ind w:right="57"/>
              <w:jc w:val="both"/>
              <w:rPr>
                <w:rFonts w:cs="Arial"/>
                <w:b w:val="0"/>
                <w:i/>
                <w:szCs w:val="16"/>
              </w:rPr>
            </w:pPr>
          </w:p>
        </w:tc>
      </w:tr>
      <w:tr w:rsidR="00EE165A" w:rsidRPr="0066476F" w:rsidTr="00EE165A">
        <w:tc>
          <w:tcPr>
            <w:tcW w:w="312" w:type="dxa"/>
            <w:gridSpan w:val="2"/>
          </w:tcPr>
          <w:p w:rsidR="00EE165A" w:rsidRPr="0066476F" w:rsidRDefault="00EE165A" w:rsidP="00703F19">
            <w:pPr>
              <w:ind w:right="57"/>
              <w:jc w:val="both"/>
              <w:rPr>
                <w:rFonts w:cs="Arial"/>
                <w:spacing w:val="4"/>
                <w:szCs w:val="16"/>
              </w:rPr>
            </w:pPr>
          </w:p>
        </w:tc>
        <w:tc>
          <w:tcPr>
            <w:tcW w:w="4847" w:type="dxa"/>
            <w:gridSpan w:val="2"/>
          </w:tcPr>
          <w:p w:rsidR="00EE165A" w:rsidRPr="0066476F" w:rsidRDefault="00EE165A" w:rsidP="00703F19">
            <w:pPr>
              <w:ind w:right="57"/>
              <w:jc w:val="both"/>
              <w:rPr>
                <w:rFonts w:cs="Arial"/>
                <w:spacing w:val="4"/>
                <w:szCs w:val="16"/>
              </w:rPr>
            </w:pPr>
          </w:p>
        </w:tc>
        <w:tc>
          <w:tcPr>
            <w:tcW w:w="284" w:type="dxa"/>
          </w:tcPr>
          <w:p w:rsidR="00EE165A" w:rsidRPr="0066476F" w:rsidRDefault="00EE165A" w:rsidP="00703F19">
            <w:pPr>
              <w:ind w:right="57"/>
              <w:jc w:val="both"/>
              <w:rPr>
                <w:rFonts w:cs="Arial"/>
                <w:szCs w:val="16"/>
              </w:rPr>
            </w:pPr>
          </w:p>
        </w:tc>
        <w:tc>
          <w:tcPr>
            <w:tcW w:w="256" w:type="dxa"/>
          </w:tcPr>
          <w:p w:rsidR="00EE165A" w:rsidRPr="0066476F" w:rsidRDefault="00EE165A" w:rsidP="00703F19">
            <w:pPr>
              <w:pStyle w:val="Heading1"/>
              <w:spacing w:before="0" w:after="0"/>
              <w:ind w:right="57"/>
              <w:jc w:val="both"/>
              <w:rPr>
                <w:rFonts w:cs="Arial"/>
                <w:b w:val="0"/>
                <w:i/>
                <w:szCs w:val="16"/>
              </w:rPr>
            </w:pPr>
          </w:p>
        </w:tc>
        <w:tc>
          <w:tcPr>
            <w:tcW w:w="4904" w:type="dxa"/>
            <w:gridSpan w:val="2"/>
          </w:tcPr>
          <w:p w:rsidR="00EE165A" w:rsidRPr="0066476F" w:rsidRDefault="00EE165A" w:rsidP="00703F19">
            <w:pPr>
              <w:pStyle w:val="Heading1"/>
              <w:spacing w:before="0" w:after="0"/>
              <w:ind w:right="57"/>
              <w:jc w:val="both"/>
              <w:rPr>
                <w:rFonts w:cs="Arial"/>
                <w:b w:val="0"/>
                <w:i/>
                <w:szCs w:val="16"/>
              </w:rPr>
            </w:pPr>
          </w:p>
        </w:tc>
      </w:tr>
    </w:tbl>
    <w:p w:rsidR="00FF4853" w:rsidRDefault="00FF4853" w:rsidP="00962A40">
      <w:pPr>
        <w:tabs>
          <w:tab w:val="center" w:pos="5273"/>
          <w:tab w:val="right" w:pos="10546"/>
        </w:tabs>
        <w:jc w:val="center"/>
        <w:rPr>
          <w:b/>
          <w:sz w:val="14"/>
          <w:szCs w:val="14"/>
        </w:rPr>
      </w:pPr>
    </w:p>
    <w:p w:rsidR="00FF4853" w:rsidRDefault="00FF4853" w:rsidP="00962A40">
      <w:pPr>
        <w:tabs>
          <w:tab w:val="center" w:pos="5273"/>
          <w:tab w:val="right" w:pos="10546"/>
        </w:tabs>
        <w:jc w:val="center"/>
        <w:rPr>
          <w:b/>
          <w:sz w:val="14"/>
          <w:szCs w:val="14"/>
        </w:rPr>
      </w:pPr>
    </w:p>
    <w:p w:rsidR="00962A40" w:rsidRPr="0066476F" w:rsidRDefault="00A47E48" w:rsidP="00962A40">
      <w:pPr>
        <w:tabs>
          <w:tab w:val="center" w:pos="5273"/>
          <w:tab w:val="right" w:pos="10546"/>
        </w:tabs>
        <w:jc w:val="center"/>
        <w:rPr>
          <w:b/>
          <w:sz w:val="14"/>
          <w:szCs w:val="14"/>
        </w:rPr>
      </w:pPr>
      <w:r>
        <w:rPr>
          <w:b/>
          <w:sz w:val="14"/>
          <w:szCs w:val="14"/>
        </w:rPr>
        <w:t>Objavljuje</w:t>
      </w:r>
      <w:r w:rsidR="00962A40" w:rsidRPr="0066476F">
        <w:rPr>
          <w:b/>
          <w:sz w:val="14"/>
          <w:szCs w:val="14"/>
        </w:rPr>
        <w:t xml:space="preserve"> i tiska Državni zavod za statistiku Republike Hrvatske, Zagreb, Ilica 3, p. p. 80.</w:t>
      </w:r>
    </w:p>
    <w:p w:rsidR="00962A40" w:rsidRPr="0066476F" w:rsidRDefault="00962A40" w:rsidP="00962A40">
      <w:pPr>
        <w:pStyle w:val="Heading1"/>
        <w:spacing w:before="0" w:after="0"/>
        <w:ind w:right="0"/>
        <w:rPr>
          <w:b w:val="0"/>
          <w:i/>
          <w:sz w:val="14"/>
          <w:szCs w:val="14"/>
        </w:rPr>
      </w:pPr>
      <w:r w:rsidRPr="0066476F">
        <w:rPr>
          <w:b w:val="0"/>
          <w:i/>
          <w:sz w:val="14"/>
          <w:szCs w:val="14"/>
        </w:rPr>
        <w:t>Published and printed by the Croatian Bureau of Statistics, Zagreb, Ilica 3, P. O. B. 80</w:t>
      </w:r>
    </w:p>
    <w:p w:rsidR="00962A40" w:rsidRPr="0066476F" w:rsidRDefault="00962A40" w:rsidP="00962A40">
      <w:pPr>
        <w:tabs>
          <w:tab w:val="center" w:pos="5273"/>
          <w:tab w:val="right" w:pos="10546"/>
        </w:tabs>
        <w:jc w:val="center"/>
        <w:rPr>
          <w:sz w:val="14"/>
          <w:szCs w:val="14"/>
        </w:rPr>
      </w:pPr>
      <w:r w:rsidRPr="0066476F">
        <w:rPr>
          <w:b/>
          <w:sz w:val="14"/>
          <w:szCs w:val="14"/>
        </w:rPr>
        <w:t>Telefon</w:t>
      </w:r>
      <w:r w:rsidRPr="0066476F">
        <w:rPr>
          <w:sz w:val="14"/>
          <w:szCs w:val="14"/>
        </w:rPr>
        <w:t xml:space="preserve">/ </w:t>
      </w:r>
      <w:r w:rsidRPr="0066476F">
        <w:rPr>
          <w:i/>
          <w:sz w:val="14"/>
          <w:szCs w:val="14"/>
        </w:rPr>
        <w:t>Phone</w:t>
      </w:r>
      <w:r w:rsidRPr="0066476F">
        <w:rPr>
          <w:sz w:val="14"/>
          <w:szCs w:val="14"/>
        </w:rPr>
        <w:t xml:space="preserve">: </w:t>
      </w:r>
      <w:r w:rsidRPr="0066476F">
        <w:rPr>
          <w:b/>
          <w:sz w:val="14"/>
          <w:szCs w:val="14"/>
        </w:rPr>
        <w:t>+385 (0) 1 4806-111, telefaks</w:t>
      </w:r>
      <w:r w:rsidRPr="0066476F">
        <w:rPr>
          <w:sz w:val="14"/>
          <w:szCs w:val="14"/>
        </w:rPr>
        <w:t xml:space="preserve">/ </w:t>
      </w:r>
      <w:r w:rsidRPr="0066476F">
        <w:rPr>
          <w:i/>
          <w:sz w:val="14"/>
          <w:szCs w:val="14"/>
        </w:rPr>
        <w:t>Fax</w:t>
      </w:r>
      <w:r w:rsidRPr="0066476F">
        <w:rPr>
          <w:sz w:val="14"/>
          <w:szCs w:val="14"/>
        </w:rPr>
        <w:t xml:space="preserve">: </w:t>
      </w:r>
      <w:r w:rsidRPr="0066476F">
        <w:rPr>
          <w:b/>
          <w:sz w:val="14"/>
          <w:szCs w:val="14"/>
        </w:rPr>
        <w:t>+385 (0) 1 4817-666</w:t>
      </w:r>
    </w:p>
    <w:p w:rsidR="00962A40" w:rsidRPr="0066476F" w:rsidRDefault="00962A40" w:rsidP="00962A40">
      <w:pPr>
        <w:tabs>
          <w:tab w:val="center" w:pos="5273"/>
          <w:tab w:val="right" w:pos="10546"/>
        </w:tabs>
        <w:jc w:val="center"/>
        <w:rPr>
          <w:rFonts w:cs="Arial"/>
          <w:b/>
          <w:bCs/>
          <w:sz w:val="8"/>
          <w:szCs w:val="8"/>
        </w:rPr>
      </w:pPr>
    </w:p>
    <w:p w:rsidR="00962A40" w:rsidRPr="0066476F" w:rsidRDefault="00962A40" w:rsidP="00962A40">
      <w:pPr>
        <w:tabs>
          <w:tab w:val="center" w:pos="5273"/>
          <w:tab w:val="right" w:pos="10546"/>
        </w:tabs>
        <w:jc w:val="center"/>
        <w:rPr>
          <w:b/>
          <w:sz w:val="14"/>
          <w:szCs w:val="14"/>
        </w:rPr>
      </w:pPr>
      <w:r w:rsidRPr="0066476F">
        <w:rPr>
          <w:rFonts w:cs="Arial"/>
          <w:b/>
          <w:bCs/>
          <w:sz w:val="14"/>
          <w:szCs w:val="14"/>
        </w:rPr>
        <w:t>Odgovara ravnatelj Marko Krištof</w:t>
      </w:r>
      <w:r w:rsidRPr="0066476F">
        <w:rPr>
          <w:b/>
          <w:sz w:val="14"/>
          <w:szCs w:val="14"/>
        </w:rPr>
        <w:t>.</w:t>
      </w:r>
    </w:p>
    <w:p w:rsidR="00962A40" w:rsidRPr="0066476F" w:rsidRDefault="00962A40" w:rsidP="00962A40">
      <w:pPr>
        <w:jc w:val="center"/>
        <w:rPr>
          <w:rFonts w:cs="Arial"/>
          <w:i/>
          <w:color w:val="000000"/>
          <w:sz w:val="14"/>
          <w:szCs w:val="14"/>
        </w:rPr>
      </w:pPr>
      <w:r w:rsidRPr="0066476F">
        <w:rPr>
          <w:rFonts w:cs="Arial"/>
          <w:i/>
          <w:iCs/>
          <w:sz w:val="14"/>
          <w:szCs w:val="14"/>
        </w:rPr>
        <w:t xml:space="preserve">Person responsible: </w:t>
      </w:r>
      <w:r w:rsidRPr="0066476F">
        <w:rPr>
          <w:rFonts w:cs="Arial"/>
          <w:i/>
          <w:color w:val="000000"/>
          <w:sz w:val="14"/>
          <w:szCs w:val="14"/>
        </w:rPr>
        <w:t>Marko Krištof, Director General</w:t>
      </w:r>
    </w:p>
    <w:p w:rsidR="00962A40" w:rsidRPr="0066476F" w:rsidRDefault="00962A40" w:rsidP="00962A40">
      <w:pPr>
        <w:tabs>
          <w:tab w:val="center" w:pos="5273"/>
          <w:tab w:val="right" w:pos="10546"/>
        </w:tabs>
        <w:jc w:val="center"/>
        <w:rPr>
          <w:rFonts w:cs="Arial"/>
          <w:b/>
          <w:bCs/>
          <w:sz w:val="8"/>
          <w:szCs w:val="8"/>
        </w:rPr>
      </w:pPr>
    </w:p>
    <w:p w:rsidR="00962A40" w:rsidRPr="0066476F" w:rsidRDefault="00962A40" w:rsidP="00962A40">
      <w:pPr>
        <w:jc w:val="center"/>
        <w:rPr>
          <w:rFonts w:cs="Arial"/>
          <w:sz w:val="14"/>
          <w:szCs w:val="14"/>
        </w:rPr>
      </w:pPr>
      <w:r w:rsidRPr="0066476F">
        <w:rPr>
          <w:rFonts w:cs="Arial"/>
          <w:b/>
          <w:sz w:val="14"/>
          <w:szCs w:val="14"/>
        </w:rPr>
        <w:t>Priredile: Ivana Brozović i Marijana Kožul</w:t>
      </w:r>
    </w:p>
    <w:p w:rsidR="00962A40" w:rsidRPr="0066476F" w:rsidRDefault="00962A40" w:rsidP="00962A40">
      <w:pPr>
        <w:pStyle w:val="GLAVAE"/>
        <w:spacing w:after="0"/>
        <w:rPr>
          <w:rFonts w:ascii="Arial" w:hAnsi="Arial" w:cs="Arial"/>
          <w:szCs w:val="14"/>
          <w:lang w:val="en-GB"/>
        </w:rPr>
      </w:pPr>
      <w:r w:rsidRPr="0066476F">
        <w:rPr>
          <w:rFonts w:ascii="Arial" w:hAnsi="Arial" w:cs="Arial"/>
          <w:szCs w:val="14"/>
          <w:lang w:val="en-GB"/>
        </w:rPr>
        <w:t>Prepared by: Ivana Brozović and Marijana Kožul</w:t>
      </w:r>
    </w:p>
    <w:p w:rsidR="00962A40" w:rsidRPr="0066476F" w:rsidRDefault="00962A40" w:rsidP="00962A40">
      <w:pPr>
        <w:tabs>
          <w:tab w:val="center" w:pos="5273"/>
          <w:tab w:val="right" w:pos="10546"/>
        </w:tabs>
        <w:jc w:val="center"/>
        <w:rPr>
          <w:i/>
          <w:sz w:val="8"/>
          <w:szCs w:val="8"/>
        </w:rPr>
      </w:pPr>
    </w:p>
    <w:tbl>
      <w:tblPr>
        <w:tblW w:w="106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8"/>
        <w:gridCol w:w="5670"/>
        <w:gridCol w:w="2495"/>
      </w:tblGrid>
      <w:tr w:rsidR="00962A40" w:rsidRPr="0066476F" w:rsidTr="00947EE9">
        <w:trPr>
          <w:trHeight w:val="454"/>
          <w:jc w:val="center"/>
        </w:trPr>
        <w:tc>
          <w:tcPr>
            <w:tcW w:w="2438" w:type="dxa"/>
            <w:tcBorders>
              <w:top w:val="nil"/>
              <w:left w:val="nil"/>
              <w:bottom w:val="nil"/>
              <w:right w:val="single" w:sz="4" w:space="0" w:color="auto"/>
            </w:tcBorders>
            <w:vAlign w:val="center"/>
          </w:tcPr>
          <w:p w:rsidR="00962A40" w:rsidRPr="0066476F" w:rsidRDefault="00962A40" w:rsidP="00962A40">
            <w:pPr>
              <w:jc w:val="center"/>
              <w:rPr>
                <w:rFonts w:cs="Arial"/>
                <w:sz w:val="14"/>
                <w:szCs w:val="14"/>
              </w:rPr>
            </w:pPr>
          </w:p>
        </w:tc>
        <w:tc>
          <w:tcPr>
            <w:tcW w:w="5670" w:type="dxa"/>
            <w:tcBorders>
              <w:left w:val="single" w:sz="4" w:space="0" w:color="auto"/>
              <w:right w:val="single" w:sz="4" w:space="0" w:color="auto"/>
            </w:tcBorders>
            <w:vAlign w:val="center"/>
          </w:tcPr>
          <w:p w:rsidR="00962A40" w:rsidRPr="0066476F" w:rsidRDefault="00962A40" w:rsidP="00962A40">
            <w:pPr>
              <w:pStyle w:val="Heading2"/>
              <w:rPr>
                <w:rFonts w:cs="Arial"/>
                <w:bCs/>
                <w:i w:val="0"/>
                <w:iCs/>
                <w:spacing w:val="0"/>
                <w:sz w:val="14"/>
                <w:szCs w:val="14"/>
              </w:rPr>
            </w:pPr>
            <w:r w:rsidRPr="0066476F">
              <w:rPr>
                <w:rFonts w:cs="Arial"/>
                <w:bCs/>
                <w:i w:val="0"/>
                <w:iCs/>
                <w:spacing w:val="0"/>
                <w:sz w:val="14"/>
                <w:szCs w:val="14"/>
              </w:rPr>
              <w:t>MOLIMO KORISNIKE DA PRI KORIŠTENJU PODATAKA NAVEDU IZVOR.</w:t>
            </w:r>
          </w:p>
          <w:p w:rsidR="00962A40" w:rsidRPr="0066476F" w:rsidRDefault="00962A40" w:rsidP="00962A40">
            <w:pPr>
              <w:jc w:val="center"/>
              <w:rPr>
                <w:rFonts w:cs="Arial"/>
                <w:sz w:val="14"/>
                <w:szCs w:val="14"/>
              </w:rPr>
            </w:pPr>
            <w:r w:rsidRPr="0066476F">
              <w:rPr>
                <w:rFonts w:cs="Arial"/>
                <w:i/>
                <w:sz w:val="14"/>
                <w:szCs w:val="14"/>
              </w:rPr>
              <w:t>USERS ARE KINDLY REQUESTED TO STATE THE SOURCE</w:t>
            </w:r>
          </w:p>
        </w:tc>
        <w:tc>
          <w:tcPr>
            <w:tcW w:w="2495" w:type="dxa"/>
            <w:tcBorders>
              <w:top w:val="nil"/>
              <w:left w:val="single" w:sz="4" w:space="0" w:color="auto"/>
              <w:bottom w:val="nil"/>
              <w:right w:val="nil"/>
            </w:tcBorders>
            <w:vAlign w:val="center"/>
          </w:tcPr>
          <w:p w:rsidR="00962A40" w:rsidRPr="0066476F" w:rsidRDefault="00962A40" w:rsidP="00962A40">
            <w:pPr>
              <w:jc w:val="center"/>
              <w:rPr>
                <w:rFonts w:cs="Arial"/>
                <w:sz w:val="14"/>
                <w:szCs w:val="14"/>
              </w:rPr>
            </w:pPr>
          </w:p>
        </w:tc>
      </w:tr>
    </w:tbl>
    <w:p w:rsidR="00962A40" w:rsidRPr="0066476F" w:rsidRDefault="00962A40" w:rsidP="00962A40">
      <w:pPr>
        <w:tabs>
          <w:tab w:val="center" w:pos="5273"/>
          <w:tab w:val="right" w:pos="10546"/>
        </w:tabs>
        <w:jc w:val="center"/>
        <w:rPr>
          <w:b/>
          <w:sz w:val="8"/>
          <w:szCs w:val="8"/>
        </w:rPr>
      </w:pPr>
    </w:p>
    <w:p w:rsidR="00962A40" w:rsidRPr="0066476F" w:rsidRDefault="00962A40" w:rsidP="00962A40">
      <w:pPr>
        <w:tabs>
          <w:tab w:val="center" w:pos="5273"/>
          <w:tab w:val="right" w:pos="10546"/>
        </w:tabs>
        <w:jc w:val="center"/>
        <w:rPr>
          <w:b/>
          <w:sz w:val="14"/>
          <w:szCs w:val="14"/>
        </w:rPr>
      </w:pPr>
      <w:r w:rsidRPr="0066476F">
        <w:rPr>
          <w:b/>
          <w:sz w:val="14"/>
          <w:szCs w:val="14"/>
        </w:rPr>
        <w:t>Naklada: 25 primjeraka</w:t>
      </w:r>
    </w:p>
    <w:p w:rsidR="00962A40" w:rsidRPr="0066476F" w:rsidRDefault="00962A40" w:rsidP="00962A40">
      <w:pPr>
        <w:tabs>
          <w:tab w:val="center" w:pos="5273"/>
          <w:tab w:val="right" w:pos="10546"/>
        </w:tabs>
        <w:jc w:val="center"/>
        <w:rPr>
          <w:i/>
          <w:sz w:val="14"/>
          <w:szCs w:val="14"/>
        </w:rPr>
      </w:pPr>
      <w:r w:rsidRPr="0066476F">
        <w:rPr>
          <w:i/>
          <w:sz w:val="14"/>
          <w:szCs w:val="14"/>
        </w:rPr>
        <w:t>25 copies printed</w:t>
      </w:r>
    </w:p>
    <w:p w:rsidR="00962A40" w:rsidRPr="0066476F" w:rsidRDefault="00962A40" w:rsidP="00962A40">
      <w:pPr>
        <w:jc w:val="center"/>
        <w:rPr>
          <w:rFonts w:cs="Arial"/>
          <w:b/>
          <w:sz w:val="8"/>
          <w:szCs w:val="8"/>
        </w:rPr>
      </w:pPr>
    </w:p>
    <w:p w:rsidR="00962A40" w:rsidRPr="0066476F" w:rsidRDefault="00962A40" w:rsidP="00962A40">
      <w:pPr>
        <w:tabs>
          <w:tab w:val="center" w:pos="5273"/>
          <w:tab w:val="right" w:pos="10546"/>
        </w:tabs>
        <w:jc w:val="center"/>
        <w:rPr>
          <w:b/>
          <w:color w:val="000000"/>
          <w:sz w:val="14"/>
          <w:szCs w:val="14"/>
        </w:rPr>
      </w:pPr>
      <w:r w:rsidRPr="0066476F">
        <w:rPr>
          <w:b/>
          <w:sz w:val="14"/>
          <w:szCs w:val="14"/>
        </w:rPr>
        <w:t>Podaci iz ovog priopćenja objavljuju se i na internetu.</w:t>
      </w:r>
    </w:p>
    <w:p w:rsidR="00962A40" w:rsidRPr="0066476F" w:rsidRDefault="00962A40" w:rsidP="00962A40">
      <w:pPr>
        <w:jc w:val="center"/>
        <w:rPr>
          <w:rFonts w:cs="Arial"/>
          <w:i/>
          <w:iCs/>
          <w:sz w:val="14"/>
          <w:szCs w:val="14"/>
        </w:rPr>
      </w:pPr>
      <w:r w:rsidRPr="0066476F">
        <w:rPr>
          <w:rFonts w:cs="Arial"/>
          <w:i/>
          <w:sz w:val="14"/>
          <w:szCs w:val="14"/>
        </w:rPr>
        <w:t>First Release data are also published on the Internet.</w:t>
      </w:r>
    </w:p>
    <w:p w:rsidR="00962A40" w:rsidRPr="0066476F" w:rsidRDefault="00962A40" w:rsidP="00962A40">
      <w:pPr>
        <w:tabs>
          <w:tab w:val="center" w:pos="5273"/>
          <w:tab w:val="right" w:pos="10546"/>
        </w:tabs>
        <w:jc w:val="center"/>
        <w:rPr>
          <w:b/>
          <w:sz w:val="14"/>
          <w:szCs w:val="14"/>
        </w:rPr>
      </w:pPr>
    </w:p>
    <w:p w:rsidR="00962A40" w:rsidRPr="0066476F" w:rsidRDefault="00962A40" w:rsidP="00962A40">
      <w:pPr>
        <w:tabs>
          <w:tab w:val="center" w:pos="5273"/>
          <w:tab w:val="right" w:pos="10546"/>
        </w:tabs>
        <w:jc w:val="center"/>
        <w:rPr>
          <w:b/>
          <w:sz w:val="14"/>
          <w:szCs w:val="14"/>
        </w:rPr>
      </w:pPr>
    </w:p>
    <w:p w:rsidR="00962A40" w:rsidRPr="0066476F" w:rsidRDefault="00962A40" w:rsidP="00962A40">
      <w:pPr>
        <w:pStyle w:val="Header"/>
        <w:jc w:val="center"/>
        <w:rPr>
          <w:rFonts w:cs="Arial"/>
          <w:b/>
          <w:sz w:val="14"/>
          <w:szCs w:val="14"/>
        </w:rPr>
      </w:pPr>
      <w:r w:rsidRPr="0066476F">
        <w:rPr>
          <w:rFonts w:cs="Arial"/>
          <w:b/>
          <w:sz w:val="14"/>
          <w:szCs w:val="14"/>
        </w:rPr>
        <w:t>Služba za komunikaciju s korisnicima</w:t>
      </w:r>
    </w:p>
    <w:p w:rsidR="00962A40" w:rsidRPr="0066476F" w:rsidRDefault="00962A40" w:rsidP="00962A40">
      <w:pPr>
        <w:pStyle w:val="Header"/>
        <w:jc w:val="center"/>
        <w:rPr>
          <w:rFonts w:cs="Arial"/>
          <w:i/>
          <w:iCs/>
          <w:sz w:val="14"/>
          <w:szCs w:val="14"/>
        </w:rPr>
      </w:pPr>
      <w:r w:rsidRPr="0066476F">
        <w:rPr>
          <w:rFonts w:cs="Arial"/>
          <w:i/>
          <w:iCs/>
          <w:sz w:val="14"/>
          <w:szCs w:val="14"/>
        </w:rPr>
        <w:t xml:space="preserve">User Communication </w:t>
      </w:r>
      <w:r w:rsidR="00A47E48">
        <w:rPr>
          <w:rFonts w:cs="Arial"/>
          <w:i/>
          <w:iCs/>
          <w:sz w:val="14"/>
          <w:szCs w:val="14"/>
        </w:rPr>
        <w:t>Department</w:t>
      </w:r>
    </w:p>
    <w:p w:rsidR="00962A40" w:rsidRPr="0066476F" w:rsidRDefault="00962A40" w:rsidP="00962A40">
      <w:pPr>
        <w:pStyle w:val="Header"/>
        <w:jc w:val="center"/>
        <w:rPr>
          <w:rFonts w:cs="Arial"/>
          <w:sz w:val="8"/>
          <w:szCs w:val="8"/>
        </w:rPr>
      </w:pPr>
    </w:p>
    <w:tbl>
      <w:tblPr>
        <w:tblW w:w="10603" w:type="dxa"/>
        <w:tblLayout w:type="fixed"/>
        <w:tblCellMar>
          <w:left w:w="0" w:type="dxa"/>
          <w:right w:w="0" w:type="dxa"/>
        </w:tblCellMar>
        <w:tblLook w:val="04A0" w:firstRow="1" w:lastRow="0" w:firstColumn="1" w:lastColumn="0" w:noHBand="0" w:noVBand="1"/>
      </w:tblPr>
      <w:tblGrid>
        <w:gridCol w:w="3744"/>
        <w:gridCol w:w="3325"/>
        <w:gridCol w:w="3534"/>
      </w:tblGrid>
      <w:tr w:rsidR="00962A40" w:rsidRPr="0066476F" w:rsidTr="00947EE9">
        <w:trPr>
          <w:trHeight w:val="340"/>
        </w:trPr>
        <w:tc>
          <w:tcPr>
            <w:tcW w:w="3403" w:type="dxa"/>
            <w:tcMar>
              <w:left w:w="0" w:type="dxa"/>
              <w:right w:w="0" w:type="dxa"/>
            </w:tcMar>
          </w:tcPr>
          <w:p w:rsidR="00962A40" w:rsidRPr="0066476F" w:rsidRDefault="00962A40" w:rsidP="00962A40">
            <w:pPr>
              <w:pStyle w:val="Header"/>
              <w:numPr>
                <w:ilvl w:val="0"/>
                <w:numId w:val="30"/>
              </w:numPr>
              <w:tabs>
                <w:tab w:val="clear" w:pos="4536"/>
                <w:tab w:val="clear" w:pos="9072"/>
                <w:tab w:val="left" w:pos="270"/>
              </w:tabs>
              <w:ind w:left="57" w:firstLine="0"/>
              <w:rPr>
                <w:rFonts w:cs="Arial"/>
                <w:sz w:val="14"/>
                <w:szCs w:val="14"/>
              </w:rPr>
            </w:pPr>
            <w:r w:rsidRPr="0066476F">
              <w:rPr>
                <w:rFonts w:cs="Arial"/>
                <w:sz w:val="14"/>
                <w:szCs w:val="14"/>
              </w:rPr>
              <w:t>Informacije i korisnički zahtjevi</w:t>
            </w:r>
          </w:p>
          <w:p w:rsidR="00962A40" w:rsidRPr="0066476F" w:rsidRDefault="00962A40" w:rsidP="00947EE9">
            <w:pPr>
              <w:pStyle w:val="Header"/>
              <w:tabs>
                <w:tab w:val="left" w:pos="270"/>
              </w:tabs>
              <w:ind w:left="57"/>
              <w:rPr>
                <w:rFonts w:cs="Arial"/>
                <w:i/>
                <w:sz w:val="14"/>
                <w:szCs w:val="14"/>
              </w:rPr>
            </w:pPr>
            <w:r w:rsidRPr="0066476F">
              <w:rPr>
                <w:rFonts w:cs="Arial"/>
                <w:i/>
                <w:sz w:val="14"/>
                <w:szCs w:val="14"/>
              </w:rPr>
              <w:tab/>
              <w:t>Information and user requests</w:t>
            </w:r>
          </w:p>
        </w:tc>
        <w:tc>
          <w:tcPr>
            <w:tcW w:w="3023" w:type="dxa"/>
          </w:tcPr>
          <w:p w:rsidR="00962A40" w:rsidRPr="0066476F" w:rsidRDefault="00962A40" w:rsidP="00962A40">
            <w:pPr>
              <w:pStyle w:val="Header"/>
              <w:numPr>
                <w:ilvl w:val="0"/>
                <w:numId w:val="30"/>
              </w:numPr>
              <w:tabs>
                <w:tab w:val="clear" w:pos="4536"/>
                <w:tab w:val="clear" w:pos="9072"/>
                <w:tab w:val="left" w:pos="270"/>
              </w:tabs>
              <w:ind w:left="57" w:firstLine="0"/>
              <w:rPr>
                <w:rFonts w:cs="Arial"/>
                <w:sz w:val="14"/>
                <w:szCs w:val="14"/>
              </w:rPr>
            </w:pPr>
            <w:r w:rsidRPr="0066476F">
              <w:rPr>
                <w:rFonts w:cs="Arial"/>
                <w:sz w:val="14"/>
                <w:szCs w:val="14"/>
              </w:rPr>
              <w:t>Pretplata publikacija</w:t>
            </w:r>
          </w:p>
          <w:p w:rsidR="00962A40" w:rsidRPr="0066476F" w:rsidRDefault="00962A40" w:rsidP="00947EE9">
            <w:pPr>
              <w:pStyle w:val="Header"/>
              <w:tabs>
                <w:tab w:val="left" w:pos="270"/>
              </w:tabs>
              <w:ind w:left="57"/>
              <w:rPr>
                <w:rFonts w:cs="Arial"/>
                <w:i/>
                <w:sz w:val="14"/>
                <w:szCs w:val="14"/>
              </w:rPr>
            </w:pPr>
            <w:r w:rsidRPr="0066476F">
              <w:rPr>
                <w:rFonts w:cs="Arial"/>
                <w:i/>
                <w:sz w:val="14"/>
                <w:szCs w:val="14"/>
              </w:rPr>
              <w:tab/>
              <w:t>Subscription</w:t>
            </w:r>
          </w:p>
        </w:tc>
        <w:tc>
          <w:tcPr>
            <w:tcW w:w="3213" w:type="dxa"/>
          </w:tcPr>
          <w:p w:rsidR="00962A40" w:rsidRPr="0066476F" w:rsidRDefault="00962A40" w:rsidP="00962A40">
            <w:pPr>
              <w:pStyle w:val="Header"/>
              <w:numPr>
                <w:ilvl w:val="0"/>
                <w:numId w:val="30"/>
              </w:numPr>
              <w:tabs>
                <w:tab w:val="clear" w:pos="4536"/>
                <w:tab w:val="clear" w:pos="9072"/>
                <w:tab w:val="left" w:pos="270"/>
              </w:tabs>
              <w:ind w:left="57" w:firstLine="0"/>
              <w:rPr>
                <w:rFonts w:cs="Arial"/>
                <w:sz w:val="14"/>
                <w:szCs w:val="14"/>
              </w:rPr>
            </w:pPr>
            <w:r w:rsidRPr="0066476F">
              <w:rPr>
                <w:rFonts w:cs="Arial"/>
                <w:sz w:val="14"/>
                <w:szCs w:val="14"/>
              </w:rPr>
              <w:t xml:space="preserve">Novinarski upiti </w:t>
            </w:r>
          </w:p>
          <w:p w:rsidR="00962A40" w:rsidRPr="0066476F" w:rsidRDefault="00962A40" w:rsidP="00947EE9">
            <w:pPr>
              <w:pStyle w:val="Header"/>
              <w:tabs>
                <w:tab w:val="left" w:pos="270"/>
              </w:tabs>
              <w:ind w:left="57"/>
              <w:rPr>
                <w:rFonts w:cs="Arial"/>
                <w:i/>
                <w:sz w:val="14"/>
                <w:szCs w:val="14"/>
              </w:rPr>
            </w:pPr>
            <w:r w:rsidRPr="0066476F">
              <w:rPr>
                <w:rFonts w:cs="Arial"/>
                <w:i/>
                <w:sz w:val="14"/>
                <w:szCs w:val="14"/>
              </w:rPr>
              <w:tab/>
              <w:t>Press corner</w:t>
            </w:r>
          </w:p>
        </w:tc>
      </w:tr>
      <w:tr w:rsidR="00962A40" w:rsidRPr="00303FA7" w:rsidTr="00947EE9">
        <w:trPr>
          <w:trHeight w:val="340"/>
        </w:trPr>
        <w:tc>
          <w:tcPr>
            <w:tcW w:w="3403" w:type="dxa"/>
            <w:tcMar>
              <w:left w:w="0" w:type="dxa"/>
              <w:right w:w="0" w:type="dxa"/>
            </w:tcMar>
          </w:tcPr>
          <w:p w:rsidR="00962A40" w:rsidRPr="0066476F" w:rsidRDefault="00962A40" w:rsidP="00947EE9">
            <w:pPr>
              <w:pStyle w:val="Header"/>
              <w:rPr>
                <w:rFonts w:cs="Arial"/>
                <w:i/>
                <w:iCs/>
                <w:sz w:val="8"/>
                <w:szCs w:val="8"/>
              </w:rPr>
            </w:pPr>
          </w:p>
          <w:p w:rsidR="00962A40" w:rsidRPr="0066476F" w:rsidRDefault="00962A40" w:rsidP="00947EE9">
            <w:pPr>
              <w:pStyle w:val="Header"/>
              <w:tabs>
                <w:tab w:val="left" w:pos="270"/>
              </w:tabs>
              <w:rPr>
                <w:rFonts w:cs="Arial"/>
                <w:sz w:val="14"/>
                <w:szCs w:val="14"/>
              </w:rPr>
            </w:pPr>
            <w:r w:rsidRPr="0066476F">
              <w:rPr>
                <w:rFonts w:cs="Arial"/>
                <w:sz w:val="14"/>
                <w:szCs w:val="14"/>
              </w:rPr>
              <w:tab/>
              <w:t xml:space="preserve">Telefon/ </w:t>
            </w:r>
            <w:r w:rsidRPr="0066476F">
              <w:rPr>
                <w:rFonts w:cs="Arial"/>
                <w:i/>
                <w:sz w:val="14"/>
                <w:szCs w:val="14"/>
              </w:rPr>
              <w:t>Phone</w:t>
            </w:r>
            <w:r w:rsidRPr="0066476F">
              <w:rPr>
                <w:rFonts w:cs="Arial"/>
                <w:sz w:val="14"/>
                <w:szCs w:val="14"/>
              </w:rPr>
              <w:t xml:space="preserve">: </w:t>
            </w:r>
            <w:r w:rsidRPr="0066476F">
              <w:rPr>
                <w:rFonts w:cs="Arial"/>
                <w:sz w:val="14"/>
                <w:szCs w:val="14"/>
              </w:rPr>
              <w:br/>
            </w:r>
            <w:r w:rsidRPr="0066476F">
              <w:rPr>
                <w:rFonts w:cs="Arial"/>
                <w:sz w:val="14"/>
                <w:szCs w:val="14"/>
              </w:rPr>
              <w:tab/>
              <w:t>+385 (0) 1 4806-138, 4806-154, 4811-212</w:t>
            </w:r>
          </w:p>
          <w:p w:rsidR="00962A40" w:rsidRPr="0066476F" w:rsidRDefault="00962A40" w:rsidP="00947EE9">
            <w:pPr>
              <w:pStyle w:val="Header"/>
              <w:tabs>
                <w:tab w:val="left" w:pos="270"/>
              </w:tabs>
              <w:rPr>
                <w:rFonts w:cs="Arial"/>
                <w:sz w:val="14"/>
                <w:szCs w:val="14"/>
              </w:rPr>
            </w:pPr>
            <w:r w:rsidRPr="0066476F">
              <w:rPr>
                <w:rFonts w:cs="Arial"/>
                <w:sz w:val="14"/>
                <w:szCs w:val="14"/>
              </w:rPr>
              <w:tab/>
              <w:t xml:space="preserve">Elektronička pošta/ </w:t>
            </w:r>
            <w:r w:rsidRPr="0066476F">
              <w:rPr>
                <w:rFonts w:cs="Arial"/>
                <w:i/>
                <w:sz w:val="14"/>
                <w:szCs w:val="14"/>
              </w:rPr>
              <w:t>E-mail</w:t>
            </w:r>
            <w:r w:rsidRPr="0066476F">
              <w:rPr>
                <w:rFonts w:cs="Arial"/>
                <w:sz w:val="14"/>
                <w:szCs w:val="14"/>
              </w:rPr>
              <w:t xml:space="preserve">: </w:t>
            </w:r>
            <w:r w:rsidRPr="0066476F">
              <w:rPr>
                <w:rFonts w:cs="Arial"/>
                <w:sz w:val="14"/>
                <w:szCs w:val="14"/>
              </w:rPr>
              <w:br/>
            </w:r>
            <w:r w:rsidRPr="0066476F">
              <w:rPr>
                <w:rFonts w:cs="Arial"/>
                <w:sz w:val="14"/>
                <w:szCs w:val="14"/>
              </w:rPr>
              <w:tab/>
              <w:t>stat.info@dzs.hr</w:t>
            </w:r>
          </w:p>
          <w:p w:rsidR="00962A40" w:rsidRPr="0066476F" w:rsidRDefault="00962A40" w:rsidP="00947EE9">
            <w:pPr>
              <w:pStyle w:val="Header"/>
              <w:tabs>
                <w:tab w:val="left" w:pos="270"/>
              </w:tabs>
              <w:rPr>
                <w:rFonts w:cs="Arial"/>
                <w:sz w:val="14"/>
                <w:szCs w:val="14"/>
              </w:rPr>
            </w:pPr>
            <w:r w:rsidRPr="0066476F">
              <w:rPr>
                <w:rFonts w:cs="Arial"/>
                <w:sz w:val="14"/>
                <w:szCs w:val="14"/>
              </w:rPr>
              <w:tab/>
              <w:t xml:space="preserve">Telefaks/ </w:t>
            </w:r>
            <w:r w:rsidRPr="0066476F">
              <w:rPr>
                <w:rFonts w:cs="Arial"/>
                <w:i/>
                <w:sz w:val="14"/>
                <w:szCs w:val="14"/>
              </w:rPr>
              <w:t>Fax</w:t>
            </w:r>
            <w:r w:rsidRPr="0066476F">
              <w:rPr>
                <w:rFonts w:cs="Arial"/>
                <w:sz w:val="14"/>
                <w:szCs w:val="14"/>
              </w:rPr>
              <w:t xml:space="preserve">: </w:t>
            </w:r>
            <w:r w:rsidRPr="0066476F">
              <w:rPr>
                <w:rFonts w:cs="Arial"/>
                <w:sz w:val="14"/>
                <w:szCs w:val="14"/>
              </w:rPr>
              <w:br/>
            </w:r>
            <w:r w:rsidRPr="0066476F">
              <w:rPr>
                <w:rFonts w:cs="Arial"/>
                <w:sz w:val="14"/>
                <w:szCs w:val="14"/>
              </w:rPr>
              <w:tab/>
              <w:t>+385 (0) 1 4806-148, 4806-199</w:t>
            </w:r>
          </w:p>
        </w:tc>
        <w:tc>
          <w:tcPr>
            <w:tcW w:w="3023" w:type="dxa"/>
          </w:tcPr>
          <w:p w:rsidR="00962A40" w:rsidRPr="0066476F" w:rsidRDefault="00962A40" w:rsidP="00947EE9">
            <w:pPr>
              <w:pStyle w:val="Header"/>
              <w:tabs>
                <w:tab w:val="left" w:pos="272"/>
              </w:tabs>
              <w:rPr>
                <w:rFonts w:cs="Arial"/>
                <w:sz w:val="8"/>
                <w:szCs w:val="8"/>
              </w:rPr>
            </w:pPr>
          </w:p>
          <w:p w:rsidR="00962A40" w:rsidRPr="0066476F" w:rsidRDefault="00962A40" w:rsidP="00947EE9">
            <w:pPr>
              <w:pStyle w:val="Header"/>
              <w:tabs>
                <w:tab w:val="left" w:pos="272"/>
              </w:tabs>
              <w:rPr>
                <w:rFonts w:cs="Arial"/>
                <w:sz w:val="14"/>
                <w:szCs w:val="14"/>
              </w:rPr>
            </w:pPr>
            <w:r w:rsidRPr="0066476F">
              <w:rPr>
                <w:rFonts w:cs="Arial"/>
                <w:sz w:val="14"/>
                <w:szCs w:val="14"/>
              </w:rPr>
              <w:tab/>
              <w:t xml:space="preserve">Telefon/ </w:t>
            </w:r>
            <w:r w:rsidRPr="0066476F">
              <w:rPr>
                <w:rFonts w:cs="Arial"/>
                <w:i/>
                <w:sz w:val="14"/>
                <w:szCs w:val="14"/>
              </w:rPr>
              <w:t>Phone</w:t>
            </w:r>
            <w:r w:rsidRPr="0066476F">
              <w:rPr>
                <w:rFonts w:cs="Arial"/>
                <w:sz w:val="14"/>
                <w:szCs w:val="14"/>
              </w:rPr>
              <w:t xml:space="preserve">: </w:t>
            </w:r>
          </w:p>
          <w:p w:rsidR="00962A40" w:rsidRPr="0066476F" w:rsidRDefault="00962A40" w:rsidP="00947EE9">
            <w:pPr>
              <w:pStyle w:val="Header"/>
              <w:tabs>
                <w:tab w:val="left" w:pos="272"/>
              </w:tabs>
              <w:rPr>
                <w:rFonts w:cs="Arial"/>
                <w:sz w:val="14"/>
                <w:szCs w:val="14"/>
              </w:rPr>
            </w:pPr>
            <w:r w:rsidRPr="0066476F">
              <w:rPr>
                <w:rFonts w:cs="Arial"/>
                <w:sz w:val="14"/>
                <w:szCs w:val="14"/>
              </w:rPr>
              <w:tab/>
              <w:t>+385 (0) 1 4814-791</w:t>
            </w:r>
          </w:p>
          <w:p w:rsidR="00962A40" w:rsidRPr="0066476F" w:rsidRDefault="00962A40" w:rsidP="00947EE9">
            <w:pPr>
              <w:pStyle w:val="Header"/>
              <w:tabs>
                <w:tab w:val="left" w:pos="272"/>
              </w:tabs>
              <w:rPr>
                <w:rFonts w:cs="Arial"/>
                <w:sz w:val="14"/>
                <w:szCs w:val="14"/>
              </w:rPr>
            </w:pPr>
            <w:r w:rsidRPr="0066476F">
              <w:rPr>
                <w:rFonts w:cs="Arial"/>
                <w:sz w:val="14"/>
                <w:szCs w:val="14"/>
              </w:rPr>
              <w:tab/>
              <w:t xml:space="preserve">Elektronička pošta/ </w:t>
            </w:r>
            <w:r w:rsidRPr="0066476F">
              <w:rPr>
                <w:rFonts w:cs="Arial"/>
                <w:i/>
                <w:sz w:val="14"/>
                <w:szCs w:val="14"/>
              </w:rPr>
              <w:t>E-mail</w:t>
            </w:r>
            <w:r w:rsidRPr="0066476F">
              <w:rPr>
                <w:rFonts w:cs="Arial"/>
                <w:sz w:val="14"/>
                <w:szCs w:val="14"/>
              </w:rPr>
              <w:t xml:space="preserve">: </w:t>
            </w:r>
            <w:r w:rsidRPr="0066476F">
              <w:rPr>
                <w:rFonts w:cs="Arial"/>
                <w:sz w:val="14"/>
                <w:szCs w:val="14"/>
              </w:rPr>
              <w:br/>
            </w:r>
            <w:r w:rsidRPr="0066476F">
              <w:rPr>
                <w:rFonts w:cs="Arial"/>
                <w:sz w:val="14"/>
                <w:szCs w:val="14"/>
              </w:rPr>
              <w:tab/>
              <w:t>prodaja@dzs.hr</w:t>
            </w:r>
          </w:p>
          <w:p w:rsidR="00962A40" w:rsidRPr="0066476F" w:rsidRDefault="00962A40" w:rsidP="00947EE9">
            <w:pPr>
              <w:pStyle w:val="Header"/>
              <w:tabs>
                <w:tab w:val="left" w:pos="272"/>
              </w:tabs>
              <w:rPr>
                <w:rFonts w:cs="Arial"/>
                <w:sz w:val="14"/>
                <w:szCs w:val="14"/>
              </w:rPr>
            </w:pPr>
            <w:r w:rsidRPr="0066476F">
              <w:rPr>
                <w:rFonts w:cs="Arial"/>
                <w:sz w:val="14"/>
                <w:szCs w:val="14"/>
              </w:rPr>
              <w:tab/>
              <w:t xml:space="preserve">Telefaks/ </w:t>
            </w:r>
            <w:r w:rsidRPr="0066476F">
              <w:rPr>
                <w:rFonts w:cs="Arial"/>
                <w:i/>
                <w:sz w:val="14"/>
                <w:szCs w:val="14"/>
              </w:rPr>
              <w:t>Fax</w:t>
            </w:r>
            <w:r w:rsidRPr="0066476F">
              <w:rPr>
                <w:rFonts w:cs="Arial"/>
                <w:sz w:val="14"/>
                <w:szCs w:val="14"/>
              </w:rPr>
              <w:t xml:space="preserve">: </w:t>
            </w:r>
            <w:r w:rsidRPr="0066476F">
              <w:rPr>
                <w:rFonts w:cs="Arial"/>
                <w:sz w:val="14"/>
                <w:szCs w:val="14"/>
              </w:rPr>
              <w:br/>
            </w:r>
            <w:r w:rsidRPr="0066476F">
              <w:rPr>
                <w:rFonts w:cs="Arial"/>
                <w:sz w:val="14"/>
                <w:szCs w:val="14"/>
              </w:rPr>
              <w:tab/>
              <w:t>+385 (0) 1 4806-148, 4806-199</w:t>
            </w:r>
          </w:p>
        </w:tc>
        <w:tc>
          <w:tcPr>
            <w:tcW w:w="3213" w:type="dxa"/>
          </w:tcPr>
          <w:p w:rsidR="00962A40" w:rsidRPr="0066476F" w:rsidRDefault="00962A40" w:rsidP="00947EE9">
            <w:pPr>
              <w:pStyle w:val="Header"/>
              <w:rPr>
                <w:rFonts w:cs="Arial"/>
                <w:sz w:val="8"/>
                <w:szCs w:val="8"/>
              </w:rPr>
            </w:pPr>
          </w:p>
          <w:p w:rsidR="00962A40" w:rsidRPr="0066476F" w:rsidRDefault="00962A40" w:rsidP="00947EE9">
            <w:pPr>
              <w:pStyle w:val="Header"/>
              <w:tabs>
                <w:tab w:val="left" w:pos="272"/>
              </w:tabs>
              <w:rPr>
                <w:rFonts w:cs="Arial"/>
                <w:sz w:val="14"/>
                <w:szCs w:val="14"/>
              </w:rPr>
            </w:pPr>
            <w:r w:rsidRPr="0066476F">
              <w:rPr>
                <w:rFonts w:cs="Arial"/>
                <w:sz w:val="14"/>
                <w:szCs w:val="14"/>
              </w:rPr>
              <w:tab/>
              <w:t xml:space="preserve">Telefon/ </w:t>
            </w:r>
            <w:r w:rsidRPr="0066476F">
              <w:rPr>
                <w:rFonts w:cs="Arial"/>
                <w:i/>
                <w:sz w:val="14"/>
                <w:szCs w:val="14"/>
              </w:rPr>
              <w:t>Phone</w:t>
            </w:r>
            <w:r w:rsidRPr="0066476F">
              <w:rPr>
                <w:rFonts w:cs="Arial"/>
                <w:sz w:val="14"/>
                <w:szCs w:val="14"/>
              </w:rPr>
              <w:t xml:space="preserve">: </w:t>
            </w:r>
            <w:r w:rsidRPr="0066476F">
              <w:rPr>
                <w:rFonts w:cs="Arial"/>
                <w:sz w:val="14"/>
                <w:szCs w:val="14"/>
              </w:rPr>
              <w:br/>
            </w:r>
            <w:r w:rsidRPr="0066476F">
              <w:rPr>
                <w:rFonts w:cs="Arial"/>
                <w:sz w:val="14"/>
                <w:szCs w:val="14"/>
              </w:rPr>
              <w:tab/>
              <w:t>+385 (0) 1 4806-121, 4806-196</w:t>
            </w:r>
          </w:p>
          <w:p w:rsidR="00962A40" w:rsidRPr="0066476F" w:rsidRDefault="00962A40" w:rsidP="00947EE9">
            <w:pPr>
              <w:pStyle w:val="Header"/>
              <w:tabs>
                <w:tab w:val="left" w:pos="272"/>
              </w:tabs>
              <w:rPr>
                <w:rFonts w:cs="Arial"/>
                <w:sz w:val="14"/>
                <w:szCs w:val="14"/>
              </w:rPr>
            </w:pPr>
            <w:r w:rsidRPr="0066476F">
              <w:rPr>
                <w:rFonts w:cs="Arial"/>
                <w:sz w:val="14"/>
                <w:szCs w:val="14"/>
              </w:rPr>
              <w:tab/>
              <w:t xml:space="preserve">Elektronička pošta/ </w:t>
            </w:r>
            <w:r w:rsidRPr="0066476F">
              <w:rPr>
                <w:rFonts w:cs="Arial"/>
                <w:i/>
                <w:sz w:val="14"/>
                <w:szCs w:val="14"/>
              </w:rPr>
              <w:t>E-mail</w:t>
            </w:r>
            <w:r w:rsidRPr="0066476F">
              <w:rPr>
                <w:rFonts w:cs="Arial"/>
                <w:sz w:val="14"/>
                <w:szCs w:val="14"/>
              </w:rPr>
              <w:t xml:space="preserve">: </w:t>
            </w:r>
            <w:r w:rsidRPr="0066476F">
              <w:rPr>
                <w:rFonts w:cs="Arial"/>
                <w:sz w:val="14"/>
                <w:szCs w:val="14"/>
              </w:rPr>
              <w:br/>
            </w:r>
            <w:r w:rsidRPr="0066476F">
              <w:rPr>
                <w:rFonts w:cs="Arial"/>
                <w:sz w:val="14"/>
                <w:szCs w:val="14"/>
              </w:rPr>
              <w:tab/>
              <w:t>press@dzs.hr</w:t>
            </w:r>
          </w:p>
          <w:p w:rsidR="00962A40" w:rsidRPr="00303FA7" w:rsidRDefault="00962A40" w:rsidP="00947EE9">
            <w:pPr>
              <w:pStyle w:val="Header"/>
              <w:tabs>
                <w:tab w:val="left" w:pos="272"/>
              </w:tabs>
              <w:rPr>
                <w:rFonts w:cs="Arial"/>
                <w:sz w:val="14"/>
                <w:szCs w:val="14"/>
              </w:rPr>
            </w:pPr>
            <w:r w:rsidRPr="0066476F">
              <w:rPr>
                <w:rFonts w:cs="Arial"/>
                <w:sz w:val="14"/>
                <w:szCs w:val="14"/>
              </w:rPr>
              <w:tab/>
              <w:t xml:space="preserve">Telefaks/ </w:t>
            </w:r>
            <w:r w:rsidRPr="0066476F">
              <w:rPr>
                <w:rFonts w:cs="Arial"/>
                <w:i/>
                <w:sz w:val="14"/>
                <w:szCs w:val="14"/>
              </w:rPr>
              <w:t>Fax</w:t>
            </w:r>
            <w:r w:rsidRPr="0066476F">
              <w:rPr>
                <w:rFonts w:cs="Arial"/>
                <w:sz w:val="14"/>
                <w:szCs w:val="14"/>
              </w:rPr>
              <w:t xml:space="preserve">: </w:t>
            </w:r>
            <w:r w:rsidRPr="0066476F">
              <w:rPr>
                <w:rFonts w:cs="Arial"/>
                <w:sz w:val="14"/>
                <w:szCs w:val="14"/>
              </w:rPr>
              <w:br/>
            </w:r>
            <w:r w:rsidRPr="0066476F">
              <w:rPr>
                <w:rFonts w:cs="Arial"/>
                <w:sz w:val="14"/>
                <w:szCs w:val="14"/>
              </w:rPr>
              <w:tab/>
              <w:t>+385 (0) 1 4806-148, 4806-199</w:t>
            </w:r>
          </w:p>
        </w:tc>
      </w:tr>
    </w:tbl>
    <w:p w:rsidR="00962A40" w:rsidRPr="00303FA7" w:rsidRDefault="00962A40" w:rsidP="00962A40">
      <w:pPr>
        <w:pStyle w:val="Header"/>
        <w:jc w:val="center"/>
        <w:rPr>
          <w:rFonts w:cs="Arial"/>
          <w:b/>
          <w:bCs/>
          <w:sz w:val="14"/>
          <w:szCs w:val="14"/>
        </w:rPr>
      </w:pPr>
    </w:p>
    <w:p w:rsidR="0039180C" w:rsidRPr="00303FA7" w:rsidRDefault="0039180C" w:rsidP="00962A40">
      <w:pPr>
        <w:pStyle w:val="Header"/>
        <w:jc w:val="center"/>
        <w:rPr>
          <w:rFonts w:cs="Arial"/>
          <w:b/>
          <w:bCs/>
          <w:sz w:val="14"/>
          <w:szCs w:val="14"/>
        </w:rPr>
      </w:pPr>
    </w:p>
    <w:p w:rsidR="0039180C" w:rsidRPr="00303FA7" w:rsidRDefault="0039180C" w:rsidP="00962A40">
      <w:pPr>
        <w:pStyle w:val="Header"/>
        <w:jc w:val="center"/>
        <w:rPr>
          <w:rFonts w:cs="Arial"/>
          <w:b/>
          <w:bCs/>
          <w:sz w:val="14"/>
          <w:szCs w:val="14"/>
        </w:rPr>
      </w:pPr>
    </w:p>
    <w:sectPr w:rsidR="0039180C" w:rsidRPr="00303FA7" w:rsidSect="00DC19DF">
      <w:footerReference w:type="even" r:id="rId11"/>
      <w:footerReference w:type="default" r:id="rId12"/>
      <w:pgSz w:w="11907" w:h="16840" w:code="9"/>
      <w:pgMar w:top="794" w:right="567" w:bottom="851" w:left="737" w:header="72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DBD" w:rsidRDefault="001A7DBD">
      <w:r>
        <w:separator/>
      </w:r>
    </w:p>
  </w:endnote>
  <w:endnote w:type="continuationSeparator" w:id="0">
    <w:p w:rsidR="001A7DBD" w:rsidRDefault="001A7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Les New Roman">
    <w:altName w:val="Times New Roman"/>
    <w:charset w:val="00"/>
    <w:family w:val="roman"/>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E9" w:rsidRDefault="00C17FE9" w:rsidP="00D86D90">
    <w:pPr>
      <w:pStyle w:val="Footer"/>
      <w:pBdr>
        <w:top w:val="single" w:sz="4" w:space="1" w:color="auto"/>
      </w:pBdr>
      <w:tabs>
        <w:tab w:val="clear" w:pos="4153"/>
        <w:tab w:val="clear" w:pos="8306"/>
        <w:tab w:val="right" w:pos="10632"/>
      </w:tabs>
      <w:rPr>
        <w:lang w:val="hr-HR"/>
      </w:rPr>
    </w:pPr>
    <w:r>
      <w:fldChar w:fldCharType="begin"/>
    </w:r>
    <w:r>
      <w:instrText xml:space="preserve"> PAGE </w:instrText>
    </w:r>
    <w:r>
      <w:fldChar w:fldCharType="separate"/>
    </w:r>
    <w:r w:rsidR="00D55B18">
      <w:rPr>
        <w:noProof/>
      </w:rPr>
      <w:t>4</w:t>
    </w:r>
    <w:r>
      <w:fldChar w:fldCharType="end"/>
    </w:r>
    <w:r w:rsidR="00B549C5">
      <w:tab/>
      <w:t>Priopćenje 4.3.3/1./2014</w:t>
    </w:r>
    <w:r w:rsidRPr="0051748A">
      <w:t xml:space="preserve">. </w:t>
    </w:r>
    <w:r w:rsidRPr="0051748A">
      <w:rPr>
        <w:i/>
      </w:rPr>
      <w:t>First Release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E9" w:rsidRPr="00D86D90" w:rsidRDefault="00C17FE9" w:rsidP="00D86D90">
    <w:pPr>
      <w:pStyle w:val="Footer"/>
      <w:pBdr>
        <w:top w:val="single" w:sz="4" w:space="1" w:color="auto"/>
      </w:pBdr>
      <w:tabs>
        <w:tab w:val="clear" w:pos="4153"/>
        <w:tab w:val="clear" w:pos="8306"/>
        <w:tab w:val="right" w:pos="10632"/>
      </w:tabs>
      <w:rPr>
        <w:lang w:val="hr-HR"/>
      </w:rPr>
    </w:pPr>
    <w:r>
      <w:rPr>
        <w:lang w:val="hr-HR"/>
      </w:rPr>
      <w:t>P</w:t>
    </w:r>
    <w:r w:rsidR="00B549C5">
      <w:rPr>
        <w:lang w:val="hr-HR"/>
      </w:rPr>
      <w:t>riopćenje 4.3.3/1./2014</w:t>
    </w:r>
    <w:r>
      <w:rPr>
        <w:lang w:val="hr-HR"/>
      </w:rPr>
      <w:t xml:space="preserve">. </w:t>
    </w:r>
    <w:r>
      <w:rPr>
        <w:i/>
        <w:lang w:val="hr-HR"/>
      </w:rPr>
      <w:t>First Release</w:t>
    </w:r>
    <w:r>
      <w:rPr>
        <w:lang w:val="hr-HR"/>
      </w:rPr>
      <w:tab/>
    </w:r>
    <w:r>
      <w:fldChar w:fldCharType="begin"/>
    </w:r>
    <w:r>
      <w:instrText xml:space="preserve"> PAGE </w:instrText>
    </w:r>
    <w:r>
      <w:fldChar w:fldCharType="separate"/>
    </w:r>
    <w:r w:rsidR="00D55B18">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DBD" w:rsidRDefault="001A7DBD">
      <w:r>
        <w:separator/>
      </w:r>
    </w:p>
  </w:footnote>
  <w:footnote w:type="continuationSeparator" w:id="0">
    <w:p w:rsidR="001A7DBD" w:rsidRDefault="001A7D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B9"/>
    <w:multiLevelType w:val="singleLevel"/>
    <w:tmpl w:val="04090011"/>
    <w:lvl w:ilvl="0">
      <w:start w:val="1"/>
      <w:numFmt w:val="decimal"/>
      <w:lvlText w:val="%1)"/>
      <w:lvlJc w:val="left"/>
      <w:pPr>
        <w:tabs>
          <w:tab w:val="num" w:pos="360"/>
        </w:tabs>
        <w:ind w:left="360" w:hanging="360"/>
      </w:pPr>
      <w:rPr>
        <w:rFonts w:hint="default"/>
      </w:rPr>
    </w:lvl>
  </w:abstractNum>
  <w:abstractNum w:abstractNumId="1">
    <w:nsid w:val="04670A0F"/>
    <w:multiLevelType w:val="hybridMultilevel"/>
    <w:tmpl w:val="1B96951A"/>
    <w:lvl w:ilvl="0" w:tplc="9FC6F694">
      <w:start w:val="4"/>
      <w:numFmt w:val="bullet"/>
      <w:lvlText w:val="-"/>
      <w:lvlJc w:val="left"/>
      <w:pPr>
        <w:tabs>
          <w:tab w:val="num" w:pos="417"/>
        </w:tabs>
        <w:ind w:left="417" w:hanging="360"/>
      </w:pPr>
      <w:rPr>
        <w:rFonts w:ascii="Arial" w:eastAsia="Times New Roman" w:hAnsi="Arial" w:cs="Arial" w:hint="default"/>
      </w:rPr>
    </w:lvl>
    <w:lvl w:ilvl="1" w:tplc="041A0003" w:tentative="1">
      <w:start w:val="1"/>
      <w:numFmt w:val="bullet"/>
      <w:lvlText w:val="o"/>
      <w:lvlJc w:val="left"/>
      <w:pPr>
        <w:tabs>
          <w:tab w:val="num" w:pos="1137"/>
        </w:tabs>
        <w:ind w:left="1137" w:hanging="360"/>
      </w:pPr>
      <w:rPr>
        <w:rFonts w:ascii="Courier New" w:hAnsi="Courier New" w:cs="Courier New" w:hint="default"/>
      </w:rPr>
    </w:lvl>
    <w:lvl w:ilvl="2" w:tplc="041A0005" w:tentative="1">
      <w:start w:val="1"/>
      <w:numFmt w:val="bullet"/>
      <w:lvlText w:val=""/>
      <w:lvlJc w:val="left"/>
      <w:pPr>
        <w:tabs>
          <w:tab w:val="num" w:pos="1857"/>
        </w:tabs>
        <w:ind w:left="1857" w:hanging="360"/>
      </w:pPr>
      <w:rPr>
        <w:rFonts w:ascii="Wingdings" w:hAnsi="Wingdings" w:hint="default"/>
      </w:rPr>
    </w:lvl>
    <w:lvl w:ilvl="3" w:tplc="041A0001" w:tentative="1">
      <w:start w:val="1"/>
      <w:numFmt w:val="bullet"/>
      <w:lvlText w:val=""/>
      <w:lvlJc w:val="left"/>
      <w:pPr>
        <w:tabs>
          <w:tab w:val="num" w:pos="2577"/>
        </w:tabs>
        <w:ind w:left="2577" w:hanging="360"/>
      </w:pPr>
      <w:rPr>
        <w:rFonts w:ascii="Symbol" w:hAnsi="Symbol" w:hint="default"/>
      </w:rPr>
    </w:lvl>
    <w:lvl w:ilvl="4" w:tplc="041A0003" w:tentative="1">
      <w:start w:val="1"/>
      <w:numFmt w:val="bullet"/>
      <w:lvlText w:val="o"/>
      <w:lvlJc w:val="left"/>
      <w:pPr>
        <w:tabs>
          <w:tab w:val="num" w:pos="3297"/>
        </w:tabs>
        <w:ind w:left="3297" w:hanging="360"/>
      </w:pPr>
      <w:rPr>
        <w:rFonts w:ascii="Courier New" w:hAnsi="Courier New" w:cs="Courier New" w:hint="default"/>
      </w:rPr>
    </w:lvl>
    <w:lvl w:ilvl="5" w:tplc="041A0005" w:tentative="1">
      <w:start w:val="1"/>
      <w:numFmt w:val="bullet"/>
      <w:lvlText w:val=""/>
      <w:lvlJc w:val="left"/>
      <w:pPr>
        <w:tabs>
          <w:tab w:val="num" w:pos="4017"/>
        </w:tabs>
        <w:ind w:left="4017" w:hanging="360"/>
      </w:pPr>
      <w:rPr>
        <w:rFonts w:ascii="Wingdings" w:hAnsi="Wingdings" w:hint="default"/>
      </w:rPr>
    </w:lvl>
    <w:lvl w:ilvl="6" w:tplc="041A0001" w:tentative="1">
      <w:start w:val="1"/>
      <w:numFmt w:val="bullet"/>
      <w:lvlText w:val=""/>
      <w:lvlJc w:val="left"/>
      <w:pPr>
        <w:tabs>
          <w:tab w:val="num" w:pos="4737"/>
        </w:tabs>
        <w:ind w:left="4737" w:hanging="360"/>
      </w:pPr>
      <w:rPr>
        <w:rFonts w:ascii="Symbol" w:hAnsi="Symbol" w:hint="default"/>
      </w:rPr>
    </w:lvl>
    <w:lvl w:ilvl="7" w:tplc="041A0003" w:tentative="1">
      <w:start w:val="1"/>
      <w:numFmt w:val="bullet"/>
      <w:lvlText w:val="o"/>
      <w:lvlJc w:val="left"/>
      <w:pPr>
        <w:tabs>
          <w:tab w:val="num" w:pos="5457"/>
        </w:tabs>
        <w:ind w:left="5457" w:hanging="360"/>
      </w:pPr>
      <w:rPr>
        <w:rFonts w:ascii="Courier New" w:hAnsi="Courier New" w:cs="Courier New" w:hint="default"/>
      </w:rPr>
    </w:lvl>
    <w:lvl w:ilvl="8" w:tplc="041A0005" w:tentative="1">
      <w:start w:val="1"/>
      <w:numFmt w:val="bullet"/>
      <w:lvlText w:val=""/>
      <w:lvlJc w:val="left"/>
      <w:pPr>
        <w:tabs>
          <w:tab w:val="num" w:pos="6177"/>
        </w:tabs>
        <w:ind w:left="6177" w:hanging="360"/>
      </w:pPr>
      <w:rPr>
        <w:rFonts w:ascii="Wingdings" w:hAnsi="Wingdings" w:hint="default"/>
      </w:rPr>
    </w:lvl>
  </w:abstractNum>
  <w:abstractNum w:abstractNumId="2">
    <w:nsid w:val="04EE4D7F"/>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88F10E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0F833CF2"/>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13527517"/>
    <w:multiLevelType w:val="singleLevel"/>
    <w:tmpl w:val="0C09000F"/>
    <w:lvl w:ilvl="0">
      <w:start w:val="1"/>
      <w:numFmt w:val="decimal"/>
      <w:lvlText w:val="%1."/>
      <w:lvlJc w:val="left"/>
      <w:pPr>
        <w:tabs>
          <w:tab w:val="num" w:pos="360"/>
        </w:tabs>
        <w:ind w:left="360" w:hanging="360"/>
      </w:pPr>
      <w:rPr>
        <w:rFonts w:hint="default"/>
      </w:rPr>
    </w:lvl>
  </w:abstractNum>
  <w:abstractNum w:abstractNumId="6">
    <w:nsid w:val="145D6739"/>
    <w:multiLevelType w:val="singleLevel"/>
    <w:tmpl w:val="08090013"/>
    <w:lvl w:ilvl="0">
      <w:start w:val="1"/>
      <w:numFmt w:val="upperRoman"/>
      <w:lvlText w:val="%1."/>
      <w:lvlJc w:val="left"/>
      <w:pPr>
        <w:tabs>
          <w:tab w:val="num" w:pos="720"/>
        </w:tabs>
        <w:ind w:left="720" w:hanging="720"/>
      </w:pPr>
      <w:rPr>
        <w:rFonts w:hint="default"/>
      </w:rPr>
    </w:lvl>
  </w:abstractNum>
  <w:abstractNum w:abstractNumId="7">
    <w:nsid w:val="151F0333"/>
    <w:multiLevelType w:val="singleLevel"/>
    <w:tmpl w:val="4ADC4220"/>
    <w:lvl w:ilvl="0">
      <w:start w:val="1"/>
      <w:numFmt w:val="bullet"/>
      <w:lvlText w:val="-"/>
      <w:lvlJc w:val="left"/>
      <w:pPr>
        <w:tabs>
          <w:tab w:val="num" w:pos="360"/>
        </w:tabs>
        <w:ind w:left="360" w:hanging="360"/>
      </w:pPr>
      <w:rPr>
        <w:rFonts w:ascii="Times New Roman" w:hAnsi="Times New Roman" w:hint="default"/>
      </w:rPr>
    </w:lvl>
  </w:abstractNum>
  <w:abstractNum w:abstractNumId="8">
    <w:nsid w:val="20E349F8"/>
    <w:multiLevelType w:val="singleLevel"/>
    <w:tmpl w:val="04090013"/>
    <w:lvl w:ilvl="0">
      <w:start w:val="4"/>
      <w:numFmt w:val="upperRoman"/>
      <w:lvlText w:val="%1."/>
      <w:lvlJc w:val="left"/>
      <w:pPr>
        <w:tabs>
          <w:tab w:val="num" w:pos="720"/>
        </w:tabs>
        <w:ind w:left="720" w:hanging="720"/>
      </w:pPr>
      <w:rPr>
        <w:rFonts w:hint="default"/>
      </w:rPr>
    </w:lvl>
  </w:abstractNum>
  <w:abstractNum w:abstractNumId="9">
    <w:nsid w:val="25DB6C12"/>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2B5A67CE"/>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315A17A5"/>
    <w:multiLevelType w:val="singleLevel"/>
    <w:tmpl w:val="B61A8C84"/>
    <w:lvl w:ilvl="0">
      <w:start w:val="4"/>
      <w:numFmt w:val="bullet"/>
      <w:lvlText w:val="-"/>
      <w:lvlJc w:val="left"/>
      <w:pPr>
        <w:tabs>
          <w:tab w:val="num" w:pos="360"/>
        </w:tabs>
        <w:ind w:left="360" w:hanging="360"/>
      </w:pPr>
      <w:rPr>
        <w:rFonts w:ascii="Times New Roman" w:hAnsi="Times New Roman" w:hint="default"/>
      </w:rPr>
    </w:lvl>
  </w:abstractNum>
  <w:abstractNum w:abstractNumId="12">
    <w:nsid w:val="34084F22"/>
    <w:multiLevelType w:val="singleLevel"/>
    <w:tmpl w:val="04090013"/>
    <w:lvl w:ilvl="0">
      <w:start w:val="1"/>
      <w:numFmt w:val="upperRoman"/>
      <w:lvlText w:val="%1."/>
      <w:lvlJc w:val="left"/>
      <w:pPr>
        <w:tabs>
          <w:tab w:val="num" w:pos="720"/>
        </w:tabs>
        <w:ind w:left="720" w:hanging="720"/>
      </w:pPr>
      <w:rPr>
        <w:rFonts w:hint="default"/>
      </w:rPr>
    </w:lvl>
  </w:abstractNum>
  <w:abstractNum w:abstractNumId="13">
    <w:nsid w:val="3420796C"/>
    <w:multiLevelType w:val="singleLevel"/>
    <w:tmpl w:val="0409000F"/>
    <w:lvl w:ilvl="0">
      <w:start w:val="1"/>
      <w:numFmt w:val="decimal"/>
      <w:lvlText w:val="%1."/>
      <w:lvlJc w:val="left"/>
      <w:pPr>
        <w:tabs>
          <w:tab w:val="num" w:pos="360"/>
        </w:tabs>
        <w:ind w:left="360" w:hanging="360"/>
      </w:pPr>
    </w:lvl>
  </w:abstractNum>
  <w:abstractNum w:abstractNumId="14">
    <w:nsid w:val="3A2D2151"/>
    <w:multiLevelType w:val="singleLevel"/>
    <w:tmpl w:val="04090013"/>
    <w:lvl w:ilvl="0">
      <w:start w:val="1"/>
      <w:numFmt w:val="upperRoman"/>
      <w:lvlText w:val="%1."/>
      <w:lvlJc w:val="left"/>
      <w:pPr>
        <w:tabs>
          <w:tab w:val="num" w:pos="720"/>
        </w:tabs>
        <w:ind w:left="720" w:hanging="720"/>
      </w:pPr>
    </w:lvl>
  </w:abstractNum>
  <w:abstractNum w:abstractNumId="15">
    <w:nsid w:val="40901576"/>
    <w:multiLevelType w:val="singleLevel"/>
    <w:tmpl w:val="4ADC4220"/>
    <w:lvl w:ilvl="0">
      <w:start w:val="396"/>
      <w:numFmt w:val="bullet"/>
      <w:lvlText w:val="-"/>
      <w:lvlJc w:val="left"/>
      <w:pPr>
        <w:tabs>
          <w:tab w:val="num" w:pos="360"/>
        </w:tabs>
        <w:ind w:left="360" w:hanging="360"/>
      </w:pPr>
      <w:rPr>
        <w:rFonts w:ascii="Times New Roman" w:hAnsi="Times New Roman" w:hint="default"/>
      </w:rPr>
    </w:lvl>
  </w:abstractNum>
  <w:abstractNum w:abstractNumId="16">
    <w:nsid w:val="478C14B3"/>
    <w:multiLevelType w:val="hybridMultilevel"/>
    <w:tmpl w:val="83F4A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958FB"/>
    <w:multiLevelType w:val="singleLevel"/>
    <w:tmpl w:val="0409000F"/>
    <w:lvl w:ilvl="0">
      <w:start w:val="1"/>
      <w:numFmt w:val="decimal"/>
      <w:lvlText w:val="%1."/>
      <w:lvlJc w:val="left"/>
      <w:pPr>
        <w:tabs>
          <w:tab w:val="num" w:pos="360"/>
        </w:tabs>
        <w:ind w:left="360" w:hanging="360"/>
      </w:pPr>
    </w:lvl>
  </w:abstractNum>
  <w:abstractNum w:abstractNumId="18">
    <w:nsid w:val="49E52814"/>
    <w:multiLevelType w:val="hybridMultilevel"/>
    <w:tmpl w:val="AE3A5A6A"/>
    <w:lvl w:ilvl="0" w:tplc="041A0011">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4C6741B8"/>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4E36157"/>
    <w:multiLevelType w:val="singleLevel"/>
    <w:tmpl w:val="04090013"/>
    <w:lvl w:ilvl="0">
      <w:start w:val="1"/>
      <w:numFmt w:val="upperRoman"/>
      <w:lvlText w:val="%1."/>
      <w:lvlJc w:val="left"/>
      <w:pPr>
        <w:tabs>
          <w:tab w:val="num" w:pos="720"/>
        </w:tabs>
        <w:ind w:left="720" w:hanging="720"/>
      </w:pPr>
      <w:rPr>
        <w:rFonts w:hint="default"/>
      </w:rPr>
    </w:lvl>
  </w:abstractNum>
  <w:abstractNum w:abstractNumId="21">
    <w:nsid w:val="55B721C1"/>
    <w:multiLevelType w:val="singleLevel"/>
    <w:tmpl w:val="0C09000F"/>
    <w:lvl w:ilvl="0">
      <w:start w:val="1"/>
      <w:numFmt w:val="decimal"/>
      <w:lvlText w:val="%1."/>
      <w:lvlJc w:val="left"/>
      <w:pPr>
        <w:tabs>
          <w:tab w:val="num" w:pos="360"/>
        </w:tabs>
        <w:ind w:left="360" w:hanging="360"/>
      </w:pPr>
      <w:rPr>
        <w:rFonts w:hint="default"/>
      </w:rPr>
    </w:lvl>
  </w:abstractNum>
  <w:abstractNum w:abstractNumId="22">
    <w:nsid w:val="56221AF9"/>
    <w:multiLevelType w:val="singleLevel"/>
    <w:tmpl w:val="4ADC4220"/>
    <w:lvl w:ilvl="0">
      <w:start w:val="7"/>
      <w:numFmt w:val="bullet"/>
      <w:lvlText w:val="-"/>
      <w:lvlJc w:val="left"/>
      <w:pPr>
        <w:tabs>
          <w:tab w:val="num" w:pos="360"/>
        </w:tabs>
        <w:ind w:left="360" w:hanging="360"/>
      </w:pPr>
      <w:rPr>
        <w:rFonts w:ascii="Times New Roman" w:hAnsi="Times New Roman" w:hint="default"/>
      </w:rPr>
    </w:lvl>
  </w:abstractNum>
  <w:abstractNum w:abstractNumId="23">
    <w:nsid w:val="57F631D5"/>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EDD213E"/>
    <w:multiLevelType w:val="singleLevel"/>
    <w:tmpl w:val="04090013"/>
    <w:lvl w:ilvl="0">
      <w:start w:val="1"/>
      <w:numFmt w:val="upperRoman"/>
      <w:lvlText w:val="%1."/>
      <w:lvlJc w:val="left"/>
      <w:pPr>
        <w:tabs>
          <w:tab w:val="num" w:pos="720"/>
        </w:tabs>
        <w:ind w:left="720" w:hanging="720"/>
      </w:pPr>
    </w:lvl>
  </w:abstractNum>
  <w:abstractNum w:abstractNumId="25">
    <w:nsid w:val="626872DF"/>
    <w:multiLevelType w:val="singleLevel"/>
    <w:tmpl w:val="4ADC4220"/>
    <w:lvl w:ilvl="0">
      <w:start w:val="4"/>
      <w:numFmt w:val="bullet"/>
      <w:lvlText w:val="-"/>
      <w:lvlJc w:val="left"/>
      <w:pPr>
        <w:tabs>
          <w:tab w:val="num" w:pos="360"/>
        </w:tabs>
        <w:ind w:left="360" w:hanging="360"/>
      </w:pPr>
      <w:rPr>
        <w:rFonts w:ascii="Times New Roman" w:hAnsi="Times New Roman" w:hint="default"/>
      </w:rPr>
    </w:lvl>
  </w:abstractNum>
  <w:abstractNum w:abstractNumId="26">
    <w:nsid w:val="6BAF5896"/>
    <w:multiLevelType w:val="singleLevel"/>
    <w:tmpl w:val="04090013"/>
    <w:lvl w:ilvl="0">
      <w:start w:val="1"/>
      <w:numFmt w:val="upperRoman"/>
      <w:lvlText w:val="%1."/>
      <w:lvlJc w:val="left"/>
      <w:pPr>
        <w:tabs>
          <w:tab w:val="num" w:pos="720"/>
        </w:tabs>
        <w:ind w:left="720" w:hanging="720"/>
      </w:pPr>
      <w:rPr>
        <w:rFonts w:hint="default"/>
      </w:rPr>
    </w:lvl>
  </w:abstractNum>
  <w:abstractNum w:abstractNumId="27">
    <w:nsid w:val="6D430242"/>
    <w:multiLevelType w:val="singleLevel"/>
    <w:tmpl w:val="04090013"/>
    <w:lvl w:ilvl="0">
      <w:start w:val="1"/>
      <w:numFmt w:val="upperRoman"/>
      <w:lvlText w:val="%1."/>
      <w:lvlJc w:val="left"/>
      <w:pPr>
        <w:tabs>
          <w:tab w:val="num" w:pos="720"/>
        </w:tabs>
        <w:ind w:left="720" w:hanging="720"/>
      </w:pPr>
    </w:lvl>
  </w:abstractNum>
  <w:abstractNum w:abstractNumId="28">
    <w:nsid w:val="7D0D2F46"/>
    <w:multiLevelType w:val="singleLevel"/>
    <w:tmpl w:val="04090013"/>
    <w:lvl w:ilvl="0">
      <w:start w:val="1"/>
      <w:numFmt w:val="upperRoman"/>
      <w:lvlText w:val="%1."/>
      <w:lvlJc w:val="left"/>
      <w:pPr>
        <w:tabs>
          <w:tab w:val="num" w:pos="720"/>
        </w:tabs>
        <w:ind w:left="720" w:hanging="720"/>
      </w:pPr>
      <w:rPr>
        <w:rFonts w:hint="default"/>
      </w:rPr>
    </w:lvl>
  </w:abstractNum>
  <w:abstractNum w:abstractNumId="29">
    <w:nsid w:val="7F4A7D59"/>
    <w:multiLevelType w:val="singleLevel"/>
    <w:tmpl w:val="0409000F"/>
    <w:lvl w:ilvl="0">
      <w:start w:val="1"/>
      <w:numFmt w:val="decimal"/>
      <w:lvlText w:val="%1."/>
      <w:lvlJc w:val="left"/>
      <w:pPr>
        <w:tabs>
          <w:tab w:val="num" w:pos="360"/>
        </w:tabs>
        <w:ind w:left="360" w:hanging="360"/>
      </w:pPr>
      <w:rPr>
        <w:rFonts w:hint="default"/>
      </w:rPr>
    </w:lvl>
  </w:abstractNum>
  <w:num w:numId="1">
    <w:abstractNumId w:val="7"/>
  </w:num>
  <w:num w:numId="2">
    <w:abstractNumId w:val="15"/>
  </w:num>
  <w:num w:numId="3">
    <w:abstractNumId w:val="21"/>
  </w:num>
  <w:num w:numId="4">
    <w:abstractNumId w:val="11"/>
  </w:num>
  <w:num w:numId="5">
    <w:abstractNumId w:val="22"/>
  </w:num>
  <w:num w:numId="6">
    <w:abstractNumId w:val="25"/>
  </w:num>
  <w:num w:numId="7">
    <w:abstractNumId w:val="5"/>
  </w:num>
  <w:num w:numId="8">
    <w:abstractNumId w:val="20"/>
  </w:num>
  <w:num w:numId="9">
    <w:abstractNumId w:val="4"/>
  </w:num>
  <w:num w:numId="10">
    <w:abstractNumId w:val="17"/>
  </w:num>
  <w:num w:numId="11">
    <w:abstractNumId w:val="26"/>
  </w:num>
  <w:num w:numId="12">
    <w:abstractNumId w:val="10"/>
  </w:num>
  <w:num w:numId="13">
    <w:abstractNumId w:val="2"/>
  </w:num>
  <w:num w:numId="14">
    <w:abstractNumId w:val="13"/>
  </w:num>
  <w:num w:numId="15">
    <w:abstractNumId w:val="28"/>
  </w:num>
  <w:num w:numId="16">
    <w:abstractNumId w:val="14"/>
  </w:num>
  <w:num w:numId="17">
    <w:abstractNumId w:val="23"/>
  </w:num>
  <w:num w:numId="18">
    <w:abstractNumId w:val="19"/>
  </w:num>
  <w:num w:numId="19">
    <w:abstractNumId w:val="29"/>
  </w:num>
  <w:num w:numId="20">
    <w:abstractNumId w:val="0"/>
  </w:num>
  <w:num w:numId="21">
    <w:abstractNumId w:val="3"/>
  </w:num>
  <w:num w:numId="22">
    <w:abstractNumId w:val="9"/>
  </w:num>
  <w:num w:numId="23">
    <w:abstractNumId w:val="6"/>
  </w:num>
  <w:num w:numId="24">
    <w:abstractNumId w:val="12"/>
  </w:num>
  <w:num w:numId="25">
    <w:abstractNumId w:val="8"/>
  </w:num>
  <w:num w:numId="26">
    <w:abstractNumId w:val="27"/>
  </w:num>
  <w:num w:numId="27">
    <w:abstractNumId w:val="24"/>
  </w:num>
  <w:num w:numId="28">
    <w:abstractNumId w:val="18"/>
  </w:num>
  <w:num w:numId="29">
    <w:abstractNumId w:val="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US" w:vendorID="8" w:dllVersion="513" w:checkStyle="1"/>
  <w:activeWritingStyle w:appName="MSWord" w:lang="en-GB" w:vendorID="8" w:dllVersion="513"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F2"/>
    <w:rsid w:val="000017E9"/>
    <w:rsid w:val="0001072A"/>
    <w:rsid w:val="00011B99"/>
    <w:rsid w:val="00014C1D"/>
    <w:rsid w:val="00023436"/>
    <w:rsid w:val="00031AE8"/>
    <w:rsid w:val="00033AE7"/>
    <w:rsid w:val="00036CA6"/>
    <w:rsid w:val="000449EB"/>
    <w:rsid w:val="00044F0E"/>
    <w:rsid w:val="00045305"/>
    <w:rsid w:val="00050123"/>
    <w:rsid w:val="00052F0B"/>
    <w:rsid w:val="00057845"/>
    <w:rsid w:val="00057AE7"/>
    <w:rsid w:val="0006438E"/>
    <w:rsid w:val="00064BF3"/>
    <w:rsid w:val="000745F3"/>
    <w:rsid w:val="00086ACE"/>
    <w:rsid w:val="00087959"/>
    <w:rsid w:val="00087E2F"/>
    <w:rsid w:val="000907E5"/>
    <w:rsid w:val="00093A5B"/>
    <w:rsid w:val="000956D1"/>
    <w:rsid w:val="00096595"/>
    <w:rsid w:val="00097A1F"/>
    <w:rsid w:val="000A1561"/>
    <w:rsid w:val="000A1BC9"/>
    <w:rsid w:val="000A440F"/>
    <w:rsid w:val="000B4221"/>
    <w:rsid w:val="000C0CB0"/>
    <w:rsid w:val="000C6DA0"/>
    <w:rsid w:val="000C7324"/>
    <w:rsid w:val="000D2D4E"/>
    <w:rsid w:val="000D333C"/>
    <w:rsid w:val="000D5EAB"/>
    <w:rsid w:val="000E6EA5"/>
    <w:rsid w:val="000F0281"/>
    <w:rsid w:val="000F56B8"/>
    <w:rsid w:val="000F6205"/>
    <w:rsid w:val="000F6BBB"/>
    <w:rsid w:val="000F7E72"/>
    <w:rsid w:val="00100154"/>
    <w:rsid w:val="001018F0"/>
    <w:rsid w:val="00102B19"/>
    <w:rsid w:val="00104D54"/>
    <w:rsid w:val="00106B12"/>
    <w:rsid w:val="001070CF"/>
    <w:rsid w:val="001072A0"/>
    <w:rsid w:val="00114825"/>
    <w:rsid w:val="001218E5"/>
    <w:rsid w:val="001266C6"/>
    <w:rsid w:val="00127E4A"/>
    <w:rsid w:val="00127F7D"/>
    <w:rsid w:val="00130553"/>
    <w:rsid w:val="00131B4C"/>
    <w:rsid w:val="00137F45"/>
    <w:rsid w:val="00143DE2"/>
    <w:rsid w:val="00150263"/>
    <w:rsid w:val="00150B4A"/>
    <w:rsid w:val="00150E50"/>
    <w:rsid w:val="00151C8A"/>
    <w:rsid w:val="001521DB"/>
    <w:rsid w:val="001544F9"/>
    <w:rsid w:val="0015457C"/>
    <w:rsid w:val="00154A72"/>
    <w:rsid w:val="00160D2B"/>
    <w:rsid w:val="0016380F"/>
    <w:rsid w:val="0016424A"/>
    <w:rsid w:val="001732A8"/>
    <w:rsid w:val="00176AF4"/>
    <w:rsid w:val="00186BAA"/>
    <w:rsid w:val="0018706B"/>
    <w:rsid w:val="00190133"/>
    <w:rsid w:val="001901AB"/>
    <w:rsid w:val="001933E3"/>
    <w:rsid w:val="0019641A"/>
    <w:rsid w:val="0019662B"/>
    <w:rsid w:val="001A31AE"/>
    <w:rsid w:val="001A51B0"/>
    <w:rsid w:val="001A7DBD"/>
    <w:rsid w:val="001B0ACB"/>
    <w:rsid w:val="001B1903"/>
    <w:rsid w:val="001B7373"/>
    <w:rsid w:val="001C1B23"/>
    <w:rsid w:val="001C1C17"/>
    <w:rsid w:val="001C1D7F"/>
    <w:rsid w:val="001C1E0D"/>
    <w:rsid w:val="001C2217"/>
    <w:rsid w:val="001C49C3"/>
    <w:rsid w:val="001D0167"/>
    <w:rsid w:val="001D13DE"/>
    <w:rsid w:val="001D6698"/>
    <w:rsid w:val="001D7044"/>
    <w:rsid w:val="001E114F"/>
    <w:rsid w:val="001E150D"/>
    <w:rsid w:val="001E71D4"/>
    <w:rsid w:val="001F045D"/>
    <w:rsid w:val="001F7089"/>
    <w:rsid w:val="001F7238"/>
    <w:rsid w:val="001F799F"/>
    <w:rsid w:val="00201CD4"/>
    <w:rsid w:val="0021066D"/>
    <w:rsid w:val="00211B9C"/>
    <w:rsid w:val="0021292C"/>
    <w:rsid w:val="0022038D"/>
    <w:rsid w:val="00225D95"/>
    <w:rsid w:val="00226B71"/>
    <w:rsid w:val="00227DCF"/>
    <w:rsid w:val="00230BF5"/>
    <w:rsid w:val="00234AC2"/>
    <w:rsid w:val="00240523"/>
    <w:rsid w:val="002428BF"/>
    <w:rsid w:val="00243A12"/>
    <w:rsid w:val="00243CD9"/>
    <w:rsid w:val="0024416B"/>
    <w:rsid w:val="00250A6E"/>
    <w:rsid w:val="00250E5E"/>
    <w:rsid w:val="002515BB"/>
    <w:rsid w:val="00253F63"/>
    <w:rsid w:val="00263DC3"/>
    <w:rsid w:val="002645DF"/>
    <w:rsid w:val="002654C9"/>
    <w:rsid w:val="00265828"/>
    <w:rsid w:val="00265846"/>
    <w:rsid w:val="00265BC8"/>
    <w:rsid w:val="0027337C"/>
    <w:rsid w:val="0027677A"/>
    <w:rsid w:val="00280858"/>
    <w:rsid w:val="002812F1"/>
    <w:rsid w:val="0029128A"/>
    <w:rsid w:val="0029176F"/>
    <w:rsid w:val="00292B27"/>
    <w:rsid w:val="00296C22"/>
    <w:rsid w:val="002A4DAE"/>
    <w:rsid w:val="002C0CA6"/>
    <w:rsid w:val="002C24DE"/>
    <w:rsid w:val="002C4C5F"/>
    <w:rsid w:val="002C5D68"/>
    <w:rsid w:val="002D1B76"/>
    <w:rsid w:val="002D4553"/>
    <w:rsid w:val="002E1040"/>
    <w:rsid w:val="002E19A8"/>
    <w:rsid w:val="002E263E"/>
    <w:rsid w:val="002E4CE5"/>
    <w:rsid w:val="002E73A7"/>
    <w:rsid w:val="002F24AD"/>
    <w:rsid w:val="002F5BE9"/>
    <w:rsid w:val="002F6305"/>
    <w:rsid w:val="00300858"/>
    <w:rsid w:val="00302179"/>
    <w:rsid w:val="00303FA7"/>
    <w:rsid w:val="00304359"/>
    <w:rsid w:val="0030541C"/>
    <w:rsid w:val="00306307"/>
    <w:rsid w:val="00312D8F"/>
    <w:rsid w:val="00315998"/>
    <w:rsid w:val="00316963"/>
    <w:rsid w:val="00316E95"/>
    <w:rsid w:val="00321B19"/>
    <w:rsid w:val="00324D34"/>
    <w:rsid w:val="00327D37"/>
    <w:rsid w:val="00333A4E"/>
    <w:rsid w:val="0033649F"/>
    <w:rsid w:val="00336D65"/>
    <w:rsid w:val="00341CBC"/>
    <w:rsid w:val="00346B55"/>
    <w:rsid w:val="0035143C"/>
    <w:rsid w:val="003527D2"/>
    <w:rsid w:val="00357608"/>
    <w:rsid w:val="00360160"/>
    <w:rsid w:val="00362C6F"/>
    <w:rsid w:val="00362E9C"/>
    <w:rsid w:val="00374BD3"/>
    <w:rsid w:val="00376565"/>
    <w:rsid w:val="00381B1A"/>
    <w:rsid w:val="0038303C"/>
    <w:rsid w:val="003847FA"/>
    <w:rsid w:val="00384B06"/>
    <w:rsid w:val="00386F4A"/>
    <w:rsid w:val="0039180C"/>
    <w:rsid w:val="00392038"/>
    <w:rsid w:val="003924B6"/>
    <w:rsid w:val="00397274"/>
    <w:rsid w:val="003A3402"/>
    <w:rsid w:val="003A4160"/>
    <w:rsid w:val="003A6412"/>
    <w:rsid w:val="003A77B0"/>
    <w:rsid w:val="003B1152"/>
    <w:rsid w:val="003B34C9"/>
    <w:rsid w:val="003B60B9"/>
    <w:rsid w:val="003B659F"/>
    <w:rsid w:val="003C067C"/>
    <w:rsid w:val="003C0829"/>
    <w:rsid w:val="003C53F6"/>
    <w:rsid w:val="003C6911"/>
    <w:rsid w:val="003D1E88"/>
    <w:rsid w:val="003D205F"/>
    <w:rsid w:val="003D29D1"/>
    <w:rsid w:val="003E0868"/>
    <w:rsid w:val="003E31F0"/>
    <w:rsid w:val="003E4FF9"/>
    <w:rsid w:val="003F0A6F"/>
    <w:rsid w:val="004019B4"/>
    <w:rsid w:val="00401C9B"/>
    <w:rsid w:val="0040278E"/>
    <w:rsid w:val="004036D7"/>
    <w:rsid w:val="00407201"/>
    <w:rsid w:val="004075EB"/>
    <w:rsid w:val="004106D3"/>
    <w:rsid w:val="00411C6C"/>
    <w:rsid w:val="00415A79"/>
    <w:rsid w:val="004172E9"/>
    <w:rsid w:val="004211A4"/>
    <w:rsid w:val="004229E7"/>
    <w:rsid w:val="0042539A"/>
    <w:rsid w:val="00425D71"/>
    <w:rsid w:val="004324B2"/>
    <w:rsid w:val="0043337E"/>
    <w:rsid w:val="00434187"/>
    <w:rsid w:val="00434435"/>
    <w:rsid w:val="00441F41"/>
    <w:rsid w:val="00442BDD"/>
    <w:rsid w:val="0044340E"/>
    <w:rsid w:val="00460262"/>
    <w:rsid w:val="004655C4"/>
    <w:rsid w:val="00473301"/>
    <w:rsid w:val="00475CDB"/>
    <w:rsid w:val="004764EB"/>
    <w:rsid w:val="004834F7"/>
    <w:rsid w:val="00486B2C"/>
    <w:rsid w:val="0048785E"/>
    <w:rsid w:val="0049222E"/>
    <w:rsid w:val="004936D0"/>
    <w:rsid w:val="00493FE4"/>
    <w:rsid w:val="004946F5"/>
    <w:rsid w:val="004958A9"/>
    <w:rsid w:val="00496243"/>
    <w:rsid w:val="004A6E77"/>
    <w:rsid w:val="004B029F"/>
    <w:rsid w:val="004B03BC"/>
    <w:rsid w:val="004B37EB"/>
    <w:rsid w:val="004B54E7"/>
    <w:rsid w:val="004C23C4"/>
    <w:rsid w:val="004C3AC6"/>
    <w:rsid w:val="004C4BDD"/>
    <w:rsid w:val="004D0CC5"/>
    <w:rsid w:val="004D1C99"/>
    <w:rsid w:val="004D2C9B"/>
    <w:rsid w:val="004D4211"/>
    <w:rsid w:val="004D4502"/>
    <w:rsid w:val="004D5CF2"/>
    <w:rsid w:val="004E3F1F"/>
    <w:rsid w:val="004E5C48"/>
    <w:rsid w:val="004E6DEC"/>
    <w:rsid w:val="004F4860"/>
    <w:rsid w:val="004F4AA7"/>
    <w:rsid w:val="004F52A6"/>
    <w:rsid w:val="00500274"/>
    <w:rsid w:val="0050134C"/>
    <w:rsid w:val="00502FED"/>
    <w:rsid w:val="00504425"/>
    <w:rsid w:val="0050578C"/>
    <w:rsid w:val="00506429"/>
    <w:rsid w:val="00506AFA"/>
    <w:rsid w:val="0051121C"/>
    <w:rsid w:val="00513A53"/>
    <w:rsid w:val="005209A0"/>
    <w:rsid w:val="0052326F"/>
    <w:rsid w:val="005265D9"/>
    <w:rsid w:val="00530037"/>
    <w:rsid w:val="00530CC5"/>
    <w:rsid w:val="00532C23"/>
    <w:rsid w:val="005363BF"/>
    <w:rsid w:val="00545833"/>
    <w:rsid w:val="00551C82"/>
    <w:rsid w:val="00554113"/>
    <w:rsid w:val="005569FA"/>
    <w:rsid w:val="00562E57"/>
    <w:rsid w:val="005640BA"/>
    <w:rsid w:val="00564B12"/>
    <w:rsid w:val="00564CD4"/>
    <w:rsid w:val="00572427"/>
    <w:rsid w:val="00573F9C"/>
    <w:rsid w:val="005753F9"/>
    <w:rsid w:val="00590029"/>
    <w:rsid w:val="00592FD0"/>
    <w:rsid w:val="005979A7"/>
    <w:rsid w:val="00597C0F"/>
    <w:rsid w:val="005A3D1E"/>
    <w:rsid w:val="005B4285"/>
    <w:rsid w:val="005B7D59"/>
    <w:rsid w:val="005C1F8A"/>
    <w:rsid w:val="005C329E"/>
    <w:rsid w:val="005C478A"/>
    <w:rsid w:val="005C498D"/>
    <w:rsid w:val="005C7395"/>
    <w:rsid w:val="005D2DB5"/>
    <w:rsid w:val="005D4059"/>
    <w:rsid w:val="005D4416"/>
    <w:rsid w:val="005E2497"/>
    <w:rsid w:val="005F25C9"/>
    <w:rsid w:val="005F374F"/>
    <w:rsid w:val="006130E5"/>
    <w:rsid w:val="00616614"/>
    <w:rsid w:val="00623A3B"/>
    <w:rsid w:val="00626397"/>
    <w:rsid w:val="00627B90"/>
    <w:rsid w:val="006336CE"/>
    <w:rsid w:val="0063551E"/>
    <w:rsid w:val="00637BE8"/>
    <w:rsid w:val="006414A9"/>
    <w:rsid w:val="0064186D"/>
    <w:rsid w:val="00646C76"/>
    <w:rsid w:val="00655FFF"/>
    <w:rsid w:val="0066004F"/>
    <w:rsid w:val="006604EA"/>
    <w:rsid w:val="00663282"/>
    <w:rsid w:val="0066476F"/>
    <w:rsid w:val="00665C04"/>
    <w:rsid w:val="00666B34"/>
    <w:rsid w:val="006673A0"/>
    <w:rsid w:val="00670FE9"/>
    <w:rsid w:val="00673128"/>
    <w:rsid w:val="00674FC7"/>
    <w:rsid w:val="00683F62"/>
    <w:rsid w:val="00684A5D"/>
    <w:rsid w:val="006853BD"/>
    <w:rsid w:val="0068737F"/>
    <w:rsid w:val="006A22E8"/>
    <w:rsid w:val="006A29AC"/>
    <w:rsid w:val="006A55F2"/>
    <w:rsid w:val="006B0F65"/>
    <w:rsid w:val="006B4F97"/>
    <w:rsid w:val="006B5BDE"/>
    <w:rsid w:val="006B751C"/>
    <w:rsid w:val="006C00CB"/>
    <w:rsid w:val="006C023B"/>
    <w:rsid w:val="006C6D35"/>
    <w:rsid w:val="006D380E"/>
    <w:rsid w:val="006D3A58"/>
    <w:rsid w:val="006D4104"/>
    <w:rsid w:val="006D5679"/>
    <w:rsid w:val="006D7F1B"/>
    <w:rsid w:val="006E3054"/>
    <w:rsid w:val="006F12CF"/>
    <w:rsid w:val="00703F19"/>
    <w:rsid w:val="00712689"/>
    <w:rsid w:val="007127D8"/>
    <w:rsid w:val="00733E2E"/>
    <w:rsid w:val="007340C5"/>
    <w:rsid w:val="007369C7"/>
    <w:rsid w:val="00740E87"/>
    <w:rsid w:val="00741B34"/>
    <w:rsid w:val="007438D1"/>
    <w:rsid w:val="007447AC"/>
    <w:rsid w:val="00744872"/>
    <w:rsid w:val="00760ED8"/>
    <w:rsid w:val="00767549"/>
    <w:rsid w:val="0077025C"/>
    <w:rsid w:val="00773DD2"/>
    <w:rsid w:val="00781DF8"/>
    <w:rsid w:val="00782AF7"/>
    <w:rsid w:val="00787677"/>
    <w:rsid w:val="007877BD"/>
    <w:rsid w:val="00787A7A"/>
    <w:rsid w:val="007913D2"/>
    <w:rsid w:val="0079262E"/>
    <w:rsid w:val="00792D2F"/>
    <w:rsid w:val="007935C8"/>
    <w:rsid w:val="007A1C02"/>
    <w:rsid w:val="007A611E"/>
    <w:rsid w:val="007A6AD2"/>
    <w:rsid w:val="007A7A40"/>
    <w:rsid w:val="007B1C33"/>
    <w:rsid w:val="007B1F02"/>
    <w:rsid w:val="007B22BB"/>
    <w:rsid w:val="007B4B9B"/>
    <w:rsid w:val="007B52D6"/>
    <w:rsid w:val="007C3210"/>
    <w:rsid w:val="007C638F"/>
    <w:rsid w:val="007C7C3F"/>
    <w:rsid w:val="007C7D8F"/>
    <w:rsid w:val="007D2EC1"/>
    <w:rsid w:val="007D4B67"/>
    <w:rsid w:val="007E50ED"/>
    <w:rsid w:val="007E50F1"/>
    <w:rsid w:val="007E667D"/>
    <w:rsid w:val="007F0A25"/>
    <w:rsid w:val="007F179F"/>
    <w:rsid w:val="007F1817"/>
    <w:rsid w:val="00801AAD"/>
    <w:rsid w:val="0080476C"/>
    <w:rsid w:val="00804AD0"/>
    <w:rsid w:val="00805699"/>
    <w:rsid w:val="008062D6"/>
    <w:rsid w:val="00810037"/>
    <w:rsid w:val="0081085B"/>
    <w:rsid w:val="0081129E"/>
    <w:rsid w:val="0081316E"/>
    <w:rsid w:val="00813669"/>
    <w:rsid w:val="008153A0"/>
    <w:rsid w:val="00817FBD"/>
    <w:rsid w:val="00820629"/>
    <w:rsid w:val="008327CD"/>
    <w:rsid w:val="00850E99"/>
    <w:rsid w:val="008562EF"/>
    <w:rsid w:val="0085713C"/>
    <w:rsid w:val="0086206E"/>
    <w:rsid w:val="008657AE"/>
    <w:rsid w:val="008673CE"/>
    <w:rsid w:val="008771BF"/>
    <w:rsid w:val="00877FA5"/>
    <w:rsid w:val="00881FD1"/>
    <w:rsid w:val="008842B1"/>
    <w:rsid w:val="00886D9F"/>
    <w:rsid w:val="00886FE3"/>
    <w:rsid w:val="0089005D"/>
    <w:rsid w:val="00890FF8"/>
    <w:rsid w:val="008929BB"/>
    <w:rsid w:val="00895ECC"/>
    <w:rsid w:val="008A09EB"/>
    <w:rsid w:val="008A0FB1"/>
    <w:rsid w:val="008A1632"/>
    <w:rsid w:val="008A1848"/>
    <w:rsid w:val="008A4A5E"/>
    <w:rsid w:val="008A58B5"/>
    <w:rsid w:val="008A73D5"/>
    <w:rsid w:val="008B1280"/>
    <w:rsid w:val="008B1DC1"/>
    <w:rsid w:val="008B4109"/>
    <w:rsid w:val="008B5E98"/>
    <w:rsid w:val="008C353F"/>
    <w:rsid w:val="008C3B63"/>
    <w:rsid w:val="008D13D6"/>
    <w:rsid w:val="008D5ACC"/>
    <w:rsid w:val="008E2529"/>
    <w:rsid w:val="008E3032"/>
    <w:rsid w:val="008E320D"/>
    <w:rsid w:val="008E3301"/>
    <w:rsid w:val="008F00AC"/>
    <w:rsid w:val="008F1089"/>
    <w:rsid w:val="008F1DBF"/>
    <w:rsid w:val="008F35BC"/>
    <w:rsid w:val="008F60FE"/>
    <w:rsid w:val="00904E0C"/>
    <w:rsid w:val="0090755A"/>
    <w:rsid w:val="00923CD4"/>
    <w:rsid w:val="00923FC8"/>
    <w:rsid w:val="00924508"/>
    <w:rsid w:val="009248C7"/>
    <w:rsid w:val="00927CF1"/>
    <w:rsid w:val="00927DDF"/>
    <w:rsid w:val="00932DE7"/>
    <w:rsid w:val="00934738"/>
    <w:rsid w:val="009367F0"/>
    <w:rsid w:val="009476BC"/>
    <w:rsid w:val="00947EE9"/>
    <w:rsid w:val="00954564"/>
    <w:rsid w:val="0095643E"/>
    <w:rsid w:val="00962A40"/>
    <w:rsid w:val="009650A7"/>
    <w:rsid w:val="00965439"/>
    <w:rsid w:val="00965535"/>
    <w:rsid w:val="009661F4"/>
    <w:rsid w:val="009746EB"/>
    <w:rsid w:val="00975401"/>
    <w:rsid w:val="00977C56"/>
    <w:rsid w:val="00980AA6"/>
    <w:rsid w:val="00985C4E"/>
    <w:rsid w:val="00993AAF"/>
    <w:rsid w:val="00995412"/>
    <w:rsid w:val="00996FEA"/>
    <w:rsid w:val="009A2B23"/>
    <w:rsid w:val="009A3DE2"/>
    <w:rsid w:val="009A4ECA"/>
    <w:rsid w:val="009A55FB"/>
    <w:rsid w:val="009B6F94"/>
    <w:rsid w:val="009D0F0F"/>
    <w:rsid w:val="009D140B"/>
    <w:rsid w:val="009D2A97"/>
    <w:rsid w:val="009D3BD1"/>
    <w:rsid w:val="009D3FED"/>
    <w:rsid w:val="009D4877"/>
    <w:rsid w:val="009E1110"/>
    <w:rsid w:val="009E443F"/>
    <w:rsid w:val="009E4D5E"/>
    <w:rsid w:val="009E676C"/>
    <w:rsid w:val="009F1F5F"/>
    <w:rsid w:val="009F5C79"/>
    <w:rsid w:val="009F7B41"/>
    <w:rsid w:val="00A00FAD"/>
    <w:rsid w:val="00A02A72"/>
    <w:rsid w:val="00A054F8"/>
    <w:rsid w:val="00A06861"/>
    <w:rsid w:val="00A07778"/>
    <w:rsid w:val="00A105D6"/>
    <w:rsid w:val="00A1093B"/>
    <w:rsid w:val="00A109AD"/>
    <w:rsid w:val="00A12EBA"/>
    <w:rsid w:val="00A138F2"/>
    <w:rsid w:val="00A14324"/>
    <w:rsid w:val="00A16196"/>
    <w:rsid w:val="00A21271"/>
    <w:rsid w:val="00A215DD"/>
    <w:rsid w:val="00A23059"/>
    <w:rsid w:val="00A2628A"/>
    <w:rsid w:val="00A26472"/>
    <w:rsid w:val="00A30190"/>
    <w:rsid w:val="00A3757A"/>
    <w:rsid w:val="00A406C8"/>
    <w:rsid w:val="00A449FB"/>
    <w:rsid w:val="00A47AFF"/>
    <w:rsid w:val="00A47E48"/>
    <w:rsid w:val="00A55D4F"/>
    <w:rsid w:val="00A57589"/>
    <w:rsid w:val="00A57AB6"/>
    <w:rsid w:val="00A63716"/>
    <w:rsid w:val="00A64081"/>
    <w:rsid w:val="00A65AF6"/>
    <w:rsid w:val="00A66154"/>
    <w:rsid w:val="00A66ECF"/>
    <w:rsid w:val="00A719CA"/>
    <w:rsid w:val="00A72637"/>
    <w:rsid w:val="00A803E1"/>
    <w:rsid w:val="00A8212D"/>
    <w:rsid w:val="00A84417"/>
    <w:rsid w:val="00A908D2"/>
    <w:rsid w:val="00A91FA2"/>
    <w:rsid w:val="00A96C60"/>
    <w:rsid w:val="00AB1B29"/>
    <w:rsid w:val="00AB3EE8"/>
    <w:rsid w:val="00AC1D9E"/>
    <w:rsid w:val="00AC29D1"/>
    <w:rsid w:val="00AC6C3E"/>
    <w:rsid w:val="00AC7132"/>
    <w:rsid w:val="00AD3A0F"/>
    <w:rsid w:val="00AD423E"/>
    <w:rsid w:val="00AE0E49"/>
    <w:rsid w:val="00AE2DB0"/>
    <w:rsid w:val="00AE3B08"/>
    <w:rsid w:val="00AE4A64"/>
    <w:rsid w:val="00AE564C"/>
    <w:rsid w:val="00AE5C5A"/>
    <w:rsid w:val="00AE688F"/>
    <w:rsid w:val="00AE69D1"/>
    <w:rsid w:val="00AF227F"/>
    <w:rsid w:val="00AF4D36"/>
    <w:rsid w:val="00AF581F"/>
    <w:rsid w:val="00AF6A51"/>
    <w:rsid w:val="00AF6D02"/>
    <w:rsid w:val="00AF7D74"/>
    <w:rsid w:val="00B01E9D"/>
    <w:rsid w:val="00B05B4C"/>
    <w:rsid w:val="00B10730"/>
    <w:rsid w:val="00B149BC"/>
    <w:rsid w:val="00B2116B"/>
    <w:rsid w:val="00B24446"/>
    <w:rsid w:val="00B3066B"/>
    <w:rsid w:val="00B449A9"/>
    <w:rsid w:val="00B46D0F"/>
    <w:rsid w:val="00B50E74"/>
    <w:rsid w:val="00B51256"/>
    <w:rsid w:val="00B53B6A"/>
    <w:rsid w:val="00B549C5"/>
    <w:rsid w:val="00B575D6"/>
    <w:rsid w:val="00B60025"/>
    <w:rsid w:val="00B6305A"/>
    <w:rsid w:val="00B6356A"/>
    <w:rsid w:val="00B63DA2"/>
    <w:rsid w:val="00B652AC"/>
    <w:rsid w:val="00B65698"/>
    <w:rsid w:val="00B6752B"/>
    <w:rsid w:val="00B7037F"/>
    <w:rsid w:val="00B735E1"/>
    <w:rsid w:val="00B73F2B"/>
    <w:rsid w:val="00B775F8"/>
    <w:rsid w:val="00B82905"/>
    <w:rsid w:val="00B85982"/>
    <w:rsid w:val="00B921F5"/>
    <w:rsid w:val="00B95D23"/>
    <w:rsid w:val="00BA1FE1"/>
    <w:rsid w:val="00BA4F5B"/>
    <w:rsid w:val="00BA7BB9"/>
    <w:rsid w:val="00BB2EDC"/>
    <w:rsid w:val="00BB3EA4"/>
    <w:rsid w:val="00BC221D"/>
    <w:rsid w:val="00BC34B9"/>
    <w:rsid w:val="00BC3546"/>
    <w:rsid w:val="00BC3E43"/>
    <w:rsid w:val="00BC43CA"/>
    <w:rsid w:val="00BC4671"/>
    <w:rsid w:val="00BC66A2"/>
    <w:rsid w:val="00BC785A"/>
    <w:rsid w:val="00BD21E9"/>
    <w:rsid w:val="00BD5FB7"/>
    <w:rsid w:val="00BE5BC5"/>
    <w:rsid w:val="00BF001E"/>
    <w:rsid w:val="00BF1310"/>
    <w:rsid w:val="00BF646A"/>
    <w:rsid w:val="00BF6862"/>
    <w:rsid w:val="00C04267"/>
    <w:rsid w:val="00C04DBE"/>
    <w:rsid w:val="00C11A31"/>
    <w:rsid w:val="00C17C72"/>
    <w:rsid w:val="00C17FE9"/>
    <w:rsid w:val="00C354F9"/>
    <w:rsid w:val="00C36188"/>
    <w:rsid w:val="00C411CB"/>
    <w:rsid w:val="00C450F9"/>
    <w:rsid w:val="00C4744E"/>
    <w:rsid w:val="00C54149"/>
    <w:rsid w:val="00C56052"/>
    <w:rsid w:val="00C6398C"/>
    <w:rsid w:val="00C67251"/>
    <w:rsid w:val="00C67858"/>
    <w:rsid w:val="00C70735"/>
    <w:rsid w:val="00C71B44"/>
    <w:rsid w:val="00C75282"/>
    <w:rsid w:val="00C759BE"/>
    <w:rsid w:val="00C84169"/>
    <w:rsid w:val="00C84C54"/>
    <w:rsid w:val="00C86B52"/>
    <w:rsid w:val="00C91D87"/>
    <w:rsid w:val="00C927D0"/>
    <w:rsid w:val="00C95751"/>
    <w:rsid w:val="00CA38F5"/>
    <w:rsid w:val="00CA52C6"/>
    <w:rsid w:val="00CA7290"/>
    <w:rsid w:val="00CA7A0E"/>
    <w:rsid w:val="00CB2286"/>
    <w:rsid w:val="00CB3063"/>
    <w:rsid w:val="00CB4A1B"/>
    <w:rsid w:val="00CB7C3E"/>
    <w:rsid w:val="00CC1942"/>
    <w:rsid w:val="00CC2140"/>
    <w:rsid w:val="00CC628C"/>
    <w:rsid w:val="00CC7D39"/>
    <w:rsid w:val="00CC7E13"/>
    <w:rsid w:val="00CD1D5C"/>
    <w:rsid w:val="00CD41B4"/>
    <w:rsid w:val="00CD71D5"/>
    <w:rsid w:val="00CD763D"/>
    <w:rsid w:val="00CE3D98"/>
    <w:rsid w:val="00CE43AF"/>
    <w:rsid w:val="00CE6D69"/>
    <w:rsid w:val="00CE7331"/>
    <w:rsid w:val="00CE7F24"/>
    <w:rsid w:val="00CF16A5"/>
    <w:rsid w:val="00CF1837"/>
    <w:rsid w:val="00CF337E"/>
    <w:rsid w:val="00CF411F"/>
    <w:rsid w:val="00CF7570"/>
    <w:rsid w:val="00D06CFE"/>
    <w:rsid w:val="00D11581"/>
    <w:rsid w:val="00D14F10"/>
    <w:rsid w:val="00D16A80"/>
    <w:rsid w:val="00D1704E"/>
    <w:rsid w:val="00D20C6D"/>
    <w:rsid w:val="00D24991"/>
    <w:rsid w:val="00D2559B"/>
    <w:rsid w:val="00D3319E"/>
    <w:rsid w:val="00D34DB2"/>
    <w:rsid w:val="00D42783"/>
    <w:rsid w:val="00D5288E"/>
    <w:rsid w:val="00D55B18"/>
    <w:rsid w:val="00D60AAE"/>
    <w:rsid w:val="00D622DD"/>
    <w:rsid w:val="00D63B82"/>
    <w:rsid w:val="00D6436B"/>
    <w:rsid w:val="00D649F8"/>
    <w:rsid w:val="00D67183"/>
    <w:rsid w:val="00D71740"/>
    <w:rsid w:val="00D750DC"/>
    <w:rsid w:val="00D77010"/>
    <w:rsid w:val="00D8394C"/>
    <w:rsid w:val="00D845F2"/>
    <w:rsid w:val="00D86D90"/>
    <w:rsid w:val="00D91429"/>
    <w:rsid w:val="00D92D03"/>
    <w:rsid w:val="00D92F5D"/>
    <w:rsid w:val="00D9388D"/>
    <w:rsid w:val="00D939B8"/>
    <w:rsid w:val="00D94DCA"/>
    <w:rsid w:val="00D97BDE"/>
    <w:rsid w:val="00DA2DAF"/>
    <w:rsid w:val="00DA3348"/>
    <w:rsid w:val="00DB6E21"/>
    <w:rsid w:val="00DC19DF"/>
    <w:rsid w:val="00DC4EB8"/>
    <w:rsid w:val="00DD02F8"/>
    <w:rsid w:val="00DD2A3B"/>
    <w:rsid w:val="00DD5B67"/>
    <w:rsid w:val="00DE2D62"/>
    <w:rsid w:val="00DE4D5B"/>
    <w:rsid w:val="00DF16B0"/>
    <w:rsid w:val="00DF3EEF"/>
    <w:rsid w:val="00DF7864"/>
    <w:rsid w:val="00DF7A93"/>
    <w:rsid w:val="00E017AD"/>
    <w:rsid w:val="00E039A9"/>
    <w:rsid w:val="00E145D1"/>
    <w:rsid w:val="00E3037F"/>
    <w:rsid w:val="00E31922"/>
    <w:rsid w:val="00E31BD8"/>
    <w:rsid w:val="00E343AC"/>
    <w:rsid w:val="00E4131A"/>
    <w:rsid w:val="00E42613"/>
    <w:rsid w:val="00E43889"/>
    <w:rsid w:val="00E44E2C"/>
    <w:rsid w:val="00E4523A"/>
    <w:rsid w:val="00E53E93"/>
    <w:rsid w:val="00E54470"/>
    <w:rsid w:val="00E55C28"/>
    <w:rsid w:val="00E60141"/>
    <w:rsid w:val="00E60728"/>
    <w:rsid w:val="00E61A7E"/>
    <w:rsid w:val="00E61F7D"/>
    <w:rsid w:val="00E621CF"/>
    <w:rsid w:val="00E62F4C"/>
    <w:rsid w:val="00E636AE"/>
    <w:rsid w:val="00E6552A"/>
    <w:rsid w:val="00E6786F"/>
    <w:rsid w:val="00E773D6"/>
    <w:rsid w:val="00E8142D"/>
    <w:rsid w:val="00E84AA7"/>
    <w:rsid w:val="00E84D88"/>
    <w:rsid w:val="00E86C24"/>
    <w:rsid w:val="00E91091"/>
    <w:rsid w:val="00E920B2"/>
    <w:rsid w:val="00E92986"/>
    <w:rsid w:val="00E930E2"/>
    <w:rsid w:val="00E95EB7"/>
    <w:rsid w:val="00E96EE7"/>
    <w:rsid w:val="00E972E5"/>
    <w:rsid w:val="00EA0CFB"/>
    <w:rsid w:val="00EA1F1B"/>
    <w:rsid w:val="00EA498E"/>
    <w:rsid w:val="00EA69BB"/>
    <w:rsid w:val="00EA7ABB"/>
    <w:rsid w:val="00EB101B"/>
    <w:rsid w:val="00EB2A23"/>
    <w:rsid w:val="00EB391C"/>
    <w:rsid w:val="00EB3A5B"/>
    <w:rsid w:val="00EB6798"/>
    <w:rsid w:val="00EB7B66"/>
    <w:rsid w:val="00EC5DE9"/>
    <w:rsid w:val="00EC723A"/>
    <w:rsid w:val="00ED143A"/>
    <w:rsid w:val="00ED6499"/>
    <w:rsid w:val="00ED68AF"/>
    <w:rsid w:val="00ED7498"/>
    <w:rsid w:val="00EE0A32"/>
    <w:rsid w:val="00EE165A"/>
    <w:rsid w:val="00EE3CAB"/>
    <w:rsid w:val="00EE5458"/>
    <w:rsid w:val="00EF448E"/>
    <w:rsid w:val="00EF4B9B"/>
    <w:rsid w:val="00F12AB8"/>
    <w:rsid w:val="00F237B1"/>
    <w:rsid w:val="00F258A0"/>
    <w:rsid w:val="00F30D2C"/>
    <w:rsid w:val="00F313B5"/>
    <w:rsid w:val="00F31688"/>
    <w:rsid w:val="00F34402"/>
    <w:rsid w:val="00F349DA"/>
    <w:rsid w:val="00F35FA2"/>
    <w:rsid w:val="00F362F7"/>
    <w:rsid w:val="00F41355"/>
    <w:rsid w:val="00F4248F"/>
    <w:rsid w:val="00F427DC"/>
    <w:rsid w:val="00F44827"/>
    <w:rsid w:val="00F44FC4"/>
    <w:rsid w:val="00F46559"/>
    <w:rsid w:val="00F517ED"/>
    <w:rsid w:val="00F51F27"/>
    <w:rsid w:val="00F562B8"/>
    <w:rsid w:val="00F5674D"/>
    <w:rsid w:val="00F611F9"/>
    <w:rsid w:val="00F627E1"/>
    <w:rsid w:val="00F63FA2"/>
    <w:rsid w:val="00F674A7"/>
    <w:rsid w:val="00F7201E"/>
    <w:rsid w:val="00F7450B"/>
    <w:rsid w:val="00F778F9"/>
    <w:rsid w:val="00F81F00"/>
    <w:rsid w:val="00F8343A"/>
    <w:rsid w:val="00F93C56"/>
    <w:rsid w:val="00F95B5B"/>
    <w:rsid w:val="00F97939"/>
    <w:rsid w:val="00FA3DD7"/>
    <w:rsid w:val="00FA46A7"/>
    <w:rsid w:val="00FA5018"/>
    <w:rsid w:val="00FA6C28"/>
    <w:rsid w:val="00FA7039"/>
    <w:rsid w:val="00FB0018"/>
    <w:rsid w:val="00FB308E"/>
    <w:rsid w:val="00FC369C"/>
    <w:rsid w:val="00FE0581"/>
    <w:rsid w:val="00FF172C"/>
    <w:rsid w:val="00FF1BCE"/>
    <w:rsid w:val="00FF342C"/>
    <w:rsid w:val="00FF4853"/>
    <w:rsid w:val="00FF50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331"/>
    <w:rPr>
      <w:rFonts w:ascii="Arial" w:hAnsi="Arial"/>
      <w:sz w:val="16"/>
      <w:lang w:val="en-GB"/>
    </w:rPr>
  </w:style>
  <w:style w:type="paragraph" w:styleId="Heading1">
    <w:name w:val="heading 1"/>
    <w:basedOn w:val="Normal"/>
    <w:next w:val="Normal"/>
    <w:qFormat/>
    <w:rsid w:val="00EC5DE9"/>
    <w:pPr>
      <w:keepNext/>
      <w:spacing w:before="120" w:after="120"/>
      <w:ind w:right="737"/>
      <w:jc w:val="center"/>
      <w:outlineLvl w:val="0"/>
    </w:pPr>
    <w:rPr>
      <w:b/>
    </w:rPr>
  </w:style>
  <w:style w:type="paragraph" w:styleId="Heading2">
    <w:name w:val="heading 2"/>
    <w:basedOn w:val="Normal"/>
    <w:next w:val="Normal"/>
    <w:qFormat/>
    <w:rsid w:val="00EC5DE9"/>
    <w:pPr>
      <w:keepNext/>
      <w:tabs>
        <w:tab w:val="left" w:pos="426"/>
        <w:tab w:val="left" w:pos="7938"/>
      </w:tabs>
      <w:jc w:val="center"/>
      <w:outlineLvl w:val="1"/>
    </w:pPr>
    <w:rPr>
      <w:b/>
      <w:i/>
      <w:spacing w:val="-8"/>
      <w:sz w:val="64"/>
    </w:rPr>
  </w:style>
  <w:style w:type="paragraph" w:styleId="Heading3">
    <w:name w:val="heading 3"/>
    <w:basedOn w:val="Normal"/>
    <w:next w:val="Normal"/>
    <w:qFormat/>
    <w:rsid w:val="00EC5DE9"/>
    <w:pPr>
      <w:keepNext/>
      <w:tabs>
        <w:tab w:val="left" w:pos="426"/>
        <w:tab w:val="left" w:pos="7938"/>
      </w:tabs>
      <w:spacing w:after="40"/>
      <w:outlineLvl w:val="2"/>
    </w:pPr>
    <w:rPr>
      <w:b/>
      <w:sz w:val="18"/>
      <w:lang w:val="en-AU"/>
    </w:rPr>
  </w:style>
  <w:style w:type="paragraph" w:styleId="Heading4">
    <w:name w:val="heading 4"/>
    <w:basedOn w:val="Normal"/>
    <w:next w:val="Normal"/>
    <w:qFormat/>
    <w:rsid w:val="00EC5DE9"/>
    <w:pPr>
      <w:keepNext/>
      <w:spacing w:after="40"/>
      <w:jc w:val="center"/>
      <w:outlineLvl w:val="3"/>
    </w:pPr>
    <w:rPr>
      <w:b/>
      <w:sz w:val="24"/>
    </w:rPr>
  </w:style>
  <w:style w:type="paragraph" w:styleId="Heading5">
    <w:name w:val="heading 5"/>
    <w:basedOn w:val="Normal"/>
    <w:next w:val="Normal"/>
    <w:qFormat/>
    <w:rsid w:val="00EC5DE9"/>
    <w:pPr>
      <w:keepNext/>
      <w:outlineLvl w:val="4"/>
    </w:pPr>
    <w:rPr>
      <w:b/>
    </w:rPr>
  </w:style>
  <w:style w:type="paragraph" w:styleId="Heading6">
    <w:name w:val="heading 6"/>
    <w:basedOn w:val="Normal"/>
    <w:next w:val="Normal"/>
    <w:qFormat/>
    <w:rsid w:val="00EC5DE9"/>
    <w:pPr>
      <w:keepNext/>
      <w:jc w:val="center"/>
      <w:outlineLvl w:val="5"/>
    </w:pPr>
    <w:rPr>
      <w:rFonts w:ascii="Arial Narrow" w:hAnsi="Arial Narrow"/>
      <w:i/>
    </w:rPr>
  </w:style>
  <w:style w:type="paragraph" w:styleId="Heading7">
    <w:name w:val="heading 7"/>
    <w:basedOn w:val="Normal"/>
    <w:next w:val="Normal"/>
    <w:qFormat/>
    <w:rsid w:val="00EC5DE9"/>
    <w:pPr>
      <w:keepNext/>
      <w:ind w:left="57"/>
      <w:outlineLvl w:val="6"/>
    </w:pPr>
    <w:rPr>
      <w:rFonts w:ascii="Arial Narrow" w:hAnsi="Arial Narrow"/>
      <w:i/>
    </w:rPr>
  </w:style>
  <w:style w:type="paragraph" w:styleId="Heading8">
    <w:name w:val="heading 8"/>
    <w:basedOn w:val="Normal"/>
    <w:next w:val="Normal"/>
    <w:qFormat/>
    <w:rsid w:val="00EC5DE9"/>
    <w:pPr>
      <w:keepNext/>
      <w:ind w:left="170" w:hanging="170"/>
      <w:outlineLvl w:val="7"/>
    </w:pPr>
    <w:rPr>
      <w:i/>
    </w:rPr>
  </w:style>
  <w:style w:type="paragraph" w:styleId="Heading9">
    <w:name w:val="heading 9"/>
    <w:basedOn w:val="Normal"/>
    <w:next w:val="Normal"/>
    <w:qFormat/>
    <w:rsid w:val="00EC5DE9"/>
    <w:pPr>
      <w:keepNext/>
      <w:tabs>
        <w:tab w:val="left" w:pos="454"/>
      </w:tabs>
      <w:jc w:val="both"/>
      <w:outlineLvl w:val="8"/>
    </w:pPr>
    <w:rPr>
      <w:rFonts w:ascii="Arial Narrow" w:hAnsi="Arial Narrow"/>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5DE9"/>
    <w:pPr>
      <w:jc w:val="both"/>
    </w:pPr>
    <w:rPr>
      <w:sz w:val="18"/>
    </w:rPr>
  </w:style>
  <w:style w:type="paragraph" w:styleId="BodyTextIndent">
    <w:name w:val="Body Text Indent"/>
    <w:basedOn w:val="Normal"/>
    <w:rsid w:val="00EC5DE9"/>
    <w:pPr>
      <w:ind w:left="170" w:hanging="170"/>
    </w:pPr>
    <w:rPr>
      <w:b/>
      <w:sz w:val="18"/>
    </w:rPr>
  </w:style>
  <w:style w:type="paragraph" w:styleId="BodyText2">
    <w:name w:val="Body Text 2"/>
    <w:basedOn w:val="Normal"/>
    <w:rsid w:val="00EC5DE9"/>
    <w:pPr>
      <w:jc w:val="both"/>
    </w:pPr>
    <w:rPr>
      <w:i/>
      <w:sz w:val="18"/>
    </w:rPr>
  </w:style>
  <w:style w:type="paragraph" w:styleId="BodyTextIndent2">
    <w:name w:val="Body Text Indent 2"/>
    <w:aliases w:val="  uvlaka 2"/>
    <w:basedOn w:val="Normal"/>
    <w:rsid w:val="00EC5DE9"/>
    <w:pPr>
      <w:ind w:left="227" w:hanging="227"/>
    </w:pPr>
    <w:rPr>
      <w:i/>
      <w:sz w:val="14"/>
    </w:rPr>
  </w:style>
  <w:style w:type="paragraph" w:styleId="BodyTextIndent3">
    <w:name w:val="Body Text Indent 3"/>
    <w:aliases w:val=" uvlaka 3"/>
    <w:basedOn w:val="Normal"/>
    <w:rsid w:val="00EC5DE9"/>
    <w:pPr>
      <w:ind w:left="227" w:hanging="227"/>
    </w:pPr>
    <w:rPr>
      <w:b/>
      <w:snapToGrid w:val="0"/>
      <w:color w:val="000000"/>
      <w:lang w:eastAsia="en-US"/>
    </w:rPr>
  </w:style>
  <w:style w:type="paragraph" w:styleId="Footer">
    <w:name w:val="footer"/>
    <w:basedOn w:val="Normal"/>
    <w:rsid w:val="00EC5DE9"/>
    <w:pPr>
      <w:tabs>
        <w:tab w:val="center" w:pos="4153"/>
        <w:tab w:val="right" w:pos="8306"/>
      </w:tabs>
    </w:pPr>
  </w:style>
  <w:style w:type="paragraph" w:styleId="BodyText3">
    <w:name w:val="Body Text 3"/>
    <w:basedOn w:val="Normal"/>
    <w:rsid w:val="00EC5DE9"/>
    <w:pPr>
      <w:jc w:val="center"/>
    </w:pPr>
    <w:rPr>
      <w:i/>
      <w:sz w:val="14"/>
    </w:rPr>
  </w:style>
  <w:style w:type="paragraph" w:styleId="Header">
    <w:name w:val="header"/>
    <w:basedOn w:val="Normal"/>
    <w:link w:val="HeaderChar"/>
    <w:rsid w:val="00EC5DE9"/>
    <w:pPr>
      <w:tabs>
        <w:tab w:val="center" w:pos="4536"/>
        <w:tab w:val="right" w:pos="9072"/>
      </w:tabs>
    </w:pPr>
  </w:style>
  <w:style w:type="paragraph" w:customStyle="1" w:styleId="novastrana">
    <w:name w:val="novastrana"/>
    <w:basedOn w:val="Normal"/>
    <w:rsid w:val="00EC5DE9"/>
    <w:pPr>
      <w:spacing w:line="120" w:lineRule="exact"/>
    </w:pPr>
    <w:rPr>
      <w:lang w:val="en-US"/>
    </w:rPr>
  </w:style>
  <w:style w:type="paragraph" w:styleId="FootnoteText">
    <w:name w:val="footnote text"/>
    <w:basedOn w:val="Normal"/>
    <w:semiHidden/>
    <w:rsid w:val="00EC5DE9"/>
    <w:rPr>
      <w:rFonts w:ascii="Times New Roman" w:hAnsi="Times New Roman"/>
      <w:sz w:val="20"/>
    </w:rPr>
  </w:style>
  <w:style w:type="paragraph" w:customStyle="1" w:styleId="xl24">
    <w:name w:val="xl24"/>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5">
    <w:name w:val="xl25"/>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6">
    <w:name w:val="xl26"/>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7">
    <w:name w:val="xl27"/>
    <w:basedOn w:val="Normal"/>
    <w:rsid w:val="00EC5DE9"/>
    <w:pPr>
      <w:spacing w:before="100" w:beforeAutospacing="1" w:after="100" w:afterAutospacing="1"/>
      <w:jc w:val="right"/>
    </w:pPr>
    <w:rPr>
      <w:rFonts w:ascii="Arial Narrow" w:eastAsia="Arial Unicode MS" w:hAnsi="Arial Narrow" w:cs="Arial Unicode MS"/>
      <w:sz w:val="14"/>
      <w:szCs w:val="14"/>
      <w:lang w:val="hr-HR"/>
    </w:rPr>
  </w:style>
  <w:style w:type="paragraph" w:customStyle="1" w:styleId="xl28">
    <w:name w:val="xl28"/>
    <w:basedOn w:val="Normal"/>
    <w:rsid w:val="00EC5DE9"/>
    <w:pPr>
      <w:spacing w:before="100" w:beforeAutospacing="1" w:after="100" w:afterAutospacing="1"/>
      <w:jc w:val="right"/>
    </w:pPr>
    <w:rPr>
      <w:rFonts w:ascii="Arial Narrow" w:eastAsia="Arial Unicode MS" w:hAnsi="Arial Narrow" w:cs="Arial Unicode MS"/>
      <w:sz w:val="14"/>
      <w:szCs w:val="14"/>
      <w:lang w:val="hr-HR"/>
    </w:rPr>
  </w:style>
  <w:style w:type="paragraph" w:styleId="BalloonText">
    <w:name w:val="Balloon Text"/>
    <w:basedOn w:val="Normal"/>
    <w:semiHidden/>
    <w:rsid w:val="00BF6862"/>
    <w:rPr>
      <w:rFonts w:ascii="Tahoma" w:hAnsi="Tahoma" w:cs="Tahoma"/>
      <w:szCs w:val="16"/>
    </w:rPr>
  </w:style>
  <w:style w:type="paragraph" w:customStyle="1" w:styleId="ODJELH">
    <w:name w:val="ODJELH"/>
    <w:basedOn w:val="Normal"/>
    <w:rsid w:val="00EA7ABB"/>
    <w:pPr>
      <w:tabs>
        <w:tab w:val="right" w:pos="9639"/>
      </w:tabs>
      <w:spacing w:after="20"/>
    </w:pPr>
    <w:rPr>
      <w:i/>
      <w:lang w:val="hr-HR"/>
    </w:rPr>
  </w:style>
  <w:style w:type="paragraph" w:customStyle="1" w:styleId="kolona">
    <w:name w:val="kolona"/>
    <w:basedOn w:val="Normal"/>
    <w:autoRedefine/>
    <w:rsid w:val="004655C4"/>
    <w:pPr>
      <w:jc w:val="center"/>
    </w:pPr>
    <w:rPr>
      <w:rFonts w:eastAsia="TiLes New Roman" w:cs="Arial"/>
      <w:i/>
      <w:iCs/>
      <w:sz w:val="14"/>
    </w:rPr>
  </w:style>
  <w:style w:type="paragraph" w:styleId="DocumentMap">
    <w:name w:val="Document Map"/>
    <w:basedOn w:val="Normal"/>
    <w:semiHidden/>
    <w:rsid w:val="00E145D1"/>
    <w:pPr>
      <w:shd w:val="clear" w:color="auto" w:fill="000080"/>
    </w:pPr>
    <w:rPr>
      <w:rFonts w:ascii="Tahoma" w:hAnsi="Tahoma" w:cs="Tahoma"/>
      <w:sz w:val="20"/>
    </w:rPr>
  </w:style>
  <w:style w:type="paragraph" w:customStyle="1" w:styleId="CharCharCharCharCharChar">
    <w:name w:val="Char Char Char Char Char Char"/>
    <w:basedOn w:val="Normal"/>
    <w:rsid w:val="00300858"/>
    <w:pPr>
      <w:spacing w:after="160" w:line="240" w:lineRule="exact"/>
    </w:pPr>
    <w:rPr>
      <w:rFonts w:ascii="Tahoma" w:hAnsi="Tahoma"/>
      <w:sz w:val="20"/>
      <w:lang w:eastAsia="en-US"/>
    </w:rPr>
  </w:style>
  <w:style w:type="paragraph" w:customStyle="1" w:styleId="CharChar1">
    <w:name w:val="Char Char1"/>
    <w:basedOn w:val="Normal"/>
    <w:rsid w:val="00A21271"/>
    <w:pPr>
      <w:spacing w:after="160" w:line="240" w:lineRule="exact"/>
    </w:pPr>
    <w:rPr>
      <w:rFonts w:ascii="Tahoma" w:hAnsi="Tahoma"/>
      <w:sz w:val="20"/>
      <w:lang w:eastAsia="en-US"/>
    </w:rPr>
  </w:style>
  <w:style w:type="paragraph" w:customStyle="1" w:styleId="CharChar1CharCharCharChar1CharCharCharCharCharCharCharCharCharCharCharCharCharChar">
    <w:name w:val="Char Char1 Char Char Char Char1 Char Char Char Char Char Char Char Char Char Char Char Char Char Char"/>
    <w:basedOn w:val="Normal"/>
    <w:rsid w:val="00C354F9"/>
    <w:pPr>
      <w:spacing w:after="160" w:line="240" w:lineRule="exact"/>
    </w:pPr>
    <w:rPr>
      <w:rFonts w:ascii="Tahoma" w:hAnsi="Tahoma"/>
      <w:sz w:val="20"/>
      <w:lang w:eastAsia="en-US"/>
    </w:rPr>
  </w:style>
  <w:style w:type="character" w:customStyle="1" w:styleId="HeaderChar">
    <w:name w:val="Header Char"/>
    <w:link w:val="Header"/>
    <w:rsid w:val="00962A40"/>
    <w:rPr>
      <w:rFonts w:ascii="Arial" w:hAnsi="Arial"/>
      <w:sz w:val="16"/>
      <w:lang w:val="en-GB" w:eastAsia="hr-HR"/>
    </w:rPr>
  </w:style>
  <w:style w:type="paragraph" w:customStyle="1" w:styleId="GLAVAE">
    <w:name w:val="GLAVAE"/>
    <w:basedOn w:val="Heading3"/>
    <w:autoRedefine/>
    <w:rsid w:val="00962A40"/>
    <w:pPr>
      <w:tabs>
        <w:tab w:val="clear" w:pos="426"/>
        <w:tab w:val="clear" w:pos="7938"/>
      </w:tabs>
      <w:spacing w:after="6"/>
      <w:jc w:val="center"/>
      <w:outlineLvl w:val="9"/>
    </w:pPr>
    <w:rPr>
      <w:rFonts w:ascii="Arial Narrow" w:hAnsi="Arial Narrow"/>
      <w:b w:val="0"/>
      <w:i/>
      <w:sz w:val="1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331"/>
    <w:rPr>
      <w:rFonts w:ascii="Arial" w:hAnsi="Arial"/>
      <w:sz w:val="16"/>
      <w:lang w:val="en-GB"/>
    </w:rPr>
  </w:style>
  <w:style w:type="paragraph" w:styleId="Heading1">
    <w:name w:val="heading 1"/>
    <w:basedOn w:val="Normal"/>
    <w:next w:val="Normal"/>
    <w:qFormat/>
    <w:rsid w:val="00EC5DE9"/>
    <w:pPr>
      <w:keepNext/>
      <w:spacing w:before="120" w:after="120"/>
      <w:ind w:right="737"/>
      <w:jc w:val="center"/>
      <w:outlineLvl w:val="0"/>
    </w:pPr>
    <w:rPr>
      <w:b/>
    </w:rPr>
  </w:style>
  <w:style w:type="paragraph" w:styleId="Heading2">
    <w:name w:val="heading 2"/>
    <w:basedOn w:val="Normal"/>
    <w:next w:val="Normal"/>
    <w:qFormat/>
    <w:rsid w:val="00EC5DE9"/>
    <w:pPr>
      <w:keepNext/>
      <w:tabs>
        <w:tab w:val="left" w:pos="426"/>
        <w:tab w:val="left" w:pos="7938"/>
      </w:tabs>
      <w:jc w:val="center"/>
      <w:outlineLvl w:val="1"/>
    </w:pPr>
    <w:rPr>
      <w:b/>
      <w:i/>
      <w:spacing w:val="-8"/>
      <w:sz w:val="64"/>
    </w:rPr>
  </w:style>
  <w:style w:type="paragraph" w:styleId="Heading3">
    <w:name w:val="heading 3"/>
    <w:basedOn w:val="Normal"/>
    <w:next w:val="Normal"/>
    <w:qFormat/>
    <w:rsid w:val="00EC5DE9"/>
    <w:pPr>
      <w:keepNext/>
      <w:tabs>
        <w:tab w:val="left" w:pos="426"/>
        <w:tab w:val="left" w:pos="7938"/>
      </w:tabs>
      <w:spacing w:after="40"/>
      <w:outlineLvl w:val="2"/>
    </w:pPr>
    <w:rPr>
      <w:b/>
      <w:sz w:val="18"/>
      <w:lang w:val="en-AU"/>
    </w:rPr>
  </w:style>
  <w:style w:type="paragraph" w:styleId="Heading4">
    <w:name w:val="heading 4"/>
    <w:basedOn w:val="Normal"/>
    <w:next w:val="Normal"/>
    <w:qFormat/>
    <w:rsid w:val="00EC5DE9"/>
    <w:pPr>
      <w:keepNext/>
      <w:spacing w:after="40"/>
      <w:jc w:val="center"/>
      <w:outlineLvl w:val="3"/>
    </w:pPr>
    <w:rPr>
      <w:b/>
      <w:sz w:val="24"/>
    </w:rPr>
  </w:style>
  <w:style w:type="paragraph" w:styleId="Heading5">
    <w:name w:val="heading 5"/>
    <w:basedOn w:val="Normal"/>
    <w:next w:val="Normal"/>
    <w:qFormat/>
    <w:rsid w:val="00EC5DE9"/>
    <w:pPr>
      <w:keepNext/>
      <w:outlineLvl w:val="4"/>
    </w:pPr>
    <w:rPr>
      <w:b/>
    </w:rPr>
  </w:style>
  <w:style w:type="paragraph" w:styleId="Heading6">
    <w:name w:val="heading 6"/>
    <w:basedOn w:val="Normal"/>
    <w:next w:val="Normal"/>
    <w:qFormat/>
    <w:rsid w:val="00EC5DE9"/>
    <w:pPr>
      <w:keepNext/>
      <w:jc w:val="center"/>
      <w:outlineLvl w:val="5"/>
    </w:pPr>
    <w:rPr>
      <w:rFonts w:ascii="Arial Narrow" w:hAnsi="Arial Narrow"/>
      <w:i/>
    </w:rPr>
  </w:style>
  <w:style w:type="paragraph" w:styleId="Heading7">
    <w:name w:val="heading 7"/>
    <w:basedOn w:val="Normal"/>
    <w:next w:val="Normal"/>
    <w:qFormat/>
    <w:rsid w:val="00EC5DE9"/>
    <w:pPr>
      <w:keepNext/>
      <w:ind w:left="57"/>
      <w:outlineLvl w:val="6"/>
    </w:pPr>
    <w:rPr>
      <w:rFonts w:ascii="Arial Narrow" w:hAnsi="Arial Narrow"/>
      <w:i/>
    </w:rPr>
  </w:style>
  <w:style w:type="paragraph" w:styleId="Heading8">
    <w:name w:val="heading 8"/>
    <w:basedOn w:val="Normal"/>
    <w:next w:val="Normal"/>
    <w:qFormat/>
    <w:rsid w:val="00EC5DE9"/>
    <w:pPr>
      <w:keepNext/>
      <w:ind w:left="170" w:hanging="170"/>
      <w:outlineLvl w:val="7"/>
    </w:pPr>
    <w:rPr>
      <w:i/>
    </w:rPr>
  </w:style>
  <w:style w:type="paragraph" w:styleId="Heading9">
    <w:name w:val="heading 9"/>
    <w:basedOn w:val="Normal"/>
    <w:next w:val="Normal"/>
    <w:qFormat/>
    <w:rsid w:val="00EC5DE9"/>
    <w:pPr>
      <w:keepNext/>
      <w:tabs>
        <w:tab w:val="left" w:pos="454"/>
      </w:tabs>
      <w:jc w:val="both"/>
      <w:outlineLvl w:val="8"/>
    </w:pPr>
    <w:rPr>
      <w:rFonts w:ascii="Arial Narrow" w:hAnsi="Arial Narrow"/>
      <w:i/>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5DE9"/>
    <w:pPr>
      <w:jc w:val="both"/>
    </w:pPr>
    <w:rPr>
      <w:sz w:val="18"/>
    </w:rPr>
  </w:style>
  <w:style w:type="paragraph" w:styleId="BodyTextIndent">
    <w:name w:val="Body Text Indent"/>
    <w:basedOn w:val="Normal"/>
    <w:rsid w:val="00EC5DE9"/>
    <w:pPr>
      <w:ind w:left="170" w:hanging="170"/>
    </w:pPr>
    <w:rPr>
      <w:b/>
      <w:sz w:val="18"/>
    </w:rPr>
  </w:style>
  <w:style w:type="paragraph" w:styleId="BodyText2">
    <w:name w:val="Body Text 2"/>
    <w:basedOn w:val="Normal"/>
    <w:rsid w:val="00EC5DE9"/>
    <w:pPr>
      <w:jc w:val="both"/>
    </w:pPr>
    <w:rPr>
      <w:i/>
      <w:sz w:val="18"/>
    </w:rPr>
  </w:style>
  <w:style w:type="paragraph" w:styleId="BodyTextIndent2">
    <w:name w:val="Body Text Indent 2"/>
    <w:aliases w:val="  uvlaka 2"/>
    <w:basedOn w:val="Normal"/>
    <w:rsid w:val="00EC5DE9"/>
    <w:pPr>
      <w:ind w:left="227" w:hanging="227"/>
    </w:pPr>
    <w:rPr>
      <w:i/>
      <w:sz w:val="14"/>
    </w:rPr>
  </w:style>
  <w:style w:type="paragraph" w:styleId="BodyTextIndent3">
    <w:name w:val="Body Text Indent 3"/>
    <w:aliases w:val=" uvlaka 3"/>
    <w:basedOn w:val="Normal"/>
    <w:rsid w:val="00EC5DE9"/>
    <w:pPr>
      <w:ind w:left="227" w:hanging="227"/>
    </w:pPr>
    <w:rPr>
      <w:b/>
      <w:snapToGrid w:val="0"/>
      <w:color w:val="000000"/>
      <w:lang w:eastAsia="en-US"/>
    </w:rPr>
  </w:style>
  <w:style w:type="paragraph" w:styleId="Footer">
    <w:name w:val="footer"/>
    <w:basedOn w:val="Normal"/>
    <w:rsid w:val="00EC5DE9"/>
    <w:pPr>
      <w:tabs>
        <w:tab w:val="center" w:pos="4153"/>
        <w:tab w:val="right" w:pos="8306"/>
      </w:tabs>
    </w:pPr>
  </w:style>
  <w:style w:type="paragraph" w:styleId="BodyText3">
    <w:name w:val="Body Text 3"/>
    <w:basedOn w:val="Normal"/>
    <w:rsid w:val="00EC5DE9"/>
    <w:pPr>
      <w:jc w:val="center"/>
    </w:pPr>
    <w:rPr>
      <w:i/>
      <w:sz w:val="14"/>
    </w:rPr>
  </w:style>
  <w:style w:type="paragraph" w:styleId="Header">
    <w:name w:val="header"/>
    <w:basedOn w:val="Normal"/>
    <w:link w:val="HeaderChar"/>
    <w:rsid w:val="00EC5DE9"/>
    <w:pPr>
      <w:tabs>
        <w:tab w:val="center" w:pos="4536"/>
        <w:tab w:val="right" w:pos="9072"/>
      </w:tabs>
    </w:pPr>
  </w:style>
  <w:style w:type="paragraph" w:customStyle="1" w:styleId="novastrana">
    <w:name w:val="novastrana"/>
    <w:basedOn w:val="Normal"/>
    <w:rsid w:val="00EC5DE9"/>
    <w:pPr>
      <w:spacing w:line="120" w:lineRule="exact"/>
    </w:pPr>
    <w:rPr>
      <w:lang w:val="en-US"/>
    </w:rPr>
  </w:style>
  <w:style w:type="paragraph" w:styleId="FootnoteText">
    <w:name w:val="footnote text"/>
    <w:basedOn w:val="Normal"/>
    <w:semiHidden/>
    <w:rsid w:val="00EC5DE9"/>
    <w:rPr>
      <w:rFonts w:ascii="Times New Roman" w:hAnsi="Times New Roman"/>
      <w:sz w:val="20"/>
    </w:rPr>
  </w:style>
  <w:style w:type="paragraph" w:customStyle="1" w:styleId="xl24">
    <w:name w:val="xl24"/>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5">
    <w:name w:val="xl25"/>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6">
    <w:name w:val="xl26"/>
    <w:basedOn w:val="Normal"/>
    <w:rsid w:val="00EC5DE9"/>
    <w:pPr>
      <w:spacing w:before="100" w:beforeAutospacing="1" w:after="100" w:afterAutospacing="1"/>
    </w:pPr>
    <w:rPr>
      <w:rFonts w:ascii="Arial Narrow" w:eastAsia="Arial Unicode MS" w:hAnsi="Arial Narrow" w:cs="Arial Unicode MS"/>
      <w:sz w:val="14"/>
      <w:szCs w:val="14"/>
      <w:lang w:val="hr-HR"/>
    </w:rPr>
  </w:style>
  <w:style w:type="paragraph" w:customStyle="1" w:styleId="xl27">
    <w:name w:val="xl27"/>
    <w:basedOn w:val="Normal"/>
    <w:rsid w:val="00EC5DE9"/>
    <w:pPr>
      <w:spacing w:before="100" w:beforeAutospacing="1" w:after="100" w:afterAutospacing="1"/>
      <w:jc w:val="right"/>
    </w:pPr>
    <w:rPr>
      <w:rFonts w:ascii="Arial Narrow" w:eastAsia="Arial Unicode MS" w:hAnsi="Arial Narrow" w:cs="Arial Unicode MS"/>
      <w:sz w:val="14"/>
      <w:szCs w:val="14"/>
      <w:lang w:val="hr-HR"/>
    </w:rPr>
  </w:style>
  <w:style w:type="paragraph" w:customStyle="1" w:styleId="xl28">
    <w:name w:val="xl28"/>
    <w:basedOn w:val="Normal"/>
    <w:rsid w:val="00EC5DE9"/>
    <w:pPr>
      <w:spacing w:before="100" w:beforeAutospacing="1" w:after="100" w:afterAutospacing="1"/>
      <w:jc w:val="right"/>
    </w:pPr>
    <w:rPr>
      <w:rFonts w:ascii="Arial Narrow" w:eastAsia="Arial Unicode MS" w:hAnsi="Arial Narrow" w:cs="Arial Unicode MS"/>
      <w:sz w:val="14"/>
      <w:szCs w:val="14"/>
      <w:lang w:val="hr-HR"/>
    </w:rPr>
  </w:style>
  <w:style w:type="paragraph" w:styleId="BalloonText">
    <w:name w:val="Balloon Text"/>
    <w:basedOn w:val="Normal"/>
    <w:semiHidden/>
    <w:rsid w:val="00BF6862"/>
    <w:rPr>
      <w:rFonts w:ascii="Tahoma" w:hAnsi="Tahoma" w:cs="Tahoma"/>
      <w:szCs w:val="16"/>
    </w:rPr>
  </w:style>
  <w:style w:type="paragraph" w:customStyle="1" w:styleId="ODJELH">
    <w:name w:val="ODJELH"/>
    <w:basedOn w:val="Normal"/>
    <w:rsid w:val="00EA7ABB"/>
    <w:pPr>
      <w:tabs>
        <w:tab w:val="right" w:pos="9639"/>
      </w:tabs>
      <w:spacing w:after="20"/>
    </w:pPr>
    <w:rPr>
      <w:i/>
      <w:lang w:val="hr-HR"/>
    </w:rPr>
  </w:style>
  <w:style w:type="paragraph" w:customStyle="1" w:styleId="kolona">
    <w:name w:val="kolona"/>
    <w:basedOn w:val="Normal"/>
    <w:autoRedefine/>
    <w:rsid w:val="004655C4"/>
    <w:pPr>
      <w:jc w:val="center"/>
    </w:pPr>
    <w:rPr>
      <w:rFonts w:eastAsia="TiLes New Roman" w:cs="Arial"/>
      <w:i/>
      <w:iCs/>
      <w:sz w:val="14"/>
    </w:rPr>
  </w:style>
  <w:style w:type="paragraph" w:styleId="DocumentMap">
    <w:name w:val="Document Map"/>
    <w:basedOn w:val="Normal"/>
    <w:semiHidden/>
    <w:rsid w:val="00E145D1"/>
    <w:pPr>
      <w:shd w:val="clear" w:color="auto" w:fill="000080"/>
    </w:pPr>
    <w:rPr>
      <w:rFonts w:ascii="Tahoma" w:hAnsi="Tahoma" w:cs="Tahoma"/>
      <w:sz w:val="20"/>
    </w:rPr>
  </w:style>
  <w:style w:type="paragraph" w:customStyle="1" w:styleId="CharCharCharCharCharChar">
    <w:name w:val="Char Char Char Char Char Char"/>
    <w:basedOn w:val="Normal"/>
    <w:rsid w:val="00300858"/>
    <w:pPr>
      <w:spacing w:after="160" w:line="240" w:lineRule="exact"/>
    </w:pPr>
    <w:rPr>
      <w:rFonts w:ascii="Tahoma" w:hAnsi="Tahoma"/>
      <w:sz w:val="20"/>
      <w:lang w:eastAsia="en-US"/>
    </w:rPr>
  </w:style>
  <w:style w:type="paragraph" w:customStyle="1" w:styleId="CharChar1">
    <w:name w:val="Char Char1"/>
    <w:basedOn w:val="Normal"/>
    <w:rsid w:val="00A21271"/>
    <w:pPr>
      <w:spacing w:after="160" w:line="240" w:lineRule="exact"/>
    </w:pPr>
    <w:rPr>
      <w:rFonts w:ascii="Tahoma" w:hAnsi="Tahoma"/>
      <w:sz w:val="20"/>
      <w:lang w:eastAsia="en-US"/>
    </w:rPr>
  </w:style>
  <w:style w:type="paragraph" w:customStyle="1" w:styleId="CharChar1CharCharCharChar1CharCharCharCharCharCharCharCharCharCharCharCharCharChar">
    <w:name w:val="Char Char1 Char Char Char Char1 Char Char Char Char Char Char Char Char Char Char Char Char Char Char"/>
    <w:basedOn w:val="Normal"/>
    <w:rsid w:val="00C354F9"/>
    <w:pPr>
      <w:spacing w:after="160" w:line="240" w:lineRule="exact"/>
    </w:pPr>
    <w:rPr>
      <w:rFonts w:ascii="Tahoma" w:hAnsi="Tahoma"/>
      <w:sz w:val="20"/>
      <w:lang w:eastAsia="en-US"/>
    </w:rPr>
  </w:style>
  <w:style w:type="character" w:customStyle="1" w:styleId="HeaderChar">
    <w:name w:val="Header Char"/>
    <w:link w:val="Header"/>
    <w:rsid w:val="00962A40"/>
    <w:rPr>
      <w:rFonts w:ascii="Arial" w:hAnsi="Arial"/>
      <w:sz w:val="16"/>
      <w:lang w:val="en-GB" w:eastAsia="hr-HR"/>
    </w:rPr>
  </w:style>
  <w:style w:type="paragraph" w:customStyle="1" w:styleId="GLAVAE">
    <w:name w:val="GLAVAE"/>
    <w:basedOn w:val="Heading3"/>
    <w:autoRedefine/>
    <w:rsid w:val="00962A40"/>
    <w:pPr>
      <w:tabs>
        <w:tab w:val="clear" w:pos="426"/>
        <w:tab w:val="clear" w:pos="7938"/>
      </w:tabs>
      <w:spacing w:after="6"/>
      <w:jc w:val="center"/>
      <w:outlineLvl w:val="9"/>
    </w:pPr>
    <w:rPr>
      <w:rFonts w:ascii="Arial Narrow" w:hAnsi="Arial Narrow"/>
      <w:b w:val="0"/>
      <w:i/>
      <w:sz w:val="1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1578">
      <w:bodyDiv w:val="1"/>
      <w:marLeft w:val="0"/>
      <w:marRight w:val="0"/>
      <w:marTop w:val="0"/>
      <w:marBottom w:val="0"/>
      <w:divBdr>
        <w:top w:val="none" w:sz="0" w:space="0" w:color="auto"/>
        <w:left w:val="none" w:sz="0" w:space="0" w:color="auto"/>
        <w:bottom w:val="none" w:sz="0" w:space="0" w:color="auto"/>
        <w:right w:val="none" w:sz="0" w:space="0" w:color="auto"/>
      </w:divBdr>
    </w:div>
    <w:div w:id="179202300">
      <w:bodyDiv w:val="1"/>
      <w:marLeft w:val="0"/>
      <w:marRight w:val="0"/>
      <w:marTop w:val="0"/>
      <w:marBottom w:val="0"/>
      <w:divBdr>
        <w:top w:val="none" w:sz="0" w:space="0" w:color="auto"/>
        <w:left w:val="none" w:sz="0" w:space="0" w:color="auto"/>
        <w:bottom w:val="none" w:sz="0" w:space="0" w:color="auto"/>
        <w:right w:val="none" w:sz="0" w:space="0" w:color="auto"/>
      </w:divBdr>
    </w:div>
    <w:div w:id="181554776">
      <w:bodyDiv w:val="1"/>
      <w:marLeft w:val="0"/>
      <w:marRight w:val="0"/>
      <w:marTop w:val="0"/>
      <w:marBottom w:val="0"/>
      <w:divBdr>
        <w:top w:val="none" w:sz="0" w:space="0" w:color="auto"/>
        <w:left w:val="none" w:sz="0" w:space="0" w:color="auto"/>
        <w:bottom w:val="none" w:sz="0" w:space="0" w:color="auto"/>
        <w:right w:val="none" w:sz="0" w:space="0" w:color="auto"/>
      </w:divBdr>
    </w:div>
    <w:div w:id="250822081">
      <w:bodyDiv w:val="1"/>
      <w:marLeft w:val="0"/>
      <w:marRight w:val="0"/>
      <w:marTop w:val="0"/>
      <w:marBottom w:val="0"/>
      <w:divBdr>
        <w:top w:val="none" w:sz="0" w:space="0" w:color="auto"/>
        <w:left w:val="none" w:sz="0" w:space="0" w:color="auto"/>
        <w:bottom w:val="none" w:sz="0" w:space="0" w:color="auto"/>
        <w:right w:val="none" w:sz="0" w:space="0" w:color="auto"/>
      </w:divBdr>
    </w:div>
    <w:div w:id="256719092">
      <w:bodyDiv w:val="1"/>
      <w:marLeft w:val="0"/>
      <w:marRight w:val="0"/>
      <w:marTop w:val="0"/>
      <w:marBottom w:val="0"/>
      <w:divBdr>
        <w:top w:val="none" w:sz="0" w:space="0" w:color="auto"/>
        <w:left w:val="none" w:sz="0" w:space="0" w:color="auto"/>
        <w:bottom w:val="none" w:sz="0" w:space="0" w:color="auto"/>
        <w:right w:val="none" w:sz="0" w:space="0" w:color="auto"/>
      </w:divBdr>
    </w:div>
    <w:div w:id="257981523">
      <w:bodyDiv w:val="1"/>
      <w:marLeft w:val="0"/>
      <w:marRight w:val="0"/>
      <w:marTop w:val="0"/>
      <w:marBottom w:val="0"/>
      <w:divBdr>
        <w:top w:val="none" w:sz="0" w:space="0" w:color="auto"/>
        <w:left w:val="none" w:sz="0" w:space="0" w:color="auto"/>
        <w:bottom w:val="none" w:sz="0" w:space="0" w:color="auto"/>
        <w:right w:val="none" w:sz="0" w:space="0" w:color="auto"/>
      </w:divBdr>
    </w:div>
    <w:div w:id="341471820">
      <w:bodyDiv w:val="1"/>
      <w:marLeft w:val="0"/>
      <w:marRight w:val="0"/>
      <w:marTop w:val="0"/>
      <w:marBottom w:val="0"/>
      <w:divBdr>
        <w:top w:val="none" w:sz="0" w:space="0" w:color="auto"/>
        <w:left w:val="none" w:sz="0" w:space="0" w:color="auto"/>
        <w:bottom w:val="none" w:sz="0" w:space="0" w:color="auto"/>
        <w:right w:val="none" w:sz="0" w:space="0" w:color="auto"/>
      </w:divBdr>
    </w:div>
    <w:div w:id="375088935">
      <w:bodyDiv w:val="1"/>
      <w:marLeft w:val="0"/>
      <w:marRight w:val="0"/>
      <w:marTop w:val="0"/>
      <w:marBottom w:val="0"/>
      <w:divBdr>
        <w:top w:val="none" w:sz="0" w:space="0" w:color="auto"/>
        <w:left w:val="none" w:sz="0" w:space="0" w:color="auto"/>
        <w:bottom w:val="none" w:sz="0" w:space="0" w:color="auto"/>
        <w:right w:val="none" w:sz="0" w:space="0" w:color="auto"/>
      </w:divBdr>
    </w:div>
    <w:div w:id="478767519">
      <w:bodyDiv w:val="1"/>
      <w:marLeft w:val="0"/>
      <w:marRight w:val="0"/>
      <w:marTop w:val="0"/>
      <w:marBottom w:val="0"/>
      <w:divBdr>
        <w:top w:val="none" w:sz="0" w:space="0" w:color="auto"/>
        <w:left w:val="none" w:sz="0" w:space="0" w:color="auto"/>
        <w:bottom w:val="none" w:sz="0" w:space="0" w:color="auto"/>
        <w:right w:val="none" w:sz="0" w:space="0" w:color="auto"/>
      </w:divBdr>
    </w:div>
    <w:div w:id="520242011">
      <w:bodyDiv w:val="1"/>
      <w:marLeft w:val="0"/>
      <w:marRight w:val="0"/>
      <w:marTop w:val="0"/>
      <w:marBottom w:val="0"/>
      <w:divBdr>
        <w:top w:val="none" w:sz="0" w:space="0" w:color="auto"/>
        <w:left w:val="none" w:sz="0" w:space="0" w:color="auto"/>
        <w:bottom w:val="none" w:sz="0" w:space="0" w:color="auto"/>
        <w:right w:val="none" w:sz="0" w:space="0" w:color="auto"/>
      </w:divBdr>
    </w:div>
    <w:div w:id="526723078">
      <w:bodyDiv w:val="1"/>
      <w:marLeft w:val="0"/>
      <w:marRight w:val="0"/>
      <w:marTop w:val="0"/>
      <w:marBottom w:val="0"/>
      <w:divBdr>
        <w:top w:val="none" w:sz="0" w:space="0" w:color="auto"/>
        <w:left w:val="none" w:sz="0" w:space="0" w:color="auto"/>
        <w:bottom w:val="none" w:sz="0" w:space="0" w:color="auto"/>
        <w:right w:val="none" w:sz="0" w:space="0" w:color="auto"/>
      </w:divBdr>
    </w:div>
    <w:div w:id="583884023">
      <w:bodyDiv w:val="1"/>
      <w:marLeft w:val="0"/>
      <w:marRight w:val="0"/>
      <w:marTop w:val="0"/>
      <w:marBottom w:val="0"/>
      <w:divBdr>
        <w:top w:val="none" w:sz="0" w:space="0" w:color="auto"/>
        <w:left w:val="none" w:sz="0" w:space="0" w:color="auto"/>
        <w:bottom w:val="none" w:sz="0" w:space="0" w:color="auto"/>
        <w:right w:val="none" w:sz="0" w:space="0" w:color="auto"/>
      </w:divBdr>
    </w:div>
    <w:div w:id="679425892">
      <w:bodyDiv w:val="1"/>
      <w:marLeft w:val="0"/>
      <w:marRight w:val="0"/>
      <w:marTop w:val="0"/>
      <w:marBottom w:val="0"/>
      <w:divBdr>
        <w:top w:val="none" w:sz="0" w:space="0" w:color="auto"/>
        <w:left w:val="none" w:sz="0" w:space="0" w:color="auto"/>
        <w:bottom w:val="none" w:sz="0" w:space="0" w:color="auto"/>
        <w:right w:val="none" w:sz="0" w:space="0" w:color="auto"/>
      </w:divBdr>
    </w:div>
    <w:div w:id="691999179">
      <w:bodyDiv w:val="1"/>
      <w:marLeft w:val="0"/>
      <w:marRight w:val="0"/>
      <w:marTop w:val="0"/>
      <w:marBottom w:val="0"/>
      <w:divBdr>
        <w:top w:val="none" w:sz="0" w:space="0" w:color="auto"/>
        <w:left w:val="none" w:sz="0" w:space="0" w:color="auto"/>
        <w:bottom w:val="none" w:sz="0" w:space="0" w:color="auto"/>
        <w:right w:val="none" w:sz="0" w:space="0" w:color="auto"/>
      </w:divBdr>
    </w:div>
    <w:div w:id="758065174">
      <w:bodyDiv w:val="1"/>
      <w:marLeft w:val="0"/>
      <w:marRight w:val="0"/>
      <w:marTop w:val="0"/>
      <w:marBottom w:val="0"/>
      <w:divBdr>
        <w:top w:val="none" w:sz="0" w:space="0" w:color="auto"/>
        <w:left w:val="none" w:sz="0" w:space="0" w:color="auto"/>
        <w:bottom w:val="none" w:sz="0" w:space="0" w:color="auto"/>
        <w:right w:val="none" w:sz="0" w:space="0" w:color="auto"/>
      </w:divBdr>
    </w:div>
    <w:div w:id="926307438">
      <w:bodyDiv w:val="1"/>
      <w:marLeft w:val="0"/>
      <w:marRight w:val="0"/>
      <w:marTop w:val="0"/>
      <w:marBottom w:val="0"/>
      <w:divBdr>
        <w:top w:val="none" w:sz="0" w:space="0" w:color="auto"/>
        <w:left w:val="none" w:sz="0" w:space="0" w:color="auto"/>
        <w:bottom w:val="none" w:sz="0" w:space="0" w:color="auto"/>
        <w:right w:val="none" w:sz="0" w:space="0" w:color="auto"/>
      </w:divBdr>
    </w:div>
    <w:div w:id="941840658">
      <w:bodyDiv w:val="1"/>
      <w:marLeft w:val="0"/>
      <w:marRight w:val="0"/>
      <w:marTop w:val="0"/>
      <w:marBottom w:val="0"/>
      <w:divBdr>
        <w:top w:val="none" w:sz="0" w:space="0" w:color="auto"/>
        <w:left w:val="none" w:sz="0" w:space="0" w:color="auto"/>
        <w:bottom w:val="none" w:sz="0" w:space="0" w:color="auto"/>
        <w:right w:val="none" w:sz="0" w:space="0" w:color="auto"/>
      </w:divBdr>
    </w:div>
    <w:div w:id="1004166754">
      <w:bodyDiv w:val="1"/>
      <w:marLeft w:val="0"/>
      <w:marRight w:val="0"/>
      <w:marTop w:val="0"/>
      <w:marBottom w:val="0"/>
      <w:divBdr>
        <w:top w:val="none" w:sz="0" w:space="0" w:color="auto"/>
        <w:left w:val="none" w:sz="0" w:space="0" w:color="auto"/>
        <w:bottom w:val="none" w:sz="0" w:space="0" w:color="auto"/>
        <w:right w:val="none" w:sz="0" w:space="0" w:color="auto"/>
      </w:divBdr>
    </w:div>
    <w:div w:id="1097558243">
      <w:bodyDiv w:val="1"/>
      <w:marLeft w:val="0"/>
      <w:marRight w:val="0"/>
      <w:marTop w:val="0"/>
      <w:marBottom w:val="0"/>
      <w:divBdr>
        <w:top w:val="none" w:sz="0" w:space="0" w:color="auto"/>
        <w:left w:val="none" w:sz="0" w:space="0" w:color="auto"/>
        <w:bottom w:val="none" w:sz="0" w:space="0" w:color="auto"/>
        <w:right w:val="none" w:sz="0" w:space="0" w:color="auto"/>
      </w:divBdr>
    </w:div>
    <w:div w:id="1190413548">
      <w:bodyDiv w:val="1"/>
      <w:marLeft w:val="0"/>
      <w:marRight w:val="0"/>
      <w:marTop w:val="0"/>
      <w:marBottom w:val="0"/>
      <w:divBdr>
        <w:top w:val="none" w:sz="0" w:space="0" w:color="auto"/>
        <w:left w:val="none" w:sz="0" w:space="0" w:color="auto"/>
        <w:bottom w:val="none" w:sz="0" w:space="0" w:color="auto"/>
        <w:right w:val="none" w:sz="0" w:space="0" w:color="auto"/>
      </w:divBdr>
    </w:div>
    <w:div w:id="1280840718">
      <w:bodyDiv w:val="1"/>
      <w:marLeft w:val="0"/>
      <w:marRight w:val="0"/>
      <w:marTop w:val="0"/>
      <w:marBottom w:val="0"/>
      <w:divBdr>
        <w:top w:val="none" w:sz="0" w:space="0" w:color="auto"/>
        <w:left w:val="none" w:sz="0" w:space="0" w:color="auto"/>
        <w:bottom w:val="none" w:sz="0" w:space="0" w:color="auto"/>
        <w:right w:val="none" w:sz="0" w:space="0" w:color="auto"/>
      </w:divBdr>
    </w:div>
    <w:div w:id="1301307202">
      <w:bodyDiv w:val="1"/>
      <w:marLeft w:val="0"/>
      <w:marRight w:val="0"/>
      <w:marTop w:val="0"/>
      <w:marBottom w:val="0"/>
      <w:divBdr>
        <w:top w:val="none" w:sz="0" w:space="0" w:color="auto"/>
        <w:left w:val="none" w:sz="0" w:space="0" w:color="auto"/>
        <w:bottom w:val="none" w:sz="0" w:space="0" w:color="auto"/>
        <w:right w:val="none" w:sz="0" w:space="0" w:color="auto"/>
      </w:divBdr>
    </w:div>
    <w:div w:id="1324044213">
      <w:bodyDiv w:val="1"/>
      <w:marLeft w:val="0"/>
      <w:marRight w:val="0"/>
      <w:marTop w:val="0"/>
      <w:marBottom w:val="0"/>
      <w:divBdr>
        <w:top w:val="none" w:sz="0" w:space="0" w:color="auto"/>
        <w:left w:val="none" w:sz="0" w:space="0" w:color="auto"/>
        <w:bottom w:val="none" w:sz="0" w:space="0" w:color="auto"/>
        <w:right w:val="none" w:sz="0" w:space="0" w:color="auto"/>
      </w:divBdr>
    </w:div>
    <w:div w:id="1727025509">
      <w:bodyDiv w:val="1"/>
      <w:marLeft w:val="0"/>
      <w:marRight w:val="0"/>
      <w:marTop w:val="0"/>
      <w:marBottom w:val="0"/>
      <w:divBdr>
        <w:top w:val="none" w:sz="0" w:space="0" w:color="auto"/>
        <w:left w:val="none" w:sz="0" w:space="0" w:color="auto"/>
        <w:bottom w:val="none" w:sz="0" w:space="0" w:color="auto"/>
        <w:right w:val="none" w:sz="0" w:space="0" w:color="auto"/>
      </w:divBdr>
    </w:div>
    <w:div w:id="1796437032">
      <w:bodyDiv w:val="1"/>
      <w:marLeft w:val="0"/>
      <w:marRight w:val="0"/>
      <w:marTop w:val="0"/>
      <w:marBottom w:val="0"/>
      <w:divBdr>
        <w:top w:val="none" w:sz="0" w:space="0" w:color="auto"/>
        <w:left w:val="none" w:sz="0" w:space="0" w:color="auto"/>
        <w:bottom w:val="none" w:sz="0" w:space="0" w:color="auto"/>
        <w:right w:val="none" w:sz="0" w:space="0" w:color="auto"/>
      </w:divBdr>
    </w:div>
    <w:div w:id="1977829957">
      <w:bodyDiv w:val="1"/>
      <w:marLeft w:val="0"/>
      <w:marRight w:val="0"/>
      <w:marTop w:val="0"/>
      <w:marBottom w:val="0"/>
      <w:divBdr>
        <w:top w:val="none" w:sz="0" w:space="0" w:color="auto"/>
        <w:left w:val="none" w:sz="0" w:space="0" w:color="auto"/>
        <w:bottom w:val="none" w:sz="0" w:space="0" w:color="auto"/>
        <w:right w:val="none" w:sz="0" w:space="0" w:color="auto"/>
      </w:divBdr>
    </w:div>
    <w:div w:id="2000425690">
      <w:bodyDiv w:val="1"/>
      <w:marLeft w:val="0"/>
      <w:marRight w:val="0"/>
      <w:marTop w:val="0"/>
      <w:marBottom w:val="0"/>
      <w:divBdr>
        <w:top w:val="none" w:sz="0" w:space="0" w:color="auto"/>
        <w:left w:val="none" w:sz="0" w:space="0" w:color="auto"/>
        <w:bottom w:val="none" w:sz="0" w:space="0" w:color="auto"/>
        <w:right w:val="none" w:sz="0" w:space="0" w:color="auto"/>
      </w:divBdr>
    </w:div>
    <w:div w:id="2127650407">
      <w:bodyDiv w:val="1"/>
      <w:marLeft w:val="0"/>
      <w:marRight w:val="0"/>
      <w:marTop w:val="0"/>
      <w:marBottom w:val="0"/>
      <w:divBdr>
        <w:top w:val="none" w:sz="0" w:space="0" w:color="auto"/>
        <w:left w:val="none" w:sz="0" w:space="0" w:color="auto"/>
        <w:bottom w:val="none" w:sz="0" w:space="0" w:color="auto"/>
        <w:right w:val="none" w:sz="0" w:space="0" w:color="auto"/>
      </w:divBdr>
    </w:div>
    <w:div w:id="214141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8B32A-F889-4B57-9EDC-FCE6ABB1A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2847</Words>
  <Characters>16230</Characters>
  <Application>Microsoft Office Word</Application>
  <DocSecurity>0</DocSecurity>
  <Lines>135</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PRIOPĆENJE</vt:lpstr>
      <vt:lpstr>PRIOPĆENJE	</vt:lpstr>
    </vt:vector>
  </TitlesOfParts>
  <Company>DZS RH</Company>
  <LinksUpToDate>false</LinksUpToDate>
  <CharactersWithSpaces>19039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PRIOPĆENJE</dc:title>
  <dc:creator>Dejan Božić</dc:creator>
  <cp:lastModifiedBy>Bosiljko Domazet</cp:lastModifiedBy>
  <cp:revision>2</cp:revision>
  <cp:lastPrinted>2014-11-14T10:17:00Z</cp:lastPrinted>
  <dcterms:created xsi:type="dcterms:W3CDTF">2014-11-18T09:47:00Z</dcterms:created>
  <dcterms:modified xsi:type="dcterms:W3CDTF">2014-11-18T09:47:00Z</dcterms:modified>
</cp:coreProperties>
</file>