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791" w:rsidRPr="004E6791" w:rsidRDefault="004E6791" w:rsidP="004E67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6791">
        <w:rPr>
          <w:rFonts w:ascii="Times New Roman" w:eastAsia="Calibri" w:hAnsi="Times New Roman" w:cs="Times New Roman"/>
          <w:b/>
          <w:sz w:val="24"/>
          <w:szCs w:val="24"/>
        </w:rPr>
        <w:t>POPIS NEOLIMPIJSKIH, NEPARAOLIMPIJSKIH I NEOLIMPIJSKIH SPORTOVA</w:t>
      </w:r>
    </w:p>
    <w:p w:rsidR="004E6791" w:rsidRPr="004E6791" w:rsidRDefault="004E6791" w:rsidP="004E67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6791">
        <w:rPr>
          <w:rFonts w:ascii="Times New Roman" w:eastAsia="Calibri" w:hAnsi="Times New Roman" w:cs="Times New Roman"/>
          <w:b/>
          <w:sz w:val="24"/>
          <w:szCs w:val="24"/>
        </w:rPr>
        <w:t>GLUHIH S DULJOM TRADICIJOM U REPUBLICI HRVATSKOJ</w:t>
      </w:r>
    </w:p>
    <w:p w:rsidR="004E6791" w:rsidRPr="004E6791" w:rsidRDefault="004E6791" w:rsidP="004E67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52EC" w:rsidRDefault="00E00962" w:rsidP="00E00962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N</w:t>
      </w:r>
      <w:r w:rsidRPr="00E00962">
        <w:rPr>
          <w:rFonts w:ascii="Times New Roman" w:eastAsia="Times New Roman" w:hAnsi="Times New Roman" w:cs="Arial"/>
          <w:sz w:val="24"/>
          <w:szCs w:val="24"/>
        </w:rPr>
        <w:t>a temelju članka 89. stavka 5. Zakona o sportu („Narodne novine“, broj: 141/22) i članka 14. stavka 1. Pravilnika o dodjeli državne nagrade za sport »Franjo Bučar« i državne nagrade za vrhunska sportska postignuća („Narodne novine“, broj: 91/23), Ministarstvo turizma i sporta daje suglasnost</w:t>
      </w:r>
      <w:r>
        <w:rPr>
          <w:rFonts w:ascii="Times New Roman" w:eastAsia="Times New Roman" w:hAnsi="Times New Roman" w:cs="Arial"/>
          <w:sz w:val="24"/>
          <w:szCs w:val="24"/>
        </w:rPr>
        <w:t>:</w:t>
      </w:r>
    </w:p>
    <w:p w:rsidR="00E00962" w:rsidRDefault="00015330" w:rsidP="00015330">
      <w:pPr>
        <w:spacing w:after="0" w:line="240" w:lineRule="auto"/>
        <w:ind w:firstLine="360"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-</w:t>
      </w:r>
      <w:r w:rsidR="00E00962" w:rsidRPr="00015330">
        <w:rPr>
          <w:rFonts w:ascii="Times New Roman" w:eastAsia="Times New Roman" w:hAnsi="Times New Roman" w:cs="Arial"/>
          <w:sz w:val="24"/>
          <w:szCs w:val="24"/>
        </w:rPr>
        <w:t xml:space="preserve">na popis Hrvatskog olimpijskog odbora (Broj: 1100/23) od 1. rujna 2023. godine, a na kojem se nalaze sljedeći neolimpijski sportovi koji u Republici Hrvatskoj imaju tradiciju dužu od deset godina: </w:t>
      </w:r>
      <w:r w:rsidR="00E00962" w:rsidRPr="00015330">
        <w:rPr>
          <w:rFonts w:ascii="Times New Roman" w:eastAsia="Times New Roman" w:hAnsi="Times New Roman" w:cs="Arial"/>
          <w:b/>
          <w:sz w:val="24"/>
          <w:szCs w:val="24"/>
        </w:rPr>
        <w:t xml:space="preserve">aikido, akrobatski </w:t>
      </w:r>
      <w:proofErr w:type="spellStart"/>
      <w:r w:rsidR="00E00962" w:rsidRPr="00015330">
        <w:rPr>
          <w:rFonts w:ascii="Times New Roman" w:eastAsia="Times New Roman" w:hAnsi="Times New Roman" w:cs="Arial"/>
          <w:b/>
          <w:sz w:val="24"/>
          <w:szCs w:val="24"/>
        </w:rPr>
        <w:t>rock'n'roll</w:t>
      </w:r>
      <w:proofErr w:type="spellEnd"/>
      <w:r w:rsidR="00E00962" w:rsidRPr="00015330">
        <w:rPr>
          <w:rFonts w:ascii="Times New Roman" w:eastAsia="Times New Roman" w:hAnsi="Times New Roman" w:cs="Arial"/>
          <w:b/>
          <w:sz w:val="24"/>
          <w:szCs w:val="24"/>
        </w:rPr>
        <w:t xml:space="preserve">, automobilizam, </w:t>
      </w:r>
      <w:proofErr w:type="spellStart"/>
      <w:r w:rsidR="00E00962" w:rsidRPr="00015330">
        <w:rPr>
          <w:rFonts w:ascii="Times New Roman" w:eastAsia="Times New Roman" w:hAnsi="Times New Roman" w:cs="Arial"/>
          <w:b/>
          <w:sz w:val="24"/>
          <w:szCs w:val="24"/>
        </w:rPr>
        <w:t>baseball</w:t>
      </w:r>
      <w:proofErr w:type="spellEnd"/>
      <w:r w:rsidR="00E00962" w:rsidRPr="00015330">
        <w:rPr>
          <w:rFonts w:ascii="Times New Roman" w:eastAsia="Times New Roman" w:hAnsi="Times New Roman" w:cs="Arial"/>
          <w:b/>
          <w:sz w:val="24"/>
          <w:szCs w:val="24"/>
        </w:rPr>
        <w:t xml:space="preserve">, biljar, boćanje, </w:t>
      </w:r>
      <w:proofErr w:type="spellStart"/>
      <w:r w:rsidR="00E00962" w:rsidRPr="00015330">
        <w:rPr>
          <w:rFonts w:ascii="Times New Roman" w:eastAsia="Times New Roman" w:hAnsi="Times New Roman" w:cs="Arial"/>
          <w:b/>
          <w:sz w:val="24"/>
          <w:szCs w:val="24"/>
        </w:rPr>
        <w:t>body</w:t>
      </w:r>
      <w:proofErr w:type="spellEnd"/>
      <w:r w:rsidR="00E00962" w:rsidRPr="00015330">
        <w:rPr>
          <w:rFonts w:ascii="Times New Roman" w:eastAsia="Times New Roman" w:hAnsi="Times New Roman" w:cs="Arial"/>
          <w:b/>
          <w:sz w:val="24"/>
          <w:szCs w:val="24"/>
        </w:rPr>
        <w:t xml:space="preserve"> </w:t>
      </w:r>
      <w:proofErr w:type="spellStart"/>
      <w:r w:rsidR="00E00962" w:rsidRPr="00015330">
        <w:rPr>
          <w:rFonts w:ascii="Times New Roman" w:eastAsia="Times New Roman" w:hAnsi="Times New Roman" w:cs="Arial"/>
          <w:b/>
          <w:sz w:val="24"/>
          <w:szCs w:val="24"/>
        </w:rPr>
        <w:t>building</w:t>
      </w:r>
      <w:proofErr w:type="spellEnd"/>
      <w:r w:rsidR="00E00962" w:rsidRPr="00015330">
        <w:rPr>
          <w:rFonts w:ascii="Times New Roman" w:eastAsia="Times New Roman" w:hAnsi="Times New Roman" w:cs="Arial"/>
          <w:b/>
          <w:sz w:val="24"/>
          <w:szCs w:val="24"/>
        </w:rPr>
        <w:t xml:space="preserve"> (i fitness), bridž, </w:t>
      </w:r>
      <w:proofErr w:type="spellStart"/>
      <w:r w:rsidR="00E00962" w:rsidRPr="00015330">
        <w:rPr>
          <w:rFonts w:ascii="Times New Roman" w:eastAsia="Times New Roman" w:hAnsi="Times New Roman" w:cs="Arial"/>
          <w:b/>
          <w:sz w:val="24"/>
          <w:szCs w:val="24"/>
        </w:rPr>
        <w:t>cheerleading</w:t>
      </w:r>
      <w:proofErr w:type="spellEnd"/>
      <w:r w:rsidR="00E00962" w:rsidRPr="00015330">
        <w:rPr>
          <w:rFonts w:ascii="Times New Roman" w:eastAsia="Times New Roman" w:hAnsi="Times New Roman" w:cs="Arial"/>
          <w:b/>
          <w:sz w:val="24"/>
          <w:szCs w:val="24"/>
        </w:rPr>
        <w:t xml:space="preserve">, </w:t>
      </w:r>
      <w:proofErr w:type="spellStart"/>
      <w:r w:rsidR="00E00962" w:rsidRPr="00015330">
        <w:rPr>
          <w:rFonts w:ascii="Times New Roman" w:eastAsia="Times New Roman" w:hAnsi="Times New Roman" w:cs="Arial"/>
          <w:b/>
          <w:sz w:val="24"/>
          <w:szCs w:val="24"/>
        </w:rPr>
        <w:t>flying</w:t>
      </w:r>
      <w:proofErr w:type="spellEnd"/>
      <w:r w:rsidR="00E00962" w:rsidRPr="00015330">
        <w:rPr>
          <w:rFonts w:ascii="Times New Roman" w:eastAsia="Times New Roman" w:hAnsi="Times New Roman" w:cs="Arial"/>
          <w:b/>
          <w:sz w:val="24"/>
          <w:szCs w:val="24"/>
        </w:rPr>
        <w:t xml:space="preserve"> </w:t>
      </w:r>
      <w:proofErr w:type="spellStart"/>
      <w:r w:rsidR="00E00962" w:rsidRPr="00015330">
        <w:rPr>
          <w:rFonts w:ascii="Times New Roman" w:eastAsia="Times New Roman" w:hAnsi="Times New Roman" w:cs="Arial"/>
          <w:b/>
          <w:sz w:val="24"/>
          <w:szCs w:val="24"/>
        </w:rPr>
        <w:t>disc</w:t>
      </w:r>
      <w:proofErr w:type="spellEnd"/>
      <w:r w:rsidR="00E00962" w:rsidRPr="00015330">
        <w:rPr>
          <w:rFonts w:ascii="Times New Roman" w:eastAsia="Times New Roman" w:hAnsi="Times New Roman" w:cs="Arial"/>
          <w:b/>
          <w:sz w:val="24"/>
          <w:szCs w:val="24"/>
        </w:rPr>
        <w:t xml:space="preserve">, galopski sport, </w:t>
      </w:r>
      <w:proofErr w:type="spellStart"/>
      <w:r w:rsidR="00E00962" w:rsidRPr="00015330">
        <w:rPr>
          <w:rFonts w:ascii="Times New Roman" w:eastAsia="Times New Roman" w:hAnsi="Times New Roman" w:cs="Arial"/>
          <w:b/>
          <w:sz w:val="24"/>
          <w:szCs w:val="24"/>
        </w:rPr>
        <w:t>go</w:t>
      </w:r>
      <w:proofErr w:type="spellEnd"/>
      <w:r w:rsidR="00E00962" w:rsidRPr="00015330">
        <w:rPr>
          <w:rFonts w:ascii="Times New Roman" w:eastAsia="Times New Roman" w:hAnsi="Times New Roman" w:cs="Arial"/>
          <w:b/>
          <w:sz w:val="24"/>
          <w:szCs w:val="24"/>
        </w:rPr>
        <w:t xml:space="preserve">, jet </w:t>
      </w:r>
      <w:proofErr w:type="spellStart"/>
      <w:r w:rsidR="00E00962" w:rsidRPr="00015330">
        <w:rPr>
          <w:rFonts w:ascii="Times New Roman" w:eastAsia="Times New Roman" w:hAnsi="Times New Roman" w:cs="Arial"/>
          <w:b/>
          <w:sz w:val="24"/>
          <w:szCs w:val="24"/>
        </w:rPr>
        <w:t>ski</w:t>
      </w:r>
      <w:proofErr w:type="spellEnd"/>
      <w:r w:rsidR="00E00962" w:rsidRPr="00015330">
        <w:rPr>
          <w:rFonts w:ascii="Times New Roman" w:eastAsia="Times New Roman" w:hAnsi="Times New Roman" w:cs="Arial"/>
          <w:b/>
          <w:sz w:val="24"/>
          <w:szCs w:val="24"/>
        </w:rPr>
        <w:t>, ju-</w:t>
      </w:r>
      <w:proofErr w:type="spellStart"/>
      <w:r w:rsidR="00E00962" w:rsidRPr="00015330">
        <w:rPr>
          <w:rFonts w:ascii="Times New Roman" w:eastAsia="Times New Roman" w:hAnsi="Times New Roman" w:cs="Arial"/>
          <w:b/>
          <w:sz w:val="24"/>
          <w:szCs w:val="24"/>
        </w:rPr>
        <w:t>jitsu</w:t>
      </w:r>
      <w:proofErr w:type="spellEnd"/>
      <w:r w:rsidR="00E00962" w:rsidRPr="00015330">
        <w:rPr>
          <w:rFonts w:ascii="Times New Roman" w:eastAsia="Times New Roman" w:hAnsi="Times New Roman" w:cs="Arial"/>
          <w:b/>
          <w:sz w:val="24"/>
          <w:szCs w:val="24"/>
        </w:rPr>
        <w:t xml:space="preserve">, karate, kasački sport, </w:t>
      </w:r>
      <w:proofErr w:type="spellStart"/>
      <w:r w:rsidR="00E00962" w:rsidRPr="00015330">
        <w:rPr>
          <w:rFonts w:ascii="Times New Roman" w:eastAsia="Times New Roman" w:hAnsi="Times New Roman" w:cs="Arial"/>
          <w:b/>
          <w:sz w:val="24"/>
          <w:szCs w:val="24"/>
        </w:rPr>
        <w:t>kickboxing</w:t>
      </w:r>
      <w:proofErr w:type="spellEnd"/>
      <w:r w:rsidR="00E00962" w:rsidRPr="00015330">
        <w:rPr>
          <w:rFonts w:ascii="Times New Roman" w:eastAsia="Times New Roman" w:hAnsi="Times New Roman" w:cs="Arial"/>
          <w:b/>
          <w:sz w:val="24"/>
          <w:szCs w:val="24"/>
        </w:rPr>
        <w:t xml:space="preserve">, kriket, kuglanje, motociklizam, </w:t>
      </w:r>
      <w:proofErr w:type="spellStart"/>
      <w:r w:rsidR="00E00962" w:rsidRPr="00015330">
        <w:rPr>
          <w:rFonts w:ascii="Times New Roman" w:eastAsia="Times New Roman" w:hAnsi="Times New Roman" w:cs="Arial"/>
          <w:b/>
          <w:sz w:val="24"/>
          <w:szCs w:val="24"/>
        </w:rPr>
        <w:t>nanbudo</w:t>
      </w:r>
      <w:proofErr w:type="spellEnd"/>
      <w:r w:rsidR="00E00962" w:rsidRPr="00015330">
        <w:rPr>
          <w:rFonts w:ascii="Times New Roman" w:eastAsia="Times New Roman" w:hAnsi="Times New Roman" w:cs="Arial"/>
          <w:b/>
          <w:sz w:val="24"/>
          <w:szCs w:val="24"/>
        </w:rPr>
        <w:t xml:space="preserve">, obaranje ruke, orijentacijski sport, pikado, planinarstvo, </w:t>
      </w:r>
      <w:proofErr w:type="spellStart"/>
      <w:r w:rsidR="00E00962" w:rsidRPr="00015330">
        <w:rPr>
          <w:rFonts w:ascii="Times New Roman" w:eastAsia="Times New Roman" w:hAnsi="Times New Roman" w:cs="Arial"/>
          <w:b/>
          <w:sz w:val="24"/>
          <w:szCs w:val="24"/>
        </w:rPr>
        <w:t>powerlifting</w:t>
      </w:r>
      <w:proofErr w:type="spellEnd"/>
      <w:r w:rsidR="00E00962" w:rsidRPr="00015330">
        <w:rPr>
          <w:rFonts w:ascii="Times New Roman" w:eastAsia="Times New Roman" w:hAnsi="Times New Roman" w:cs="Arial"/>
          <w:b/>
          <w:sz w:val="24"/>
          <w:szCs w:val="24"/>
        </w:rPr>
        <w:t xml:space="preserve">, </w:t>
      </w:r>
      <w:proofErr w:type="spellStart"/>
      <w:r w:rsidR="00E00962" w:rsidRPr="00015330">
        <w:rPr>
          <w:rFonts w:ascii="Times New Roman" w:eastAsia="Times New Roman" w:hAnsi="Times New Roman" w:cs="Arial"/>
          <w:b/>
          <w:sz w:val="24"/>
          <w:szCs w:val="24"/>
        </w:rPr>
        <w:t>ronilaštvo</w:t>
      </w:r>
      <w:proofErr w:type="spellEnd"/>
      <w:r w:rsidR="00E00962" w:rsidRPr="00015330">
        <w:rPr>
          <w:rFonts w:ascii="Times New Roman" w:eastAsia="Times New Roman" w:hAnsi="Times New Roman" w:cs="Arial"/>
          <w:b/>
          <w:sz w:val="24"/>
          <w:szCs w:val="24"/>
        </w:rPr>
        <w:t xml:space="preserve">, sambo, </w:t>
      </w:r>
      <w:proofErr w:type="spellStart"/>
      <w:r w:rsidR="00E00962" w:rsidRPr="00015330">
        <w:rPr>
          <w:rFonts w:ascii="Times New Roman" w:eastAsia="Times New Roman" w:hAnsi="Times New Roman" w:cs="Arial"/>
          <w:b/>
          <w:sz w:val="24"/>
          <w:szCs w:val="24"/>
        </w:rPr>
        <w:t>savate</w:t>
      </w:r>
      <w:proofErr w:type="spellEnd"/>
      <w:r w:rsidR="00E00962" w:rsidRPr="00015330">
        <w:rPr>
          <w:rFonts w:ascii="Times New Roman" w:eastAsia="Times New Roman" w:hAnsi="Times New Roman" w:cs="Arial"/>
          <w:b/>
          <w:sz w:val="24"/>
          <w:szCs w:val="24"/>
        </w:rPr>
        <w:t xml:space="preserve">, skijanje na vodi (i </w:t>
      </w:r>
      <w:proofErr w:type="spellStart"/>
      <w:r w:rsidR="00E00962" w:rsidRPr="00015330">
        <w:rPr>
          <w:rFonts w:ascii="Times New Roman" w:eastAsia="Times New Roman" w:hAnsi="Times New Roman" w:cs="Arial"/>
          <w:b/>
          <w:sz w:val="24"/>
          <w:szCs w:val="24"/>
        </w:rPr>
        <w:t>wakeboard</w:t>
      </w:r>
      <w:proofErr w:type="spellEnd"/>
      <w:r w:rsidR="00E00962" w:rsidRPr="00015330">
        <w:rPr>
          <w:rFonts w:ascii="Times New Roman" w:eastAsia="Times New Roman" w:hAnsi="Times New Roman" w:cs="Arial"/>
          <w:b/>
          <w:sz w:val="24"/>
          <w:szCs w:val="24"/>
        </w:rPr>
        <w:t xml:space="preserve">), skvoš, </w:t>
      </w:r>
      <w:proofErr w:type="spellStart"/>
      <w:r w:rsidR="00E00962" w:rsidRPr="00015330">
        <w:rPr>
          <w:rFonts w:ascii="Times New Roman" w:eastAsia="Times New Roman" w:hAnsi="Times New Roman" w:cs="Arial"/>
          <w:b/>
          <w:sz w:val="24"/>
          <w:szCs w:val="24"/>
        </w:rPr>
        <w:t>softball</w:t>
      </w:r>
      <w:proofErr w:type="spellEnd"/>
      <w:r w:rsidR="00E00962" w:rsidRPr="00015330">
        <w:rPr>
          <w:rFonts w:ascii="Times New Roman" w:eastAsia="Times New Roman" w:hAnsi="Times New Roman" w:cs="Arial"/>
          <w:b/>
          <w:sz w:val="24"/>
          <w:szCs w:val="24"/>
        </w:rPr>
        <w:t xml:space="preserve">, sportski ribolov, sportski ribolov na moru, šah, tajlandski boks, </w:t>
      </w:r>
      <w:proofErr w:type="spellStart"/>
      <w:r w:rsidR="00E00962" w:rsidRPr="00015330">
        <w:rPr>
          <w:rFonts w:ascii="Times New Roman" w:eastAsia="Times New Roman" w:hAnsi="Times New Roman" w:cs="Arial"/>
          <w:b/>
          <w:sz w:val="24"/>
          <w:szCs w:val="24"/>
        </w:rPr>
        <w:t>t</w:t>
      </w:r>
      <w:r w:rsidR="00E00962" w:rsidRPr="00015330">
        <w:rPr>
          <w:rFonts w:ascii="Times New Roman" w:eastAsia="Times New Roman" w:hAnsi="Times New Roman" w:cs="Arial"/>
          <w:b/>
          <w:sz w:val="24"/>
          <w:szCs w:val="24"/>
        </w:rPr>
        <w:t>wirling</w:t>
      </w:r>
      <w:proofErr w:type="spellEnd"/>
      <w:r w:rsidR="00E00962" w:rsidRPr="00015330">
        <w:rPr>
          <w:rFonts w:ascii="Times New Roman" w:eastAsia="Times New Roman" w:hAnsi="Times New Roman" w:cs="Arial"/>
          <w:b/>
          <w:sz w:val="24"/>
          <w:szCs w:val="24"/>
        </w:rPr>
        <w:t xml:space="preserve">, </w:t>
      </w:r>
      <w:proofErr w:type="spellStart"/>
      <w:r w:rsidR="00E00962" w:rsidRPr="00015330">
        <w:rPr>
          <w:rFonts w:ascii="Times New Roman" w:eastAsia="Times New Roman" w:hAnsi="Times New Roman" w:cs="Arial"/>
          <w:b/>
          <w:sz w:val="24"/>
          <w:szCs w:val="24"/>
        </w:rPr>
        <w:t>wushu</w:t>
      </w:r>
      <w:proofErr w:type="spellEnd"/>
      <w:r w:rsidR="00E00962" w:rsidRPr="00015330">
        <w:rPr>
          <w:rFonts w:ascii="Times New Roman" w:eastAsia="Times New Roman" w:hAnsi="Times New Roman" w:cs="Arial"/>
          <w:b/>
          <w:sz w:val="24"/>
          <w:szCs w:val="24"/>
        </w:rPr>
        <w:t xml:space="preserve"> i zrakoplovstvo,</w:t>
      </w:r>
    </w:p>
    <w:p w:rsidR="00E00962" w:rsidRDefault="00015330" w:rsidP="0001533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E00962" w:rsidRPr="00A82989">
        <w:rPr>
          <w:rFonts w:ascii="Times New Roman" w:hAnsi="Times New Roman" w:cs="Times New Roman"/>
          <w:sz w:val="24"/>
          <w:szCs w:val="24"/>
        </w:rPr>
        <w:t xml:space="preserve">na popis Hrvatskog </w:t>
      </w:r>
      <w:proofErr w:type="spellStart"/>
      <w:r w:rsidR="00E00962" w:rsidRPr="00A82989">
        <w:rPr>
          <w:rFonts w:ascii="Times New Roman" w:hAnsi="Times New Roman" w:cs="Times New Roman"/>
          <w:sz w:val="24"/>
          <w:szCs w:val="24"/>
        </w:rPr>
        <w:t>paraolimpijskog</w:t>
      </w:r>
      <w:proofErr w:type="spellEnd"/>
      <w:r w:rsidR="00E00962" w:rsidRPr="00A82989">
        <w:rPr>
          <w:rFonts w:ascii="Times New Roman" w:hAnsi="Times New Roman" w:cs="Times New Roman"/>
          <w:sz w:val="24"/>
          <w:szCs w:val="24"/>
        </w:rPr>
        <w:t xml:space="preserve"> odbora (</w:t>
      </w:r>
      <w:proofErr w:type="spellStart"/>
      <w:r w:rsidR="00E00962" w:rsidRPr="00A82989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="00E00962" w:rsidRPr="00A82989">
        <w:rPr>
          <w:rFonts w:ascii="Times New Roman" w:hAnsi="Times New Roman" w:cs="Times New Roman"/>
          <w:sz w:val="24"/>
          <w:szCs w:val="24"/>
        </w:rPr>
        <w:t xml:space="preserve">. broj: 311-06/2023) od 8. rujna 2023. godine, a na kojem se nalaze sljedeći </w:t>
      </w:r>
      <w:proofErr w:type="spellStart"/>
      <w:r w:rsidR="00E00962" w:rsidRPr="00A82989">
        <w:rPr>
          <w:rFonts w:ascii="Times New Roman" w:hAnsi="Times New Roman" w:cs="Times New Roman"/>
          <w:sz w:val="24"/>
          <w:szCs w:val="24"/>
        </w:rPr>
        <w:t>neparaolimpijski</w:t>
      </w:r>
      <w:proofErr w:type="spellEnd"/>
      <w:r w:rsidR="00E00962" w:rsidRPr="00A82989">
        <w:rPr>
          <w:rFonts w:ascii="Times New Roman" w:hAnsi="Times New Roman" w:cs="Times New Roman"/>
          <w:sz w:val="24"/>
          <w:szCs w:val="24"/>
        </w:rPr>
        <w:t xml:space="preserve"> sportovi koji u Republici Hrvatskoj imaju tradiciju dužu od deset godina:</w:t>
      </w:r>
      <w:r w:rsidR="00E00962" w:rsidRPr="00A82989">
        <w:rPr>
          <w:rFonts w:ascii="Times New Roman" w:hAnsi="Times New Roman" w:cs="Times New Roman"/>
          <w:b/>
          <w:sz w:val="24"/>
          <w:szCs w:val="24"/>
        </w:rPr>
        <w:t xml:space="preserve"> kuglanje za slijepe i slabovidne, šah za slijepe i slabovidne, šah za osobe s tjelesnim oštećenjem, sportski ribolov za osobe s invaliditetom, </w:t>
      </w:r>
      <w:proofErr w:type="spellStart"/>
      <w:r w:rsidR="00E00962" w:rsidRPr="00A82989">
        <w:rPr>
          <w:rFonts w:ascii="Times New Roman" w:hAnsi="Times New Roman" w:cs="Times New Roman"/>
          <w:b/>
          <w:sz w:val="24"/>
          <w:szCs w:val="24"/>
        </w:rPr>
        <w:t>parakarate</w:t>
      </w:r>
      <w:proofErr w:type="spellEnd"/>
      <w:r w:rsidR="00E00962" w:rsidRPr="00A82989">
        <w:rPr>
          <w:rFonts w:ascii="Times New Roman" w:hAnsi="Times New Roman" w:cs="Times New Roman"/>
          <w:b/>
          <w:sz w:val="24"/>
          <w:szCs w:val="24"/>
        </w:rPr>
        <w:t xml:space="preserve"> i obaranj</w:t>
      </w:r>
      <w:r>
        <w:rPr>
          <w:rFonts w:ascii="Times New Roman" w:hAnsi="Times New Roman" w:cs="Times New Roman"/>
          <w:b/>
          <w:sz w:val="24"/>
          <w:szCs w:val="24"/>
        </w:rPr>
        <w:t>e ruke za osobe s invaliditetom,</w:t>
      </w:r>
    </w:p>
    <w:p w:rsidR="005C0244" w:rsidRPr="001C52EC" w:rsidRDefault="00015330" w:rsidP="00015330">
      <w:pPr>
        <w:ind w:firstLine="360"/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E00962" w:rsidRPr="00A82989">
        <w:rPr>
          <w:rFonts w:ascii="Times New Roman" w:hAnsi="Times New Roman" w:cs="Times New Roman"/>
          <w:sz w:val="24"/>
          <w:szCs w:val="24"/>
        </w:rPr>
        <w:t xml:space="preserve">na popis </w:t>
      </w:r>
      <w:r w:rsidR="004E6791" w:rsidRPr="004E6791">
        <w:rPr>
          <w:rFonts w:ascii="Times New Roman" w:eastAsia="Calibri" w:hAnsi="Times New Roman" w:cs="Times New Roman"/>
          <w:sz w:val="24"/>
          <w:szCs w:val="24"/>
        </w:rPr>
        <w:t>Hrvatskog sportskog saveza gluhih</w:t>
      </w:r>
      <w:r w:rsidR="001C52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52EC" w:rsidRPr="00A82989">
        <w:rPr>
          <w:rFonts w:ascii="Times New Roman" w:hAnsi="Times New Roman" w:cs="Times New Roman"/>
          <w:sz w:val="24"/>
          <w:szCs w:val="24"/>
        </w:rPr>
        <w:t>(</w:t>
      </w:r>
      <w:r w:rsidR="001C52EC">
        <w:rPr>
          <w:rFonts w:ascii="Times New Roman" w:hAnsi="Times New Roman" w:cs="Times New Roman"/>
          <w:sz w:val="24"/>
          <w:szCs w:val="24"/>
        </w:rPr>
        <w:t>KLASA: 620-06/23-01/0001,URBROJ: 452-</w:t>
      </w:r>
      <w:r w:rsidR="001C52EC" w:rsidRPr="00A82989">
        <w:rPr>
          <w:rFonts w:ascii="Times New Roman" w:hAnsi="Times New Roman" w:cs="Times New Roman"/>
          <w:sz w:val="24"/>
          <w:szCs w:val="24"/>
        </w:rPr>
        <w:t>23</w:t>
      </w:r>
      <w:r w:rsidR="001C52EC">
        <w:rPr>
          <w:rFonts w:ascii="Times New Roman" w:hAnsi="Times New Roman" w:cs="Times New Roman"/>
          <w:sz w:val="24"/>
          <w:szCs w:val="24"/>
        </w:rPr>
        <w:t>-01</w:t>
      </w:r>
      <w:r w:rsidR="001C52EC" w:rsidRPr="00A82989">
        <w:rPr>
          <w:rFonts w:ascii="Times New Roman" w:hAnsi="Times New Roman" w:cs="Times New Roman"/>
          <w:sz w:val="24"/>
          <w:szCs w:val="24"/>
        </w:rPr>
        <w:t xml:space="preserve">) od </w:t>
      </w:r>
      <w:r w:rsidR="001C52EC">
        <w:rPr>
          <w:rFonts w:ascii="Times New Roman" w:hAnsi="Times New Roman" w:cs="Times New Roman"/>
          <w:sz w:val="24"/>
          <w:szCs w:val="24"/>
        </w:rPr>
        <w:t>18. listopada</w:t>
      </w:r>
      <w:r w:rsidR="001C52EC" w:rsidRPr="00A82989">
        <w:rPr>
          <w:rFonts w:ascii="Times New Roman" w:hAnsi="Times New Roman" w:cs="Times New Roman"/>
          <w:sz w:val="24"/>
          <w:szCs w:val="24"/>
        </w:rPr>
        <w:t xml:space="preserve"> 2023. godine</w:t>
      </w:r>
      <w:r w:rsidR="001C52EC">
        <w:t xml:space="preserve">, </w:t>
      </w:r>
      <w:r w:rsidR="001C52EC">
        <w:rPr>
          <w:rFonts w:ascii="Times New Roman" w:eastAsia="Calibri" w:hAnsi="Times New Roman" w:cs="Times New Roman"/>
          <w:sz w:val="24"/>
          <w:szCs w:val="24"/>
        </w:rPr>
        <w:t>a na kojem se nalazi</w:t>
      </w:r>
      <w:r w:rsidR="00E00962" w:rsidRPr="00E00962">
        <w:rPr>
          <w:rFonts w:ascii="Times New Roman" w:eastAsia="Calibri" w:hAnsi="Times New Roman" w:cs="Times New Roman"/>
          <w:sz w:val="24"/>
          <w:szCs w:val="24"/>
        </w:rPr>
        <w:t xml:space="preserve"> sljedeći</w:t>
      </w:r>
      <w:r w:rsidR="00E00962" w:rsidRPr="00E00962">
        <w:rPr>
          <w:rFonts w:ascii="Times New Roman" w:hAnsi="Times New Roman" w:cs="Times New Roman"/>
          <w:sz w:val="24"/>
          <w:szCs w:val="24"/>
        </w:rPr>
        <w:t xml:space="preserve"> </w:t>
      </w:r>
      <w:r w:rsidR="00E00962">
        <w:rPr>
          <w:rFonts w:ascii="Times New Roman" w:eastAsia="Calibri" w:hAnsi="Times New Roman" w:cs="Times New Roman"/>
          <w:sz w:val="24"/>
          <w:szCs w:val="24"/>
        </w:rPr>
        <w:t>neolimpijski sport gluhih</w:t>
      </w:r>
      <w:r w:rsidR="00E00962" w:rsidRPr="00E009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0962">
        <w:rPr>
          <w:rFonts w:ascii="Times New Roman" w:eastAsia="Calibri" w:hAnsi="Times New Roman" w:cs="Times New Roman"/>
          <w:sz w:val="24"/>
          <w:szCs w:val="24"/>
        </w:rPr>
        <w:t>koji u Republici Hrvatskoj ima</w:t>
      </w:r>
      <w:r w:rsidR="00E00962" w:rsidRPr="00E00962">
        <w:rPr>
          <w:rFonts w:ascii="Times New Roman" w:eastAsia="Calibri" w:hAnsi="Times New Roman" w:cs="Times New Roman"/>
          <w:sz w:val="24"/>
          <w:szCs w:val="24"/>
        </w:rPr>
        <w:t xml:space="preserve"> tradiciju dužu od deset godina:</w:t>
      </w:r>
      <w:r w:rsidR="004E6791" w:rsidRPr="004E67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0962">
        <w:rPr>
          <w:rFonts w:ascii="Times New Roman" w:eastAsia="Calibri" w:hAnsi="Times New Roman" w:cs="Times New Roman"/>
          <w:b/>
          <w:sz w:val="24"/>
          <w:szCs w:val="24"/>
        </w:rPr>
        <w:t>kuglanje za gluhe</w:t>
      </w:r>
      <w:r w:rsidR="004E6791" w:rsidRPr="004E679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sectPr w:rsidR="005C0244" w:rsidRPr="001C5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50D6B"/>
    <w:multiLevelType w:val="hybridMultilevel"/>
    <w:tmpl w:val="BB96E354"/>
    <w:lvl w:ilvl="0" w:tplc="6B9EE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C0795"/>
    <w:multiLevelType w:val="hybridMultilevel"/>
    <w:tmpl w:val="FAFAE1AC"/>
    <w:lvl w:ilvl="0" w:tplc="4686FB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165C7"/>
    <w:multiLevelType w:val="hybridMultilevel"/>
    <w:tmpl w:val="6504D8BA"/>
    <w:lvl w:ilvl="0" w:tplc="4F689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91"/>
    <w:rsid w:val="00015330"/>
    <w:rsid w:val="001C52EC"/>
    <w:rsid w:val="004E6791"/>
    <w:rsid w:val="005C0244"/>
    <w:rsid w:val="00E00962"/>
    <w:rsid w:val="00F3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ABFF"/>
  <w15:chartTrackingRefBased/>
  <w15:docId w15:val="{BF146FD5-FDCB-4057-802D-D6101E22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5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Crnokić</dc:creator>
  <cp:keywords/>
  <dc:description/>
  <cp:lastModifiedBy>Stjepan Crnokić</cp:lastModifiedBy>
  <cp:revision>3</cp:revision>
  <dcterms:created xsi:type="dcterms:W3CDTF">2022-07-06T12:12:00Z</dcterms:created>
  <dcterms:modified xsi:type="dcterms:W3CDTF">2024-01-22T13:13:00Z</dcterms:modified>
</cp:coreProperties>
</file>